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A91" w:rsidRPr="00E253D2" w:rsidRDefault="00040BCF" w:rsidP="00A47DA0">
      <w:pPr>
        <w:spacing w:after="0" w:line="240" w:lineRule="auto"/>
        <w:ind w:left="-1701" w:right="-851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1512570</wp:posOffset>
                </wp:positionH>
                <wp:positionV relativeFrom="paragraph">
                  <wp:posOffset>9535795</wp:posOffset>
                </wp:positionV>
                <wp:extent cx="2797175" cy="694690"/>
                <wp:effectExtent l="1905" t="0" r="1270" b="1905"/>
                <wp:wrapNone/>
                <wp:docPr id="5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7DA0" w:rsidRPr="00A47DA0" w:rsidRDefault="00A47DA0" w:rsidP="00A47DA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A47DA0"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</w:rPr>
                              <w:t>Елабуга 201</w:t>
                            </w:r>
                            <w:r w:rsidR="0030597C"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:rsidR="00A47DA0" w:rsidRDefault="00A47D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1" o:spid="_x0000_s1026" type="#_x0000_t202" style="position:absolute;left:0;text-align:left;margin-left:119.1pt;margin-top:750.85pt;width:220.25pt;height:5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" filled="f" stroked="f">
                <v:textbox>
                  <w:txbxContent>
                    <w:p w:rsidR="00A47DA0" w:rsidRPr="00A47DA0" w:rsidRDefault="00A47DA0" w:rsidP="00A47DA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A47DA0"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</w:rPr>
                        <w:t>Елабуга 201</w:t>
                      </w:r>
                      <w:r w:rsidR="0030597C"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</w:rPr>
                        <w:t>8</w:t>
                      </w:r>
                    </w:p>
                    <w:p w:rsidR="00A47DA0" w:rsidRDefault="00A47DA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3220720</wp:posOffset>
                </wp:positionH>
                <wp:positionV relativeFrom="paragraph">
                  <wp:posOffset>7473315</wp:posOffset>
                </wp:positionV>
                <wp:extent cx="2853055" cy="880745"/>
                <wp:effectExtent l="0" t="3175" r="0" b="1905"/>
                <wp:wrapNone/>
                <wp:docPr id="3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88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7DA0" w:rsidRPr="009E03E7" w:rsidRDefault="00A47DA0" w:rsidP="00A47DA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9E03E7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Калашников</w:t>
                            </w:r>
                            <w:r w:rsidR="00BB7F1E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а</w:t>
                            </w:r>
                            <w:r w:rsidRPr="009E03E7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Г.В.,</w:t>
                            </w:r>
                          </w:p>
                          <w:p w:rsidR="00A47DA0" w:rsidRDefault="00A47DA0" w:rsidP="00A47DA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9E03E7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кандидат социологических наук</w:t>
                            </w:r>
                            <w:r w:rsidR="009E03E7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9E03E7" w:rsidRPr="009E03E7" w:rsidRDefault="009E03E7" w:rsidP="009E03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9E03E7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директор НП «ИСЭИ»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E03E7" w:rsidRPr="009E03E7" w:rsidRDefault="009E03E7" w:rsidP="00A47DA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:rsidR="00A47DA0" w:rsidRDefault="00A47D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2" o:spid="_x0000_s1027" type="#_x0000_t202" style="position:absolute;left:0;text-align:left;margin-left:253.6pt;margin-top:588.45pt;width:224.65pt;height:6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Y1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" filled="f" stroked="f">
                <v:textbox>
                  <w:txbxContent>
                    <w:p w:rsidR="00A47DA0" w:rsidRPr="009E03E7" w:rsidRDefault="00A47DA0" w:rsidP="00A47DA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9E03E7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Калашников</w:t>
                      </w:r>
                      <w:r w:rsidR="00BB7F1E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а</w:t>
                      </w:r>
                      <w:r w:rsidRPr="009E03E7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Г.В.,</w:t>
                      </w:r>
                    </w:p>
                    <w:p w:rsidR="00A47DA0" w:rsidRDefault="00A47DA0" w:rsidP="00A47DA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9E03E7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кандидат социологических наук</w:t>
                      </w:r>
                      <w:r w:rsidR="009E03E7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,</w:t>
                      </w:r>
                    </w:p>
                    <w:p w:rsidR="009E03E7" w:rsidRPr="009E03E7" w:rsidRDefault="009E03E7" w:rsidP="009E03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9E03E7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директор НП «ИСЭИ»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.</w:t>
                      </w:r>
                    </w:p>
                    <w:p w:rsidR="009E03E7" w:rsidRPr="009E03E7" w:rsidRDefault="009E03E7" w:rsidP="00A47DA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</w:p>
                    <w:p w:rsidR="00A47DA0" w:rsidRDefault="00A47DA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602615</wp:posOffset>
                </wp:positionV>
                <wp:extent cx="6228715" cy="699135"/>
                <wp:effectExtent l="0" t="0" r="1270" b="0"/>
                <wp:wrapNone/>
                <wp:docPr id="2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715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A91" w:rsidRPr="00A47DA0" w:rsidRDefault="005B2A91" w:rsidP="005B2A9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A47DA0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Некоммерческое партнерство</w:t>
                            </w:r>
                          </w:p>
                          <w:p w:rsidR="005B2A91" w:rsidRPr="00A47DA0" w:rsidRDefault="005B2A91" w:rsidP="005B2A9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A47DA0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«Институт социально-экономических исследований»</w:t>
                            </w:r>
                          </w:p>
                          <w:p w:rsidR="005B2A91" w:rsidRDefault="005B2A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0" o:spid="_x0000_s1028" type="#_x0000_t202" style="position:absolute;left:0;text-align:left;margin-left:-26.6pt;margin-top:47.45pt;width:490.45pt;height:5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" filled="f" fillcolor="#daeef3 [664]" stroked="f">
                <v:textbox>
                  <w:txbxContent>
                    <w:p w:rsidR="005B2A91" w:rsidRPr="00A47DA0" w:rsidRDefault="005B2A91" w:rsidP="005B2A9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A47DA0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Некоммерческое партнерство</w:t>
                      </w:r>
                    </w:p>
                    <w:p w:rsidR="005B2A91" w:rsidRPr="00A47DA0" w:rsidRDefault="005B2A91" w:rsidP="005B2A9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A47DA0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 «Институт социально-экономических исследований»</w:t>
                      </w:r>
                    </w:p>
                    <w:p w:rsidR="005B2A91" w:rsidRDefault="005B2A9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2581910</wp:posOffset>
                </wp:positionV>
                <wp:extent cx="6035040" cy="3625215"/>
                <wp:effectExtent l="4445" t="0" r="0" b="0"/>
                <wp:wrapNone/>
                <wp:docPr id="1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362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7DA0" w:rsidRDefault="00A47DA0" w:rsidP="00A47DA0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:rsidR="00A47DA0" w:rsidRDefault="00A47DA0" w:rsidP="00A47DA0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:rsidR="0030597C" w:rsidRDefault="005B2A91" w:rsidP="00A47DA0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5B2A9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Отношение населения </w:t>
                            </w:r>
                          </w:p>
                          <w:p w:rsidR="0030597C" w:rsidRDefault="005B2A91" w:rsidP="00A47DA0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5B2A9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к деятельности силовых структур </w:t>
                            </w:r>
                          </w:p>
                          <w:p w:rsidR="005B2A91" w:rsidRPr="005B2A91" w:rsidRDefault="005B2A91" w:rsidP="00A47DA0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5B2A9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и органов местного самоуправления в области </w:t>
                            </w:r>
                            <w:r w:rsidR="007A49E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  <w:t>борьбы с</w:t>
                            </w:r>
                            <w:r w:rsidRPr="005B2A9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 терроризм</w:t>
                            </w:r>
                            <w:r w:rsidR="007A49E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  <w:t>ом</w:t>
                            </w:r>
                          </w:p>
                          <w:p w:rsidR="005B2A91" w:rsidRDefault="005B2A91" w:rsidP="00A47DA0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5B2A91" w:rsidRDefault="005B2A91" w:rsidP="005B2A9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7A49EE" w:rsidRDefault="005B2A91" w:rsidP="005B2A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5B2A9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(</w:t>
                            </w:r>
                            <w:r w:rsidR="007A49E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отчет</w:t>
                            </w:r>
                            <w:r w:rsidR="00BB7F1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B2A9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по </w:t>
                            </w:r>
                            <w:r w:rsidR="007A49E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результатам</w:t>
                            </w:r>
                            <w:r w:rsidRPr="005B2A9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социологического опроса</w:t>
                            </w:r>
                            <w:r w:rsidR="0030597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B2A9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201</w:t>
                            </w:r>
                            <w:r w:rsidR="007A49E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8</w:t>
                            </w:r>
                            <w:r w:rsidRPr="005B2A9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  <w:p w:rsidR="005B2A91" w:rsidRPr="005B2A91" w:rsidRDefault="007A49EE" w:rsidP="005B2A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в динамике за 2012-2018 годы</w:t>
                            </w:r>
                            <w:r w:rsidR="005B2A91" w:rsidRPr="005B2A9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5B2A91" w:rsidRDefault="005B2A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9" o:spid="_x0000_s1029" type="#_x0000_t202" style="position:absolute;left:0;text-align:left;margin-left:3.05pt;margin-top:203.3pt;width:475.2pt;height:28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4+uQIAAMM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" filled="f" stroked="f">
                <v:textbox>
                  <w:txbxContent>
                    <w:p w:rsidR="00A47DA0" w:rsidRDefault="00A47DA0" w:rsidP="00A47DA0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</w:pPr>
                    </w:p>
                    <w:p w:rsidR="00A47DA0" w:rsidRDefault="00A47DA0" w:rsidP="00A47DA0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</w:pPr>
                    </w:p>
                    <w:p w:rsidR="0030597C" w:rsidRDefault="005B2A91" w:rsidP="00A47DA0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5B2A91"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  <w:t xml:space="preserve">Отношение населения </w:t>
                      </w:r>
                    </w:p>
                    <w:p w:rsidR="0030597C" w:rsidRDefault="005B2A91" w:rsidP="00A47DA0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5B2A91"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  <w:t xml:space="preserve">к деятельности силовых структур </w:t>
                      </w:r>
                    </w:p>
                    <w:p w:rsidR="005B2A91" w:rsidRPr="005B2A91" w:rsidRDefault="005B2A91" w:rsidP="00A47DA0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5B2A91"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  <w:t xml:space="preserve">и органов местного самоуправления в области </w:t>
                      </w:r>
                      <w:r w:rsidR="007A49EE"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  <w:t>борьбы с</w:t>
                      </w:r>
                      <w:r w:rsidRPr="005B2A91"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  <w:t xml:space="preserve"> терроризм</w:t>
                      </w:r>
                      <w:r w:rsidR="007A49EE"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  <w:t>ом</w:t>
                      </w:r>
                    </w:p>
                    <w:p w:rsidR="005B2A91" w:rsidRDefault="005B2A91" w:rsidP="00A47DA0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:rsidR="005B2A91" w:rsidRDefault="005B2A91" w:rsidP="005B2A9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:rsidR="007A49EE" w:rsidRDefault="005B2A91" w:rsidP="005B2A9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5B2A91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(</w:t>
                      </w:r>
                      <w:r w:rsidR="007A49EE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отчет</w:t>
                      </w:r>
                      <w:r w:rsidR="00BB7F1E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5B2A91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по </w:t>
                      </w:r>
                      <w:r w:rsidR="007A49EE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результатам</w:t>
                      </w:r>
                      <w:r w:rsidRPr="005B2A91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 социологического опроса</w:t>
                      </w:r>
                      <w:r w:rsidR="0030597C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5B2A91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201</w:t>
                      </w:r>
                      <w:r w:rsidR="007A49EE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8</w:t>
                      </w:r>
                      <w:r w:rsidRPr="005B2A91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 года</w:t>
                      </w:r>
                    </w:p>
                    <w:p w:rsidR="005B2A91" w:rsidRPr="005B2A91" w:rsidRDefault="007A49EE" w:rsidP="005B2A9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в динамике за 2012-2018 годы</w:t>
                      </w:r>
                      <w:r w:rsidR="005B2A91" w:rsidRPr="005B2A91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)</w:t>
                      </w:r>
                    </w:p>
                    <w:p w:rsidR="005B2A91" w:rsidRDefault="005B2A91"/>
                  </w:txbxContent>
                </v:textbox>
              </v:shape>
            </w:pict>
          </mc:Fallback>
        </mc:AlternateContent>
      </w:r>
      <w:r w:rsidR="005B2A91" w:rsidRPr="00E253D2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7567540" cy="11624553"/>
            <wp:effectExtent l="19050" t="0" r="0" b="0"/>
            <wp:docPr id="9" name="Рисунок 10" descr="for-business-backgrounds-wallpaper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Рисунок 3" descr="for-business-backgrounds-wallpapers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129" cy="1166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A3" w:rsidRPr="00E253D2" w:rsidRDefault="00331624" w:rsidP="00331624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E253D2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ab/>
      </w:r>
    </w:p>
    <w:p w:rsidR="00331624" w:rsidRPr="00E253D2" w:rsidRDefault="00E03FA3" w:rsidP="00E03FA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253D2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331624" w:rsidRPr="00E253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</w:t>
      </w:r>
      <w:r w:rsidRPr="00E253D2">
        <w:rPr>
          <w:rFonts w:ascii="Times New Roman" w:eastAsia="Calibri" w:hAnsi="Times New Roman" w:cs="Times New Roman"/>
          <w:color w:val="000000"/>
          <w:sz w:val="28"/>
          <w:szCs w:val="28"/>
        </w:rPr>
        <w:t>ноябре</w:t>
      </w:r>
      <w:r w:rsidR="007A49EE">
        <w:rPr>
          <w:rFonts w:ascii="Times New Roman" w:eastAsia="Calibri" w:hAnsi="Times New Roman" w:cs="Times New Roman"/>
          <w:color w:val="000000"/>
          <w:sz w:val="28"/>
          <w:szCs w:val="28"/>
        </w:rPr>
        <w:t>-декабре</w:t>
      </w:r>
      <w:r w:rsidR="00331624" w:rsidRPr="00E253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201</w:t>
      </w:r>
      <w:r w:rsidR="007A49EE">
        <w:rPr>
          <w:rFonts w:ascii="Times New Roman" w:eastAsia="Calibri" w:hAnsi="Times New Roman" w:cs="Times New Roman"/>
          <w:color w:val="000000"/>
          <w:sz w:val="28"/>
          <w:szCs w:val="28"/>
        </w:rPr>
        <w:t>8</w:t>
      </w:r>
      <w:r w:rsidR="00331624" w:rsidRPr="00E253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года Институтом социально-экономических исследовани</w:t>
      </w:r>
      <w:r w:rsidR="00CE764D" w:rsidRPr="00E253D2">
        <w:rPr>
          <w:rFonts w:ascii="Times New Roman" w:eastAsia="Calibri" w:hAnsi="Times New Roman" w:cs="Times New Roman"/>
          <w:color w:val="000000"/>
          <w:sz w:val="28"/>
          <w:szCs w:val="28"/>
        </w:rPr>
        <w:t>й</w:t>
      </w:r>
      <w:r w:rsidR="00331624" w:rsidRPr="00E253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был проведен очередной опрос жителей Елабуги о борьбе с терроризмом. Всего было проанкетировано </w:t>
      </w:r>
      <w:r w:rsidR="00BB7F1E" w:rsidRPr="00E253D2">
        <w:rPr>
          <w:rFonts w:ascii="Times New Roman" w:eastAsia="Calibri" w:hAnsi="Times New Roman" w:cs="Times New Roman"/>
          <w:color w:val="000000"/>
          <w:sz w:val="28"/>
          <w:szCs w:val="28"/>
        </w:rPr>
        <w:t>4</w:t>
      </w:r>
      <w:r w:rsidR="007A49EE">
        <w:rPr>
          <w:rFonts w:ascii="Times New Roman" w:eastAsia="Calibri" w:hAnsi="Times New Roman" w:cs="Times New Roman"/>
          <w:color w:val="000000"/>
          <w:sz w:val="28"/>
          <w:szCs w:val="28"/>
        </w:rPr>
        <w:t>5</w:t>
      </w:r>
      <w:r w:rsidR="00BB7F1E" w:rsidRPr="00E253D2">
        <w:rPr>
          <w:rFonts w:ascii="Times New Roman" w:eastAsia="Calibri" w:hAnsi="Times New Roman" w:cs="Times New Roman"/>
          <w:color w:val="000000"/>
          <w:sz w:val="28"/>
          <w:szCs w:val="28"/>
        </w:rPr>
        <w:t>0</w:t>
      </w:r>
      <w:r w:rsidR="00331624" w:rsidRPr="00E253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человек</w:t>
      </w:r>
      <w:r w:rsidR="003B3FD3" w:rsidRPr="00E253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331624" w:rsidRPr="00E253D2">
        <w:rPr>
          <w:rFonts w:ascii="Times New Roman" w:eastAsia="Calibri" w:hAnsi="Times New Roman" w:cs="Times New Roman"/>
          <w:sz w:val="28"/>
          <w:szCs w:val="28"/>
        </w:rPr>
        <w:t>в числе которых</w:t>
      </w:r>
      <w:r w:rsidR="00331624" w:rsidRPr="00E253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4</w:t>
      </w:r>
      <w:r w:rsidR="007A49EE"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="00331624" w:rsidRPr="00E253D2">
        <w:rPr>
          <w:rFonts w:ascii="Times New Roman" w:eastAsia="Calibri" w:hAnsi="Times New Roman" w:cs="Times New Roman"/>
          <w:color w:val="000000"/>
          <w:sz w:val="28"/>
          <w:szCs w:val="28"/>
        </w:rPr>
        <w:t>% мужчин и 5</w:t>
      </w:r>
      <w:r w:rsidR="007A49EE">
        <w:rPr>
          <w:rFonts w:ascii="Times New Roman" w:eastAsia="Calibri" w:hAnsi="Times New Roman" w:cs="Times New Roman"/>
          <w:color w:val="000000"/>
          <w:sz w:val="28"/>
          <w:szCs w:val="28"/>
        </w:rPr>
        <w:t>7</w:t>
      </w:r>
      <w:r w:rsidR="00331624" w:rsidRPr="00E253D2">
        <w:rPr>
          <w:rFonts w:ascii="Times New Roman" w:eastAsia="Calibri" w:hAnsi="Times New Roman" w:cs="Times New Roman"/>
          <w:color w:val="000000"/>
          <w:sz w:val="28"/>
          <w:szCs w:val="28"/>
        </w:rPr>
        <w:t>% женщин. Репрезентативность выборки обеспечивалась методом построения квот по половозрастным характеристикам взрослого населения от 18 лет и старше.</w:t>
      </w:r>
    </w:p>
    <w:p w:rsidR="00331624" w:rsidRPr="00E253D2" w:rsidRDefault="00331624" w:rsidP="0033162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253D2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</w:p>
    <w:p w:rsidR="00331624" w:rsidRPr="00E253D2" w:rsidRDefault="007A49EE" w:rsidP="00331624">
      <w:pPr>
        <w:spacing w:after="0" w:line="240" w:lineRule="auto"/>
        <w:ind w:left="57" w:firstLine="65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49EE">
        <w:rPr>
          <w:rFonts w:ascii="Times New Roman" w:hAnsi="Times New Roman" w:cs="Times New Roman"/>
          <w:b/>
          <w:color w:val="000000"/>
          <w:sz w:val="28"/>
          <w:szCs w:val="28"/>
        </w:rPr>
        <w:object w:dxaOrig="7203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5pt" o:ole="">
            <v:imagedata r:id="rId7" o:title=""/>
          </v:shape>
          <o:OLEObject Type="Embed" ProgID="PowerPoint.Slide.12" ShapeID="_x0000_i1025" DrawAspect="Content" ObjectID="_1612959939" r:id="rId8"/>
        </w:object>
      </w:r>
    </w:p>
    <w:p w:rsidR="003B3FD3" w:rsidRPr="00E253D2" w:rsidRDefault="003B3FD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03FA3" w:rsidRPr="00E253D2" w:rsidRDefault="003B3FD3" w:rsidP="003B3FD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53D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Учитывая то, что исследование мониторинговое, </w:t>
      </w:r>
      <w:r w:rsidR="00BB7F1E" w:rsidRPr="00E253D2">
        <w:rPr>
          <w:rFonts w:ascii="Times New Roman" w:hAnsi="Times New Roman" w:cs="Times New Roman"/>
          <w:color w:val="000000"/>
          <w:sz w:val="28"/>
          <w:szCs w:val="28"/>
        </w:rPr>
        <w:t xml:space="preserve">рассмотрим показатели в динамике за последние </w:t>
      </w:r>
      <w:r w:rsidR="007A49EE">
        <w:rPr>
          <w:rFonts w:ascii="Times New Roman" w:hAnsi="Times New Roman" w:cs="Times New Roman"/>
          <w:color w:val="000000"/>
          <w:sz w:val="28"/>
          <w:szCs w:val="28"/>
        </w:rPr>
        <w:t>шесть</w:t>
      </w:r>
      <w:r w:rsidR="00BB7F1E" w:rsidRPr="00E253D2">
        <w:rPr>
          <w:rFonts w:ascii="Times New Roman" w:hAnsi="Times New Roman" w:cs="Times New Roman"/>
          <w:color w:val="000000"/>
          <w:sz w:val="28"/>
          <w:szCs w:val="28"/>
        </w:rPr>
        <w:t xml:space="preserve"> лет.</w:t>
      </w:r>
    </w:p>
    <w:p w:rsidR="00331624" w:rsidRPr="00E253D2" w:rsidRDefault="007A49EE" w:rsidP="00DC27EA">
      <w:pPr>
        <w:spacing w:after="0"/>
        <w:ind w:left="57" w:firstLine="6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Если по результатам прошлого года</w:t>
      </w:r>
      <w:r w:rsidR="00CB31EB" w:rsidRPr="00E253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B7F1E" w:rsidRPr="00E253D2">
        <w:rPr>
          <w:rFonts w:ascii="Times New Roman" w:hAnsi="Times New Roman" w:cs="Times New Roman"/>
          <w:color w:val="000000"/>
          <w:sz w:val="28"/>
          <w:szCs w:val="28"/>
        </w:rPr>
        <w:t>на 28,7%</w:t>
      </w:r>
      <w:r w:rsidR="00CB31EB" w:rsidRPr="00E253D2">
        <w:rPr>
          <w:rFonts w:ascii="Times New Roman" w:hAnsi="Times New Roman" w:cs="Times New Roman"/>
          <w:color w:val="000000"/>
          <w:sz w:val="28"/>
          <w:szCs w:val="28"/>
        </w:rPr>
        <w:t xml:space="preserve">% </w:t>
      </w:r>
      <w:r w:rsidR="00BB7F1E" w:rsidRPr="00E253D2">
        <w:rPr>
          <w:rFonts w:ascii="Times New Roman" w:hAnsi="Times New Roman" w:cs="Times New Roman"/>
          <w:color w:val="000000"/>
          <w:sz w:val="28"/>
          <w:szCs w:val="28"/>
        </w:rPr>
        <w:t>увеличилось</w:t>
      </w:r>
      <w:r w:rsidR="00331624" w:rsidRPr="00E253D2">
        <w:rPr>
          <w:rFonts w:ascii="Times New Roman" w:hAnsi="Times New Roman" w:cs="Times New Roman"/>
          <w:color w:val="000000"/>
          <w:sz w:val="28"/>
          <w:szCs w:val="28"/>
        </w:rPr>
        <w:t xml:space="preserve"> числ</w:t>
      </w:r>
      <w:r w:rsidR="00E03FA3" w:rsidRPr="00E253D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31624" w:rsidRPr="00E253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31EB" w:rsidRPr="00E253D2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E03FA3" w:rsidRPr="00E253D2">
        <w:rPr>
          <w:rFonts w:ascii="Times New Roman" w:hAnsi="Times New Roman" w:cs="Times New Roman"/>
          <w:color w:val="000000"/>
          <w:sz w:val="28"/>
          <w:szCs w:val="28"/>
        </w:rPr>
        <w:t>считающих</w:t>
      </w:r>
      <w:r w:rsidR="00CB31EB" w:rsidRPr="00E253D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331624" w:rsidRPr="00E253D2">
        <w:rPr>
          <w:rFonts w:ascii="Times New Roman" w:hAnsi="Times New Roman" w:cs="Times New Roman"/>
          <w:color w:val="000000"/>
          <w:sz w:val="28"/>
          <w:szCs w:val="28"/>
        </w:rPr>
        <w:t>, что идеология терроризма представля</w:t>
      </w:r>
      <w:r w:rsidR="00CB31EB" w:rsidRPr="00E253D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331624" w:rsidRPr="00E253D2">
        <w:rPr>
          <w:rFonts w:ascii="Times New Roman" w:hAnsi="Times New Roman" w:cs="Times New Roman"/>
          <w:color w:val="000000"/>
          <w:sz w:val="28"/>
          <w:szCs w:val="28"/>
        </w:rPr>
        <w:t>т реальную угрозу для гос</w:t>
      </w:r>
      <w:r w:rsidR="00CB31EB" w:rsidRPr="00E253D2">
        <w:rPr>
          <w:rFonts w:ascii="Times New Roman" w:hAnsi="Times New Roman" w:cs="Times New Roman"/>
          <w:color w:val="000000"/>
          <w:sz w:val="28"/>
          <w:szCs w:val="28"/>
        </w:rPr>
        <w:t>ударства и российского общества</w:t>
      </w:r>
      <w:r w:rsidR="00674CA2">
        <w:rPr>
          <w:rFonts w:ascii="Times New Roman" w:hAnsi="Times New Roman" w:cs="Times New Roman"/>
          <w:color w:val="000000"/>
          <w:sz w:val="28"/>
          <w:szCs w:val="28"/>
        </w:rPr>
        <w:t>, то показатель 2018 года изменился незначительно на 0,7%</w:t>
      </w:r>
      <w:r w:rsidR="00990EE2" w:rsidRPr="00E253D2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331624" w:rsidRPr="00E253D2" w:rsidRDefault="00331624" w:rsidP="003316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31624" w:rsidRPr="00E253D2" w:rsidRDefault="007A49EE" w:rsidP="007A49E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49EE">
        <w:rPr>
          <w:rFonts w:ascii="Times New Roman" w:hAnsi="Times New Roman" w:cs="Times New Roman"/>
          <w:b/>
          <w:color w:val="000000"/>
          <w:sz w:val="28"/>
          <w:szCs w:val="28"/>
        </w:rPr>
        <w:object w:dxaOrig="7203" w:dyaOrig="5406">
          <v:shape id="_x0000_i1026" type="#_x0000_t75" style="width:5in;height:270.5pt" o:ole="">
            <v:imagedata r:id="rId9" o:title=""/>
          </v:shape>
          <o:OLEObject Type="Embed" ProgID="PowerPoint.Slide.12" ShapeID="_x0000_i1026" DrawAspect="Content" ObjectID="_1612959940" r:id="rId10"/>
        </w:object>
      </w:r>
    </w:p>
    <w:p w:rsidR="00674CA2" w:rsidRDefault="00DC27EA" w:rsidP="00990EE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53D2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331624" w:rsidRPr="00E253D2" w:rsidRDefault="00674CA2" w:rsidP="00990EE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F6B5B" w:rsidRPr="00E253D2">
        <w:rPr>
          <w:rFonts w:ascii="Times New Roman" w:hAnsi="Times New Roman" w:cs="Times New Roman"/>
          <w:color w:val="000000"/>
          <w:sz w:val="28"/>
          <w:szCs w:val="28"/>
        </w:rPr>
        <w:t xml:space="preserve">Всего на </w:t>
      </w:r>
      <w:r>
        <w:rPr>
          <w:rFonts w:ascii="Times New Roman" w:hAnsi="Times New Roman" w:cs="Times New Roman"/>
          <w:color w:val="000000"/>
          <w:sz w:val="28"/>
          <w:szCs w:val="28"/>
        </w:rPr>
        <w:t>1,2%</w:t>
      </w:r>
      <w:r w:rsidR="003039E7" w:rsidRPr="00E253D2">
        <w:rPr>
          <w:rFonts w:ascii="Times New Roman" w:hAnsi="Times New Roman" w:cs="Times New Roman"/>
          <w:color w:val="000000"/>
          <w:sz w:val="28"/>
          <w:szCs w:val="28"/>
        </w:rPr>
        <w:t xml:space="preserve">% </w:t>
      </w:r>
      <w:r w:rsidR="00CB31EB" w:rsidRPr="00E253D2">
        <w:rPr>
          <w:rFonts w:ascii="Times New Roman" w:hAnsi="Times New Roman" w:cs="Times New Roman"/>
          <w:color w:val="000000"/>
          <w:sz w:val="28"/>
          <w:szCs w:val="28"/>
        </w:rPr>
        <w:t>меньше стало тех,</w:t>
      </w:r>
      <w:r w:rsidR="00DC27EA" w:rsidRPr="00E253D2">
        <w:rPr>
          <w:rFonts w:ascii="Times New Roman" w:hAnsi="Times New Roman" w:cs="Times New Roman"/>
          <w:color w:val="000000"/>
          <w:sz w:val="28"/>
          <w:szCs w:val="28"/>
        </w:rPr>
        <w:t xml:space="preserve"> кто </w:t>
      </w:r>
      <w:r w:rsidR="003039E7" w:rsidRPr="00E253D2">
        <w:rPr>
          <w:rFonts w:ascii="Times New Roman" w:hAnsi="Times New Roman" w:cs="Times New Roman"/>
          <w:color w:val="000000"/>
          <w:sz w:val="28"/>
          <w:szCs w:val="28"/>
        </w:rPr>
        <w:t xml:space="preserve">оценивает </w:t>
      </w:r>
      <w:r w:rsidR="00DC27EA" w:rsidRPr="00E253D2">
        <w:rPr>
          <w:rFonts w:ascii="Times New Roman" w:hAnsi="Times New Roman" w:cs="Times New Roman"/>
          <w:color w:val="000000"/>
          <w:sz w:val="28"/>
          <w:szCs w:val="28"/>
        </w:rPr>
        <w:t>вероя</w:t>
      </w:r>
      <w:r w:rsidR="003039E7" w:rsidRPr="00E253D2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DC27EA" w:rsidRPr="00E253D2">
        <w:rPr>
          <w:rFonts w:ascii="Times New Roman" w:hAnsi="Times New Roman" w:cs="Times New Roman"/>
          <w:color w:val="000000"/>
          <w:sz w:val="28"/>
          <w:szCs w:val="28"/>
        </w:rPr>
        <w:t>ность проведения террористических актов на нашей территории</w:t>
      </w:r>
      <w:r w:rsidR="00CB31EB" w:rsidRPr="00E253D2">
        <w:rPr>
          <w:rFonts w:ascii="Times New Roman" w:hAnsi="Times New Roman" w:cs="Times New Roman"/>
          <w:color w:val="000000"/>
          <w:sz w:val="28"/>
          <w:szCs w:val="28"/>
        </w:rPr>
        <w:t xml:space="preserve"> как «низкую»</w:t>
      </w:r>
      <w:r w:rsidR="003039E7" w:rsidRPr="00E253D2">
        <w:rPr>
          <w:rFonts w:ascii="Times New Roman" w:hAnsi="Times New Roman" w:cs="Times New Roman"/>
          <w:color w:val="000000"/>
          <w:sz w:val="28"/>
          <w:szCs w:val="28"/>
        </w:rPr>
        <w:t>. Д</w:t>
      </w:r>
      <w:r w:rsidR="00DC27EA" w:rsidRPr="00E253D2">
        <w:rPr>
          <w:rFonts w:ascii="Times New Roman" w:hAnsi="Times New Roman" w:cs="Times New Roman"/>
          <w:color w:val="000000"/>
          <w:sz w:val="28"/>
          <w:szCs w:val="28"/>
        </w:rPr>
        <w:t xml:space="preserve">оли </w:t>
      </w:r>
      <w:r w:rsidR="003039E7" w:rsidRPr="00E253D2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DC27EA" w:rsidRPr="00E253D2">
        <w:rPr>
          <w:rFonts w:ascii="Times New Roman" w:hAnsi="Times New Roman" w:cs="Times New Roman"/>
          <w:color w:val="000000"/>
          <w:sz w:val="28"/>
          <w:szCs w:val="28"/>
        </w:rPr>
        <w:t>считающих</w:t>
      </w:r>
      <w:r w:rsidR="003039E7" w:rsidRPr="00E253D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DC27EA" w:rsidRPr="00E253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039E7" w:rsidRPr="00E253D2">
        <w:rPr>
          <w:rFonts w:ascii="Times New Roman" w:hAnsi="Times New Roman" w:cs="Times New Roman"/>
          <w:color w:val="000000"/>
          <w:sz w:val="28"/>
          <w:szCs w:val="28"/>
        </w:rPr>
        <w:t xml:space="preserve">ее </w:t>
      </w:r>
      <w:r w:rsidR="00CB31EB" w:rsidRPr="00E253D2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DC27EA" w:rsidRPr="00E253D2">
        <w:rPr>
          <w:rFonts w:ascii="Times New Roman" w:hAnsi="Times New Roman" w:cs="Times New Roman"/>
          <w:color w:val="000000"/>
          <w:sz w:val="28"/>
          <w:szCs w:val="28"/>
        </w:rPr>
        <w:t>высокой</w:t>
      </w:r>
      <w:r w:rsidR="00CB31EB" w:rsidRPr="00E253D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DC27EA" w:rsidRPr="00E253D2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CB31EB" w:rsidRPr="00E253D2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DC27EA" w:rsidRPr="00E253D2">
        <w:rPr>
          <w:rFonts w:ascii="Times New Roman" w:hAnsi="Times New Roman" w:cs="Times New Roman"/>
          <w:color w:val="000000"/>
          <w:sz w:val="28"/>
          <w:szCs w:val="28"/>
        </w:rPr>
        <w:t>средней</w:t>
      </w:r>
      <w:r w:rsidR="00CB31EB" w:rsidRPr="00E253D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DC27EA" w:rsidRPr="00E253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остались на уровне прошлого года</w:t>
      </w:r>
      <w:r w:rsidR="00AF6B5B" w:rsidRPr="00E253D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AF6B5B" w:rsidRPr="00E253D2">
        <w:rPr>
          <w:rFonts w:ascii="Times New Roman" w:hAnsi="Times New Roman" w:cs="Times New Roman"/>
          <w:color w:val="000000"/>
          <w:sz w:val="28"/>
          <w:szCs w:val="28"/>
        </w:rPr>
        <w:t>исло сомневающихся дать оценку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сократилось на 1,6%</w:t>
      </w:r>
      <w:r w:rsidR="00331624" w:rsidRPr="00E253D2">
        <w:rPr>
          <w:rFonts w:ascii="Times New Roman" w:hAnsi="Times New Roman" w:cs="Times New Roman"/>
          <w:color w:val="000000"/>
          <w:sz w:val="28"/>
          <w:szCs w:val="28"/>
        </w:rPr>
        <w:t xml:space="preserve">:  </w:t>
      </w:r>
    </w:p>
    <w:p w:rsidR="00331624" w:rsidRPr="00E253D2" w:rsidRDefault="00674CA2" w:rsidP="0033162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74CA2">
        <w:rPr>
          <w:rFonts w:ascii="Times New Roman" w:hAnsi="Times New Roman" w:cs="Times New Roman"/>
          <w:color w:val="000000"/>
          <w:sz w:val="28"/>
          <w:szCs w:val="28"/>
        </w:rPr>
        <w:object w:dxaOrig="7203" w:dyaOrig="5406">
          <v:shape id="_x0000_i1027" type="#_x0000_t75" style="width:5in;height:270.5pt" o:ole="">
            <v:imagedata r:id="rId11" o:title=""/>
          </v:shape>
          <o:OLEObject Type="Embed" ProgID="PowerPoint.Slide.12" ShapeID="_x0000_i1027" DrawAspect="Content" ObjectID="_1612959941" r:id="rId12"/>
        </w:object>
      </w:r>
    </w:p>
    <w:p w:rsidR="00331624" w:rsidRPr="00E253D2" w:rsidRDefault="00331624" w:rsidP="003316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6B5B" w:rsidRPr="00E253D2" w:rsidRDefault="00AF6B5B" w:rsidP="00CB31E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AF6B5B" w:rsidRDefault="00AF6B5B" w:rsidP="00CB31E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674CA2" w:rsidRDefault="00674CA2" w:rsidP="00CB31E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674CA2" w:rsidRDefault="00674CA2" w:rsidP="00CB31E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674CA2" w:rsidRDefault="00674CA2" w:rsidP="00CB31E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9C78A1" w:rsidRDefault="009C78A1" w:rsidP="00CB31E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ab/>
        <w:t xml:space="preserve">По отношению к террористам </w:t>
      </w:r>
      <w:r w:rsidR="00674CA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больше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половин</w:t>
      </w:r>
      <w:r w:rsidR="00674CA2">
        <w:rPr>
          <w:rFonts w:ascii="Times New Roman" w:eastAsia="Calibri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опрошенных испытыва</w:t>
      </w:r>
      <w:r w:rsidR="00674CA2">
        <w:rPr>
          <w:rFonts w:ascii="Times New Roman" w:eastAsia="Calibri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т желание противостоять. 4</w:t>
      </w:r>
      <w:r w:rsidR="00674CA2">
        <w:rPr>
          <w:rFonts w:ascii="Times New Roman" w:eastAsia="Calibri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674CA2">
        <w:rPr>
          <w:rFonts w:ascii="Times New Roman" w:eastAsia="Calibri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% - злость: 36,</w:t>
      </w:r>
      <w:r w:rsidR="00674CA2">
        <w:rPr>
          <w:rFonts w:ascii="Times New Roman" w:eastAsia="Calibri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% - страх:</w:t>
      </w:r>
    </w:p>
    <w:p w:rsidR="009C78A1" w:rsidRDefault="009C78A1" w:rsidP="00CB31E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74CA2" w:rsidRDefault="00674CA2" w:rsidP="00CB31E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62295" cy="381571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5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8A1" w:rsidRPr="009C78A1" w:rsidRDefault="009C78A1" w:rsidP="00CB31E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C78A1" w:rsidRDefault="009C78A1" w:rsidP="00CB31E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C78A1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В представлениях е</w:t>
      </w:r>
      <w:r w:rsidRPr="009C78A1">
        <w:rPr>
          <w:rFonts w:ascii="Times New Roman" w:eastAsia="Calibri" w:hAnsi="Times New Roman" w:cs="Times New Roman"/>
          <w:color w:val="000000"/>
          <w:sz w:val="28"/>
          <w:szCs w:val="28"/>
        </w:rPr>
        <w:t>лабужан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 террорист – это человек с больной психикой, религиозный фанатик, зарабатывающий таким образом деньги:</w:t>
      </w:r>
      <w:r w:rsidRPr="009C78A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9C78A1" w:rsidRDefault="009C78A1" w:rsidP="00CB31E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74CA2" w:rsidRDefault="00674CA2" w:rsidP="00CB31E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62295" cy="381571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5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B5B" w:rsidRPr="009C78A1" w:rsidRDefault="00AF6B5B" w:rsidP="00CB31E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C78A1" w:rsidRPr="00E253D2" w:rsidRDefault="009C78A1" w:rsidP="00CB31E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331624" w:rsidRPr="00E253D2" w:rsidRDefault="00331624" w:rsidP="003316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53D2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="001A3E26" w:rsidRPr="00E253D2">
        <w:rPr>
          <w:rFonts w:ascii="Times New Roman" w:hAnsi="Times New Roman" w:cs="Times New Roman"/>
          <w:color w:val="000000"/>
          <w:sz w:val="28"/>
          <w:szCs w:val="28"/>
        </w:rPr>
        <w:t>По сравнению с результатами исследования 201</w:t>
      </w:r>
      <w:r w:rsidR="005D3CFE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1A3E26" w:rsidRPr="00E253D2">
        <w:rPr>
          <w:rFonts w:ascii="Times New Roman" w:hAnsi="Times New Roman" w:cs="Times New Roman"/>
          <w:color w:val="000000"/>
          <w:sz w:val="28"/>
          <w:szCs w:val="28"/>
        </w:rPr>
        <w:t xml:space="preserve"> года</w:t>
      </w:r>
      <w:r w:rsidR="00AF6B5B" w:rsidRPr="00E253D2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 w:rsidR="005D3CFE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AF6B5B" w:rsidRPr="00E253D2">
        <w:rPr>
          <w:rFonts w:ascii="Times New Roman" w:hAnsi="Times New Roman" w:cs="Times New Roman"/>
          <w:color w:val="000000"/>
          <w:sz w:val="28"/>
          <w:szCs w:val="28"/>
        </w:rPr>
        <w:t xml:space="preserve">% увеличилось </w:t>
      </w:r>
      <w:r w:rsidR="001A3E26" w:rsidRPr="00E253D2">
        <w:rPr>
          <w:rFonts w:ascii="Times New Roman" w:hAnsi="Times New Roman" w:cs="Times New Roman"/>
          <w:color w:val="000000"/>
          <w:sz w:val="28"/>
          <w:szCs w:val="28"/>
        </w:rPr>
        <w:t xml:space="preserve">число </w:t>
      </w:r>
      <w:r w:rsidR="00CB31EB" w:rsidRPr="00E253D2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5D3CFE">
        <w:rPr>
          <w:rFonts w:ascii="Times New Roman" w:hAnsi="Times New Roman" w:cs="Times New Roman"/>
          <w:color w:val="000000"/>
          <w:sz w:val="28"/>
          <w:szCs w:val="28"/>
        </w:rPr>
        <w:t>уверенных» в защищенности от террористических актов и составило в 2018 году 37% (50% - из числа сельских жителей и 33,7% из горожан</w:t>
      </w:r>
      <w:r w:rsidRPr="00E253D2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331624" w:rsidRPr="00E253D2" w:rsidRDefault="005D3CFE" w:rsidP="0033162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D3CFE">
        <w:rPr>
          <w:rFonts w:ascii="Times New Roman" w:hAnsi="Times New Roman" w:cs="Times New Roman"/>
          <w:color w:val="000000"/>
          <w:sz w:val="28"/>
          <w:szCs w:val="28"/>
        </w:rPr>
        <w:object w:dxaOrig="7203" w:dyaOrig="5406">
          <v:shape id="_x0000_i1028" type="#_x0000_t75" style="width:5in;height:270.5pt" o:ole="">
            <v:imagedata r:id="rId15" o:title=""/>
          </v:shape>
          <o:OLEObject Type="Embed" ProgID="PowerPoint.Slide.12" ShapeID="_x0000_i1028" DrawAspect="Content" ObjectID="_1612959942" r:id="rId16"/>
        </w:object>
      </w:r>
    </w:p>
    <w:p w:rsidR="00331624" w:rsidRPr="00E253D2" w:rsidRDefault="00331624" w:rsidP="0033162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23A8E" w:rsidRDefault="00CB31EB" w:rsidP="00706E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3D2">
        <w:rPr>
          <w:rFonts w:ascii="Times New Roman" w:hAnsi="Times New Roman" w:cs="Times New Roman"/>
          <w:sz w:val="28"/>
          <w:szCs w:val="28"/>
        </w:rPr>
        <w:tab/>
      </w:r>
    </w:p>
    <w:p w:rsidR="00706E1F" w:rsidRPr="00E253D2" w:rsidRDefault="00723A8E" w:rsidP="00706E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A1A00" w:rsidRPr="00E253D2">
        <w:rPr>
          <w:rFonts w:ascii="Times New Roman" w:hAnsi="Times New Roman" w:cs="Times New Roman"/>
          <w:sz w:val="28"/>
          <w:szCs w:val="28"/>
        </w:rPr>
        <w:t>П</w:t>
      </w:r>
      <w:r w:rsidR="00706E1F" w:rsidRPr="00E253D2">
        <w:rPr>
          <w:rFonts w:ascii="Times New Roman" w:hAnsi="Times New Roman" w:cs="Times New Roman"/>
          <w:sz w:val="28"/>
          <w:szCs w:val="28"/>
        </w:rPr>
        <w:t>оказатель уверенности населения в том, что власти предпримут все меры</w:t>
      </w:r>
      <w:r w:rsidR="005A1A00" w:rsidRPr="00E253D2">
        <w:rPr>
          <w:rFonts w:ascii="Times New Roman" w:hAnsi="Times New Roman" w:cs="Times New Roman"/>
          <w:sz w:val="28"/>
          <w:szCs w:val="28"/>
        </w:rPr>
        <w:t xml:space="preserve">, чтобы защитить их от терактов, </w:t>
      </w:r>
      <w:r w:rsidR="005D3CFE">
        <w:rPr>
          <w:rFonts w:ascii="Times New Roman" w:hAnsi="Times New Roman" w:cs="Times New Roman"/>
          <w:sz w:val="28"/>
          <w:szCs w:val="28"/>
        </w:rPr>
        <w:t>увеличился на 3% по сравнению с результатами исследования прошлого года</w:t>
      </w:r>
      <w:r w:rsidR="005A1A00" w:rsidRPr="00E253D2">
        <w:rPr>
          <w:rFonts w:ascii="Times New Roman" w:hAnsi="Times New Roman" w:cs="Times New Roman"/>
          <w:sz w:val="28"/>
          <w:szCs w:val="28"/>
        </w:rPr>
        <w:t xml:space="preserve">. </w:t>
      </w:r>
      <w:r w:rsidR="005D3CFE">
        <w:rPr>
          <w:rFonts w:ascii="Times New Roman" w:hAnsi="Times New Roman" w:cs="Times New Roman"/>
          <w:sz w:val="28"/>
          <w:szCs w:val="28"/>
        </w:rPr>
        <w:t>Число неуверенных сократилось до 29%, что на 2% меньше опроса 2017 года:</w:t>
      </w:r>
    </w:p>
    <w:p w:rsidR="00706E1F" w:rsidRPr="00E253D2" w:rsidRDefault="005D3CFE" w:rsidP="005D3CF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D3CFE">
        <w:rPr>
          <w:rFonts w:ascii="Times New Roman" w:hAnsi="Times New Roman" w:cs="Times New Roman"/>
          <w:color w:val="000000"/>
          <w:sz w:val="28"/>
          <w:szCs w:val="28"/>
        </w:rPr>
        <w:object w:dxaOrig="7203" w:dyaOrig="5406">
          <v:shape id="_x0000_i1029" type="#_x0000_t75" style="width:5in;height:270.5pt" o:ole="">
            <v:imagedata r:id="rId17" o:title=""/>
          </v:shape>
          <o:OLEObject Type="Embed" ProgID="PowerPoint.Slide.12" ShapeID="_x0000_i1029" DrawAspect="Content" ObjectID="_1612959943" r:id="rId18"/>
        </w:object>
      </w:r>
    </w:p>
    <w:p w:rsidR="00706E1F" w:rsidRPr="00E253D2" w:rsidRDefault="00706E1F" w:rsidP="00706E1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31624" w:rsidRPr="00E253D2" w:rsidRDefault="00331624" w:rsidP="00706E1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A1A00" w:rsidRPr="00E253D2" w:rsidRDefault="005A1A00" w:rsidP="00706E1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253D2" w:rsidRPr="00E253D2" w:rsidRDefault="00331624" w:rsidP="00E253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3D2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="00975BA1" w:rsidRPr="00E253D2">
        <w:rPr>
          <w:rFonts w:ascii="Times New Roman" w:hAnsi="Times New Roman" w:cs="Times New Roman"/>
          <w:sz w:val="28"/>
          <w:szCs w:val="28"/>
        </w:rPr>
        <w:t>В сравнении с 201</w:t>
      </w:r>
      <w:r w:rsidR="002A2106">
        <w:rPr>
          <w:rFonts w:ascii="Times New Roman" w:hAnsi="Times New Roman" w:cs="Times New Roman"/>
          <w:sz w:val="28"/>
          <w:szCs w:val="28"/>
        </w:rPr>
        <w:t>7</w:t>
      </w:r>
      <w:r w:rsidR="00975BA1" w:rsidRPr="00E253D2">
        <w:rPr>
          <w:rFonts w:ascii="Times New Roman" w:hAnsi="Times New Roman" w:cs="Times New Roman"/>
          <w:sz w:val="28"/>
          <w:szCs w:val="28"/>
        </w:rPr>
        <w:t xml:space="preserve"> годом </w:t>
      </w:r>
      <w:bookmarkStart w:id="0" w:name="_GoBack"/>
      <w:bookmarkEnd w:id="0"/>
      <w:r w:rsidR="00116622" w:rsidRPr="00E253D2">
        <w:rPr>
          <w:rFonts w:ascii="Times New Roman" w:hAnsi="Times New Roman" w:cs="Times New Roman"/>
          <w:sz w:val="28"/>
          <w:szCs w:val="28"/>
        </w:rPr>
        <w:t>д</w:t>
      </w:r>
      <w:r w:rsidRPr="00E253D2">
        <w:rPr>
          <w:rFonts w:ascii="Times New Roman" w:hAnsi="Times New Roman" w:cs="Times New Roman"/>
          <w:sz w:val="28"/>
          <w:szCs w:val="28"/>
        </w:rPr>
        <w:t xml:space="preserve">оля </w:t>
      </w:r>
      <w:r w:rsidR="00CB31EB" w:rsidRPr="00E253D2">
        <w:rPr>
          <w:rFonts w:ascii="Times New Roman" w:hAnsi="Times New Roman" w:cs="Times New Roman"/>
          <w:sz w:val="28"/>
          <w:szCs w:val="28"/>
        </w:rPr>
        <w:t>«</w:t>
      </w:r>
      <w:r w:rsidRPr="00E253D2">
        <w:rPr>
          <w:rFonts w:ascii="Times New Roman" w:hAnsi="Times New Roman" w:cs="Times New Roman"/>
          <w:sz w:val="28"/>
          <w:szCs w:val="28"/>
        </w:rPr>
        <w:t>положительно оценивающих</w:t>
      </w:r>
      <w:r w:rsidR="00CB31EB" w:rsidRPr="00E253D2">
        <w:rPr>
          <w:rFonts w:ascii="Times New Roman" w:hAnsi="Times New Roman" w:cs="Times New Roman"/>
          <w:sz w:val="28"/>
          <w:szCs w:val="28"/>
        </w:rPr>
        <w:t>»</w:t>
      </w:r>
      <w:r w:rsidRPr="00E253D2">
        <w:rPr>
          <w:rFonts w:ascii="Times New Roman" w:hAnsi="Times New Roman" w:cs="Times New Roman"/>
          <w:sz w:val="28"/>
          <w:szCs w:val="28"/>
        </w:rPr>
        <w:t xml:space="preserve"> </w:t>
      </w:r>
      <w:r w:rsidR="00CB31EB" w:rsidRPr="00E253D2">
        <w:rPr>
          <w:rFonts w:ascii="Times New Roman" w:hAnsi="Times New Roman" w:cs="Times New Roman"/>
          <w:sz w:val="28"/>
          <w:szCs w:val="28"/>
        </w:rPr>
        <w:t xml:space="preserve">антитеррористическую </w:t>
      </w:r>
      <w:r w:rsidRPr="00E253D2">
        <w:rPr>
          <w:rFonts w:ascii="Times New Roman" w:hAnsi="Times New Roman" w:cs="Times New Roman"/>
          <w:sz w:val="28"/>
          <w:szCs w:val="28"/>
        </w:rPr>
        <w:t>деятельность органов местного самоуправления</w:t>
      </w:r>
      <w:r w:rsidR="00975BA1" w:rsidRPr="00E253D2">
        <w:rPr>
          <w:rFonts w:ascii="Times New Roman" w:hAnsi="Times New Roman" w:cs="Times New Roman"/>
          <w:sz w:val="28"/>
          <w:szCs w:val="28"/>
        </w:rPr>
        <w:t xml:space="preserve"> </w:t>
      </w:r>
      <w:r w:rsidR="00340460">
        <w:rPr>
          <w:rFonts w:ascii="Times New Roman" w:hAnsi="Times New Roman" w:cs="Times New Roman"/>
          <w:sz w:val="28"/>
          <w:szCs w:val="28"/>
        </w:rPr>
        <w:t>увеличилась на 11%</w:t>
      </w:r>
      <w:r w:rsidR="005A1A00" w:rsidRPr="00E253D2">
        <w:rPr>
          <w:rFonts w:ascii="Times New Roman" w:hAnsi="Times New Roman" w:cs="Times New Roman"/>
          <w:sz w:val="28"/>
          <w:szCs w:val="28"/>
        </w:rPr>
        <w:t>, число дающих отрицательные оценки</w:t>
      </w:r>
      <w:r w:rsidR="00EF69CA">
        <w:rPr>
          <w:rFonts w:ascii="Times New Roman" w:hAnsi="Times New Roman" w:cs="Times New Roman"/>
          <w:sz w:val="28"/>
          <w:szCs w:val="28"/>
        </w:rPr>
        <w:t xml:space="preserve"> снизилось на 4%</w:t>
      </w:r>
      <w:r w:rsidR="00E253D2" w:rsidRPr="00E253D2">
        <w:rPr>
          <w:rFonts w:ascii="Times New Roman" w:hAnsi="Times New Roman" w:cs="Times New Roman"/>
          <w:sz w:val="28"/>
          <w:szCs w:val="28"/>
        </w:rPr>
        <w:t>:</w:t>
      </w:r>
    </w:p>
    <w:p w:rsidR="000F5282" w:rsidRPr="00E253D2" w:rsidRDefault="00340460" w:rsidP="00E253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0460">
        <w:rPr>
          <w:rFonts w:ascii="Times New Roman" w:hAnsi="Times New Roman" w:cs="Times New Roman"/>
          <w:sz w:val="28"/>
          <w:szCs w:val="28"/>
        </w:rPr>
        <w:object w:dxaOrig="7203" w:dyaOrig="5406">
          <v:shape id="_x0000_i1030" type="#_x0000_t75" style="width:5in;height:270.5pt" o:ole="">
            <v:imagedata r:id="rId19" o:title=""/>
          </v:shape>
          <o:OLEObject Type="Embed" ProgID="PowerPoint.Slide.12" ShapeID="_x0000_i1030" DrawAspect="Content" ObjectID="_1612959944" r:id="rId20"/>
        </w:object>
      </w:r>
    </w:p>
    <w:p w:rsidR="00116622" w:rsidRPr="00E253D2" w:rsidRDefault="00116622" w:rsidP="003316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624" w:rsidRPr="00E253D2" w:rsidRDefault="00116622" w:rsidP="003316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53D2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31624" w:rsidRPr="00E253D2">
        <w:rPr>
          <w:rFonts w:ascii="Times New Roman" w:hAnsi="Times New Roman" w:cs="Times New Roman"/>
          <w:color w:val="000000"/>
          <w:sz w:val="28"/>
          <w:szCs w:val="28"/>
        </w:rPr>
        <w:t xml:space="preserve">Положительная оценка силовых структур </w:t>
      </w:r>
      <w:r w:rsidR="00EF69CA">
        <w:rPr>
          <w:rFonts w:ascii="Times New Roman" w:hAnsi="Times New Roman" w:cs="Times New Roman"/>
          <w:color w:val="000000"/>
          <w:sz w:val="28"/>
          <w:szCs w:val="28"/>
        </w:rPr>
        <w:t>осталась на уровне прошлого года и составила 67%:</w:t>
      </w:r>
    </w:p>
    <w:p w:rsidR="00C75461" w:rsidRPr="00E253D2" w:rsidRDefault="00C75461" w:rsidP="003316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624" w:rsidRPr="00E253D2" w:rsidRDefault="00331624" w:rsidP="0033162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253D2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EF69CA" w:rsidRPr="00EF69CA">
        <w:rPr>
          <w:rFonts w:ascii="Times New Roman" w:hAnsi="Times New Roman" w:cs="Times New Roman"/>
          <w:color w:val="000000"/>
          <w:sz w:val="28"/>
          <w:szCs w:val="28"/>
        </w:rPr>
        <w:object w:dxaOrig="7203" w:dyaOrig="5406">
          <v:shape id="_x0000_i1031" type="#_x0000_t75" style="width:5in;height:270.5pt" o:ole="">
            <v:imagedata r:id="rId21" o:title=""/>
          </v:shape>
          <o:OLEObject Type="Embed" ProgID="PowerPoint.Slide.12" ShapeID="_x0000_i1031" DrawAspect="Content" ObjectID="_1612959945" r:id="rId22"/>
        </w:object>
      </w:r>
    </w:p>
    <w:p w:rsidR="00331624" w:rsidRPr="00E253D2" w:rsidRDefault="00331624" w:rsidP="000F528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F69CA" w:rsidRDefault="00331624" w:rsidP="00331624">
      <w:pPr>
        <w:jc w:val="both"/>
        <w:rPr>
          <w:rFonts w:ascii="Times New Roman" w:hAnsi="Times New Roman" w:cs="Times New Roman"/>
          <w:sz w:val="28"/>
          <w:szCs w:val="28"/>
        </w:rPr>
      </w:pPr>
      <w:r w:rsidRPr="00E253D2">
        <w:rPr>
          <w:rFonts w:ascii="Times New Roman" w:hAnsi="Times New Roman" w:cs="Times New Roman"/>
          <w:sz w:val="28"/>
          <w:szCs w:val="28"/>
        </w:rPr>
        <w:tab/>
      </w:r>
      <w:r w:rsidR="00E7609E">
        <w:rPr>
          <w:rFonts w:ascii="Times New Roman" w:hAnsi="Times New Roman" w:cs="Times New Roman"/>
          <w:sz w:val="28"/>
          <w:szCs w:val="28"/>
        </w:rPr>
        <w:t>Причиной н</w:t>
      </w:r>
      <w:r w:rsidR="00975BA1" w:rsidRPr="00E253D2">
        <w:rPr>
          <w:rFonts w:ascii="Times New Roman" w:hAnsi="Times New Roman" w:cs="Times New Roman"/>
          <w:sz w:val="28"/>
          <w:szCs w:val="28"/>
        </w:rPr>
        <w:t>е</w:t>
      </w:r>
      <w:r w:rsidR="00002DB9" w:rsidRPr="00E253D2">
        <w:rPr>
          <w:rFonts w:ascii="Times New Roman" w:hAnsi="Times New Roman" w:cs="Times New Roman"/>
          <w:sz w:val="28"/>
          <w:szCs w:val="28"/>
        </w:rPr>
        <w:t>эффективност</w:t>
      </w:r>
      <w:r w:rsidR="00E7609E">
        <w:rPr>
          <w:rFonts w:ascii="Times New Roman" w:hAnsi="Times New Roman" w:cs="Times New Roman"/>
          <w:sz w:val="28"/>
          <w:szCs w:val="28"/>
        </w:rPr>
        <w:t>и</w:t>
      </w:r>
      <w:r w:rsidR="00002DB9" w:rsidRPr="00E253D2">
        <w:rPr>
          <w:rFonts w:ascii="Times New Roman" w:hAnsi="Times New Roman" w:cs="Times New Roman"/>
          <w:sz w:val="28"/>
          <w:szCs w:val="28"/>
        </w:rPr>
        <w:t xml:space="preserve"> борьбы с терроризмом в России </w:t>
      </w:r>
      <w:r w:rsidR="00A130C7" w:rsidRPr="00E253D2">
        <w:rPr>
          <w:rFonts w:ascii="Times New Roman" w:hAnsi="Times New Roman" w:cs="Times New Roman"/>
          <w:sz w:val="28"/>
          <w:szCs w:val="28"/>
        </w:rPr>
        <w:t xml:space="preserve">наши </w:t>
      </w:r>
      <w:r w:rsidR="00002DB9" w:rsidRPr="00E253D2">
        <w:rPr>
          <w:rFonts w:ascii="Times New Roman" w:hAnsi="Times New Roman" w:cs="Times New Roman"/>
          <w:sz w:val="28"/>
          <w:szCs w:val="28"/>
        </w:rPr>
        <w:t>граждане видят</w:t>
      </w:r>
      <w:r w:rsidR="00A130C7" w:rsidRPr="00E253D2">
        <w:rPr>
          <w:rFonts w:ascii="Times New Roman" w:hAnsi="Times New Roman" w:cs="Times New Roman"/>
          <w:sz w:val="28"/>
          <w:szCs w:val="28"/>
        </w:rPr>
        <w:t xml:space="preserve"> </w:t>
      </w:r>
      <w:r w:rsidR="00E7609E">
        <w:rPr>
          <w:rFonts w:ascii="Times New Roman" w:hAnsi="Times New Roman" w:cs="Times New Roman"/>
          <w:sz w:val="28"/>
          <w:szCs w:val="28"/>
        </w:rPr>
        <w:t xml:space="preserve">в первую очередь, </w:t>
      </w:r>
      <w:r w:rsidR="00EF69CA" w:rsidRPr="00E253D2">
        <w:rPr>
          <w:rFonts w:ascii="Times New Roman" w:hAnsi="Times New Roman" w:cs="Times New Roman"/>
          <w:sz w:val="28"/>
          <w:szCs w:val="28"/>
        </w:rPr>
        <w:t>в высоком профессионализме и финансовой поддержке организаторов и исполнителей терактов</w:t>
      </w:r>
      <w:r w:rsidR="00EF69CA">
        <w:rPr>
          <w:rFonts w:ascii="Times New Roman" w:hAnsi="Times New Roman" w:cs="Times New Roman"/>
          <w:sz w:val="28"/>
          <w:szCs w:val="28"/>
        </w:rPr>
        <w:t>, а также</w:t>
      </w:r>
      <w:r w:rsidR="00EF69CA" w:rsidRPr="00E253D2">
        <w:rPr>
          <w:rFonts w:ascii="Times New Roman" w:hAnsi="Times New Roman" w:cs="Times New Roman"/>
          <w:sz w:val="28"/>
          <w:szCs w:val="28"/>
        </w:rPr>
        <w:t xml:space="preserve"> </w:t>
      </w:r>
      <w:r w:rsidR="00E7609E" w:rsidRPr="00E253D2">
        <w:rPr>
          <w:rFonts w:ascii="Times New Roman" w:hAnsi="Times New Roman" w:cs="Times New Roman"/>
          <w:sz w:val="28"/>
          <w:szCs w:val="28"/>
        </w:rPr>
        <w:t>«в нежестком» в области борьбы с терроризмом законодательстве</w:t>
      </w:r>
      <w:r w:rsidR="00E760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2DB9" w:rsidRPr="00E253D2" w:rsidRDefault="00EF69CA" w:rsidP="003316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7609E">
        <w:rPr>
          <w:rFonts w:ascii="Times New Roman" w:hAnsi="Times New Roman" w:cs="Times New Roman"/>
          <w:sz w:val="28"/>
          <w:szCs w:val="28"/>
        </w:rPr>
        <w:t xml:space="preserve">По сравнению с прошлым годом на </w:t>
      </w:r>
      <w:r w:rsidR="00A9353E">
        <w:rPr>
          <w:rFonts w:ascii="Times New Roman" w:hAnsi="Times New Roman" w:cs="Times New Roman"/>
          <w:sz w:val="28"/>
          <w:szCs w:val="28"/>
        </w:rPr>
        <w:t>1</w:t>
      </w:r>
      <w:r w:rsidR="00E7609E">
        <w:rPr>
          <w:rFonts w:ascii="Times New Roman" w:hAnsi="Times New Roman" w:cs="Times New Roman"/>
          <w:sz w:val="28"/>
          <w:szCs w:val="28"/>
        </w:rPr>
        <w:t xml:space="preserve">% меньше стало тех, кто считает </w:t>
      </w:r>
      <w:r w:rsidR="00A130C7" w:rsidRPr="00E253D2">
        <w:rPr>
          <w:rFonts w:ascii="Times New Roman" w:hAnsi="Times New Roman" w:cs="Times New Roman"/>
          <w:sz w:val="28"/>
          <w:szCs w:val="28"/>
        </w:rPr>
        <w:t>недостаточной подготовк</w:t>
      </w:r>
      <w:r w:rsidR="00E7609E">
        <w:rPr>
          <w:rFonts w:ascii="Times New Roman" w:hAnsi="Times New Roman" w:cs="Times New Roman"/>
          <w:sz w:val="28"/>
          <w:szCs w:val="28"/>
        </w:rPr>
        <w:t>у</w:t>
      </w:r>
      <w:r w:rsidR="00A130C7" w:rsidRPr="00E253D2">
        <w:rPr>
          <w:rFonts w:ascii="Times New Roman" w:hAnsi="Times New Roman" w:cs="Times New Roman"/>
          <w:sz w:val="28"/>
          <w:szCs w:val="28"/>
        </w:rPr>
        <w:t xml:space="preserve"> спецслужб в этом направлении</w:t>
      </w:r>
      <w:r w:rsidR="00A9353E">
        <w:rPr>
          <w:rFonts w:ascii="Times New Roman" w:hAnsi="Times New Roman" w:cs="Times New Roman"/>
          <w:sz w:val="28"/>
          <w:szCs w:val="28"/>
        </w:rPr>
        <w:t>:</w:t>
      </w:r>
    </w:p>
    <w:p w:rsidR="00002DB9" w:rsidRPr="00E253D2" w:rsidRDefault="00EF69CA" w:rsidP="00EA6895">
      <w:pPr>
        <w:jc w:val="center"/>
        <w:rPr>
          <w:rFonts w:ascii="Times New Roman" w:hAnsi="Times New Roman" w:cs="Times New Roman"/>
          <w:sz w:val="28"/>
          <w:szCs w:val="28"/>
        </w:rPr>
      </w:pPr>
      <w:r w:rsidRPr="00EF69CA">
        <w:rPr>
          <w:rFonts w:ascii="Times New Roman" w:hAnsi="Times New Roman" w:cs="Times New Roman"/>
          <w:sz w:val="28"/>
          <w:szCs w:val="28"/>
        </w:rPr>
        <w:object w:dxaOrig="7203" w:dyaOrig="5406">
          <v:shape id="_x0000_i1032" type="#_x0000_t75" style="width:5in;height:270.5pt" o:ole="">
            <v:imagedata r:id="rId23" o:title=""/>
          </v:shape>
          <o:OLEObject Type="Embed" ProgID="PowerPoint.Slide.12" ShapeID="_x0000_i1032" DrawAspect="Content" ObjectID="_1612959946" r:id="rId24"/>
        </w:object>
      </w:r>
    </w:p>
    <w:p w:rsidR="00086E55" w:rsidRPr="00E253D2" w:rsidRDefault="00204394" w:rsidP="00086E55">
      <w:pPr>
        <w:jc w:val="both"/>
        <w:rPr>
          <w:rFonts w:ascii="Times New Roman" w:hAnsi="Times New Roman" w:cs="Times New Roman"/>
          <w:sz w:val="28"/>
          <w:szCs w:val="28"/>
        </w:rPr>
      </w:pPr>
      <w:r w:rsidRPr="00E253D2">
        <w:rPr>
          <w:rFonts w:ascii="Times New Roman" w:hAnsi="Times New Roman" w:cs="Times New Roman"/>
          <w:sz w:val="28"/>
          <w:szCs w:val="28"/>
        </w:rPr>
        <w:tab/>
      </w:r>
      <w:r w:rsidR="00E7609E">
        <w:rPr>
          <w:rFonts w:ascii="Times New Roman" w:hAnsi="Times New Roman" w:cs="Times New Roman"/>
          <w:sz w:val="28"/>
          <w:szCs w:val="28"/>
        </w:rPr>
        <w:t xml:space="preserve">Если в </w:t>
      </w:r>
      <w:r w:rsidR="00A9353E">
        <w:rPr>
          <w:rFonts w:ascii="Times New Roman" w:hAnsi="Times New Roman" w:cs="Times New Roman"/>
          <w:sz w:val="28"/>
          <w:szCs w:val="28"/>
        </w:rPr>
        <w:t>2016</w:t>
      </w:r>
      <w:r w:rsidR="00E7609E">
        <w:rPr>
          <w:rFonts w:ascii="Times New Roman" w:hAnsi="Times New Roman" w:cs="Times New Roman"/>
          <w:sz w:val="28"/>
          <w:szCs w:val="28"/>
        </w:rPr>
        <w:t xml:space="preserve"> году </w:t>
      </w:r>
      <w:r w:rsidR="00A9353E">
        <w:rPr>
          <w:rFonts w:ascii="Times New Roman" w:hAnsi="Times New Roman" w:cs="Times New Roman"/>
          <w:sz w:val="28"/>
          <w:szCs w:val="28"/>
        </w:rPr>
        <w:t>отмечалось</w:t>
      </w:r>
      <w:r w:rsidR="00E7609E">
        <w:rPr>
          <w:rFonts w:ascii="Times New Roman" w:hAnsi="Times New Roman" w:cs="Times New Roman"/>
          <w:sz w:val="28"/>
          <w:szCs w:val="28"/>
        </w:rPr>
        <w:t xml:space="preserve"> </w:t>
      </w:r>
      <w:r w:rsidR="00A130C7" w:rsidRPr="00E253D2">
        <w:rPr>
          <w:rFonts w:ascii="Times New Roman" w:hAnsi="Times New Roman" w:cs="Times New Roman"/>
          <w:sz w:val="28"/>
          <w:szCs w:val="28"/>
        </w:rPr>
        <w:t>сокра</w:t>
      </w:r>
      <w:r w:rsidR="00E7609E">
        <w:rPr>
          <w:rFonts w:ascii="Times New Roman" w:hAnsi="Times New Roman" w:cs="Times New Roman"/>
          <w:sz w:val="28"/>
          <w:szCs w:val="28"/>
        </w:rPr>
        <w:t>щение</w:t>
      </w:r>
      <w:r w:rsidR="00A130C7" w:rsidRPr="00E253D2">
        <w:rPr>
          <w:rFonts w:ascii="Times New Roman" w:hAnsi="Times New Roman" w:cs="Times New Roman"/>
          <w:sz w:val="28"/>
          <w:szCs w:val="28"/>
        </w:rPr>
        <w:t xml:space="preserve"> числ</w:t>
      </w:r>
      <w:r w:rsidR="00E7609E">
        <w:rPr>
          <w:rFonts w:ascii="Times New Roman" w:hAnsi="Times New Roman" w:cs="Times New Roman"/>
          <w:sz w:val="28"/>
          <w:szCs w:val="28"/>
        </w:rPr>
        <w:t>а</w:t>
      </w:r>
      <w:r w:rsidR="00A130C7" w:rsidRPr="00E253D2">
        <w:rPr>
          <w:rFonts w:ascii="Times New Roman" w:hAnsi="Times New Roman" w:cs="Times New Roman"/>
          <w:sz w:val="28"/>
          <w:szCs w:val="28"/>
        </w:rPr>
        <w:t xml:space="preserve"> тех, кто считает, что граждане должны помогать спецслужбам в борьбе с терроризмом</w:t>
      </w:r>
      <w:r w:rsidR="00086E55" w:rsidRPr="00E253D2">
        <w:rPr>
          <w:rFonts w:ascii="Times New Roman" w:hAnsi="Times New Roman" w:cs="Times New Roman"/>
          <w:sz w:val="28"/>
          <w:szCs w:val="28"/>
        </w:rPr>
        <w:t xml:space="preserve"> (с 72% до 51%)</w:t>
      </w:r>
      <w:r w:rsidR="00E7609E">
        <w:rPr>
          <w:rFonts w:ascii="Times New Roman" w:hAnsi="Times New Roman" w:cs="Times New Roman"/>
          <w:sz w:val="28"/>
          <w:szCs w:val="28"/>
        </w:rPr>
        <w:t xml:space="preserve">, то в этом году </w:t>
      </w:r>
      <w:r w:rsidR="00A9353E">
        <w:rPr>
          <w:rFonts w:ascii="Times New Roman" w:hAnsi="Times New Roman" w:cs="Times New Roman"/>
          <w:sz w:val="28"/>
          <w:szCs w:val="28"/>
        </w:rPr>
        <w:t>сохранился уровень прошлого года</w:t>
      </w:r>
      <w:r w:rsidR="00E7609E">
        <w:rPr>
          <w:rFonts w:ascii="Times New Roman" w:hAnsi="Times New Roman" w:cs="Times New Roman"/>
          <w:sz w:val="28"/>
          <w:szCs w:val="28"/>
        </w:rPr>
        <w:t xml:space="preserve"> 8</w:t>
      </w:r>
      <w:r w:rsidR="00A9353E">
        <w:rPr>
          <w:rFonts w:ascii="Times New Roman" w:hAnsi="Times New Roman" w:cs="Times New Roman"/>
          <w:sz w:val="28"/>
          <w:szCs w:val="28"/>
        </w:rPr>
        <w:t>2,4%</w:t>
      </w:r>
      <w:r w:rsidR="00086E55" w:rsidRPr="00E253D2">
        <w:rPr>
          <w:rFonts w:ascii="Times New Roman" w:hAnsi="Times New Roman" w:cs="Times New Roman"/>
          <w:sz w:val="28"/>
          <w:szCs w:val="28"/>
        </w:rPr>
        <w:t>:</w:t>
      </w:r>
    </w:p>
    <w:p w:rsidR="00002DB9" w:rsidRPr="00E253D2" w:rsidRDefault="00A9353E" w:rsidP="00086E55">
      <w:pPr>
        <w:jc w:val="center"/>
        <w:rPr>
          <w:rFonts w:ascii="Times New Roman" w:hAnsi="Times New Roman" w:cs="Times New Roman"/>
          <w:sz w:val="28"/>
          <w:szCs w:val="28"/>
        </w:rPr>
      </w:pPr>
      <w:r w:rsidRPr="00A9353E">
        <w:rPr>
          <w:rFonts w:ascii="Times New Roman" w:hAnsi="Times New Roman" w:cs="Times New Roman"/>
          <w:sz w:val="28"/>
          <w:szCs w:val="28"/>
        </w:rPr>
        <w:object w:dxaOrig="7203" w:dyaOrig="5406">
          <v:shape id="_x0000_i1033" type="#_x0000_t75" style="width:5in;height:270.5pt" o:ole="">
            <v:imagedata r:id="rId25" o:title=""/>
          </v:shape>
          <o:OLEObject Type="Embed" ProgID="PowerPoint.Slide.12" ShapeID="_x0000_i1033" DrawAspect="Content" ObjectID="_1612959947" r:id="rId26"/>
        </w:object>
      </w:r>
    </w:p>
    <w:p w:rsidR="00A9353E" w:rsidRDefault="00331624" w:rsidP="00851749">
      <w:pPr>
        <w:jc w:val="both"/>
        <w:rPr>
          <w:rFonts w:ascii="Times New Roman" w:hAnsi="Times New Roman" w:cs="Times New Roman"/>
          <w:sz w:val="28"/>
          <w:szCs w:val="28"/>
        </w:rPr>
      </w:pPr>
      <w:r w:rsidRPr="00E253D2">
        <w:rPr>
          <w:rFonts w:ascii="Times New Roman" w:hAnsi="Times New Roman" w:cs="Times New Roman"/>
          <w:sz w:val="28"/>
          <w:szCs w:val="28"/>
        </w:rPr>
        <w:tab/>
      </w:r>
    </w:p>
    <w:p w:rsidR="00A9353E" w:rsidRDefault="00A9353E" w:rsidP="008517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1749" w:rsidRDefault="00A9353E" w:rsidP="008517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331130" w:rsidRPr="00E253D2">
        <w:rPr>
          <w:rFonts w:ascii="Times New Roman" w:hAnsi="Times New Roman" w:cs="Times New Roman"/>
          <w:sz w:val="28"/>
          <w:szCs w:val="28"/>
        </w:rPr>
        <w:t xml:space="preserve">Говоря об общественном мнении относительно методов эффективности борьбы с терроризмом, </w:t>
      </w:r>
      <w:r w:rsidR="00851749">
        <w:rPr>
          <w:rFonts w:ascii="Times New Roman" w:hAnsi="Times New Roman" w:cs="Times New Roman"/>
          <w:sz w:val="28"/>
          <w:szCs w:val="28"/>
        </w:rPr>
        <w:t>отметим:</w:t>
      </w:r>
    </w:p>
    <w:p w:rsidR="008C2F70" w:rsidRDefault="00851749" w:rsidP="00495B0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5B0C">
        <w:rPr>
          <w:rFonts w:ascii="Times New Roman" w:hAnsi="Times New Roman" w:cs="Times New Roman"/>
          <w:sz w:val="28"/>
          <w:szCs w:val="28"/>
        </w:rPr>
        <w:t xml:space="preserve">первую строчку в рейтинге методов </w:t>
      </w:r>
      <w:r w:rsidR="00495B0C" w:rsidRPr="00495B0C">
        <w:rPr>
          <w:rFonts w:ascii="Times New Roman" w:hAnsi="Times New Roman" w:cs="Times New Roman"/>
          <w:sz w:val="28"/>
          <w:szCs w:val="28"/>
        </w:rPr>
        <w:t xml:space="preserve">эффективной борьбы с терроризмом </w:t>
      </w:r>
      <w:r w:rsidR="00A9353E">
        <w:rPr>
          <w:rFonts w:ascii="Times New Roman" w:hAnsi="Times New Roman" w:cs="Times New Roman"/>
          <w:sz w:val="28"/>
          <w:szCs w:val="28"/>
        </w:rPr>
        <w:t>устойчиво занимает значение</w:t>
      </w:r>
      <w:r w:rsidR="00495B0C" w:rsidRPr="00495B0C">
        <w:rPr>
          <w:rFonts w:ascii="Times New Roman" w:hAnsi="Times New Roman" w:cs="Times New Roman"/>
          <w:sz w:val="28"/>
          <w:szCs w:val="28"/>
        </w:rPr>
        <w:t xml:space="preserve"> «ужесточение наказания за террористическую деятельность»</w:t>
      </w:r>
      <w:r w:rsidR="00A9353E">
        <w:rPr>
          <w:rFonts w:ascii="Times New Roman" w:hAnsi="Times New Roman" w:cs="Times New Roman"/>
          <w:sz w:val="28"/>
          <w:szCs w:val="28"/>
        </w:rPr>
        <w:t xml:space="preserve"> с показателем 62,7%;</w:t>
      </w:r>
    </w:p>
    <w:p w:rsidR="00495B0C" w:rsidRDefault="00495B0C" w:rsidP="00495B0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второй строчке – </w:t>
      </w:r>
      <w:r w:rsidR="00A9353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уничтожение всех баз террористов и лидеров боевиков</w:t>
      </w:r>
      <w:r w:rsidR="00A9353E">
        <w:rPr>
          <w:rFonts w:ascii="Times New Roman" w:hAnsi="Times New Roman" w:cs="Times New Roman"/>
          <w:sz w:val="28"/>
          <w:szCs w:val="28"/>
        </w:rPr>
        <w:t xml:space="preserve">» - так считает половин опрощенных елабужан </w:t>
      </w:r>
      <w:r>
        <w:rPr>
          <w:rFonts w:ascii="Times New Roman" w:hAnsi="Times New Roman" w:cs="Times New Roman"/>
          <w:sz w:val="28"/>
          <w:szCs w:val="28"/>
        </w:rPr>
        <w:t>(</w:t>
      </w:r>
      <w:r w:rsidR="00A9353E">
        <w:rPr>
          <w:rFonts w:ascii="Times New Roman" w:hAnsi="Times New Roman" w:cs="Times New Roman"/>
          <w:sz w:val="28"/>
          <w:szCs w:val="28"/>
        </w:rPr>
        <w:t>рост за 2 года в 2 раза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A9353E">
        <w:rPr>
          <w:rFonts w:ascii="Times New Roman" w:hAnsi="Times New Roman" w:cs="Times New Roman"/>
          <w:sz w:val="28"/>
          <w:szCs w:val="28"/>
        </w:rPr>
        <w:t>;</w:t>
      </w:r>
    </w:p>
    <w:p w:rsidR="00495B0C" w:rsidRPr="00495B0C" w:rsidRDefault="00495B0C" w:rsidP="00495B0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третьем месте – усиление контроля на границах (4</w:t>
      </w:r>
      <w:r w:rsidR="00A9353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,</w:t>
      </w:r>
      <w:r w:rsidR="00A9353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%).</w:t>
      </w:r>
    </w:p>
    <w:p w:rsidR="00495B0C" w:rsidRPr="00495B0C" w:rsidRDefault="00495B0C" w:rsidP="00495B0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этого:</w:t>
      </w:r>
    </w:p>
    <w:p w:rsidR="00A9353E" w:rsidRDefault="008C2F70" w:rsidP="00A935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5B0C">
        <w:rPr>
          <w:rFonts w:ascii="Times New Roman" w:hAnsi="Times New Roman" w:cs="Times New Roman"/>
          <w:sz w:val="28"/>
          <w:szCs w:val="28"/>
          <w:u w:val="single"/>
        </w:rPr>
        <w:t>к</w:t>
      </w:r>
      <w:r w:rsidR="00067A10" w:rsidRPr="00495B0C">
        <w:rPr>
          <w:rFonts w:ascii="Times New Roman" w:hAnsi="Times New Roman" w:cs="Times New Roman"/>
          <w:sz w:val="28"/>
          <w:szCs w:val="28"/>
          <w:u w:val="single"/>
        </w:rPr>
        <w:t>аждый четвертый</w:t>
      </w:r>
      <w:r w:rsidR="00067A10" w:rsidRPr="00495B0C">
        <w:rPr>
          <w:rFonts w:ascii="Times New Roman" w:hAnsi="Times New Roman" w:cs="Times New Roman"/>
          <w:sz w:val="28"/>
          <w:szCs w:val="28"/>
        </w:rPr>
        <w:t xml:space="preserve"> </w:t>
      </w:r>
      <w:r w:rsidR="00495B0C">
        <w:rPr>
          <w:rFonts w:ascii="Times New Roman" w:hAnsi="Times New Roman" w:cs="Times New Roman"/>
          <w:sz w:val="28"/>
          <w:szCs w:val="28"/>
        </w:rPr>
        <w:t>говорит</w:t>
      </w:r>
      <w:r w:rsidR="00A9353E">
        <w:rPr>
          <w:rFonts w:ascii="Times New Roman" w:hAnsi="Times New Roman" w:cs="Times New Roman"/>
          <w:sz w:val="28"/>
          <w:szCs w:val="28"/>
        </w:rPr>
        <w:t>:</w:t>
      </w:r>
    </w:p>
    <w:p w:rsidR="008C2F70" w:rsidRPr="00495B0C" w:rsidRDefault="00495B0C" w:rsidP="008C2F7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5B0C">
        <w:rPr>
          <w:rFonts w:ascii="Times New Roman" w:hAnsi="Times New Roman" w:cs="Times New Roman"/>
          <w:sz w:val="28"/>
          <w:szCs w:val="28"/>
        </w:rPr>
        <w:t>о необходимости информирования граждан о программах противодействия терроризму, об антитеррористической деятельности властей,</w:t>
      </w:r>
      <w:r>
        <w:rPr>
          <w:rFonts w:ascii="Times New Roman" w:hAnsi="Times New Roman" w:cs="Times New Roman"/>
          <w:sz w:val="28"/>
          <w:szCs w:val="28"/>
        </w:rPr>
        <w:t xml:space="preserve"> и,</w:t>
      </w:r>
      <w:r w:rsidR="00067A10" w:rsidRPr="00495B0C">
        <w:rPr>
          <w:rFonts w:ascii="Times New Roman" w:hAnsi="Times New Roman" w:cs="Times New Roman"/>
          <w:sz w:val="28"/>
          <w:szCs w:val="28"/>
        </w:rPr>
        <w:t xml:space="preserve"> о разъяснительной работе по усилению бдительности и об истинной цели религиозных учений; </w:t>
      </w:r>
    </w:p>
    <w:p w:rsidR="008C2F70" w:rsidRPr="00FC1F32" w:rsidRDefault="00067A10" w:rsidP="00495B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1F32">
        <w:rPr>
          <w:rFonts w:ascii="Times New Roman" w:hAnsi="Times New Roman" w:cs="Times New Roman"/>
          <w:sz w:val="28"/>
          <w:szCs w:val="28"/>
        </w:rPr>
        <w:t>о разъяснении общественности недопустимости насилия и терроризма</w:t>
      </w:r>
      <w:r w:rsidR="00495B0C" w:rsidRPr="00FC1F32">
        <w:rPr>
          <w:rFonts w:ascii="Times New Roman" w:hAnsi="Times New Roman" w:cs="Times New Roman"/>
          <w:sz w:val="28"/>
          <w:szCs w:val="28"/>
        </w:rPr>
        <w:t xml:space="preserve"> и о введении в образование систему формирования у молоде</w:t>
      </w:r>
      <w:r w:rsidR="00A9353E" w:rsidRPr="00FC1F32">
        <w:rPr>
          <w:rFonts w:ascii="Times New Roman" w:hAnsi="Times New Roman" w:cs="Times New Roman"/>
          <w:sz w:val="28"/>
          <w:szCs w:val="28"/>
        </w:rPr>
        <w:t>жи антитерристического сознания</w:t>
      </w:r>
      <w:r w:rsidR="00FC1F32" w:rsidRPr="00FC1F32">
        <w:rPr>
          <w:rFonts w:ascii="Times New Roman" w:hAnsi="Times New Roman" w:cs="Times New Roman"/>
          <w:sz w:val="28"/>
          <w:szCs w:val="28"/>
        </w:rPr>
        <w:t>:</w:t>
      </w:r>
    </w:p>
    <w:p w:rsidR="00204394" w:rsidRPr="00E253D2" w:rsidRDefault="00FC1F32" w:rsidP="00F9500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51749">
        <w:rPr>
          <w:rFonts w:ascii="Times New Roman" w:hAnsi="Times New Roman" w:cs="Times New Roman"/>
          <w:sz w:val="28"/>
          <w:szCs w:val="28"/>
        </w:rPr>
        <w:object w:dxaOrig="7033" w:dyaOrig="5278">
          <v:shape id="_x0000_i1034" type="#_x0000_t75" style="width:426.5pt;height:397pt" o:ole="">
            <v:imagedata r:id="rId27" o:title=""/>
          </v:shape>
          <o:OLEObject Type="Embed" ProgID="PowerPoint.Slide.12" ShapeID="_x0000_i1034" DrawAspect="Content" ObjectID="_1612959948" r:id="rId28"/>
        </w:object>
      </w:r>
    </w:p>
    <w:p w:rsidR="00204394" w:rsidRPr="00690319" w:rsidRDefault="00495B0C" w:rsidP="00204394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0319">
        <w:rPr>
          <w:rFonts w:ascii="Times New Roman" w:hAnsi="Times New Roman" w:cs="Times New Roman"/>
          <w:b/>
          <w:sz w:val="28"/>
          <w:szCs w:val="28"/>
        </w:rPr>
        <w:lastRenderedPageBreak/>
        <w:t>Рассмотрим показатели информированности населения о профилактике терроризма.</w:t>
      </w:r>
    </w:p>
    <w:p w:rsidR="00495B0C" w:rsidRPr="00E253D2" w:rsidRDefault="00495B0C" w:rsidP="0020439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0B06" w:rsidRDefault="00610B06" w:rsidP="008517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1749" w:rsidRPr="00610B06">
        <w:rPr>
          <w:rFonts w:ascii="Times New Roman" w:hAnsi="Times New Roman" w:cs="Times New Roman"/>
          <w:sz w:val="28"/>
          <w:szCs w:val="28"/>
        </w:rPr>
        <w:t xml:space="preserve">В </w:t>
      </w:r>
      <w:r w:rsidR="00FC1F32">
        <w:rPr>
          <w:rFonts w:ascii="Times New Roman" w:hAnsi="Times New Roman" w:cs="Times New Roman"/>
          <w:sz w:val="28"/>
          <w:szCs w:val="28"/>
        </w:rPr>
        <w:t>2017</w:t>
      </w:r>
      <w:r w:rsidR="00851749" w:rsidRPr="00610B06">
        <w:rPr>
          <w:rFonts w:ascii="Times New Roman" w:hAnsi="Times New Roman" w:cs="Times New Roman"/>
          <w:sz w:val="28"/>
          <w:szCs w:val="28"/>
        </w:rPr>
        <w:t xml:space="preserve"> году были введены новые показатели</w:t>
      </w:r>
      <w:r w:rsidR="00495B0C" w:rsidRPr="00610B06">
        <w:rPr>
          <w:rFonts w:ascii="Times New Roman" w:hAnsi="Times New Roman" w:cs="Times New Roman"/>
          <w:sz w:val="28"/>
          <w:szCs w:val="28"/>
        </w:rPr>
        <w:t>, оценивающие</w:t>
      </w:r>
      <w:r w:rsidR="007057FC">
        <w:rPr>
          <w:rFonts w:ascii="Times New Roman" w:hAnsi="Times New Roman" w:cs="Times New Roman"/>
          <w:sz w:val="28"/>
          <w:szCs w:val="28"/>
        </w:rPr>
        <w:t>,</w:t>
      </w:r>
      <w:r w:rsidR="00495B0C" w:rsidRPr="00610B06">
        <w:rPr>
          <w:rFonts w:ascii="Times New Roman" w:hAnsi="Times New Roman" w:cs="Times New Roman"/>
          <w:sz w:val="28"/>
          <w:szCs w:val="28"/>
        </w:rPr>
        <w:t xml:space="preserve"> насколько хорошо информированы граждане об опасности террористической угрозы</w:t>
      </w:r>
      <w:r w:rsidR="009C78A1">
        <w:rPr>
          <w:rFonts w:ascii="Times New Roman" w:hAnsi="Times New Roman" w:cs="Times New Roman"/>
          <w:sz w:val="28"/>
          <w:szCs w:val="28"/>
        </w:rPr>
        <w:t xml:space="preserve">, </w:t>
      </w:r>
      <w:r w:rsidR="00495B0C" w:rsidRPr="00610B06">
        <w:rPr>
          <w:rFonts w:ascii="Times New Roman" w:hAnsi="Times New Roman" w:cs="Times New Roman"/>
          <w:sz w:val="28"/>
          <w:szCs w:val="28"/>
        </w:rPr>
        <w:t xml:space="preserve"> и</w:t>
      </w:r>
      <w:r w:rsidR="009C78A1">
        <w:rPr>
          <w:rFonts w:ascii="Times New Roman" w:hAnsi="Times New Roman" w:cs="Times New Roman"/>
          <w:sz w:val="28"/>
          <w:szCs w:val="28"/>
        </w:rPr>
        <w:t>,</w:t>
      </w:r>
      <w:r w:rsidR="00495B0C" w:rsidRPr="00610B06">
        <w:rPr>
          <w:rFonts w:ascii="Times New Roman" w:hAnsi="Times New Roman" w:cs="Times New Roman"/>
          <w:sz w:val="28"/>
          <w:szCs w:val="28"/>
        </w:rPr>
        <w:t xml:space="preserve"> о правилах безопасности</w:t>
      </w:r>
      <w:r>
        <w:rPr>
          <w:rFonts w:ascii="Times New Roman" w:hAnsi="Times New Roman" w:cs="Times New Roman"/>
          <w:sz w:val="28"/>
          <w:szCs w:val="28"/>
        </w:rPr>
        <w:t>, а также</w:t>
      </w:r>
      <w:r w:rsidR="009C78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из каких источников они получают эту информацию.</w:t>
      </w:r>
    </w:p>
    <w:p w:rsidR="00690319" w:rsidRDefault="009432EC" w:rsidP="006903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90319" w:rsidRPr="00610B06">
        <w:rPr>
          <w:rFonts w:ascii="Times New Roman" w:hAnsi="Times New Roman" w:cs="Times New Roman"/>
          <w:sz w:val="28"/>
          <w:szCs w:val="28"/>
        </w:rPr>
        <w:t>Если говорить</w:t>
      </w:r>
      <w:r w:rsidR="00690319">
        <w:rPr>
          <w:rFonts w:ascii="Times New Roman" w:hAnsi="Times New Roman" w:cs="Times New Roman"/>
          <w:sz w:val="28"/>
          <w:szCs w:val="28"/>
        </w:rPr>
        <w:t xml:space="preserve"> о том, насколько хорошо знакомы наши жители с правилами безопасности при угрозе террористических актов, то заметим, что большинство (4</w:t>
      </w:r>
      <w:r w:rsidR="00FC1F32">
        <w:rPr>
          <w:rFonts w:ascii="Times New Roman" w:hAnsi="Times New Roman" w:cs="Times New Roman"/>
          <w:sz w:val="28"/>
          <w:szCs w:val="28"/>
        </w:rPr>
        <w:t>3</w:t>
      </w:r>
      <w:r w:rsidR="00690319">
        <w:rPr>
          <w:rFonts w:ascii="Times New Roman" w:hAnsi="Times New Roman" w:cs="Times New Roman"/>
          <w:sz w:val="28"/>
          <w:szCs w:val="28"/>
        </w:rPr>
        <w:t>,</w:t>
      </w:r>
      <w:r w:rsidR="00FC1F32">
        <w:rPr>
          <w:rFonts w:ascii="Times New Roman" w:hAnsi="Times New Roman" w:cs="Times New Roman"/>
          <w:sz w:val="28"/>
          <w:szCs w:val="28"/>
        </w:rPr>
        <w:t>3</w:t>
      </w:r>
      <w:r w:rsidR="00690319">
        <w:rPr>
          <w:rFonts w:ascii="Times New Roman" w:hAnsi="Times New Roman" w:cs="Times New Roman"/>
          <w:sz w:val="28"/>
          <w:szCs w:val="28"/>
        </w:rPr>
        <w:t xml:space="preserve">%) </w:t>
      </w:r>
      <w:r>
        <w:rPr>
          <w:rFonts w:ascii="Times New Roman" w:hAnsi="Times New Roman" w:cs="Times New Roman"/>
          <w:sz w:val="28"/>
          <w:szCs w:val="28"/>
        </w:rPr>
        <w:t>поведали</w:t>
      </w:r>
      <w:r w:rsidR="00690319">
        <w:rPr>
          <w:rFonts w:ascii="Times New Roman" w:hAnsi="Times New Roman" w:cs="Times New Roman"/>
          <w:sz w:val="28"/>
          <w:szCs w:val="28"/>
        </w:rPr>
        <w:t>, что знакомы с ними в общих чертах. Хорошо знакомых 3</w:t>
      </w:r>
      <w:r w:rsidR="006062F6">
        <w:rPr>
          <w:rFonts w:ascii="Times New Roman" w:hAnsi="Times New Roman" w:cs="Times New Roman"/>
          <w:sz w:val="28"/>
          <w:szCs w:val="28"/>
        </w:rPr>
        <w:t>7</w:t>
      </w:r>
      <w:r w:rsidR="00690319">
        <w:rPr>
          <w:rFonts w:ascii="Times New Roman" w:hAnsi="Times New Roman" w:cs="Times New Roman"/>
          <w:sz w:val="28"/>
          <w:szCs w:val="28"/>
        </w:rPr>
        <w:t>,</w:t>
      </w:r>
      <w:r w:rsidR="006062F6">
        <w:rPr>
          <w:rFonts w:ascii="Times New Roman" w:hAnsi="Times New Roman" w:cs="Times New Roman"/>
          <w:sz w:val="28"/>
          <w:szCs w:val="28"/>
        </w:rPr>
        <w:t>3</w:t>
      </w:r>
      <w:r w:rsidR="00690319">
        <w:rPr>
          <w:rFonts w:ascii="Times New Roman" w:hAnsi="Times New Roman" w:cs="Times New Roman"/>
          <w:sz w:val="28"/>
          <w:szCs w:val="28"/>
        </w:rPr>
        <w:t>%</w:t>
      </w:r>
      <w:r w:rsidR="006062F6">
        <w:rPr>
          <w:rFonts w:ascii="Times New Roman" w:hAnsi="Times New Roman" w:cs="Times New Roman"/>
          <w:sz w:val="28"/>
          <w:szCs w:val="28"/>
        </w:rPr>
        <w:t>, что на 3,7% больше, чем в прошлом году</w:t>
      </w:r>
      <w:r w:rsidR="00690319">
        <w:rPr>
          <w:rFonts w:ascii="Times New Roman" w:hAnsi="Times New Roman" w:cs="Times New Roman"/>
          <w:sz w:val="28"/>
          <w:szCs w:val="28"/>
        </w:rPr>
        <w:t>.  Лишь что-то слышали об этом - 1</w:t>
      </w:r>
      <w:r w:rsidR="006062F6">
        <w:rPr>
          <w:rFonts w:ascii="Times New Roman" w:hAnsi="Times New Roman" w:cs="Times New Roman"/>
          <w:sz w:val="28"/>
          <w:szCs w:val="28"/>
        </w:rPr>
        <w:t>3</w:t>
      </w:r>
      <w:r w:rsidR="00690319">
        <w:rPr>
          <w:rFonts w:ascii="Times New Roman" w:hAnsi="Times New Roman" w:cs="Times New Roman"/>
          <w:sz w:val="28"/>
          <w:szCs w:val="28"/>
        </w:rPr>
        <w:t>,</w:t>
      </w:r>
      <w:r w:rsidR="006062F6">
        <w:rPr>
          <w:rFonts w:ascii="Times New Roman" w:hAnsi="Times New Roman" w:cs="Times New Roman"/>
          <w:sz w:val="28"/>
          <w:szCs w:val="28"/>
        </w:rPr>
        <w:t>6</w:t>
      </w:r>
      <w:r w:rsidR="00690319">
        <w:rPr>
          <w:rFonts w:ascii="Times New Roman" w:hAnsi="Times New Roman" w:cs="Times New Roman"/>
          <w:sz w:val="28"/>
          <w:szCs w:val="28"/>
        </w:rPr>
        <w:t>%</w:t>
      </w:r>
      <w:r w:rsidR="006062F6">
        <w:rPr>
          <w:rFonts w:ascii="Times New Roman" w:hAnsi="Times New Roman" w:cs="Times New Roman"/>
          <w:sz w:val="28"/>
          <w:szCs w:val="28"/>
        </w:rPr>
        <w:t xml:space="preserve"> (снижение на 1%)</w:t>
      </w:r>
      <w:r w:rsidR="00690319">
        <w:rPr>
          <w:rFonts w:ascii="Times New Roman" w:hAnsi="Times New Roman" w:cs="Times New Roman"/>
          <w:sz w:val="28"/>
          <w:szCs w:val="28"/>
        </w:rPr>
        <w:t xml:space="preserve"> и 5,5% отмечают, что ничего не знают о таких правилах:</w:t>
      </w:r>
    </w:p>
    <w:p w:rsidR="00690319" w:rsidRDefault="00FC1F32" w:rsidP="006903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7546" cy="3871609"/>
            <wp:effectExtent l="19050" t="0" r="11754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90319" w:rsidRDefault="00690319" w:rsidP="006903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90319" w:rsidRDefault="00690319" w:rsidP="008517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62F6" w:rsidRDefault="006062F6" w:rsidP="008517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62F6" w:rsidRDefault="006062F6" w:rsidP="008517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62F6" w:rsidRDefault="006062F6" w:rsidP="008517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62F6" w:rsidRDefault="006062F6" w:rsidP="008517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2603" w:rsidRDefault="00610B06" w:rsidP="00A126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Большинство </w:t>
      </w:r>
      <w:r w:rsidR="00A12603">
        <w:rPr>
          <w:rFonts w:ascii="Times New Roman" w:hAnsi="Times New Roman" w:cs="Times New Roman"/>
          <w:sz w:val="28"/>
          <w:szCs w:val="28"/>
        </w:rPr>
        <w:t xml:space="preserve">(46%) </w:t>
      </w:r>
      <w:r w:rsidR="00F40E40">
        <w:rPr>
          <w:rFonts w:ascii="Times New Roman" w:hAnsi="Times New Roman" w:cs="Times New Roman"/>
          <w:sz w:val="28"/>
          <w:szCs w:val="28"/>
        </w:rPr>
        <w:t xml:space="preserve">отметило, что </w:t>
      </w:r>
      <w:r>
        <w:rPr>
          <w:rFonts w:ascii="Times New Roman" w:hAnsi="Times New Roman" w:cs="Times New Roman"/>
          <w:sz w:val="28"/>
          <w:szCs w:val="28"/>
        </w:rPr>
        <w:t xml:space="preserve">знакомится </w:t>
      </w:r>
      <w:r w:rsidR="007057FC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информацией в данном направлении по месту работы или учебы</w:t>
      </w:r>
      <w:r w:rsidR="006062F6">
        <w:rPr>
          <w:rFonts w:ascii="Times New Roman" w:hAnsi="Times New Roman" w:cs="Times New Roman"/>
          <w:sz w:val="28"/>
          <w:szCs w:val="28"/>
        </w:rPr>
        <w:t>. 35% отмечают «общественные места» и транспорт как источники информации</w:t>
      </w:r>
      <w:r w:rsidR="00A12603">
        <w:rPr>
          <w:rFonts w:ascii="Times New Roman" w:hAnsi="Times New Roman" w:cs="Times New Roman"/>
          <w:sz w:val="28"/>
          <w:szCs w:val="28"/>
        </w:rPr>
        <w:t>:</w:t>
      </w:r>
    </w:p>
    <w:p w:rsidR="006062F6" w:rsidRDefault="006062F6" w:rsidP="00A126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84082" cy="3571018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02" cy="357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E6" w:rsidRDefault="00F40E40" w:rsidP="005E5D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5D5E">
        <w:rPr>
          <w:rFonts w:ascii="Times New Roman" w:hAnsi="Times New Roman" w:cs="Times New Roman"/>
          <w:sz w:val="28"/>
          <w:szCs w:val="28"/>
        </w:rPr>
        <w:t>Из числа работающих</w:t>
      </w:r>
      <w:r w:rsidR="00542FAB">
        <w:rPr>
          <w:rFonts w:ascii="Times New Roman" w:hAnsi="Times New Roman" w:cs="Times New Roman"/>
          <w:sz w:val="28"/>
          <w:szCs w:val="28"/>
        </w:rPr>
        <w:t>,</w:t>
      </w:r>
      <w:r w:rsidR="005E5D5E">
        <w:rPr>
          <w:rFonts w:ascii="Times New Roman" w:hAnsi="Times New Roman" w:cs="Times New Roman"/>
          <w:sz w:val="28"/>
          <w:szCs w:val="28"/>
        </w:rPr>
        <w:t xml:space="preserve"> 7</w:t>
      </w:r>
      <w:r w:rsidR="004A77E6">
        <w:rPr>
          <w:rFonts w:ascii="Times New Roman" w:hAnsi="Times New Roman" w:cs="Times New Roman"/>
          <w:sz w:val="28"/>
          <w:szCs w:val="28"/>
        </w:rPr>
        <w:t>6</w:t>
      </w:r>
      <w:r w:rsidR="005E5D5E">
        <w:rPr>
          <w:rFonts w:ascii="Times New Roman" w:hAnsi="Times New Roman" w:cs="Times New Roman"/>
          <w:sz w:val="28"/>
          <w:szCs w:val="28"/>
        </w:rPr>
        <w:t>% отметили, что</w:t>
      </w:r>
      <w:r w:rsidR="005E5D5E" w:rsidRPr="005E5D5E">
        <w:rPr>
          <w:rFonts w:ascii="Times New Roman" w:hAnsi="Times New Roman" w:cs="Times New Roman"/>
          <w:sz w:val="28"/>
          <w:szCs w:val="28"/>
        </w:rPr>
        <w:t xml:space="preserve"> </w:t>
      </w:r>
      <w:r w:rsidR="005E5D5E">
        <w:rPr>
          <w:rFonts w:ascii="Times New Roman" w:hAnsi="Times New Roman" w:cs="Times New Roman"/>
          <w:sz w:val="28"/>
          <w:szCs w:val="28"/>
        </w:rPr>
        <w:t>по месту их работы оформлены информационные стенды о профилактике терроризма и о правилах безопасности в случаях угрозы терактов. При этом в их числе: 61%  знакомились с информацией</w:t>
      </w:r>
      <w:r w:rsidR="00542FAB">
        <w:rPr>
          <w:rFonts w:ascii="Times New Roman" w:hAnsi="Times New Roman" w:cs="Times New Roman"/>
          <w:sz w:val="28"/>
          <w:szCs w:val="28"/>
        </w:rPr>
        <w:t>, размещенной</w:t>
      </w:r>
      <w:r w:rsidR="005E5D5E">
        <w:rPr>
          <w:rFonts w:ascii="Times New Roman" w:hAnsi="Times New Roman" w:cs="Times New Roman"/>
          <w:sz w:val="28"/>
          <w:szCs w:val="28"/>
        </w:rPr>
        <w:t xml:space="preserve"> на </w:t>
      </w:r>
      <w:r w:rsidR="00542FAB">
        <w:rPr>
          <w:rFonts w:ascii="Times New Roman" w:hAnsi="Times New Roman" w:cs="Times New Roman"/>
          <w:sz w:val="28"/>
          <w:szCs w:val="28"/>
        </w:rPr>
        <w:t xml:space="preserve">специальных </w:t>
      </w:r>
      <w:r w:rsidR="005E5D5E">
        <w:rPr>
          <w:rFonts w:ascii="Times New Roman" w:hAnsi="Times New Roman" w:cs="Times New Roman"/>
          <w:sz w:val="28"/>
          <w:szCs w:val="28"/>
        </w:rPr>
        <w:t xml:space="preserve">стендах; 11% материалы видели, но с ними не знакомились. 20% не смогли ответить на вопрос, указав, что </w:t>
      </w:r>
      <w:r w:rsidR="00542FAB">
        <w:rPr>
          <w:rFonts w:ascii="Times New Roman" w:hAnsi="Times New Roman" w:cs="Times New Roman"/>
          <w:sz w:val="28"/>
          <w:szCs w:val="28"/>
        </w:rPr>
        <w:t>они «</w:t>
      </w:r>
      <w:r w:rsidR="005E5D5E">
        <w:rPr>
          <w:rFonts w:ascii="Times New Roman" w:hAnsi="Times New Roman" w:cs="Times New Roman"/>
          <w:sz w:val="28"/>
          <w:szCs w:val="28"/>
        </w:rPr>
        <w:t>не обращал</w:t>
      </w:r>
      <w:r w:rsidR="00542FAB">
        <w:rPr>
          <w:rFonts w:ascii="Times New Roman" w:hAnsi="Times New Roman" w:cs="Times New Roman"/>
          <w:sz w:val="28"/>
          <w:szCs w:val="28"/>
        </w:rPr>
        <w:t>и</w:t>
      </w:r>
      <w:r w:rsidR="005E5D5E">
        <w:rPr>
          <w:rFonts w:ascii="Times New Roman" w:hAnsi="Times New Roman" w:cs="Times New Roman"/>
          <w:sz w:val="28"/>
          <w:szCs w:val="28"/>
        </w:rPr>
        <w:t xml:space="preserve"> внимани</w:t>
      </w:r>
      <w:r w:rsidR="00542FAB">
        <w:rPr>
          <w:rFonts w:ascii="Times New Roman" w:hAnsi="Times New Roman" w:cs="Times New Roman"/>
          <w:sz w:val="28"/>
          <w:szCs w:val="28"/>
        </w:rPr>
        <w:t>я»</w:t>
      </w:r>
      <w:r w:rsidR="00542FAB" w:rsidRPr="00542FAB">
        <w:rPr>
          <w:rFonts w:ascii="Times New Roman" w:hAnsi="Times New Roman" w:cs="Times New Roman"/>
          <w:sz w:val="28"/>
          <w:szCs w:val="28"/>
        </w:rPr>
        <w:t xml:space="preserve"> </w:t>
      </w:r>
      <w:r w:rsidR="00542FAB">
        <w:rPr>
          <w:rFonts w:ascii="Times New Roman" w:hAnsi="Times New Roman" w:cs="Times New Roman"/>
          <w:sz w:val="28"/>
          <w:szCs w:val="28"/>
        </w:rPr>
        <w:t>на подобную информацию</w:t>
      </w:r>
      <w:r w:rsidR="00690319">
        <w:rPr>
          <w:rFonts w:ascii="Times New Roman" w:hAnsi="Times New Roman" w:cs="Times New Roman"/>
          <w:sz w:val="28"/>
          <w:szCs w:val="28"/>
        </w:rPr>
        <w:t>:</w:t>
      </w:r>
    </w:p>
    <w:p w:rsidR="004A77E6" w:rsidRDefault="004A77E6" w:rsidP="005E5D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8897" cy="3346315"/>
            <wp:effectExtent l="19050" t="0" r="8903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66" cy="335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FAB" w:rsidRDefault="00542FAB" w:rsidP="005E5D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3</w:t>
      </w:r>
      <w:r w:rsidR="004A77E6">
        <w:rPr>
          <w:rFonts w:ascii="Times New Roman" w:hAnsi="Times New Roman" w:cs="Times New Roman"/>
          <w:sz w:val="28"/>
          <w:szCs w:val="28"/>
        </w:rPr>
        <w:t>3,5% (на 5,5</w:t>
      </w:r>
      <w:r>
        <w:rPr>
          <w:rFonts w:ascii="Times New Roman" w:hAnsi="Times New Roman" w:cs="Times New Roman"/>
          <w:sz w:val="28"/>
          <w:szCs w:val="28"/>
        </w:rPr>
        <w:t>%</w:t>
      </w:r>
      <w:r w:rsidR="004A77E6">
        <w:rPr>
          <w:rFonts w:ascii="Times New Roman" w:hAnsi="Times New Roman" w:cs="Times New Roman"/>
          <w:sz w:val="28"/>
          <w:szCs w:val="28"/>
        </w:rPr>
        <w:t xml:space="preserve"> меньше, чем в 2017 году)</w:t>
      </w:r>
      <w:r>
        <w:rPr>
          <w:rFonts w:ascii="Times New Roman" w:hAnsi="Times New Roman" w:cs="Times New Roman"/>
          <w:sz w:val="28"/>
          <w:szCs w:val="28"/>
        </w:rPr>
        <w:t xml:space="preserve"> из числа работающих, </w:t>
      </w:r>
      <w:r w:rsidR="004A77E6">
        <w:rPr>
          <w:rFonts w:ascii="Times New Roman" w:hAnsi="Times New Roman" w:cs="Times New Roman"/>
          <w:sz w:val="28"/>
          <w:szCs w:val="28"/>
        </w:rPr>
        <w:t xml:space="preserve">показывают, что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информационные стенды не </w:t>
      </w:r>
      <w:r w:rsidR="004A77E6">
        <w:rPr>
          <w:rFonts w:ascii="Times New Roman" w:hAnsi="Times New Roman" w:cs="Times New Roman"/>
          <w:sz w:val="28"/>
          <w:szCs w:val="28"/>
        </w:rPr>
        <w:t>являются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7559">
        <w:rPr>
          <w:rFonts w:ascii="Times New Roman" w:hAnsi="Times New Roman" w:cs="Times New Roman"/>
          <w:sz w:val="28"/>
          <w:szCs w:val="28"/>
        </w:rPr>
        <w:t>источником изучения</w:t>
      </w:r>
      <w:r>
        <w:rPr>
          <w:rFonts w:ascii="Times New Roman" w:hAnsi="Times New Roman" w:cs="Times New Roman"/>
          <w:sz w:val="28"/>
          <w:szCs w:val="28"/>
        </w:rPr>
        <w:t xml:space="preserve"> правил безопасности при угрозе террористического акта.</w:t>
      </w:r>
    </w:p>
    <w:p w:rsidR="00610B06" w:rsidRDefault="00723A8E" w:rsidP="008517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A77E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лабужане считают, что посредством Интернет-сайтов, социальных сетей, зарубежных СМИ, слухов и аудио- и видеопродукции</w:t>
      </w:r>
      <w:r w:rsidRPr="00723A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идет активное распространение идей терроризма:</w:t>
      </w:r>
    </w:p>
    <w:p w:rsidR="004A77E6" w:rsidRDefault="004A77E6" w:rsidP="008517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2295" cy="3815715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5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8E" w:rsidRDefault="00723A8E" w:rsidP="008517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78A1" w:rsidRDefault="00723A8E" w:rsidP="008517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A78AA">
        <w:rPr>
          <w:rFonts w:ascii="Times New Roman" w:hAnsi="Times New Roman" w:cs="Times New Roman"/>
          <w:sz w:val="28"/>
          <w:szCs w:val="28"/>
        </w:rPr>
        <w:t>Динамика р</w:t>
      </w:r>
      <w:r w:rsidR="00E304A0">
        <w:rPr>
          <w:rFonts w:ascii="Times New Roman" w:hAnsi="Times New Roman" w:cs="Times New Roman"/>
          <w:sz w:val="28"/>
          <w:szCs w:val="28"/>
        </w:rPr>
        <w:t>езультат</w:t>
      </w:r>
      <w:r w:rsidR="000A78AA">
        <w:rPr>
          <w:rFonts w:ascii="Times New Roman" w:hAnsi="Times New Roman" w:cs="Times New Roman"/>
          <w:sz w:val="28"/>
          <w:szCs w:val="28"/>
        </w:rPr>
        <w:t>ов</w:t>
      </w:r>
      <w:r w:rsidR="00E304A0">
        <w:rPr>
          <w:rFonts w:ascii="Times New Roman" w:hAnsi="Times New Roman" w:cs="Times New Roman"/>
          <w:sz w:val="28"/>
          <w:szCs w:val="28"/>
        </w:rPr>
        <w:t xml:space="preserve"> исследований в области общественного мнения относительно терроризма показыва</w:t>
      </w:r>
      <w:r w:rsidR="000A78AA">
        <w:rPr>
          <w:rFonts w:ascii="Times New Roman" w:hAnsi="Times New Roman" w:cs="Times New Roman"/>
          <w:sz w:val="28"/>
          <w:szCs w:val="28"/>
        </w:rPr>
        <w:t>ет</w:t>
      </w:r>
      <w:r w:rsidR="00E304A0">
        <w:rPr>
          <w:rFonts w:ascii="Times New Roman" w:hAnsi="Times New Roman" w:cs="Times New Roman"/>
          <w:sz w:val="28"/>
          <w:szCs w:val="28"/>
        </w:rPr>
        <w:t xml:space="preserve"> </w:t>
      </w:r>
      <w:r w:rsidR="000A78AA">
        <w:rPr>
          <w:rFonts w:ascii="Times New Roman" w:hAnsi="Times New Roman" w:cs="Times New Roman"/>
          <w:sz w:val="28"/>
          <w:szCs w:val="28"/>
        </w:rPr>
        <w:t xml:space="preserve">тенденцию к улучшению общественного мнения в среднем на 3,5%. </w:t>
      </w:r>
      <w:r w:rsidR="00E304A0" w:rsidRPr="00E304A0">
        <w:rPr>
          <w:rFonts w:ascii="Times New Roman" w:hAnsi="Times New Roman" w:cs="Times New Roman"/>
          <w:sz w:val="28"/>
          <w:szCs w:val="28"/>
        </w:rPr>
        <w:t>Рекомендуется применять более активные формы работы с населением</w:t>
      </w:r>
      <w:r w:rsidR="000A78AA">
        <w:rPr>
          <w:rFonts w:ascii="Times New Roman" w:hAnsi="Times New Roman" w:cs="Times New Roman"/>
          <w:sz w:val="28"/>
          <w:szCs w:val="28"/>
        </w:rPr>
        <w:t>, с учетом того, что информационные стенды не в полной мере дают социальный эффект антитеррористической защищенности.</w:t>
      </w:r>
      <w:r w:rsidR="00E304A0" w:rsidRPr="00E304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8A1" w:rsidRDefault="009C78A1" w:rsidP="008517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1F81" w:rsidRDefault="009C78A1" w:rsidP="009C78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НП «ИСЭИ»</w:t>
      </w:r>
      <w:r w:rsidR="00391F81">
        <w:rPr>
          <w:rFonts w:ascii="Times New Roman" w:hAnsi="Times New Roman" w:cs="Times New Roman"/>
          <w:sz w:val="28"/>
          <w:szCs w:val="28"/>
        </w:rPr>
        <w:t>,</w:t>
      </w:r>
    </w:p>
    <w:p w:rsidR="009C78A1" w:rsidRDefault="00391F81" w:rsidP="00391F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кандидат социологических наук                                   Г</w:t>
      </w:r>
      <w:r w:rsidR="009C78A1">
        <w:rPr>
          <w:rFonts w:ascii="Times New Roman" w:hAnsi="Times New Roman" w:cs="Times New Roman"/>
          <w:sz w:val="28"/>
          <w:szCs w:val="28"/>
        </w:rPr>
        <w:t>.В. Калашникова</w:t>
      </w:r>
    </w:p>
    <w:p w:rsidR="009C78A1" w:rsidRDefault="009C78A1" w:rsidP="008517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78A1" w:rsidRPr="00610B06" w:rsidRDefault="009C78A1" w:rsidP="0085174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C78A1" w:rsidRPr="00610B06" w:rsidSect="00706E1F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imesE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76750"/>
    <w:multiLevelType w:val="hybridMultilevel"/>
    <w:tmpl w:val="88FCCA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82E4F"/>
    <w:multiLevelType w:val="hybridMultilevel"/>
    <w:tmpl w:val="73589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4F2CD1"/>
    <w:multiLevelType w:val="hybridMultilevel"/>
    <w:tmpl w:val="137249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C1554B"/>
    <w:multiLevelType w:val="hybridMultilevel"/>
    <w:tmpl w:val="7A0E0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122085"/>
    <w:multiLevelType w:val="hybridMultilevel"/>
    <w:tmpl w:val="87CAB8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624"/>
    <w:rsid w:val="00002DB9"/>
    <w:rsid w:val="000119B1"/>
    <w:rsid w:val="00040BCF"/>
    <w:rsid w:val="00057835"/>
    <w:rsid w:val="00067A10"/>
    <w:rsid w:val="00084A8E"/>
    <w:rsid w:val="00086E55"/>
    <w:rsid w:val="00097585"/>
    <w:rsid w:val="000A78AA"/>
    <w:rsid w:val="000C40B0"/>
    <w:rsid w:val="000F5282"/>
    <w:rsid w:val="00116622"/>
    <w:rsid w:val="001362E8"/>
    <w:rsid w:val="001A3E26"/>
    <w:rsid w:val="001C20A6"/>
    <w:rsid w:val="001D1810"/>
    <w:rsid w:val="00204394"/>
    <w:rsid w:val="00207559"/>
    <w:rsid w:val="00234DBD"/>
    <w:rsid w:val="0026015C"/>
    <w:rsid w:val="002A07ED"/>
    <w:rsid w:val="002A2106"/>
    <w:rsid w:val="002A2F95"/>
    <w:rsid w:val="002C5C21"/>
    <w:rsid w:val="002E6997"/>
    <w:rsid w:val="003039E7"/>
    <w:rsid w:val="0030597C"/>
    <w:rsid w:val="00331130"/>
    <w:rsid w:val="00331624"/>
    <w:rsid w:val="00340460"/>
    <w:rsid w:val="00350B79"/>
    <w:rsid w:val="00356B34"/>
    <w:rsid w:val="00391F81"/>
    <w:rsid w:val="003A4575"/>
    <w:rsid w:val="003B3FD3"/>
    <w:rsid w:val="003B7CEF"/>
    <w:rsid w:val="0041721B"/>
    <w:rsid w:val="0043417F"/>
    <w:rsid w:val="00456AB3"/>
    <w:rsid w:val="00483CC1"/>
    <w:rsid w:val="00495B0C"/>
    <w:rsid w:val="004A5D99"/>
    <w:rsid w:val="004A77E6"/>
    <w:rsid w:val="004B3612"/>
    <w:rsid w:val="004C1F0E"/>
    <w:rsid w:val="00514380"/>
    <w:rsid w:val="00526D38"/>
    <w:rsid w:val="00530601"/>
    <w:rsid w:val="00542FAB"/>
    <w:rsid w:val="00567651"/>
    <w:rsid w:val="00593CEA"/>
    <w:rsid w:val="005A1A00"/>
    <w:rsid w:val="005A6BFD"/>
    <w:rsid w:val="005B2A91"/>
    <w:rsid w:val="005B4448"/>
    <w:rsid w:val="005D3CFE"/>
    <w:rsid w:val="005D3F37"/>
    <w:rsid w:val="005E5D5E"/>
    <w:rsid w:val="006062F6"/>
    <w:rsid w:val="00610B06"/>
    <w:rsid w:val="00634A75"/>
    <w:rsid w:val="00637B07"/>
    <w:rsid w:val="006510F2"/>
    <w:rsid w:val="006728D7"/>
    <w:rsid w:val="00674CA2"/>
    <w:rsid w:val="00690319"/>
    <w:rsid w:val="006957F3"/>
    <w:rsid w:val="006D14D5"/>
    <w:rsid w:val="007057FC"/>
    <w:rsid w:val="00706E1F"/>
    <w:rsid w:val="0071530A"/>
    <w:rsid w:val="00723A8E"/>
    <w:rsid w:val="007334C9"/>
    <w:rsid w:val="007A49EE"/>
    <w:rsid w:val="007B1BB0"/>
    <w:rsid w:val="007E3A17"/>
    <w:rsid w:val="007E4C4C"/>
    <w:rsid w:val="008306C0"/>
    <w:rsid w:val="00851749"/>
    <w:rsid w:val="008656CC"/>
    <w:rsid w:val="008C2F70"/>
    <w:rsid w:val="008E7ED3"/>
    <w:rsid w:val="008F14F3"/>
    <w:rsid w:val="008F1CEE"/>
    <w:rsid w:val="00920EF9"/>
    <w:rsid w:val="00921529"/>
    <w:rsid w:val="009432EC"/>
    <w:rsid w:val="00943686"/>
    <w:rsid w:val="00975BA1"/>
    <w:rsid w:val="00990EE2"/>
    <w:rsid w:val="009934A2"/>
    <w:rsid w:val="009968F3"/>
    <w:rsid w:val="009B4F63"/>
    <w:rsid w:val="009C78A1"/>
    <w:rsid w:val="009E03E7"/>
    <w:rsid w:val="009E0F1C"/>
    <w:rsid w:val="00A12603"/>
    <w:rsid w:val="00A130C7"/>
    <w:rsid w:val="00A36B33"/>
    <w:rsid w:val="00A45A84"/>
    <w:rsid w:val="00A47DA0"/>
    <w:rsid w:val="00A67112"/>
    <w:rsid w:val="00A9353E"/>
    <w:rsid w:val="00AF6B5B"/>
    <w:rsid w:val="00B01E85"/>
    <w:rsid w:val="00BB7F1E"/>
    <w:rsid w:val="00BC4885"/>
    <w:rsid w:val="00C17EA0"/>
    <w:rsid w:val="00C5262A"/>
    <w:rsid w:val="00C6193E"/>
    <w:rsid w:val="00C74740"/>
    <w:rsid w:val="00C75461"/>
    <w:rsid w:val="00C828EA"/>
    <w:rsid w:val="00C916E3"/>
    <w:rsid w:val="00CA15B4"/>
    <w:rsid w:val="00CB31EB"/>
    <w:rsid w:val="00CE764D"/>
    <w:rsid w:val="00D0000B"/>
    <w:rsid w:val="00D24A8E"/>
    <w:rsid w:val="00D44649"/>
    <w:rsid w:val="00D70D83"/>
    <w:rsid w:val="00DC27EA"/>
    <w:rsid w:val="00E03FA3"/>
    <w:rsid w:val="00E136C3"/>
    <w:rsid w:val="00E253D2"/>
    <w:rsid w:val="00E304A0"/>
    <w:rsid w:val="00E46A25"/>
    <w:rsid w:val="00E61B76"/>
    <w:rsid w:val="00E7609E"/>
    <w:rsid w:val="00EA6895"/>
    <w:rsid w:val="00EB4159"/>
    <w:rsid w:val="00EB60C4"/>
    <w:rsid w:val="00EC2E61"/>
    <w:rsid w:val="00ED24BA"/>
    <w:rsid w:val="00EF69CA"/>
    <w:rsid w:val="00F12BB9"/>
    <w:rsid w:val="00F40E40"/>
    <w:rsid w:val="00F834E0"/>
    <w:rsid w:val="00F9500A"/>
    <w:rsid w:val="00FC1F32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578281F6-274C-4A0B-B960-CA2539C2D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624"/>
    <w:pPr>
      <w:ind w:left="720"/>
      <w:contextualSpacing/>
    </w:pPr>
  </w:style>
  <w:style w:type="character" w:customStyle="1" w:styleId="3">
    <w:name w:val="Основной текст 3 Знак"/>
    <w:basedOn w:val="a0"/>
    <w:link w:val="30"/>
    <w:rsid w:val="00331624"/>
    <w:rPr>
      <w:rFonts w:ascii="TimesET" w:eastAsia="Times New Roman" w:hAnsi="TimesET" w:cs="Times New Roman"/>
      <w:b/>
      <w:bCs/>
      <w:i/>
      <w:iCs/>
      <w:sz w:val="24"/>
      <w:szCs w:val="24"/>
      <w:lang w:eastAsia="ru-RU"/>
    </w:rPr>
  </w:style>
  <w:style w:type="paragraph" w:styleId="30">
    <w:name w:val="Body Text 3"/>
    <w:basedOn w:val="a"/>
    <w:link w:val="3"/>
    <w:rsid w:val="00331624"/>
    <w:pPr>
      <w:spacing w:before="120" w:after="0" w:line="240" w:lineRule="auto"/>
      <w:jc w:val="both"/>
    </w:pPr>
    <w:rPr>
      <w:rFonts w:ascii="TimesET" w:eastAsia="Times New Roman" w:hAnsi="TimesET" w:cs="Times New Roman"/>
      <w:b/>
      <w:bCs/>
      <w:i/>
      <w:iCs/>
      <w:sz w:val="24"/>
      <w:szCs w:val="24"/>
    </w:rPr>
  </w:style>
  <w:style w:type="character" w:customStyle="1" w:styleId="31">
    <w:name w:val="Основной текст 3 Знак1"/>
    <w:basedOn w:val="a0"/>
    <w:uiPriority w:val="99"/>
    <w:semiHidden/>
    <w:rsid w:val="00331624"/>
    <w:rPr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040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0B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PowerPoint4.sldx"/><Relationship Id="rId26" Type="http://schemas.openxmlformats.org/officeDocument/2006/relationships/package" Target="embeddings/______Microsoft_PowerPoint8.sldx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2.sldx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3.sldx"/><Relationship Id="rId20" Type="http://schemas.openxmlformats.org/officeDocument/2006/relationships/package" Target="embeddings/______Microsoft_PowerPoint5.sldx"/><Relationship Id="rId29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package" Target="embeddings/______Microsoft_PowerPoint7.sldx"/><Relationship Id="rId32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package" Target="embeddings/______Microsoft_PowerPoint9.sldx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package" Target="embeddings/______Microsoft_PowerPoint6.sldx"/><Relationship Id="rId27" Type="http://schemas.openxmlformats.org/officeDocument/2006/relationships/image" Target="media/image13.emf"/><Relationship Id="rId30" Type="http://schemas.openxmlformats.org/officeDocument/2006/relationships/image" Target="media/image14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Вы знакомы</a:t>
            </a:r>
            <a:r>
              <a:rPr lang="ru-RU" sz="1400" baseline="0"/>
              <a:t> с правилами безопасности при угрозе террористического акта?</a:t>
            </a:r>
            <a:endParaRPr lang="ru-RU" sz="1400"/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хорошо знаком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0.33600000000000008</c:v>
                </c:pt>
                <c:pt idx="1">
                  <c:v>0.37300000000000005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44-43A9-AF48-D58797A5942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знаком в общих чертах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Лист1!$C$2:$C$3</c:f>
              <c:numCache>
                <c:formatCode>0.0%</c:formatCode>
                <c:ptCount val="2"/>
                <c:pt idx="0">
                  <c:v>0.46400000000000002</c:v>
                </c:pt>
                <c:pt idx="1">
                  <c:v>0.43300000000000005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44-43A9-AF48-D58797A5942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что-то слышал об этом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Лист1!$D$2:$D$3</c:f>
              <c:numCache>
                <c:formatCode>0.0%</c:formatCode>
                <c:ptCount val="2"/>
                <c:pt idx="0">
                  <c:v>0.14500000000000002</c:v>
                </c:pt>
                <c:pt idx="1">
                  <c:v>0.13600000000000001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544-43A9-AF48-D58797A5942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ничего не знаю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Лист1!$E$2:$E$3</c:f>
              <c:numCache>
                <c:formatCode>0.0%</c:formatCode>
                <c:ptCount val="2"/>
                <c:pt idx="0">
                  <c:v>5.8000000000000003E-2</c:v>
                </c:pt>
                <c:pt idx="1">
                  <c:v>5.5000000000000007E-2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544-43A9-AF48-D58797A5942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7607040"/>
        <c:axId val="117608832"/>
      </c:barChart>
      <c:catAx>
        <c:axId val="11760704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17608832"/>
        <c:crosses val="autoZero"/>
        <c:auto val="1"/>
        <c:lblAlgn val="ctr"/>
        <c:lblOffset val="100"/>
        <c:noMultiLvlLbl val="0"/>
      </c:catAx>
      <c:valAx>
        <c:axId val="117608832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crossAx val="11760704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E1C65-650A-412D-BF68-AA7BDC908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872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i5-6400</cp:lastModifiedBy>
  <cp:revision>3</cp:revision>
  <cp:lastPrinted>2019-02-25T19:58:00Z</cp:lastPrinted>
  <dcterms:created xsi:type="dcterms:W3CDTF">2019-03-01T10:16:00Z</dcterms:created>
  <dcterms:modified xsi:type="dcterms:W3CDTF">2019-03-01T12:39:00Z</dcterms:modified>
</cp:coreProperties>
</file>