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7" w:rsidRDefault="00397A57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4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8450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антитеррористической комиссии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в Елабужском муниципальном районе,</w:t>
      </w:r>
    </w:p>
    <w:p w:rsidR="0008450D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77460">
        <w:rPr>
          <w:rFonts w:ascii="Times New Roman" w:hAnsi="Times New Roman"/>
          <w:sz w:val="28"/>
          <w:szCs w:val="28"/>
        </w:rPr>
        <w:t>Г</w:t>
      </w:r>
      <w:r w:rsidRPr="0008450D">
        <w:rPr>
          <w:rFonts w:ascii="Times New Roman" w:hAnsi="Times New Roman"/>
          <w:sz w:val="28"/>
          <w:szCs w:val="28"/>
        </w:rPr>
        <w:t>лав</w:t>
      </w:r>
      <w:r w:rsidR="00A77460">
        <w:rPr>
          <w:rFonts w:ascii="Times New Roman" w:hAnsi="Times New Roman"/>
          <w:sz w:val="28"/>
          <w:szCs w:val="28"/>
        </w:rPr>
        <w:t>а</w:t>
      </w:r>
      <w:r w:rsidRPr="0008450D">
        <w:rPr>
          <w:rFonts w:ascii="Times New Roman" w:hAnsi="Times New Roman"/>
          <w:sz w:val="28"/>
          <w:szCs w:val="28"/>
        </w:rPr>
        <w:t xml:space="preserve"> Елабужского </w:t>
      </w:r>
    </w:p>
    <w:p w:rsidR="00DE1226" w:rsidRPr="0008450D" w:rsidRDefault="0008450D" w:rsidP="00A7746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 xml:space="preserve">муниципального </w:t>
      </w:r>
      <w:r w:rsidR="00446777" w:rsidRPr="0008450D">
        <w:rPr>
          <w:rFonts w:ascii="Times New Roman" w:hAnsi="Times New Roman"/>
          <w:sz w:val="28"/>
          <w:szCs w:val="28"/>
        </w:rPr>
        <w:t xml:space="preserve"> района</w:t>
      </w:r>
    </w:p>
    <w:p w:rsidR="00DE1226" w:rsidRPr="0008450D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>_______________</w:t>
      </w:r>
      <w:r w:rsidR="00A77460">
        <w:rPr>
          <w:rFonts w:ascii="Times New Roman" w:hAnsi="Times New Roman"/>
          <w:sz w:val="28"/>
          <w:szCs w:val="28"/>
        </w:rPr>
        <w:t>Р.М. Нуриев</w:t>
      </w:r>
    </w:p>
    <w:p w:rsidR="00DE1226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115C">
        <w:rPr>
          <w:rFonts w:ascii="Times New Roman" w:hAnsi="Times New Roman"/>
          <w:sz w:val="28"/>
          <w:szCs w:val="28"/>
        </w:rPr>
        <w:t xml:space="preserve">  </w:t>
      </w:r>
      <w:r w:rsidR="00DE1226">
        <w:rPr>
          <w:rFonts w:ascii="Times New Roman" w:hAnsi="Times New Roman"/>
          <w:sz w:val="28"/>
          <w:szCs w:val="28"/>
        </w:rPr>
        <w:t>«__»_____________ 20</w:t>
      </w:r>
      <w:r w:rsidR="00D6335C">
        <w:rPr>
          <w:rFonts w:ascii="Times New Roman" w:hAnsi="Times New Roman"/>
          <w:sz w:val="28"/>
          <w:szCs w:val="28"/>
        </w:rPr>
        <w:t>2</w:t>
      </w:r>
      <w:r w:rsidR="00240CF8">
        <w:rPr>
          <w:rFonts w:ascii="Times New Roman" w:hAnsi="Times New Roman"/>
          <w:sz w:val="28"/>
          <w:szCs w:val="28"/>
        </w:rPr>
        <w:t>1</w:t>
      </w:r>
      <w:r w:rsidR="00DE1226">
        <w:rPr>
          <w:rFonts w:ascii="Times New Roman" w:hAnsi="Times New Roman"/>
          <w:sz w:val="28"/>
          <w:szCs w:val="28"/>
        </w:rPr>
        <w:t xml:space="preserve"> года</w:t>
      </w:r>
    </w:p>
    <w:p w:rsidR="00A9546C" w:rsidRDefault="00A9546C" w:rsidP="0076082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Pr="00F90234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90234">
        <w:rPr>
          <w:rFonts w:ascii="Times New Roman" w:hAnsi="Times New Roman"/>
          <w:sz w:val="28"/>
          <w:szCs w:val="28"/>
        </w:rPr>
        <w:t xml:space="preserve">П Р О Т О К О Л </w:t>
      </w:r>
    </w:p>
    <w:p w:rsidR="00DE1226" w:rsidRPr="00F90234" w:rsidRDefault="00A77460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1226" w:rsidRPr="00F90234">
        <w:rPr>
          <w:rFonts w:ascii="Times New Roman" w:hAnsi="Times New Roman"/>
          <w:sz w:val="28"/>
          <w:szCs w:val="28"/>
        </w:rPr>
        <w:t xml:space="preserve">аседания </w:t>
      </w:r>
      <w:r w:rsidR="006E7575">
        <w:rPr>
          <w:rFonts w:ascii="Times New Roman" w:hAnsi="Times New Roman"/>
          <w:sz w:val="28"/>
          <w:szCs w:val="28"/>
        </w:rPr>
        <w:t>а</w:t>
      </w:r>
      <w:r w:rsidR="00C30AF0" w:rsidRPr="00C30AF0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  <w:r w:rsidR="00DE1226">
        <w:rPr>
          <w:rFonts w:ascii="Times New Roman" w:hAnsi="Times New Roman"/>
          <w:sz w:val="28"/>
          <w:szCs w:val="28"/>
        </w:rPr>
        <w:t xml:space="preserve">в </w:t>
      </w:r>
      <w:r w:rsidR="00DE1226" w:rsidRPr="00F90234">
        <w:rPr>
          <w:rFonts w:ascii="Times New Roman" w:hAnsi="Times New Roman"/>
          <w:sz w:val="28"/>
          <w:szCs w:val="28"/>
        </w:rPr>
        <w:t>Елабужско</w:t>
      </w:r>
      <w:r w:rsidR="00DE1226">
        <w:rPr>
          <w:rFonts w:ascii="Times New Roman" w:hAnsi="Times New Roman"/>
          <w:sz w:val="28"/>
          <w:szCs w:val="28"/>
        </w:rPr>
        <w:t>м</w:t>
      </w:r>
      <w:r w:rsidR="00DE1226" w:rsidRPr="00F90234">
        <w:rPr>
          <w:rFonts w:ascii="Times New Roman" w:hAnsi="Times New Roman"/>
          <w:sz w:val="28"/>
          <w:szCs w:val="28"/>
        </w:rPr>
        <w:t xml:space="preserve"> муниципально</w:t>
      </w:r>
      <w:r w:rsidR="00DE1226">
        <w:rPr>
          <w:rFonts w:ascii="Times New Roman" w:hAnsi="Times New Roman"/>
          <w:sz w:val="28"/>
          <w:szCs w:val="28"/>
        </w:rPr>
        <w:t>м</w:t>
      </w:r>
      <w:r w:rsidR="00DE1226" w:rsidRPr="00F90234">
        <w:rPr>
          <w:rFonts w:ascii="Times New Roman" w:hAnsi="Times New Roman"/>
          <w:sz w:val="28"/>
          <w:szCs w:val="28"/>
        </w:rPr>
        <w:t xml:space="preserve"> район</w:t>
      </w:r>
      <w:r w:rsidR="00DE1226">
        <w:rPr>
          <w:rFonts w:ascii="Times New Roman" w:hAnsi="Times New Roman"/>
          <w:sz w:val="28"/>
          <w:szCs w:val="28"/>
        </w:rPr>
        <w:t>е Республики Татарстан</w:t>
      </w:r>
      <w:r w:rsidR="009814A6">
        <w:rPr>
          <w:rFonts w:ascii="Times New Roman" w:hAnsi="Times New Roman"/>
          <w:sz w:val="28"/>
          <w:szCs w:val="28"/>
        </w:rPr>
        <w:t xml:space="preserve"> </w:t>
      </w:r>
    </w:p>
    <w:p w:rsidR="00DE1226" w:rsidRPr="000261D4" w:rsidRDefault="00DE1226" w:rsidP="00DE122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816F3" w:rsidRPr="008D07BC" w:rsidRDefault="00DE1226" w:rsidP="000F146B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Елабуга                                                                          </w:t>
      </w:r>
      <w:r w:rsidR="004C29DF">
        <w:rPr>
          <w:rFonts w:ascii="Times New Roman" w:hAnsi="Times New Roman"/>
          <w:sz w:val="28"/>
          <w:szCs w:val="28"/>
        </w:rPr>
        <w:t xml:space="preserve">        </w:t>
      </w:r>
      <w:r w:rsidR="00E94001" w:rsidRPr="008D07BC">
        <w:rPr>
          <w:rFonts w:ascii="Times New Roman" w:hAnsi="Times New Roman"/>
          <w:sz w:val="28"/>
          <w:szCs w:val="28"/>
        </w:rPr>
        <w:t>25 мая</w:t>
      </w:r>
      <w:r w:rsidRPr="008D07BC">
        <w:rPr>
          <w:rFonts w:ascii="Times New Roman" w:hAnsi="Times New Roman"/>
          <w:sz w:val="28"/>
          <w:szCs w:val="28"/>
        </w:rPr>
        <w:t xml:space="preserve"> 20</w:t>
      </w:r>
      <w:r w:rsidR="00760822" w:rsidRPr="008D07BC">
        <w:rPr>
          <w:rFonts w:ascii="Times New Roman" w:hAnsi="Times New Roman"/>
          <w:sz w:val="28"/>
          <w:szCs w:val="28"/>
        </w:rPr>
        <w:t>2</w:t>
      </w:r>
      <w:r w:rsidR="002334E7" w:rsidRPr="008D07BC">
        <w:rPr>
          <w:rFonts w:ascii="Times New Roman" w:hAnsi="Times New Roman"/>
          <w:sz w:val="28"/>
          <w:szCs w:val="28"/>
        </w:rPr>
        <w:t>1</w:t>
      </w:r>
      <w:r w:rsidRPr="008D07BC">
        <w:rPr>
          <w:rFonts w:ascii="Times New Roman" w:hAnsi="Times New Roman"/>
          <w:sz w:val="28"/>
          <w:szCs w:val="28"/>
        </w:rPr>
        <w:t xml:space="preserve"> года</w:t>
      </w:r>
    </w:p>
    <w:p w:rsidR="000261D4" w:rsidRDefault="002F2633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0261D4" w:rsidRPr="004C4194">
        <w:rPr>
          <w:rFonts w:ascii="Times New Roman" w:hAnsi="Times New Roman"/>
          <w:sz w:val="28"/>
          <w:szCs w:val="28"/>
        </w:rPr>
        <w:t>Присутствовали:</w:t>
      </w:r>
    </w:p>
    <w:p w:rsidR="00A77460" w:rsidRDefault="00A77460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Нуриев Р.М. – председатель Антитеррористической комиссии, Глава Елабужского муниципального района.</w:t>
      </w:r>
    </w:p>
    <w:p w:rsidR="00581E77" w:rsidRDefault="00581E77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3532">
        <w:rPr>
          <w:rFonts w:ascii="Times New Roman" w:hAnsi="Times New Roman"/>
          <w:sz w:val="28"/>
          <w:szCs w:val="28"/>
        </w:rPr>
        <w:t>Члены антитеррористической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F2633" w:rsidRPr="002F2633">
        <w:rPr>
          <w:rFonts w:ascii="Times New Roman" w:hAnsi="Times New Roman"/>
          <w:sz w:val="28"/>
          <w:szCs w:val="28"/>
        </w:rPr>
        <w:t>15</w:t>
      </w:r>
      <w:r w:rsidR="002F26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194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2F2633">
        <w:rPr>
          <w:rFonts w:ascii="Times New Roman" w:hAnsi="Times New Roman"/>
          <w:sz w:val="28"/>
          <w:szCs w:val="28"/>
        </w:rPr>
        <w:t>18</w:t>
      </w:r>
      <w:r w:rsidRPr="004C4194">
        <w:rPr>
          <w:rFonts w:ascii="Times New Roman" w:hAnsi="Times New Roman"/>
          <w:sz w:val="28"/>
          <w:szCs w:val="28"/>
        </w:rPr>
        <w:t xml:space="preserve"> согласно списк</w:t>
      </w:r>
      <w:r>
        <w:rPr>
          <w:rFonts w:ascii="Times New Roman" w:hAnsi="Times New Roman"/>
          <w:sz w:val="28"/>
          <w:szCs w:val="28"/>
        </w:rPr>
        <w:t>у</w:t>
      </w:r>
      <w:r w:rsidRPr="004C4194">
        <w:rPr>
          <w:rFonts w:ascii="Times New Roman" w:hAnsi="Times New Roman"/>
          <w:sz w:val="28"/>
          <w:szCs w:val="28"/>
        </w:rPr>
        <w:t>.</w:t>
      </w:r>
    </w:p>
    <w:p w:rsidR="00581E77" w:rsidRDefault="00581E77" w:rsidP="00A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Нургаянов Л.Ф. – руководитель Исполнительного комитета Елабужского муниципального района.</w:t>
      </w:r>
    </w:p>
    <w:p w:rsidR="00A77460" w:rsidRDefault="00581E77" w:rsidP="00A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77460">
        <w:rPr>
          <w:rFonts w:ascii="Times New Roman" w:hAnsi="Times New Roman"/>
          <w:sz w:val="28"/>
          <w:szCs w:val="28"/>
        </w:rPr>
        <w:t>Антонова Т.М.- п</w:t>
      </w:r>
      <w:r w:rsidR="00A77460" w:rsidRPr="005444BA">
        <w:rPr>
          <w:rFonts w:ascii="Times New Roman" w:hAnsi="Times New Roman"/>
          <w:sz w:val="28"/>
          <w:szCs w:val="28"/>
        </w:rPr>
        <w:t xml:space="preserve">омощник </w:t>
      </w:r>
      <w:r w:rsidR="00A77460">
        <w:rPr>
          <w:rFonts w:ascii="Times New Roman" w:hAnsi="Times New Roman"/>
          <w:sz w:val="28"/>
          <w:szCs w:val="28"/>
        </w:rPr>
        <w:t>Г</w:t>
      </w:r>
      <w:r w:rsidR="00A77460" w:rsidRPr="005444BA">
        <w:rPr>
          <w:rFonts w:ascii="Times New Roman" w:hAnsi="Times New Roman"/>
          <w:sz w:val="28"/>
          <w:szCs w:val="28"/>
        </w:rPr>
        <w:t>лавы муниципального образования по антитеррористическ</w:t>
      </w:r>
      <w:r w:rsidR="00A77460">
        <w:rPr>
          <w:rFonts w:ascii="Times New Roman" w:hAnsi="Times New Roman"/>
          <w:sz w:val="28"/>
          <w:szCs w:val="28"/>
        </w:rPr>
        <w:t>ой работе, секретарь комиссии.</w:t>
      </w:r>
    </w:p>
    <w:p w:rsidR="00A77460" w:rsidRDefault="00581E77" w:rsidP="00A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Хабибуллина Ч.Р. – руководитель аппарата Совета ЕМР РТ.</w:t>
      </w:r>
    </w:p>
    <w:p w:rsidR="00581E77" w:rsidRPr="004C4194" w:rsidRDefault="00581E77" w:rsidP="00581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Ягудина Л.Р. – заместитель руководителя Исполнительного комитета Елабужского муниципального района  по социальному развитию.</w:t>
      </w:r>
    </w:p>
    <w:p w:rsidR="00B64FDD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44BA" w:rsidRPr="005444BA">
        <w:rPr>
          <w:rFonts w:ascii="Times New Roman" w:hAnsi="Times New Roman"/>
          <w:sz w:val="28"/>
          <w:szCs w:val="28"/>
        </w:rPr>
        <w:t xml:space="preserve">. </w:t>
      </w:r>
      <w:r w:rsidR="00092C4B">
        <w:rPr>
          <w:rFonts w:ascii="Times New Roman" w:hAnsi="Times New Roman"/>
          <w:sz w:val="28"/>
          <w:szCs w:val="28"/>
        </w:rPr>
        <w:t>Терентьева Е.Д.</w:t>
      </w:r>
      <w:r w:rsidR="005444BA">
        <w:rPr>
          <w:rFonts w:ascii="Times New Roman" w:hAnsi="Times New Roman"/>
          <w:sz w:val="28"/>
          <w:szCs w:val="28"/>
        </w:rPr>
        <w:t xml:space="preserve"> -</w:t>
      </w:r>
      <w:r w:rsidR="005444BA" w:rsidRPr="005444BA">
        <w:rPr>
          <w:rFonts w:ascii="Times New Roman" w:hAnsi="Times New Roman"/>
          <w:sz w:val="28"/>
          <w:szCs w:val="28"/>
        </w:rPr>
        <w:t xml:space="preserve"> начальник МКУ «Управление образования Исполнительного комитета Елаб</w:t>
      </w:r>
      <w:r w:rsidR="00052C4A">
        <w:rPr>
          <w:rFonts w:ascii="Times New Roman" w:hAnsi="Times New Roman"/>
          <w:sz w:val="28"/>
          <w:szCs w:val="28"/>
        </w:rPr>
        <w:t>ужского муниципального района».</w:t>
      </w:r>
    </w:p>
    <w:p w:rsidR="00581E77" w:rsidRPr="005444BA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Масалимов М.Д. – заведующий сектором по развитию молодежной политики Исполнительного комитета Елабужского муниципального района.</w:t>
      </w:r>
    </w:p>
    <w:p w:rsidR="00B64FDD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FDD">
        <w:rPr>
          <w:rFonts w:ascii="Times New Roman" w:hAnsi="Times New Roman"/>
          <w:sz w:val="28"/>
          <w:szCs w:val="28"/>
        </w:rPr>
        <w:t>. Глазистов А.В. – заведующий сектором</w:t>
      </w:r>
      <w:r w:rsidR="00C45C1A">
        <w:rPr>
          <w:rFonts w:ascii="Times New Roman" w:hAnsi="Times New Roman"/>
          <w:sz w:val="28"/>
          <w:szCs w:val="28"/>
        </w:rPr>
        <w:t xml:space="preserve"> по развитию спорта</w:t>
      </w:r>
      <w:r w:rsidR="00B64FDD">
        <w:rPr>
          <w:rFonts w:ascii="Times New Roman" w:hAnsi="Times New Roman"/>
          <w:sz w:val="28"/>
          <w:szCs w:val="28"/>
        </w:rPr>
        <w:t xml:space="preserve"> Исполнительного </w:t>
      </w:r>
      <w:r>
        <w:rPr>
          <w:rFonts w:ascii="Times New Roman" w:hAnsi="Times New Roman"/>
          <w:sz w:val="28"/>
          <w:szCs w:val="28"/>
        </w:rPr>
        <w:t>комитета Елабужского муниципального района.</w:t>
      </w:r>
    </w:p>
    <w:p w:rsidR="005444BA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44BA" w:rsidRPr="005444BA">
        <w:rPr>
          <w:rFonts w:ascii="Times New Roman" w:hAnsi="Times New Roman"/>
          <w:sz w:val="28"/>
          <w:szCs w:val="28"/>
        </w:rPr>
        <w:t xml:space="preserve">. Шакурова </w:t>
      </w:r>
      <w:r w:rsidR="00092C4B" w:rsidRPr="00092C4B">
        <w:rPr>
          <w:rFonts w:ascii="Times New Roman" w:hAnsi="Times New Roman"/>
          <w:sz w:val="28"/>
          <w:szCs w:val="28"/>
        </w:rPr>
        <w:t>Ю.</w:t>
      </w:r>
      <w:r w:rsidR="00092C4B">
        <w:rPr>
          <w:rFonts w:ascii="Times New Roman" w:hAnsi="Times New Roman"/>
          <w:sz w:val="28"/>
          <w:szCs w:val="28"/>
        </w:rPr>
        <w:t>Р</w:t>
      </w:r>
      <w:r w:rsidR="00092C4B" w:rsidRPr="00092C4B">
        <w:rPr>
          <w:rFonts w:ascii="Times New Roman" w:hAnsi="Times New Roman"/>
          <w:sz w:val="28"/>
          <w:szCs w:val="28"/>
        </w:rPr>
        <w:t xml:space="preserve">. </w:t>
      </w:r>
      <w:r w:rsidR="0052173B">
        <w:rPr>
          <w:rFonts w:ascii="Times New Roman" w:hAnsi="Times New Roman"/>
          <w:sz w:val="28"/>
          <w:szCs w:val="28"/>
        </w:rPr>
        <w:t>- н</w:t>
      </w:r>
      <w:r w:rsidR="005444BA" w:rsidRPr="005444BA">
        <w:rPr>
          <w:rFonts w:ascii="Times New Roman" w:hAnsi="Times New Roman"/>
          <w:sz w:val="28"/>
          <w:szCs w:val="28"/>
        </w:rPr>
        <w:t>ачальник МКУ «Управление культуры Исполнительного комитета Елаб</w:t>
      </w:r>
      <w:r w:rsidR="00BF59DD">
        <w:rPr>
          <w:rFonts w:ascii="Times New Roman" w:hAnsi="Times New Roman"/>
          <w:sz w:val="28"/>
          <w:szCs w:val="28"/>
        </w:rPr>
        <w:t>ужск</w:t>
      </w:r>
      <w:r w:rsidR="00052C4A">
        <w:rPr>
          <w:rFonts w:ascii="Times New Roman" w:hAnsi="Times New Roman"/>
          <w:sz w:val="28"/>
          <w:szCs w:val="28"/>
        </w:rPr>
        <w:t>ого муниципального района».</w:t>
      </w:r>
    </w:p>
    <w:p w:rsidR="00092C4B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2C4B">
        <w:rPr>
          <w:rFonts w:ascii="Times New Roman" w:hAnsi="Times New Roman"/>
          <w:sz w:val="28"/>
          <w:szCs w:val="28"/>
        </w:rPr>
        <w:t>.</w:t>
      </w:r>
      <w:r w:rsidR="00963C3B">
        <w:rPr>
          <w:rFonts w:ascii="Times New Roman" w:hAnsi="Times New Roman"/>
          <w:sz w:val="28"/>
          <w:szCs w:val="28"/>
        </w:rPr>
        <w:t xml:space="preserve"> </w:t>
      </w:r>
      <w:r w:rsidR="00092C4B" w:rsidRPr="00092C4B">
        <w:rPr>
          <w:rFonts w:ascii="Times New Roman" w:hAnsi="Times New Roman"/>
          <w:sz w:val="28"/>
          <w:szCs w:val="28"/>
        </w:rPr>
        <w:t>Доронин Н</w:t>
      </w:r>
      <w:r w:rsidR="00B761BD">
        <w:rPr>
          <w:rFonts w:ascii="Times New Roman" w:hAnsi="Times New Roman"/>
          <w:sz w:val="28"/>
          <w:szCs w:val="28"/>
        </w:rPr>
        <w:t>.А.</w:t>
      </w:r>
      <w:r w:rsidR="00092C4B" w:rsidRPr="00092C4B">
        <w:rPr>
          <w:rFonts w:ascii="Times New Roman" w:hAnsi="Times New Roman"/>
          <w:sz w:val="28"/>
          <w:szCs w:val="28"/>
        </w:rPr>
        <w:t xml:space="preserve"> - начальник Управления МЧС РТ по Ел</w:t>
      </w:r>
      <w:r w:rsidR="00052C4A">
        <w:rPr>
          <w:rFonts w:ascii="Times New Roman" w:hAnsi="Times New Roman"/>
          <w:sz w:val="28"/>
          <w:szCs w:val="28"/>
        </w:rPr>
        <w:t>абужскому муниципальному району.</w:t>
      </w:r>
    </w:p>
    <w:p w:rsidR="005444BA" w:rsidRPr="005444BA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444BA" w:rsidRPr="005444BA">
        <w:rPr>
          <w:rFonts w:ascii="Times New Roman" w:hAnsi="Times New Roman"/>
          <w:sz w:val="28"/>
          <w:szCs w:val="28"/>
        </w:rPr>
        <w:t xml:space="preserve">. Ябуров </w:t>
      </w:r>
      <w:r w:rsidR="00092C4B">
        <w:rPr>
          <w:rFonts w:ascii="Times New Roman" w:hAnsi="Times New Roman"/>
          <w:sz w:val="28"/>
          <w:szCs w:val="28"/>
        </w:rPr>
        <w:t>А.С</w:t>
      </w:r>
      <w:r w:rsidR="00AB4539">
        <w:rPr>
          <w:rFonts w:ascii="Times New Roman" w:hAnsi="Times New Roman"/>
          <w:sz w:val="28"/>
          <w:szCs w:val="28"/>
        </w:rPr>
        <w:t>.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="0052173B">
        <w:rPr>
          <w:rFonts w:ascii="Times New Roman" w:hAnsi="Times New Roman"/>
          <w:sz w:val="28"/>
          <w:szCs w:val="28"/>
        </w:rPr>
        <w:t>-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="0052173B">
        <w:rPr>
          <w:rFonts w:ascii="Times New Roman" w:hAnsi="Times New Roman"/>
          <w:sz w:val="28"/>
          <w:szCs w:val="28"/>
        </w:rPr>
        <w:t xml:space="preserve"> н</w:t>
      </w:r>
      <w:r w:rsidR="005444BA" w:rsidRPr="005444BA">
        <w:rPr>
          <w:rFonts w:ascii="Times New Roman" w:hAnsi="Times New Roman"/>
          <w:sz w:val="28"/>
          <w:szCs w:val="28"/>
        </w:rPr>
        <w:t>ачальник отдела надзорной деятельности по Елабу</w:t>
      </w:r>
      <w:r w:rsidR="00052C4A">
        <w:rPr>
          <w:rFonts w:ascii="Times New Roman" w:hAnsi="Times New Roman"/>
          <w:sz w:val="28"/>
          <w:szCs w:val="28"/>
        </w:rPr>
        <w:t xml:space="preserve">жскому муниципальному району </w:t>
      </w:r>
      <w:r w:rsidR="00403371">
        <w:rPr>
          <w:rFonts w:ascii="Times New Roman" w:hAnsi="Times New Roman"/>
          <w:sz w:val="28"/>
          <w:szCs w:val="28"/>
        </w:rPr>
        <w:t xml:space="preserve">управления надзорной деятельности и </w:t>
      </w:r>
      <w:r w:rsidR="00403371">
        <w:rPr>
          <w:rFonts w:ascii="Times New Roman" w:hAnsi="Times New Roman"/>
          <w:sz w:val="28"/>
          <w:szCs w:val="28"/>
        </w:rPr>
        <w:lastRenderedPageBreak/>
        <w:t xml:space="preserve">профилактической работы Главного управления МЧС России по </w:t>
      </w:r>
      <w:r w:rsidR="00052C4A">
        <w:rPr>
          <w:rFonts w:ascii="Times New Roman" w:hAnsi="Times New Roman"/>
          <w:sz w:val="28"/>
          <w:szCs w:val="28"/>
        </w:rPr>
        <w:t>Р</w:t>
      </w:r>
      <w:r w:rsidR="00403371">
        <w:rPr>
          <w:rFonts w:ascii="Times New Roman" w:hAnsi="Times New Roman"/>
          <w:sz w:val="28"/>
          <w:szCs w:val="28"/>
        </w:rPr>
        <w:t xml:space="preserve">еспублике </w:t>
      </w:r>
      <w:r w:rsidR="00052C4A">
        <w:rPr>
          <w:rFonts w:ascii="Times New Roman" w:hAnsi="Times New Roman"/>
          <w:sz w:val="28"/>
          <w:szCs w:val="28"/>
        </w:rPr>
        <w:t>Т</w:t>
      </w:r>
      <w:r w:rsidR="00403371">
        <w:rPr>
          <w:rFonts w:ascii="Times New Roman" w:hAnsi="Times New Roman"/>
          <w:sz w:val="28"/>
          <w:szCs w:val="28"/>
        </w:rPr>
        <w:t>атарстан</w:t>
      </w:r>
      <w:r w:rsidR="00052C4A">
        <w:rPr>
          <w:rFonts w:ascii="Times New Roman" w:hAnsi="Times New Roman"/>
          <w:sz w:val="28"/>
          <w:szCs w:val="28"/>
        </w:rPr>
        <w:t>.</w:t>
      </w:r>
    </w:p>
    <w:p w:rsidR="005444BA" w:rsidRPr="005444BA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E7575">
        <w:rPr>
          <w:rFonts w:ascii="Times New Roman" w:hAnsi="Times New Roman"/>
          <w:sz w:val="28"/>
          <w:szCs w:val="28"/>
        </w:rPr>
        <w:t xml:space="preserve">. </w:t>
      </w:r>
      <w:r w:rsidR="005444BA" w:rsidRPr="005444BA">
        <w:rPr>
          <w:rFonts w:ascii="Times New Roman" w:hAnsi="Times New Roman"/>
          <w:sz w:val="28"/>
          <w:szCs w:val="28"/>
        </w:rPr>
        <w:t xml:space="preserve">Викентьев </w:t>
      </w:r>
      <w:r w:rsidR="00092C4B">
        <w:rPr>
          <w:rFonts w:ascii="Times New Roman" w:hAnsi="Times New Roman"/>
          <w:sz w:val="28"/>
          <w:szCs w:val="28"/>
        </w:rPr>
        <w:t>Е.И.</w:t>
      </w:r>
      <w:r w:rsidR="0052173B">
        <w:rPr>
          <w:rFonts w:ascii="Times New Roman" w:hAnsi="Times New Roman"/>
          <w:sz w:val="28"/>
          <w:szCs w:val="28"/>
        </w:rPr>
        <w:t xml:space="preserve"> - р</w:t>
      </w:r>
      <w:r w:rsidR="005444BA" w:rsidRPr="005444BA">
        <w:rPr>
          <w:rFonts w:ascii="Times New Roman" w:hAnsi="Times New Roman"/>
          <w:sz w:val="28"/>
          <w:szCs w:val="28"/>
        </w:rPr>
        <w:t>уководитель следственного отдела по г</w:t>
      </w:r>
      <w:r w:rsidR="00052C4A">
        <w:rPr>
          <w:rFonts w:ascii="Times New Roman" w:hAnsi="Times New Roman"/>
          <w:sz w:val="28"/>
          <w:szCs w:val="28"/>
        </w:rPr>
        <w:t>ороду Елабуга (по согласованию).</w:t>
      </w:r>
    </w:p>
    <w:p w:rsidR="005444BA" w:rsidRPr="005444BA" w:rsidRDefault="00581E77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63C3B">
        <w:rPr>
          <w:rFonts w:ascii="Times New Roman" w:hAnsi="Times New Roman"/>
          <w:sz w:val="28"/>
          <w:szCs w:val="28"/>
        </w:rPr>
        <w:t xml:space="preserve">. </w:t>
      </w:r>
      <w:r w:rsidR="00B64FDD">
        <w:rPr>
          <w:rFonts w:ascii="Times New Roman" w:hAnsi="Times New Roman"/>
          <w:sz w:val="28"/>
          <w:szCs w:val="28"/>
        </w:rPr>
        <w:t>Бубеков С.В.</w:t>
      </w:r>
      <w:r w:rsidR="0052173B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>–</w:t>
      </w:r>
      <w:r w:rsidR="0052173B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 xml:space="preserve">врио заместителя </w:t>
      </w:r>
      <w:r w:rsidR="0052173B">
        <w:rPr>
          <w:rFonts w:ascii="Times New Roman" w:hAnsi="Times New Roman"/>
          <w:sz w:val="28"/>
          <w:szCs w:val="28"/>
        </w:rPr>
        <w:t>н</w:t>
      </w:r>
      <w:r w:rsidR="005444BA" w:rsidRPr="005444BA">
        <w:rPr>
          <w:rFonts w:ascii="Times New Roman" w:hAnsi="Times New Roman"/>
          <w:sz w:val="28"/>
          <w:szCs w:val="28"/>
        </w:rPr>
        <w:t>ачальник</w:t>
      </w:r>
      <w:r w:rsidR="00B64FDD">
        <w:rPr>
          <w:rFonts w:ascii="Times New Roman" w:hAnsi="Times New Roman"/>
          <w:sz w:val="28"/>
          <w:szCs w:val="28"/>
        </w:rPr>
        <w:t>а</w:t>
      </w:r>
      <w:r w:rsidR="005444BA" w:rsidRPr="005444BA">
        <w:rPr>
          <w:rFonts w:ascii="Times New Roman" w:hAnsi="Times New Roman"/>
          <w:sz w:val="28"/>
          <w:szCs w:val="28"/>
        </w:rPr>
        <w:t xml:space="preserve"> </w:t>
      </w:r>
      <w:r w:rsidR="00B64FDD">
        <w:rPr>
          <w:rFonts w:ascii="Times New Roman" w:hAnsi="Times New Roman"/>
          <w:sz w:val="28"/>
          <w:szCs w:val="28"/>
        </w:rPr>
        <w:t>О</w:t>
      </w:r>
      <w:r w:rsidR="005444BA" w:rsidRPr="005444BA">
        <w:rPr>
          <w:rFonts w:ascii="Times New Roman" w:hAnsi="Times New Roman"/>
          <w:sz w:val="28"/>
          <w:szCs w:val="28"/>
        </w:rPr>
        <w:t>тдела Министерства внутренних дел России по Елабужск</w:t>
      </w:r>
      <w:r w:rsidR="00052C4A">
        <w:rPr>
          <w:rFonts w:ascii="Times New Roman" w:hAnsi="Times New Roman"/>
          <w:sz w:val="28"/>
          <w:szCs w:val="28"/>
        </w:rPr>
        <w:t>ому  району (по согласованию).</w:t>
      </w:r>
    </w:p>
    <w:p w:rsidR="009814A6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44BA">
        <w:rPr>
          <w:rFonts w:ascii="Times New Roman" w:hAnsi="Times New Roman"/>
          <w:sz w:val="28"/>
          <w:szCs w:val="28"/>
        </w:rPr>
        <w:t>1</w:t>
      </w:r>
      <w:r w:rsidR="00581E77">
        <w:rPr>
          <w:rFonts w:ascii="Times New Roman" w:hAnsi="Times New Roman"/>
          <w:sz w:val="28"/>
          <w:szCs w:val="28"/>
        </w:rPr>
        <w:t>3</w:t>
      </w:r>
      <w:r w:rsidRPr="005444BA">
        <w:rPr>
          <w:rFonts w:ascii="Times New Roman" w:hAnsi="Times New Roman"/>
          <w:sz w:val="28"/>
          <w:szCs w:val="28"/>
        </w:rPr>
        <w:t xml:space="preserve">. Фатыхов </w:t>
      </w:r>
      <w:r w:rsidR="00092C4B">
        <w:rPr>
          <w:rFonts w:ascii="Times New Roman" w:hAnsi="Times New Roman"/>
          <w:sz w:val="28"/>
          <w:szCs w:val="28"/>
        </w:rPr>
        <w:t>А.М.</w:t>
      </w:r>
      <w:r w:rsidR="0052173B">
        <w:rPr>
          <w:rFonts w:ascii="Times New Roman" w:hAnsi="Times New Roman"/>
          <w:sz w:val="28"/>
          <w:szCs w:val="28"/>
        </w:rPr>
        <w:t xml:space="preserve"> - н</w:t>
      </w:r>
      <w:r w:rsidRPr="005444BA">
        <w:rPr>
          <w:rFonts w:ascii="Times New Roman" w:hAnsi="Times New Roman"/>
          <w:sz w:val="28"/>
          <w:szCs w:val="28"/>
        </w:rPr>
        <w:t>ачальник Елабужского РУЭС Набережночелнинского ЗУЭС ОАО «Таттелеком» (по согласованию), ответственный за реализац</w:t>
      </w:r>
      <w:r w:rsidR="00052C4A">
        <w:rPr>
          <w:rFonts w:ascii="Times New Roman" w:hAnsi="Times New Roman"/>
          <w:sz w:val="28"/>
          <w:szCs w:val="28"/>
        </w:rPr>
        <w:t>ию программы «Безопасный город».</w:t>
      </w:r>
    </w:p>
    <w:p w:rsidR="005444BA" w:rsidRDefault="009814A6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E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64FDD">
        <w:rPr>
          <w:rFonts w:ascii="Times New Roman" w:hAnsi="Times New Roman"/>
          <w:sz w:val="28"/>
          <w:szCs w:val="28"/>
        </w:rPr>
        <w:t xml:space="preserve">Султанова Г.Р. </w:t>
      </w:r>
      <w:r>
        <w:rPr>
          <w:rFonts w:ascii="Times New Roman" w:hAnsi="Times New Roman"/>
          <w:sz w:val="28"/>
          <w:szCs w:val="28"/>
        </w:rPr>
        <w:t xml:space="preserve"> -</w:t>
      </w:r>
      <w:r w:rsidR="006E7575">
        <w:rPr>
          <w:rFonts w:ascii="Times New Roman" w:hAnsi="Times New Roman"/>
          <w:sz w:val="28"/>
          <w:szCs w:val="28"/>
        </w:rPr>
        <w:t xml:space="preserve"> </w:t>
      </w:r>
      <w:r w:rsidRPr="009814A6">
        <w:rPr>
          <w:rFonts w:ascii="Times New Roman" w:hAnsi="Times New Roman"/>
          <w:sz w:val="28"/>
          <w:szCs w:val="28"/>
        </w:rPr>
        <w:t>начальник отдела  СМИ Совета ЕМР</w:t>
      </w:r>
      <w:r w:rsidR="00052C4A">
        <w:rPr>
          <w:rFonts w:ascii="Times New Roman" w:hAnsi="Times New Roman"/>
          <w:sz w:val="28"/>
          <w:szCs w:val="28"/>
        </w:rPr>
        <w:t>.</w:t>
      </w:r>
    </w:p>
    <w:p w:rsidR="00B64FDD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1E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.Неволин А.Н. -  Советник генерального директора по безопасности  - руководитель  службы безопасности  и пропускного режима ОЭЗ «Алабуга». </w:t>
      </w:r>
    </w:p>
    <w:p w:rsidR="00052C4A" w:rsidRDefault="00052C4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75C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E94001">
        <w:rPr>
          <w:rFonts w:ascii="Times New Roman" w:hAnsi="Times New Roman"/>
          <w:sz w:val="28"/>
          <w:szCs w:val="28"/>
          <w:lang w:val="en-US"/>
        </w:rPr>
        <w:t>II</w:t>
      </w:r>
      <w:r w:rsidR="00C77E9E" w:rsidRPr="00E94001">
        <w:rPr>
          <w:rFonts w:ascii="Times New Roman" w:hAnsi="Times New Roman"/>
          <w:sz w:val="28"/>
          <w:szCs w:val="28"/>
        </w:rPr>
        <w:t xml:space="preserve">. </w:t>
      </w:r>
      <w:r w:rsidR="000261D4" w:rsidRPr="00E94001">
        <w:rPr>
          <w:rFonts w:ascii="Times New Roman" w:hAnsi="Times New Roman"/>
          <w:sz w:val="28"/>
          <w:szCs w:val="28"/>
        </w:rPr>
        <w:t>Приглашенные:</w:t>
      </w:r>
      <w:r w:rsidR="00C77E9E" w:rsidRPr="00E94001">
        <w:rPr>
          <w:rFonts w:ascii="Times New Roman" w:hAnsi="Times New Roman"/>
          <w:sz w:val="28"/>
          <w:szCs w:val="28"/>
        </w:rPr>
        <w:t xml:space="preserve"> </w:t>
      </w:r>
      <w:r w:rsidR="00122FA9" w:rsidRPr="00E94001">
        <w:rPr>
          <w:rFonts w:ascii="Times New Roman" w:hAnsi="Times New Roman"/>
          <w:sz w:val="28"/>
          <w:szCs w:val="28"/>
        </w:rPr>
        <w:t>прокурор</w:t>
      </w:r>
      <w:r w:rsidR="003F1A73" w:rsidRPr="00E94001">
        <w:rPr>
          <w:rFonts w:ascii="Times New Roman" w:hAnsi="Times New Roman"/>
          <w:sz w:val="28"/>
          <w:szCs w:val="28"/>
        </w:rPr>
        <w:t xml:space="preserve"> </w:t>
      </w:r>
      <w:r w:rsidR="00122FA9" w:rsidRPr="00E94001">
        <w:rPr>
          <w:rFonts w:ascii="Times New Roman" w:hAnsi="Times New Roman"/>
          <w:sz w:val="28"/>
          <w:szCs w:val="28"/>
        </w:rPr>
        <w:t xml:space="preserve">города, представители силовых структур, </w:t>
      </w:r>
      <w:r w:rsidR="00240CF8" w:rsidRPr="00E94001">
        <w:rPr>
          <w:rFonts w:ascii="Times New Roman" w:hAnsi="Times New Roman"/>
          <w:sz w:val="28"/>
          <w:szCs w:val="28"/>
        </w:rPr>
        <w:t xml:space="preserve">заместитель главы ЕМР, </w:t>
      </w:r>
      <w:r w:rsidR="00122FA9" w:rsidRPr="00E94001">
        <w:rPr>
          <w:rFonts w:ascii="Times New Roman" w:hAnsi="Times New Roman"/>
          <w:sz w:val="28"/>
          <w:szCs w:val="28"/>
        </w:rPr>
        <w:t>руководител</w:t>
      </w:r>
      <w:r w:rsidR="00E94001">
        <w:rPr>
          <w:rFonts w:ascii="Times New Roman" w:hAnsi="Times New Roman"/>
          <w:sz w:val="28"/>
          <w:szCs w:val="28"/>
        </w:rPr>
        <w:t>ь</w:t>
      </w:r>
      <w:r w:rsidR="00122FA9" w:rsidRPr="00E94001">
        <w:rPr>
          <w:rFonts w:ascii="Times New Roman" w:hAnsi="Times New Roman"/>
          <w:sz w:val="28"/>
          <w:szCs w:val="28"/>
        </w:rPr>
        <w:t xml:space="preserve"> Исполнительн</w:t>
      </w:r>
      <w:r w:rsidR="00E94001">
        <w:rPr>
          <w:rFonts w:ascii="Times New Roman" w:hAnsi="Times New Roman"/>
          <w:sz w:val="28"/>
          <w:szCs w:val="28"/>
        </w:rPr>
        <w:t>ого</w:t>
      </w:r>
      <w:r w:rsidR="00122FA9" w:rsidRPr="00E94001">
        <w:rPr>
          <w:rFonts w:ascii="Times New Roman" w:hAnsi="Times New Roman"/>
          <w:sz w:val="28"/>
          <w:szCs w:val="28"/>
        </w:rPr>
        <w:t xml:space="preserve"> комитет</w:t>
      </w:r>
      <w:r w:rsidR="00E94001">
        <w:rPr>
          <w:rFonts w:ascii="Times New Roman" w:hAnsi="Times New Roman"/>
          <w:sz w:val="28"/>
          <w:szCs w:val="28"/>
        </w:rPr>
        <w:t>а ЕМР</w:t>
      </w:r>
      <w:r w:rsidR="006E7575" w:rsidRPr="00E94001">
        <w:rPr>
          <w:rFonts w:ascii="Times New Roman" w:hAnsi="Times New Roman"/>
          <w:sz w:val="28"/>
          <w:szCs w:val="28"/>
        </w:rPr>
        <w:t>, г</w:t>
      </w:r>
      <w:r w:rsidR="00122FA9" w:rsidRPr="00E94001">
        <w:rPr>
          <w:rFonts w:ascii="Times New Roman" w:hAnsi="Times New Roman"/>
          <w:sz w:val="28"/>
          <w:szCs w:val="28"/>
        </w:rPr>
        <w:t xml:space="preserve">лавы сельских поселений, </w:t>
      </w:r>
      <w:r w:rsidR="009D775C" w:rsidRPr="00E94001">
        <w:rPr>
          <w:rFonts w:ascii="Times New Roman" w:hAnsi="Times New Roman"/>
          <w:sz w:val="28"/>
          <w:szCs w:val="28"/>
        </w:rPr>
        <w:t>представители средств массовой информации</w:t>
      </w:r>
      <w:r w:rsidR="009814A6">
        <w:rPr>
          <w:rFonts w:ascii="Times New Roman" w:hAnsi="Times New Roman"/>
          <w:sz w:val="28"/>
          <w:szCs w:val="28"/>
        </w:rPr>
        <w:t>.</w:t>
      </w:r>
    </w:p>
    <w:p w:rsidR="0052173B" w:rsidRPr="004C4194" w:rsidRDefault="0052173B" w:rsidP="0052173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0261D4" w:rsidRPr="004C4194" w:rsidRDefault="000261D4" w:rsidP="009D775C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4C4194">
        <w:rPr>
          <w:rFonts w:ascii="Times New Roman" w:hAnsi="Times New Roman"/>
          <w:sz w:val="28"/>
          <w:szCs w:val="28"/>
        </w:rPr>
        <w:t>Заседани</w:t>
      </w:r>
      <w:r w:rsidR="006F6140" w:rsidRPr="004C4194">
        <w:rPr>
          <w:rFonts w:ascii="Times New Roman" w:hAnsi="Times New Roman"/>
          <w:sz w:val="28"/>
          <w:szCs w:val="28"/>
        </w:rPr>
        <w:t xml:space="preserve">е антитеррористической </w:t>
      </w:r>
      <w:r w:rsidR="00052C4A">
        <w:rPr>
          <w:rFonts w:ascii="Times New Roman" w:hAnsi="Times New Roman"/>
          <w:sz w:val="28"/>
          <w:szCs w:val="28"/>
        </w:rPr>
        <w:t>комиссии вел Глав</w:t>
      </w:r>
      <w:r w:rsidR="00A77460">
        <w:rPr>
          <w:rFonts w:ascii="Times New Roman" w:hAnsi="Times New Roman"/>
          <w:sz w:val="28"/>
          <w:szCs w:val="28"/>
        </w:rPr>
        <w:t>а</w:t>
      </w:r>
      <w:r w:rsidR="00052C4A">
        <w:rPr>
          <w:rFonts w:ascii="Times New Roman" w:hAnsi="Times New Roman"/>
          <w:sz w:val="28"/>
          <w:szCs w:val="28"/>
        </w:rPr>
        <w:t xml:space="preserve"> Елабужского муниципального района </w:t>
      </w:r>
      <w:r w:rsidR="00A77460">
        <w:rPr>
          <w:rFonts w:ascii="Times New Roman" w:hAnsi="Times New Roman"/>
          <w:sz w:val="28"/>
          <w:szCs w:val="28"/>
        </w:rPr>
        <w:t>Р.М. Нуриев.</w:t>
      </w:r>
    </w:p>
    <w:p w:rsidR="00FF2295" w:rsidRPr="004C4194" w:rsidRDefault="00FF2295" w:rsidP="006F6140">
      <w:pPr>
        <w:spacing w:after="0" w:line="240" w:lineRule="auto"/>
        <w:ind w:left="-357" w:firstLine="357"/>
        <w:jc w:val="both"/>
        <w:rPr>
          <w:rFonts w:ascii="Times New Roman" w:hAnsi="Times New Roman"/>
          <w:sz w:val="28"/>
          <w:szCs w:val="28"/>
        </w:rPr>
      </w:pPr>
    </w:p>
    <w:p w:rsidR="00E4791E" w:rsidRPr="00FB5840" w:rsidRDefault="00A77460" w:rsidP="00E94001">
      <w:pPr>
        <w:spacing w:after="0" w:line="240" w:lineRule="auto"/>
        <w:ind w:left="-36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FB5840">
        <w:rPr>
          <w:rFonts w:ascii="Times New Roman" w:hAnsi="Times New Roman"/>
          <w:b/>
          <w:sz w:val="28"/>
          <w:szCs w:val="28"/>
        </w:rPr>
        <w:t>Повестка дня:</w:t>
      </w:r>
    </w:p>
    <w:p w:rsidR="001C6F27" w:rsidRDefault="00E4791E" w:rsidP="001C6F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001" w:rsidRPr="00E94001">
        <w:rPr>
          <w:rFonts w:ascii="Times New Roman" w:hAnsi="Times New Roman"/>
          <w:sz w:val="28"/>
          <w:szCs w:val="28"/>
        </w:rPr>
        <w:t>1.</w:t>
      </w:r>
      <w:r w:rsidR="00AA5551">
        <w:rPr>
          <w:rFonts w:ascii="Times New Roman" w:hAnsi="Times New Roman"/>
          <w:sz w:val="28"/>
          <w:szCs w:val="28"/>
        </w:rPr>
        <w:t xml:space="preserve"> </w:t>
      </w:r>
      <w:r w:rsidR="001C6F27" w:rsidRPr="001C6F27">
        <w:rPr>
          <w:rFonts w:ascii="Times New Roman" w:hAnsi="Times New Roman"/>
          <w:sz w:val="28"/>
          <w:szCs w:val="28"/>
        </w:rPr>
        <w:t>«О</w:t>
      </w:r>
      <w:r w:rsidR="00E94001">
        <w:rPr>
          <w:rFonts w:ascii="Times New Roman" w:hAnsi="Times New Roman"/>
          <w:sz w:val="28"/>
          <w:szCs w:val="28"/>
        </w:rPr>
        <w:t xml:space="preserve"> проверк</w:t>
      </w:r>
      <w:r w:rsidR="00B7603D">
        <w:rPr>
          <w:rFonts w:ascii="Times New Roman" w:hAnsi="Times New Roman"/>
          <w:sz w:val="28"/>
          <w:szCs w:val="28"/>
        </w:rPr>
        <w:t>е</w:t>
      </w:r>
      <w:r w:rsidR="00E94001">
        <w:rPr>
          <w:rFonts w:ascii="Times New Roman" w:hAnsi="Times New Roman"/>
          <w:sz w:val="28"/>
          <w:szCs w:val="28"/>
        </w:rPr>
        <w:t xml:space="preserve"> состояния</w:t>
      </w:r>
      <w:r w:rsidR="001C6F27" w:rsidRPr="001C6F27">
        <w:rPr>
          <w:rFonts w:ascii="Times New Roman" w:hAnsi="Times New Roman"/>
          <w:sz w:val="28"/>
          <w:szCs w:val="28"/>
        </w:rPr>
        <w:t xml:space="preserve"> антитеррористической защищенности и охраны образовательных организаций, а также проведение профилактических мероприятий с учащимися и молодежью, требующими повышенного внимания и принятие дополнительных мер по их совершенствованию, мерах безопасности и антитеррористической защищенности общеобразовательных учреждений во время проведения ЕГЭ и оздоровительных детских лагерей при организации летнего отдыха, оздоровления, занятости детей и подростков в 2021 году».</w:t>
      </w:r>
    </w:p>
    <w:p w:rsidR="00E94001" w:rsidRPr="00E94001" w:rsidRDefault="00E94001" w:rsidP="001C6F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94001">
        <w:rPr>
          <w:rFonts w:ascii="Times New Roman" w:hAnsi="Times New Roman"/>
          <w:sz w:val="28"/>
          <w:szCs w:val="28"/>
        </w:rPr>
        <w:t>2. «О мерах по совершенствованию антитеррористической защищенности в местах массового пребывания людей, детских оздоровительных лагерях, обеспечению комплексной безопасности при подготовке и проведении детского оздоровительного отдыха».</w:t>
      </w:r>
    </w:p>
    <w:p w:rsidR="00E94001" w:rsidRPr="00E94001" w:rsidRDefault="00E94001" w:rsidP="001C6F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001">
        <w:rPr>
          <w:rFonts w:ascii="Times New Roman" w:hAnsi="Times New Roman"/>
          <w:sz w:val="28"/>
          <w:szCs w:val="28"/>
        </w:rPr>
        <w:tab/>
        <w:t>3. «О состоянии деятельности по профилактике терроризма и экстремизма в Альметьевском СП, в том числе по работе с религиозными организациями и лицами, пребывающими на территорию сельского поселения».</w:t>
      </w:r>
    </w:p>
    <w:p w:rsidR="00E4791E" w:rsidRPr="00E4791E" w:rsidRDefault="00E4791E" w:rsidP="001C6F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94001" w:rsidRPr="00E94001">
        <w:rPr>
          <w:rFonts w:ascii="Times New Roman" w:hAnsi="Times New Roman"/>
          <w:sz w:val="28"/>
          <w:szCs w:val="28"/>
        </w:rPr>
        <w:t>4</w:t>
      </w:r>
      <w:r w:rsidRPr="00E94001">
        <w:rPr>
          <w:rFonts w:ascii="Times New Roman" w:hAnsi="Times New Roman"/>
          <w:sz w:val="28"/>
          <w:szCs w:val="28"/>
        </w:rPr>
        <w:t>.</w:t>
      </w:r>
      <w:r w:rsidRPr="00E4791E">
        <w:rPr>
          <w:rFonts w:ascii="Times New Roman" w:hAnsi="Times New Roman"/>
          <w:sz w:val="28"/>
          <w:szCs w:val="28"/>
        </w:rPr>
        <w:t xml:space="preserve"> </w:t>
      </w:r>
      <w:r w:rsidR="00FB5840">
        <w:rPr>
          <w:rFonts w:ascii="Times New Roman" w:hAnsi="Times New Roman"/>
          <w:sz w:val="28"/>
          <w:szCs w:val="28"/>
        </w:rPr>
        <w:t>«</w:t>
      </w:r>
      <w:r w:rsidRPr="00E4791E">
        <w:rPr>
          <w:rFonts w:ascii="Times New Roman" w:hAnsi="Times New Roman"/>
          <w:sz w:val="28"/>
          <w:szCs w:val="28"/>
        </w:rPr>
        <w:t>О дополнительных мерах по предупреждению террористических актов в период подготовки и проведения национального праздника «Сабантуй – 2021</w:t>
      </w:r>
      <w:r w:rsidR="00FB5840">
        <w:rPr>
          <w:rFonts w:ascii="Times New Roman" w:hAnsi="Times New Roman"/>
          <w:sz w:val="28"/>
          <w:szCs w:val="28"/>
        </w:rPr>
        <w:t>»»</w:t>
      </w:r>
      <w:r w:rsidRPr="00E4791E">
        <w:rPr>
          <w:rFonts w:ascii="Times New Roman" w:hAnsi="Times New Roman"/>
          <w:sz w:val="28"/>
          <w:szCs w:val="28"/>
        </w:rPr>
        <w:t>.</w:t>
      </w:r>
    </w:p>
    <w:p w:rsidR="00FB5840" w:rsidRPr="00FB5840" w:rsidRDefault="00E4791E" w:rsidP="00FB58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E94001" w:rsidRPr="00E94001">
        <w:rPr>
          <w:rFonts w:ascii="Times New Roman" w:hAnsi="Times New Roman"/>
          <w:sz w:val="28"/>
          <w:szCs w:val="28"/>
        </w:rPr>
        <w:t>5</w:t>
      </w:r>
      <w:r w:rsidRPr="00E94001">
        <w:rPr>
          <w:rFonts w:ascii="Times New Roman" w:hAnsi="Times New Roman"/>
          <w:sz w:val="28"/>
          <w:szCs w:val="28"/>
        </w:rPr>
        <w:t>.</w:t>
      </w:r>
      <w:r w:rsidR="001C6F27">
        <w:rPr>
          <w:rFonts w:ascii="Times New Roman" w:hAnsi="Times New Roman"/>
          <w:sz w:val="28"/>
          <w:szCs w:val="28"/>
        </w:rPr>
        <w:t xml:space="preserve"> </w:t>
      </w:r>
      <w:r w:rsidR="00FB5840" w:rsidRPr="00FB5840">
        <w:rPr>
          <w:rFonts w:ascii="Times New Roman" w:hAnsi="Times New Roman"/>
          <w:sz w:val="28"/>
          <w:szCs w:val="28"/>
        </w:rPr>
        <w:t>«Антитеррористическая защи</w:t>
      </w:r>
      <w:r w:rsidR="00581E77">
        <w:rPr>
          <w:rFonts w:ascii="Times New Roman" w:hAnsi="Times New Roman"/>
          <w:sz w:val="28"/>
          <w:szCs w:val="28"/>
        </w:rPr>
        <w:t>щенность</w:t>
      </w:r>
      <w:r w:rsidR="00FB5840" w:rsidRPr="00FB5840">
        <w:rPr>
          <w:rFonts w:ascii="Times New Roman" w:hAnsi="Times New Roman"/>
          <w:sz w:val="28"/>
          <w:szCs w:val="28"/>
        </w:rPr>
        <w:t xml:space="preserve"> объектов водоснабжения и водоотведения Елабужского муниципального района».</w:t>
      </w:r>
    </w:p>
    <w:p w:rsidR="00581E77" w:rsidRPr="00E4791E" w:rsidRDefault="00E4791E" w:rsidP="00E4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40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B5840">
        <w:rPr>
          <w:rFonts w:ascii="Times New Roman" w:hAnsi="Times New Roman"/>
          <w:sz w:val="28"/>
          <w:szCs w:val="28"/>
        </w:rPr>
        <w:t xml:space="preserve"> «</w:t>
      </w:r>
      <w:r w:rsidRPr="00E4791E">
        <w:rPr>
          <w:rFonts w:ascii="Times New Roman" w:hAnsi="Times New Roman"/>
          <w:sz w:val="28"/>
          <w:szCs w:val="28"/>
        </w:rPr>
        <w:t>О рассмотрении протеста прокурора о</w:t>
      </w:r>
      <w:r w:rsidR="00417336">
        <w:rPr>
          <w:rFonts w:ascii="Times New Roman" w:hAnsi="Times New Roman"/>
          <w:sz w:val="28"/>
          <w:szCs w:val="28"/>
        </w:rPr>
        <w:t xml:space="preserve"> приведении в соответствие </w:t>
      </w:r>
      <w:r w:rsidRPr="00E4791E">
        <w:rPr>
          <w:rFonts w:ascii="Times New Roman" w:hAnsi="Times New Roman"/>
          <w:sz w:val="28"/>
          <w:szCs w:val="28"/>
        </w:rPr>
        <w:t>п. 10 решения Антитеррористической комиссии в Елабужском муниципальном районе РТ от 26.04.2021г.</w:t>
      </w:r>
      <w:r w:rsidR="00FB5840">
        <w:rPr>
          <w:rFonts w:ascii="Times New Roman" w:hAnsi="Times New Roman"/>
          <w:sz w:val="28"/>
          <w:szCs w:val="28"/>
        </w:rPr>
        <w:t>».</w:t>
      </w:r>
    </w:p>
    <w:p w:rsidR="00DC56D5" w:rsidRDefault="00DC56D5" w:rsidP="00E4791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4791E" w:rsidRPr="006F7CBC" w:rsidRDefault="00535F52" w:rsidP="001C6F27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 w:rsidRPr="006F7CBC">
        <w:rPr>
          <w:rFonts w:ascii="Times New Roman" w:hAnsi="Times New Roman"/>
          <w:b/>
          <w:sz w:val="28"/>
          <w:szCs w:val="28"/>
        </w:rPr>
        <w:t>ВЫСТУПЛЕНИЯ.</w:t>
      </w:r>
    </w:p>
    <w:p w:rsidR="00E4791E" w:rsidRDefault="00E4791E" w:rsidP="00E479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5551" w:rsidRPr="00F544A9" w:rsidRDefault="00E4791E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35F52" w:rsidRPr="00F544A9">
        <w:rPr>
          <w:rFonts w:ascii="Times New Roman" w:hAnsi="Times New Roman"/>
          <w:i/>
          <w:sz w:val="28"/>
          <w:szCs w:val="28"/>
        </w:rPr>
        <w:t xml:space="preserve">По </w:t>
      </w:r>
      <w:r w:rsidR="001C6F27" w:rsidRPr="00F544A9">
        <w:rPr>
          <w:rFonts w:ascii="Times New Roman" w:hAnsi="Times New Roman"/>
          <w:i/>
          <w:sz w:val="28"/>
          <w:szCs w:val="28"/>
        </w:rPr>
        <w:t>первому</w:t>
      </w:r>
      <w:r w:rsidRPr="00F544A9">
        <w:rPr>
          <w:rFonts w:ascii="Times New Roman" w:hAnsi="Times New Roman"/>
          <w:i/>
          <w:sz w:val="28"/>
          <w:szCs w:val="28"/>
        </w:rPr>
        <w:t xml:space="preserve"> вопрос</w:t>
      </w:r>
      <w:r w:rsidR="00535F52" w:rsidRPr="00F544A9">
        <w:rPr>
          <w:rFonts w:ascii="Times New Roman" w:hAnsi="Times New Roman"/>
          <w:i/>
          <w:sz w:val="28"/>
          <w:szCs w:val="28"/>
        </w:rPr>
        <w:t>у</w:t>
      </w:r>
      <w:r w:rsidR="00535F52" w:rsidRPr="00F544A9">
        <w:rPr>
          <w:rFonts w:ascii="Times New Roman" w:hAnsi="Times New Roman"/>
          <w:sz w:val="28"/>
          <w:szCs w:val="28"/>
        </w:rPr>
        <w:t xml:space="preserve">: </w:t>
      </w:r>
      <w:r w:rsidRPr="00F544A9">
        <w:rPr>
          <w:rFonts w:ascii="Times New Roman" w:hAnsi="Times New Roman"/>
          <w:i/>
          <w:sz w:val="28"/>
          <w:szCs w:val="28"/>
        </w:rPr>
        <w:t>«</w:t>
      </w:r>
      <w:r w:rsidR="0029376F" w:rsidRPr="00F544A9">
        <w:rPr>
          <w:rFonts w:ascii="Times New Roman" w:hAnsi="Times New Roman"/>
          <w:i/>
          <w:sz w:val="28"/>
          <w:szCs w:val="28"/>
        </w:rPr>
        <w:t>О проверке состояния антитеррористической защищенности и охраны образовательных организаций, а также проведение профилактических мероприятий с учащимися и молодежью, требующими повышенного внимания и принятие дополнительных мер по их совершенствованию. О мерах безопасности и антитеррористической защищенности общеобразовательных учреждений во время проведения ЕГЭ и оздоровительных детских лагерей при организации летнего отдыха, оздоровления, занятости детей и подростков в 2021 году»</w:t>
      </w:r>
      <w:r w:rsidR="00B7603D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="0029376F" w:rsidRPr="00F544A9">
        <w:rPr>
          <w:rFonts w:ascii="Times New Roman" w:hAnsi="Times New Roman"/>
          <w:i/>
          <w:sz w:val="28"/>
          <w:szCs w:val="28"/>
        </w:rPr>
        <w:t>(тексты выступлений прилагаются).</w:t>
      </w:r>
    </w:p>
    <w:p w:rsidR="00E94001" w:rsidRDefault="00581E77" w:rsidP="00E94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94001" w:rsidRPr="009B52A1">
        <w:rPr>
          <w:rFonts w:ascii="Times New Roman" w:hAnsi="Times New Roman"/>
          <w:sz w:val="28"/>
          <w:szCs w:val="28"/>
        </w:rPr>
        <w:t>окладчик: Терентьева Елена Дмитриевна – начальник МКУ «Управление образования Исполнительного комитета ЕМР РТ.</w:t>
      </w:r>
    </w:p>
    <w:p w:rsidR="00E94001" w:rsidRPr="00581E77" w:rsidRDefault="00E94001" w:rsidP="00E94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Содокладчик: </w:t>
      </w:r>
      <w:r w:rsidRPr="00581E77">
        <w:rPr>
          <w:rFonts w:ascii="Times New Roman" w:hAnsi="Times New Roman"/>
          <w:sz w:val="28"/>
          <w:szCs w:val="28"/>
        </w:rPr>
        <w:t>Масалимов Марат Давутович – заведующий сектором по развитию молодежной политики Исполнительного комитета Елабужского муниципального района.</w:t>
      </w:r>
    </w:p>
    <w:p w:rsidR="00CA0483" w:rsidRPr="00503E83" w:rsidRDefault="00CA0483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376F" w:rsidRPr="00F544A9" w:rsidRDefault="00E4791E" w:rsidP="002937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35F52" w:rsidRPr="00F544A9">
        <w:rPr>
          <w:rFonts w:ascii="Times New Roman" w:hAnsi="Times New Roman"/>
          <w:i/>
          <w:sz w:val="28"/>
          <w:szCs w:val="28"/>
        </w:rPr>
        <w:t xml:space="preserve">По </w:t>
      </w:r>
      <w:r w:rsidR="00AA5551" w:rsidRPr="00F544A9">
        <w:rPr>
          <w:rFonts w:ascii="Times New Roman" w:hAnsi="Times New Roman"/>
          <w:i/>
          <w:sz w:val="28"/>
          <w:szCs w:val="28"/>
        </w:rPr>
        <w:t xml:space="preserve">второму </w:t>
      </w:r>
      <w:r w:rsidRPr="00F544A9">
        <w:rPr>
          <w:rFonts w:ascii="Times New Roman" w:hAnsi="Times New Roman"/>
          <w:i/>
          <w:sz w:val="28"/>
          <w:szCs w:val="28"/>
        </w:rPr>
        <w:t>вопрос</w:t>
      </w:r>
      <w:r w:rsidR="00535F52" w:rsidRPr="00F544A9">
        <w:rPr>
          <w:rFonts w:ascii="Times New Roman" w:hAnsi="Times New Roman"/>
          <w:i/>
          <w:sz w:val="28"/>
          <w:szCs w:val="28"/>
        </w:rPr>
        <w:t xml:space="preserve">у: </w:t>
      </w:r>
      <w:r w:rsidR="0029376F" w:rsidRPr="00F544A9">
        <w:rPr>
          <w:rFonts w:ascii="Times New Roman" w:hAnsi="Times New Roman"/>
          <w:i/>
          <w:sz w:val="28"/>
          <w:szCs w:val="28"/>
        </w:rPr>
        <w:t>«О мерах по совершенствованию антитеррористической защищенности в местах массового пребывания людей, детских оздоровительных лагерях, обеспечению комплексной безопасности при подготовке и проведении детского оздоровительного отдыха»</w:t>
      </w:r>
      <w:r w:rsidR="00B7603D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="0029376F" w:rsidRPr="00F544A9">
        <w:rPr>
          <w:rFonts w:ascii="Times New Roman" w:hAnsi="Times New Roman"/>
          <w:i/>
          <w:sz w:val="28"/>
          <w:szCs w:val="28"/>
        </w:rPr>
        <w:t>(текст выступления прилагается).</w:t>
      </w:r>
    </w:p>
    <w:p w:rsidR="00581E77" w:rsidRDefault="00E94001" w:rsidP="00581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</w:t>
      </w:r>
      <w:r w:rsidRPr="009B52A1">
        <w:rPr>
          <w:rFonts w:ascii="Times New Roman" w:hAnsi="Times New Roman"/>
          <w:sz w:val="28"/>
          <w:szCs w:val="28"/>
        </w:rPr>
        <w:t xml:space="preserve">окладчик: </w:t>
      </w:r>
      <w:r w:rsidR="00581E77" w:rsidRPr="0012674A">
        <w:rPr>
          <w:rFonts w:ascii="Times New Roman" w:hAnsi="Times New Roman"/>
          <w:sz w:val="28"/>
          <w:szCs w:val="28"/>
        </w:rPr>
        <w:t>Б</w:t>
      </w:r>
      <w:r w:rsidR="00581E77">
        <w:rPr>
          <w:rFonts w:ascii="Times New Roman" w:hAnsi="Times New Roman"/>
          <w:sz w:val="28"/>
          <w:szCs w:val="28"/>
        </w:rPr>
        <w:t>убеков Сергей Владимирович  – врио заместителя  полиции Отдела Министерства внутренних дел России по Елабужскому району.</w:t>
      </w:r>
    </w:p>
    <w:p w:rsidR="00E94001" w:rsidRDefault="00E94001" w:rsidP="00581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001" w:rsidRPr="00F544A9" w:rsidRDefault="0029376F" w:rsidP="002937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E94001" w:rsidRPr="00F544A9">
        <w:rPr>
          <w:rFonts w:ascii="Times New Roman" w:hAnsi="Times New Roman"/>
          <w:i/>
          <w:sz w:val="28"/>
          <w:szCs w:val="28"/>
        </w:rPr>
        <w:t>По третьему вопросу: «О состоянии деятельности по профилактике терроризма и экстремизма в Альметьевском СП, в том числе по работе с религиозными организациями и лицами, пребывающими на территор</w:t>
      </w:r>
      <w:r w:rsidRPr="00F544A9">
        <w:rPr>
          <w:rFonts w:ascii="Times New Roman" w:hAnsi="Times New Roman"/>
          <w:i/>
          <w:sz w:val="28"/>
          <w:szCs w:val="28"/>
        </w:rPr>
        <w:t>ию сельского поселения»</w:t>
      </w:r>
      <w:r w:rsidR="00581E77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Pr="00F544A9">
        <w:rPr>
          <w:rFonts w:ascii="Times New Roman" w:hAnsi="Times New Roman"/>
          <w:i/>
          <w:sz w:val="28"/>
          <w:szCs w:val="28"/>
        </w:rPr>
        <w:t>(текст выступления прилагается).</w:t>
      </w:r>
    </w:p>
    <w:p w:rsidR="00E94001" w:rsidRPr="00A46447" w:rsidRDefault="00E94001" w:rsidP="00E94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46447">
        <w:rPr>
          <w:rFonts w:ascii="Times New Roman" w:hAnsi="Times New Roman"/>
          <w:sz w:val="28"/>
          <w:szCs w:val="28"/>
        </w:rPr>
        <w:t>Содокладчик – Мингалеева Разима Тимерхановна</w:t>
      </w:r>
      <w:r w:rsidR="00581E77">
        <w:rPr>
          <w:rFonts w:ascii="Times New Roman" w:hAnsi="Times New Roman"/>
          <w:sz w:val="28"/>
          <w:szCs w:val="28"/>
        </w:rPr>
        <w:t xml:space="preserve"> -</w:t>
      </w:r>
      <w:r w:rsidRPr="00A46447">
        <w:rPr>
          <w:rFonts w:ascii="Times New Roman" w:hAnsi="Times New Roman"/>
          <w:sz w:val="28"/>
          <w:szCs w:val="28"/>
        </w:rPr>
        <w:t xml:space="preserve"> глава Альметьевского сельского поселения Елабужского муниципального района РТ.</w:t>
      </w:r>
    </w:p>
    <w:p w:rsidR="00E4791E" w:rsidRPr="00F544A9" w:rsidRDefault="00E94001" w:rsidP="0029376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F544A9">
        <w:rPr>
          <w:rFonts w:ascii="Times New Roman" w:hAnsi="Times New Roman"/>
          <w:i/>
          <w:sz w:val="28"/>
          <w:szCs w:val="28"/>
        </w:rPr>
        <w:t>По четвертому вопросу: «</w:t>
      </w:r>
      <w:r w:rsidR="00E4791E" w:rsidRPr="00F544A9">
        <w:rPr>
          <w:rFonts w:ascii="Times New Roman" w:hAnsi="Times New Roman"/>
          <w:i/>
          <w:sz w:val="28"/>
          <w:szCs w:val="28"/>
        </w:rPr>
        <w:t xml:space="preserve">О дополнительных мерах по предупреждению террористических актов в период подготовки и </w:t>
      </w:r>
      <w:r w:rsidR="00E4791E" w:rsidRPr="00F544A9">
        <w:rPr>
          <w:rFonts w:ascii="Times New Roman" w:hAnsi="Times New Roman"/>
          <w:i/>
          <w:sz w:val="28"/>
          <w:szCs w:val="28"/>
        </w:rPr>
        <w:lastRenderedPageBreak/>
        <w:t>проведения национальн</w:t>
      </w:r>
      <w:r w:rsidR="0029376F" w:rsidRPr="00F544A9">
        <w:rPr>
          <w:rFonts w:ascii="Times New Roman" w:hAnsi="Times New Roman"/>
          <w:i/>
          <w:sz w:val="28"/>
          <w:szCs w:val="28"/>
        </w:rPr>
        <w:t>ого праздника «Сабантуй – 2021»</w:t>
      </w:r>
      <w:r w:rsidR="00B7603D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="0029376F" w:rsidRPr="00F544A9">
        <w:rPr>
          <w:rFonts w:ascii="Times New Roman" w:hAnsi="Times New Roman"/>
          <w:i/>
          <w:sz w:val="28"/>
          <w:szCs w:val="28"/>
        </w:rPr>
        <w:t>(текст выступления прилагается).</w:t>
      </w:r>
    </w:p>
    <w:p w:rsidR="00E4791E" w:rsidRDefault="00E4791E" w:rsidP="00E4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03E83">
        <w:rPr>
          <w:rFonts w:ascii="Times New Roman" w:hAnsi="Times New Roman"/>
          <w:sz w:val="28"/>
          <w:szCs w:val="28"/>
        </w:rPr>
        <w:t>Содокладчик: Ягудина Лилия Равильевна – заместитель руководителя Исполнительного комитета ЕМР по социальному развитию</w:t>
      </w:r>
      <w:r w:rsidR="00503E83">
        <w:rPr>
          <w:rFonts w:ascii="Times New Roman" w:hAnsi="Times New Roman"/>
          <w:sz w:val="28"/>
          <w:szCs w:val="28"/>
        </w:rPr>
        <w:t>.</w:t>
      </w:r>
    </w:p>
    <w:p w:rsidR="00AA5551" w:rsidRDefault="00AA5551" w:rsidP="00E4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680" w:rsidRPr="00F544A9" w:rsidRDefault="00E4791E" w:rsidP="0029668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F52" w:rsidRPr="00F544A9">
        <w:rPr>
          <w:rFonts w:ascii="Times New Roman" w:hAnsi="Times New Roman"/>
          <w:i/>
          <w:sz w:val="28"/>
          <w:szCs w:val="28"/>
        </w:rPr>
        <w:t xml:space="preserve">По </w:t>
      </w:r>
      <w:r w:rsidR="00E94001" w:rsidRPr="00F544A9">
        <w:rPr>
          <w:rFonts w:ascii="Times New Roman" w:hAnsi="Times New Roman"/>
          <w:i/>
          <w:sz w:val="28"/>
          <w:szCs w:val="28"/>
        </w:rPr>
        <w:t>пятому</w:t>
      </w:r>
      <w:r w:rsidR="00AA5551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Pr="00F544A9">
        <w:rPr>
          <w:rFonts w:ascii="Times New Roman" w:hAnsi="Times New Roman"/>
          <w:i/>
          <w:sz w:val="28"/>
          <w:szCs w:val="28"/>
        </w:rPr>
        <w:t>вопрос</w:t>
      </w:r>
      <w:r w:rsidR="00535F52" w:rsidRPr="00F544A9">
        <w:rPr>
          <w:rFonts w:ascii="Times New Roman" w:hAnsi="Times New Roman"/>
          <w:i/>
          <w:sz w:val="28"/>
          <w:szCs w:val="28"/>
        </w:rPr>
        <w:t>у:</w:t>
      </w:r>
      <w:r w:rsidR="00535F52" w:rsidRPr="00F544A9">
        <w:rPr>
          <w:rFonts w:ascii="Times New Roman" w:hAnsi="Times New Roman"/>
          <w:sz w:val="28"/>
          <w:szCs w:val="28"/>
        </w:rPr>
        <w:t xml:space="preserve"> </w:t>
      </w:r>
      <w:r w:rsidR="00296680" w:rsidRPr="00F544A9">
        <w:rPr>
          <w:rFonts w:ascii="Times New Roman" w:hAnsi="Times New Roman"/>
          <w:i/>
          <w:sz w:val="28"/>
          <w:szCs w:val="28"/>
        </w:rPr>
        <w:t>«</w:t>
      </w:r>
      <w:r w:rsidR="007E550A" w:rsidRPr="00F544A9">
        <w:rPr>
          <w:rFonts w:ascii="Times New Roman" w:hAnsi="Times New Roman"/>
          <w:i/>
          <w:sz w:val="28"/>
          <w:szCs w:val="28"/>
        </w:rPr>
        <w:t>Антитеррористическая защи</w:t>
      </w:r>
      <w:r w:rsidR="00FB5840" w:rsidRPr="00F544A9">
        <w:rPr>
          <w:rFonts w:ascii="Times New Roman" w:hAnsi="Times New Roman"/>
          <w:i/>
          <w:sz w:val="28"/>
          <w:szCs w:val="28"/>
        </w:rPr>
        <w:t>щенность</w:t>
      </w:r>
      <w:r w:rsidR="007E550A" w:rsidRPr="00F544A9">
        <w:rPr>
          <w:rFonts w:ascii="Times New Roman" w:hAnsi="Times New Roman"/>
          <w:i/>
          <w:sz w:val="28"/>
          <w:szCs w:val="28"/>
        </w:rPr>
        <w:t xml:space="preserve"> объектов водоснабжения и водоотведения Елабужского муниципального района</w:t>
      </w:r>
      <w:r w:rsidR="00296680" w:rsidRPr="00F544A9">
        <w:rPr>
          <w:rFonts w:ascii="Times New Roman" w:hAnsi="Times New Roman"/>
          <w:i/>
          <w:sz w:val="28"/>
          <w:szCs w:val="28"/>
        </w:rPr>
        <w:t>» (текст выступления прилагается).</w:t>
      </w:r>
    </w:p>
    <w:p w:rsidR="00296680" w:rsidRDefault="00296680" w:rsidP="00296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Содокладчик: Неволин Алексей Николаевич - Советник генерального директора ОЭЗ </w:t>
      </w:r>
      <w:r w:rsidR="00FB584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Алабуга»</w:t>
      </w:r>
      <w:r w:rsidR="00581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551" w:rsidRPr="00503E83" w:rsidRDefault="00AA5551" w:rsidP="00E47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91E" w:rsidRPr="00F544A9" w:rsidRDefault="00E4791E" w:rsidP="00593B2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F52" w:rsidRPr="00F544A9">
        <w:rPr>
          <w:rFonts w:ascii="Times New Roman" w:hAnsi="Times New Roman"/>
          <w:i/>
          <w:sz w:val="28"/>
          <w:szCs w:val="28"/>
        </w:rPr>
        <w:t xml:space="preserve">По </w:t>
      </w:r>
      <w:r w:rsidR="00296680" w:rsidRPr="00F544A9">
        <w:rPr>
          <w:rFonts w:ascii="Times New Roman" w:hAnsi="Times New Roman"/>
          <w:i/>
          <w:sz w:val="28"/>
          <w:szCs w:val="28"/>
        </w:rPr>
        <w:t xml:space="preserve">шестому </w:t>
      </w:r>
      <w:r w:rsidR="00535F52" w:rsidRPr="00F544A9">
        <w:rPr>
          <w:rFonts w:ascii="Times New Roman" w:hAnsi="Times New Roman"/>
          <w:i/>
          <w:sz w:val="28"/>
          <w:szCs w:val="28"/>
        </w:rPr>
        <w:t>вопросу:</w:t>
      </w:r>
      <w:r w:rsidR="00535F52" w:rsidRPr="00F544A9">
        <w:rPr>
          <w:rFonts w:ascii="Times New Roman" w:hAnsi="Times New Roman"/>
          <w:sz w:val="28"/>
          <w:szCs w:val="28"/>
        </w:rPr>
        <w:t xml:space="preserve"> </w:t>
      </w:r>
      <w:r w:rsidRPr="00F544A9">
        <w:rPr>
          <w:rFonts w:ascii="Times New Roman" w:hAnsi="Times New Roman"/>
          <w:i/>
          <w:sz w:val="28"/>
          <w:szCs w:val="28"/>
        </w:rPr>
        <w:t>«О рассмотрении протеста прокурора о</w:t>
      </w:r>
      <w:r w:rsidR="00296680" w:rsidRPr="00F544A9">
        <w:rPr>
          <w:rFonts w:ascii="Times New Roman" w:hAnsi="Times New Roman"/>
          <w:i/>
          <w:sz w:val="28"/>
          <w:szCs w:val="28"/>
        </w:rPr>
        <w:t xml:space="preserve"> приведении в соответстви</w:t>
      </w:r>
      <w:r w:rsidR="00FB5840" w:rsidRPr="00F544A9">
        <w:rPr>
          <w:rFonts w:ascii="Times New Roman" w:hAnsi="Times New Roman"/>
          <w:i/>
          <w:sz w:val="28"/>
          <w:szCs w:val="28"/>
        </w:rPr>
        <w:t>е</w:t>
      </w:r>
      <w:r w:rsidRPr="00F544A9">
        <w:rPr>
          <w:rFonts w:ascii="Times New Roman" w:hAnsi="Times New Roman"/>
          <w:i/>
          <w:sz w:val="28"/>
          <w:szCs w:val="28"/>
        </w:rPr>
        <w:t xml:space="preserve"> п. 10 решения Антитеррористической комиссии в Елабужском муниципальном районе РТ от 26.04.2021г.»</w:t>
      </w:r>
      <w:r w:rsidR="00593B24" w:rsidRPr="00F544A9">
        <w:rPr>
          <w:rFonts w:ascii="Times New Roman" w:hAnsi="Times New Roman"/>
          <w:i/>
          <w:sz w:val="28"/>
          <w:szCs w:val="28"/>
        </w:rPr>
        <w:t xml:space="preserve"> (текст выступ</w:t>
      </w:r>
      <w:r w:rsidR="0029376F" w:rsidRPr="00F544A9">
        <w:rPr>
          <w:rFonts w:ascii="Times New Roman" w:hAnsi="Times New Roman"/>
          <w:i/>
          <w:sz w:val="28"/>
          <w:szCs w:val="28"/>
        </w:rPr>
        <w:t>ления прилагается).</w:t>
      </w:r>
    </w:p>
    <w:p w:rsidR="00D2114E" w:rsidRDefault="00E4791E" w:rsidP="00136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3E83">
        <w:rPr>
          <w:rFonts w:ascii="Times New Roman" w:hAnsi="Times New Roman"/>
          <w:sz w:val="28"/>
          <w:szCs w:val="28"/>
        </w:rPr>
        <w:t xml:space="preserve">Содокладчик: </w:t>
      </w:r>
      <w:r w:rsidR="005B4844">
        <w:rPr>
          <w:rFonts w:ascii="Times New Roman" w:hAnsi="Times New Roman"/>
          <w:sz w:val="28"/>
          <w:szCs w:val="28"/>
        </w:rPr>
        <w:t>Антонова Татьяна Михайловна – секретарь антитеррористической комиссии.</w:t>
      </w:r>
      <w:r w:rsidR="00802206">
        <w:rPr>
          <w:rFonts w:ascii="Times New Roman" w:hAnsi="Times New Roman"/>
          <w:sz w:val="28"/>
          <w:szCs w:val="28"/>
        </w:rPr>
        <w:t xml:space="preserve"> </w:t>
      </w:r>
    </w:p>
    <w:p w:rsidR="003E2D50" w:rsidRPr="00503E83" w:rsidRDefault="003E2D50" w:rsidP="001361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2D50" w:rsidRDefault="003E2D50" w:rsidP="003E2D50">
      <w:pPr>
        <w:tabs>
          <w:tab w:val="left" w:pos="0"/>
        </w:tabs>
        <w:spacing w:after="0" w:line="240" w:lineRule="auto"/>
        <w:jc w:val="center"/>
        <w:rPr>
          <w:rStyle w:val="31"/>
          <w:rFonts w:eastAsia="Courier New"/>
          <w:b/>
          <w:i/>
          <w:sz w:val="28"/>
          <w:szCs w:val="28"/>
        </w:rPr>
      </w:pPr>
      <w:r w:rsidRPr="008C3532">
        <w:rPr>
          <w:rStyle w:val="31"/>
          <w:rFonts w:eastAsia="Courier New"/>
          <w:b/>
          <w:i/>
          <w:sz w:val="28"/>
          <w:szCs w:val="28"/>
        </w:rPr>
        <w:t>Заслушав и обсудив</w:t>
      </w:r>
      <w:r w:rsidR="00FB5840">
        <w:rPr>
          <w:rStyle w:val="31"/>
          <w:rFonts w:eastAsia="Courier New"/>
          <w:b/>
          <w:i/>
          <w:sz w:val="28"/>
          <w:szCs w:val="28"/>
        </w:rPr>
        <w:t xml:space="preserve"> доклады участников заседания, А</w:t>
      </w:r>
      <w:r w:rsidRPr="008C3532">
        <w:rPr>
          <w:rStyle w:val="31"/>
          <w:rFonts w:eastAsia="Courier New"/>
          <w:b/>
          <w:i/>
          <w:sz w:val="28"/>
          <w:szCs w:val="28"/>
        </w:rPr>
        <w:t>нтитеррористическая комиссия в Елабужском муниципальном районе Республики Татарстан</w:t>
      </w:r>
      <w:r w:rsidR="00581E77">
        <w:rPr>
          <w:rStyle w:val="31"/>
          <w:rFonts w:eastAsia="Courier New"/>
          <w:b/>
          <w:i/>
          <w:sz w:val="28"/>
          <w:szCs w:val="28"/>
        </w:rPr>
        <w:t xml:space="preserve"> РЕШИЛА:</w:t>
      </w:r>
    </w:p>
    <w:p w:rsidR="003E2D50" w:rsidRDefault="003E2D50" w:rsidP="003E2D50">
      <w:pPr>
        <w:tabs>
          <w:tab w:val="left" w:pos="0"/>
        </w:tabs>
        <w:spacing w:after="0" w:line="240" w:lineRule="auto"/>
        <w:jc w:val="center"/>
        <w:rPr>
          <w:rStyle w:val="31"/>
          <w:rFonts w:eastAsia="Courier New"/>
          <w:b/>
          <w:i/>
          <w:sz w:val="28"/>
          <w:szCs w:val="28"/>
        </w:rPr>
      </w:pPr>
    </w:p>
    <w:p w:rsidR="00077430" w:rsidRPr="00FB5840" w:rsidRDefault="003E2D50" w:rsidP="000774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="00077430" w:rsidRPr="00FB5840">
        <w:rPr>
          <w:rStyle w:val="31"/>
          <w:rFonts w:eastAsia="Courier New"/>
          <w:sz w:val="28"/>
          <w:szCs w:val="28"/>
        </w:rPr>
        <w:t>1. По первому вопросу: «</w:t>
      </w:r>
      <w:r w:rsidR="00077430" w:rsidRPr="00FB5840">
        <w:rPr>
          <w:rFonts w:ascii="Times New Roman" w:hAnsi="Times New Roman"/>
          <w:sz w:val="28"/>
          <w:szCs w:val="28"/>
        </w:rPr>
        <w:t xml:space="preserve">О проверке состояния антитеррористической защищенности и охраны образовательных организаций, а также проведение профилактических мероприятий с учащимися и молодежью, требующими повышенного внимания и принятие дополнительных мер по их совершенствованию. О мерах безопасности и антитеррористической защищенности общеобразовательных учреждений во время проведения ЕГЭ и оздоровительных детских лагерей при организации летнего отдыха, оздоровления, занятости детей и подростков в 2021 году» и </w:t>
      </w:r>
    </w:p>
    <w:p w:rsidR="00077430" w:rsidRPr="00FB5840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840">
        <w:rPr>
          <w:rFonts w:ascii="Times New Roman" w:hAnsi="Times New Roman"/>
          <w:sz w:val="28"/>
          <w:szCs w:val="28"/>
        </w:rPr>
        <w:tab/>
        <w:t>2. По второму вопросу: «О мерах по совершенствованию антитеррористической защищенности в местах массового пребывания людей, детских оздоровительных лагерях, обеспечению комплексной безопасности при подготовке и проведении дет</w:t>
      </w:r>
      <w:r>
        <w:rPr>
          <w:rFonts w:ascii="Times New Roman" w:hAnsi="Times New Roman"/>
          <w:sz w:val="28"/>
          <w:szCs w:val="28"/>
        </w:rPr>
        <w:t xml:space="preserve">ского оздоровительного </w:t>
      </w:r>
      <w:r w:rsidR="00115110">
        <w:rPr>
          <w:rFonts w:ascii="Times New Roman" w:hAnsi="Times New Roman"/>
          <w:sz w:val="28"/>
          <w:szCs w:val="28"/>
        </w:rPr>
        <w:t>отдыха»,</w:t>
      </w:r>
    </w:p>
    <w:p w:rsidR="00077430" w:rsidRPr="0092600D" w:rsidRDefault="00077430" w:rsidP="00F54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840">
        <w:rPr>
          <w:rFonts w:ascii="Times New Roman" w:hAnsi="Times New Roman"/>
          <w:b/>
          <w:sz w:val="28"/>
          <w:szCs w:val="28"/>
        </w:rPr>
        <w:t>РЕШИЛА:</w:t>
      </w: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81E77">
        <w:rPr>
          <w:rFonts w:ascii="Times New Roman" w:hAnsi="Times New Roman"/>
          <w:i/>
          <w:sz w:val="28"/>
          <w:szCs w:val="28"/>
        </w:rPr>
        <w:t>Рекомендовать Отделу МВД России по Елабужскому району, ОВО по Елабужскому району – филиала ФГКУ «УВО ВНГ России по РТ» совместно с МКУ «Управление образования Исполнительного комитета ЕМР, органами местного самоуправления:</w:t>
      </w: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E77">
        <w:rPr>
          <w:rFonts w:ascii="Times New Roman" w:hAnsi="Times New Roman"/>
          <w:sz w:val="28"/>
          <w:szCs w:val="28"/>
        </w:rPr>
        <w:lastRenderedPageBreak/>
        <w:t xml:space="preserve">- проверить состояние антитеррористической защищенности дошкольных образовательных, общеобразовательных организаций и организаций высшего образования. </w:t>
      </w:r>
      <w:r w:rsidRPr="00581E77">
        <w:rPr>
          <w:rFonts w:ascii="Times New Roman" w:hAnsi="Times New Roman"/>
          <w:sz w:val="28"/>
          <w:szCs w:val="28"/>
        </w:rPr>
        <w:tab/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D50">
        <w:rPr>
          <w:rFonts w:ascii="Times New Roman" w:hAnsi="Times New Roman"/>
          <w:sz w:val="28"/>
          <w:szCs w:val="28"/>
        </w:rPr>
        <w:tab/>
      </w:r>
      <w:r w:rsidRPr="003E2D50">
        <w:rPr>
          <w:rFonts w:ascii="Times New Roman" w:hAnsi="Times New Roman"/>
          <w:sz w:val="28"/>
          <w:szCs w:val="28"/>
        </w:rPr>
        <w:tab/>
      </w:r>
      <w:r w:rsidRPr="003E2D50">
        <w:rPr>
          <w:rFonts w:ascii="Times New Roman" w:hAnsi="Times New Roman"/>
          <w:sz w:val="28"/>
          <w:szCs w:val="28"/>
        </w:rPr>
        <w:tab/>
      </w:r>
      <w:r w:rsidRPr="003E2D50">
        <w:rPr>
          <w:rFonts w:ascii="Times New Roman" w:hAnsi="Times New Roman"/>
          <w:sz w:val="28"/>
          <w:szCs w:val="28"/>
        </w:rPr>
        <w:tab/>
      </w:r>
      <w:r w:rsidRPr="003E2D50">
        <w:rPr>
          <w:rFonts w:ascii="Times New Roman" w:hAnsi="Times New Roman"/>
          <w:sz w:val="28"/>
          <w:szCs w:val="28"/>
        </w:rPr>
        <w:tab/>
      </w:r>
      <w:r w:rsidRPr="003E2D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E2D50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: 15.</w:t>
      </w:r>
      <w:r w:rsidRPr="003E2D50">
        <w:rPr>
          <w:rFonts w:ascii="Times New Roman" w:hAnsi="Times New Roman"/>
          <w:sz w:val="28"/>
          <w:szCs w:val="28"/>
        </w:rPr>
        <w:t>06.2021г.</w:t>
      </w: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1E77">
        <w:rPr>
          <w:rFonts w:ascii="Times New Roman" w:hAnsi="Times New Roman"/>
          <w:i/>
          <w:sz w:val="28"/>
          <w:szCs w:val="28"/>
        </w:rPr>
        <w:t>Рекомендовать Отделу МВД России по Елабужскому району , ОВО по Елабужскому району – филиала ФГКУ «УВО ВНГ России по РТ» совместно с органами местного самоуправления: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D50">
        <w:rPr>
          <w:rFonts w:ascii="Times New Roman" w:hAnsi="Times New Roman"/>
          <w:sz w:val="28"/>
          <w:szCs w:val="28"/>
        </w:rPr>
        <w:t>- обеспечить усиление охраны объектов образования, в том числе путем приближения маршрутов патрулирования подчиненных сил и ср</w:t>
      </w:r>
      <w:r>
        <w:rPr>
          <w:rFonts w:ascii="Times New Roman" w:hAnsi="Times New Roman"/>
          <w:sz w:val="28"/>
          <w:szCs w:val="28"/>
        </w:rPr>
        <w:t>е</w:t>
      </w:r>
      <w:r w:rsidRPr="003E2D50">
        <w:rPr>
          <w:rFonts w:ascii="Times New Roman" w:hAnsi="Times New Roman"/>
          <w:sz w:val="28"/>
          <w:szCs w:val="28"/>
        </w:rPr>
        <w:t>дств к данным объектам, а также привлечения частных ох</w:t>
      </w:r>
      <w:r w:rsidR="00115110">
        <w:rPr>
          <w:rFonts w:ascii="Times New Roman" w:hAnsi="Times New Roman"/>
          <w:sz w:val="28"/>
          <w:szCs w:val="28"/>
        </w:rPr>
        <w:t>ранных организаций;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2D50">
        <w:rPr>
          <w:rFonts w:ascii="Times New Roman" w:hAnsi="Times New Roman"/>
          <w:sz w:val="28"/>
          <w:szCs w:val="28"/>
        </w:rPr>
        <w:t>- провести рабочие встречи с руководителями дошкольных образовательных и общеобразовательных организаций по вопросам своевременного обмена информацией об общественной безопасности на объекте, состояния и работоспособности технических средств, усиления пропускного режима, в том числе с привлечением квалифи</w:t>
      </w:r>
      <w:r w:rsidR="00115110">
        <w:rPr>
          <w:rFonts w:ascii="Times New Roman" w:hAnsi="Times New Roman"/>
          <w:sz w:val="28"/>
          <w:szCs w:val="28"/>
        </w:rPr>
        <w:t>цированных охранных организаций;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проведение инструктажей с персоналом детских оздоровительных лагерей по разъяснению тактики действий при получении информации о нарушениях общественного порядка, совершений преступлений, террористических актах, обнаружении взрывчатых устройств и других подозрительных предметов, появлении лиц, замышляющих противоправные действия преступлений, а также отработке способов экстренной связи с нарядами полиции.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Срок: постоянно.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1E77">
        <w:rPr>
          <w:rFonts w:ascii="Times New Roman" w:hAnsi="Times New Roman"/>
          <w:i/>
          <w:sz w:val="28"/>
          <w:szCs w:val="28"/>
        </w:rPr>
        <w:t>Рекомендовать ОВО по Елабужскому району – филиала ФГКУ «УВО ВНГ России по РТ» совместно с МКУ «Управление образования Исполнительного комитета Елабужского муниципального района» и вузами:</w:t>
      </w:r>
    </w:p>
    <w:p w:rsidR="00077430" w:rsidRPr="00540E96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E96">
        <w:rPr>
          <w:rFonts w:ascii="Times New Roman" w:hAnsi="Times New Roman"/>
          <w:sz w:val="28"/>
          <w:szCs w:val="28"/>
        </w:rPr>
        <w:t>- разработать  алгоритм изучения поведения обучающихся 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40E96">
        <w:rPr>
          <w:rFonts w:ascii="Times New Roman" w:hAnsi="Times New Roman"/>
          <w:sz w:val="28"/>
          <w:szCs w:val="28"/>
        </w:rPr>
        <w:t>средних профессиональных организациях и организациях высшего образования, кому ранее было выдано огнестрельное оружие, для предотвращения инцидентов с его использованием.</w:t>
      </w:r>
    </w:p>
    <w:p w:rsidR="00077430" w:rsidRPr="0092600D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E96">
        <w:rPr>
          <w:rFonts w:ascii="Times New Roman" w:hAnsi="Times New Roman"/>
          <w:sz w:val="28"/>
          <w:szCs w:val="28"/>
        </w:rPr>
        <w:tab/>
      </w:r>
      <w:r w:rsidRPr="00540E96">
        <w:rPr>
          <w:rFonts w:ascii="Times New Roman" w:hAnsi="Times New Roman"/>
          <w:sz w:val="28"/>
          <w:szCs w:val="28"/>
        </w:rPr>
        <w:tab/>
      </w:r>
      <w:r w:rsidRPr="00540E96">
        <w:rPr>
          <w:rFonts w:ascii="Times New Roman" w:hAnsi="Times New Roman"/>
          <w:sz w:val="28"/>
          <w:szCs w:val="28"/>
        </w:rPr>
        <w:tab/>
      </w:r>
      <w:r w:rsidRPr="00540E96">
        <w:rPr>
          <w:rFonts w:ascii="Times New Roman" w:hAnsi="Times New Roman"/>
          <w:sz w:val="28"/>
          <w:szCs w:val="28"/>
        </w:rPr>
        <w:tab/>
      </w:r>
      <w:r w:rsidRPr="00540E96">
        <w:rPr>
          <w:rFonts w:ascii="Times New Roman" w:hAnsi="Times New Roman"/>
          <w:sz w:val="28"/>
          <w:szCs w:val="28"/>
        </w:rPr>
        <w:tab/>
      </w:r>
      <w:r w:rsidRPr="00540E9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0E96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ab/>
        <w:t xml:space="preserve">:15.06.2021г. </w:t>
      </w: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1E77">
        <w:rPr>
          <w:rFonts w:ascii="Times New Roman" w:hAnsi="Times New Roman"/>
          <w:i/>
          <w:sz w:val="28"/>
          <w:szCs w:val="28"/>
        </w:rPr>
        <w:t>Рекомендовать МКУ «Управление образования Исполнительного комитета Елабужского муниципального района»</w:t>
      </w:r>
      <w:r w:rsidR="00581E77">
        <w:rPr>
          <w:rFonts w:ascii="Times New Roman" w:hAnsi="Times New Roman"/>
          <w:i/>
          <w:sz w:val="28"/>
          <w:szCs w:val="28"/>
        </w:rPr>
        <w:t>: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заслушать директоров образовательных организаций, реализация мер безопасности, в которых вызывает наибольшее опасение, установить конкретные сроки для устранения имеющихся нарушений;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Срок: 15.06.2021г.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 время проведения ЕГЭ обеспечить охрану территории школы. В целях организации медицинской помощи в период проведения экзаменов </w:t>
      </w:r>
      <w:r>
        <w:rPr>
          <w:rFonts w:ascii="Times New Roman" w:hAnsi="Times New Roman"/>
          <w:sz w:val="28"/>
          <w:szCs w:val="28"/>
        </w:rPr>
        <w:lastRenderedPageBreak/>
        <w:t>организовать дежурство персонала. Исключить нахождение посторонних лиц в образовательном учреждении и на его территории. Совместно с пожарной службой проверить состояние электропроводок и решеток на окнах. Организовать круглосуточное дежурство на территории  и вблизи учебных заведений. Принять меры по повышению бдительности, выявлению подозрительных лиц, проявляющих необоснованный интерес к образовательным учреждениям.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Срок исполнения: на период проведения ЕГЭ.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провести анализ практики преподавания дисциплины «Основы безопасности и жизнедеятельности» и внести необходимые коррективы.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Срок: 01.08.2021г.</w:t>
      </w:r>
    </w:p>
    <w:p w:rsidR="00077430" w:rsidRPr="00581E77" w:rsidRDefault="00077430" w:rsidP="000774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E77">
        <w:rPr>
          <w:rFonts w:ascii="Times New Roman" w:hAnsi="Times New Roman"/>
          <w:i/>
          <w:sz w:val="28"/>
          <w:szCs w:val="28"/>
        </w:rPr>
        <w:t>Рекомендовать сектору по развитию молодежной политики Исполнительного комитета Елабужского муниципального района: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провести дополнительные инструктажи с руководством и персоналом детских оздоровительных учреждений и иных объектов санаторно – курортного комплекса по вопросам организации защищенности зданий, сооружений и прилегающей территории от угроз террористического характера и иных чрезвычайных ситуаций, особое внимание обратить на порядок вызова пожарной охраны, полиции, спасателей и аварийных служб;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обеспечить охрану детских оздоровительных учреждений и иных объектов санаторно –</w:t>
      </w:r>
      <w:r w:rsidR="00463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курортного комплекса, в том числе в ночное время сила</w:t>
      </w:r>
      <w:r w:rsidR="00115110">
        <w:rPr>
          <w:rFonts w:ascii="Times New Roman" w:hAnsi="Times New Roman"/>
          <w:sz w:val="28"/>
          <w:szCs w:val="28"/>
        </w:rPr>
        <w:t>ми частных охранных организаций;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уточнить документацию, касающуюся организации и проведения мероприятий по обеспечению безопасности детей и антитеррористической защищенности объектов детского отдыха;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отремонтировать периметральное ограждение, подъездные пути, въезды на территорию,  а также проверить техническую исправность средств охранно – пожарной и тревожной сигнализации, оповещения, кнопок тревожной сигнализации, их работоспособность;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обеспечить выполнение обязательных требований действующего законодательства в части санитарно – эпидемиологического благополучия населения и защиты прав потребителей в детских лагерях с дневным пребыванием детей в период каникул на базе общеобразовательных организаций, детских загородных оздоровительных лагерях, в местах массового пребывания детей. 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 : 1.06. 2021г.</w:t>
      </w:r>
    </w:p>
    <w:p w:rsidR="00077430" w:rsidRPr="00581E77" w:rsidRDefault="00077430" w:rsidP="000774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E77">
        <w:rPr>
          <w:rFonts w:ascii="Times New Roman" w:hAnsi="Times New Roman"/>
          <w:i/>
          <w:sz w:val="28"/>
          <w:szCs w:val="28"/>
        </w:rPr>
        <w:t>Рекомендовать отделу надзорной деятельности по Елабужскому муниципальному району: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провести инструктажи с руководителями детских оздоровительных лагерей по вопросам пожарной безопасности;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организовать контроль за соблюдением требований пожарной безопасности на объектах отдыха и оздоровления детей;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проверить обеспеченность детских оздоровительных лагерей необходимым количеством первичных средств пожаротушения, работоспособность аварийных выходов, а также указателей направления движения.</w:t>
      </w:r>
    </w:p>
    <w:p w:rsidR="00077430" w:rsidRPr="0092600D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F3B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F3BD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:</w:t>
      </w:r>
      <w:r w:rsidRPr="000F3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.06.</w:t>
      </w:r>
      <w:r w:rsidRPr="000F3BDA">
        <w:rPr>
          <w:rFonts w:ascii="Times New Roman" w:hAnsi="Times New Roman"/>
          <w:sz w:val="28"/>
          <w:szCs w:val="28"/>
        </w:rPr>
        <w:t xml:space="preserve"> 2021 г</w:t>
      </w:r>
      <w:r>
        <w:rPr>
          <w:rFonts w:ascii="Times New Roman" w:hAnsi="Times New Roman"/>
          <w:sz w:val="28"/>
          <w:szCs w:val="28"/>
        </w:rPr>
        <w:t>.</w:t>
      </w: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1E77">
        <w:rPr>
          <w:rFonts w:ascii="Times New Roman" w:hAnsi="Times New Roman"/>
          <w:i/>
          <w:sz w:val="28"/>
          <w:szCs w:val="28"/>
        </w:rPr>
        <w:t>Рекомендовать ОВО по Елабужскому району – филиала ФГКУ «УВО ВНГ России по РТ»: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136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Порядка участия полиции в мероприятиях по контролю за обеспечением условий хранения оружия</w:t>
      </w:r>
      <w:r w:rsidR="00A40C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(утвержден совместным приказом Министерства внутренних дел Российской Федерации и Федеральной службы войск национальной гвардии Российской Федерации от 18 августа 2017года №652/360) привлекать сотрудников Отдела МВД России по Елабужскому району для проведения регулярных проверок владельцев огнестрельного оружия и мест его хранения, обратив особое внимание на владельцев из числа молодежи, при выявлении лиц с девиантным  поведением или получение соответствующей информации в рамках проверочных мероприятий в отношении указанной категории граждан совместно с сотрудниками Отдела МВД России по Елабужскому району принимать незамедлительные меры по изъятию оружия и приостановлению оформления документов на получение разрешения на право владения оружием и представлять соответствующий отчет;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Срок: ежеквартально.</w:t>
      </w:r>
    </w:p>
    <w:p w:rsidR="00077430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общественного порядка и общественной безопасности при проведении государственной итоговой аттестации обеспечить сотрудников на подведомственных объектах.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Срок: до окончания итоговой аттестации.</w:t>
      </w:r>
    </w:p>
    <w:p w:rsidR="00581E77" w:rsidRPr="004D2CFA" w:rsidRDefault="00581E77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1E77">
        <w:rPr>
          <w:rFonts w:ascii="Times New Roman" w:hAnsi="Times New Roman"/>
          <w:sz w:val="28"/>
          <w:szCs w:val="28"/>
        </w:rPr>
        <w:t xml:space="preserve">По третьему вопросу: «О состоянии деятельности по профилактике терроризма и экстремизма в Альметьевском СП, в том числе по работе с религиозными организациями и лицами, пребывающими на </w:t>
      </w:r>
      <w:r w:rsidR="00CE6EC9">
        <w:rPr>
          <w:rFonts w:ascii="Times New Roman" w:hAnsi="Times New Roman"/>
          <w:sz w:val="28"/>
          <w:szCs w:val="28"/>
        </w:rPr>
        <w:t>территорию сельского поселения»,</w:t>
      </w:r>
    </w:p>
    <w:p w:rsidR="00077430" w:rsidRPr="0092600D" w:rsidRDefault="00077430" w:rsidP="00F544A9">
      <w:pPr>
        <w:spacing w:after="0" w:line="240" w:lineRule="auto"/>
        <w:ind w:left="3540" w:firstLine="429"/>
        <w:rPr>
          <w:rFonts w:ascii="Times New Roman" w:hAnsi="Times New Roman"/>
          <w:b/>
          <w:sz w:val="28"/>
          <w:szCs w:val="28"/>
        </w:rPr>
      </w:pPr>
      <w:r w:rsidRPr="0092600D">
        <w:rPr>
          <w:rFonts w:ascii="Times New Roman" w:hAnsi="Times New Roman"/>
          <w:b/>
          <w:sz w:val="28"/>
          <w:szCs w:val="28"/>
        </w:rPr>
        <w:t>РЕШИЛА:</w:t>
      </w:r>
    </w:p>
    <w:p w:rsidR="00077430" w:rsidRPr="00581E77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00D">
        <w:rPr>
          <w:rFonts w:ascii="Times New Roman" w:hAnsi="Times New Roman"/>
          <w:b/>
          <w:sz w:val="28"/>
          <w:szCs w:val="28"/>
        </w:rPr>
        <w:tab/>
      </w:r>
      <w:r w:rsidRPr="00581E77">
        <w:rPr>
          <w:rFonts w:ascii="Times New Roman" w:hAnsi="Times New Roman"/>
          <w:i/>
          <w:sz w:val="28"/>
          <w:szCs w:val="28"/>
        </w:rPr>
        <w:t>Принять информацию к сведению</w:t>
      </w:r>
      <w:r w:rsidRPr="00581E77">
        <w:rPr>
          <w:rFonts w:ascii="Times New Roman" w:hAnsi="Times New Roman"/>
          <w:sz w:val="28"/>
          <w:szCs w:val="28"/>
        </w:rPr>
        <w:t>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7430" w:rsidRPr="00581E77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581E77">
        <w:rPr>
          <w:rFonts w:ascii="Times New Roman" w:hAnsi="Times New Roman"/>
          <w:sz w:val="28"/>
          <w:szCs w:val="28"/>
        </w:rPr>
        <w:t>По четвертому вопросу: «О дополнительных мерах по предупреждению террористических актов в период подготовки и проведения национального праздника «Сабантуй – 2021».</w:t>
      </w:r>
    </w:p>
    <w:p w:rsidR="00077430" w:rsidRPr="0092600D" w:rsidRDefault="00077430" w:rsidP="00F54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00D">
        <w:rPr>
          <w:rFonts w:ascii="Times New Roman" w:hAnsi="Times New Roman"/>
          <w:b/>
          <w:sz w:val="28"/>
          <w:szCs w:val="28"/>
        </w:rPr>
        <w:t>РЕШИЛА:</w:t>
      </w:r>
    </w:p>
    <w:p w:rsidR="00077430" w:rsidRPr="00581E77" w:rsidRDefault="00077430" w:rsidP="000774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81E77">
        <w:rPr>
          <w:rFonts w:ascii="Times New Roman" w:hAnsi="Times New Roman"/>
          <w:i/>
          <w:sz w:val="28"/>
          <w:szCs w:val="28"/>
        </w:rPr>
        <w:t>Исполнительному комитету Елабужского муниципального района</w:t>
      </w:r>
      <w:r w:rsidR="00CE6EC9">
        <w:rPr>
          <w:rFonts w:ascii="Times New Roman" w:hAnsi="Times New Roman"/>
          <w:i/>
          <w:sz w:val="28"/>
          <w:szCs w:val="28"/>
        </w:rPr>
        <w:t xml:space="preserve"> рекомендовать</w:t>
      </w:r>
      <w:r w:rsidRPr="00581E77">
        <w:rPr>
          <w:rFonts w:ascii="Times New Roman" w:hAnsi="Times New Roman"/>
          <w:i/>
          <w:sz w:val="28"/>
          <w:szCs w:val="28"/>
        </w:rPr>
        <w:t>: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дополнительные занятия с персоналом оперативно – дежурных служб по действиям при возникновении чрезвычайных ситуаций и происшествий, а также по организации своевременного  информационного обмена с взаимодействующими службами;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уточнить планы действий органов исполнительной власти, местного  самоуправления при установлении уровней террористической опасности на территории Елабужского муниципального района Республики Татарстан;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 целях предупреждения и локализации возможных конфликтных ситуаций на почве социально – экономических, межнациональных и межконфессиональных противоречий осуществлять мониторинг общественно – политической ситуации;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во взаимодействии с правоохранительными органами и силовыми структурами обеспечить своевременное взаимное информирование о выявленных угрозах террористического характера, детально проработать 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имеющуюся информацию о наличии предпосылок к возникновению экстремистских и террористических проявлений;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обеспечить проведение информационно – пропагандистских мероприятий, направленных на повышение бдительности граждан и разъяснение их действий в случае возникновения чрезвычайных ситуаций;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реализовать совместно с руководством мест массового пребывания людей, объектов транспорта, промышленности, энергетики и жизнеобеспечения, а также объектов и мест, выделенных для проведения праздничных мероприятий, комплекс профилактических мер, выделенных 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для проведения праздничных мероприятий, комплекс профилактических мер по обеспечению антитеррористической защищенности и пожарной безопасности;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 уточнить схемы оповещения и расчеты сил и средств, привлекаемых к мероприятиям по минимизации и (или) ликвидации возможных последствий проявлений терроризма;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для обеспечения безопасности граждан и общественного порядка в местах проведения мероприятий привлечь работников частных охранных организаций, муниципальных служащих, членов добровольных народных дружин, представителей общественных организаций правоохранительной направленности, волонтеров;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дополнительные инструктажи должностных лиц органов местного самоуправления, дежурного персонала объектов с массовым пребыванием людей и обратить особое внимание на порядок вызова пожарной охраны, полиции, спасательных и аварийных служб;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lastRenderedPageBreak/>
        <w:tab/>
        <w:t>- совместно с Министерством внутренних дел России в Елабужском районе  и Управлением МЧС РТ по Елабужскому муниципальному району принять меры, направленные на обеспечение безопасности граждан при проведении праздничных салютов;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во взаимодействии с органами внутренних дел принять меры по ограничению движения транспортных средств в местах проведения праздничных мероприятий с массовым пребыванием людей, а также по исключению возможности несанкционированного проникновения транспорта непосредственно в места массового пребывания граждан с обязательным  выставлением на подъездных путях и прилегающей территории специальных инженерных сооружений, грузовой или строительной техники и иных защитных конструкций, по исключению организации стоянок и несанкционированных парковок автомашин вблизи мест проведения праздничных мероприятий с массовым пребыванием граждан, объектов и территорий.</w:t>
      </w:r>
    </w:p>
    <w:p w:rsidR="00077430" w:rsidRPr="0092600D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  <w:t>Срок: до 14.06.2021г.</w:t>
      </w:r>
    </w:p>
    <w:p w:rsidR="00077430" w:rsidRPr="00581E77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81E77">
        <w:rPr>
          <w:rFonts w:ascii="Times New Roman" w:hAnsi="Times New Roman"/>
          <w:i/>
          <w:sz w:val="28"/>
          <w:szCs w:val="28"/>
        </w:rPr>
        <w:t>Рекомендовать Отделу МВД России по Елабужскому району: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осуществить дополнительные меры превентивного характера по недопущению реализации намерений отдельных радикально настроенных лиц и организаций использовать массовые общественные мероприятия для 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осуществления террористической или экстремистской деятельности, а также активизировать деятельность оперативных подразделений по получению и реализации упреждающей информации, связанной с попытками дестабилизации общественно – политической ситуации и выявлению лиц, вынашивающих намерения совершения экстремистских акций и террористических актов, групповых нарушений общественного порядка и проведения праздничных мероприятий;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предусмотреть работу усиленных следственно – оперативных групп и групп немедленного реагирования, создание необходимых резервов на случай осложнения оперативной обстановки;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совместно с </w:t>
      </w:r>
      <w:r w:rsidRPr="00896FB1">
        <w:rPr>
          <w:rStyle w:val="31"/>
          <w:rFonts w:eastAsia="Courier New"/>
          <w:sz w:val="28"/>
          <w:szCs w:val="28"/>
        </w:rPr>
        <w:t>Отделом вневедомственной охраны -</w:t>
      </w:r>
      <w:r>
        <w:rPr>
          <w:rStyle w:val="31"/>
          <w:rFonts w:eastAsia="Courier New"/>
          <w:color w:val="FF0000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>филиала ФГКУ «УВО ВНГ России по Республике Татарстан» провести заблаговременное  обследование мест проведения мероприятий с применением технических средств и служебных собак;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организовать пропуск граждан к местам проведения мероприятий с использованием металлодетекторов и иных технических средств и обеспечения безопасности;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</w:t>
      </w:r>
      <w:r w:rsidRPr="003253AE">
        <w:rPr>
          <w:rStyle w:val="31"/>
          <w:rFonts w:eastAsia="Courier New"/>
          <w:sz w:val="28"/>
          <w:szCs w:val="28"/>
        </w:rPr>
        <w:t>оказать содействие организаторам мероприятий в обеспечении охраны общественного порядка и безопасности мероприятий в обеспечении охраны общественного порядка и безопасности граждан в местах проведения праздничных мероприятий</w:t>
      </w:r>
      <w:r w:rsidR="00CE6EC9">
        <w:rPr>
          <w:rStyle w:val="31"/>
          <w:rFonts w:eastAsia="Courier New"/>
          <w:sz w:val="28"/>
          <w:szCs w:val="28"/>
        </w:rPr>
        <w:t>.</w:t>
      </w:r>
    </w:p>
    <w:p w:rsidR="00077430" w:rsidRPr="0092600D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31"/>
          <w:rFonts w:eastAsia="Courier New"/>
          <w:sz w:val="28"/>
          <w:szCs w:val="28"/>
        </w:rPr>
        <w:lastRenderedPageBreak/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  <w:t>Срок: до 14.06.2021г.</w:t>
      </w:r>
    </w:p>
    <w:p w:rsidR="00077430" w:rsidRPr="00581E77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i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581E77">
        <w:rPr>
          <w:rStyle w:val="31"/>
          <w:rFonts w:eastAsia="Courier New"/>
          <w:i/>
          <w:sz w:val="28"/>
          <w:szCs w:val="28"/>
        </w:rPr>
        <w:t>Рекомендовать Отделу вневедомственной охраны -</w:t>
      </w:r>
      <w:r w:rsidRPr="00581E77">
        <w:rPr>
          <w:rStyle w:val="31"/>
          <w:rFonts w:eastAsia="Courier New"/>
          <w:i/>
          <w:color w:val="FF0000"/>
          <w:sz w:val="28"/>
          <w:szCs w:val="28"/>
        </w:rPr>
        <w:t xml:space="preserve"> </w:t>
      </w:r>
      <w:r w:rsidRPr="00581E77">
        <w:rPr>
          <w:rStyle w:val="31"/>
          <w:rFonts w:eastAsia="Courier New"/>
          <w:i/>
          <w:sz w:val="28"/>
          <w:szCs w:val="28"/>
        </w:rPr>
        <w:t>филиала ФГКУ «УВО ВНГ России по Республике Татарстан»: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усилить охрану объектов, подлежащих обязательной охране войсками национальной гвардии;</w:t>
      </w:r>
    </w:p>
    <w:p w:rsidR="00077430" w:rsidRPr="003253AE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усилить контроль за сохранностью стрелкового оружия, находящегося у граждан и организаций, а также за соблюдением ими законодательства Российской Федерации в области оборота оружия;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провести рабочие встречи с руководителями частных охранных организаций, привлекаемых к обеспечению правопорядка и общественной 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безопасности, а также с руководителями организаций, занимающихся реализацией оружия и патронов, образовательных учреждений и спортивных организаций, хранящих оружие и патроны к нему, с целью обеспечения сохранности оружия и минимизации его транспортировки, бдительного несения службы на постах и маршрутах;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обследование мест проведения мероприятий с применением технических средств и служебных собак на предмет обнаружения взрывчатых веществ и взрывных устройств;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выделить дополнительные силы и средства для обеспечения совместно с сотрудниками органов внутренних дел правопорядка и безопасности граждан в местах проведения праздничных мероприятий.</w:t>
      </w:r>
    </w:p>
    <w:p w:rsidR="00077430" w:rsidRPr="0092600D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  <w:t>Срок: до 14.06.2021г.</w:t>
      </w:r>
    </w:p>
    <w:p w:rsidR="00077430" w:rsidRPr="00581E77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581E77">
        <w:rPr>
          <w:rStyle w:val="31"/>
          <w:rFonts w:eastAsia="Courier New"/>
          <w:i/>
          <w:sz w:val="28"/>
          <w:szCs w:val="28"/>
        </w:rPr>
        <w:t>Рекомендовать отделу надзорной деятельности и профилактической работе 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</w:t>
      </w:r>
      <w:r w:rsidRPr="00581E77">
        <w:rPr>
          <w:rStyle w:val="31"/>
          <w:rFonts w:eastAsia="Courier New"/>
          <w:sz w:val="28"/>
          <w:szCs w:val="28"/>
        </w:rPr>
        <w:t xml:space="preserve">, </w:t>
      </w:r>
      <w:r w:rsidRPr="00581E77">
        <w:rPr>
          <w:rStyle w:val="31"/>
          <w:rFonts w:eastAsia="Courier New"/>
          <w:i/>
          <w:sz w:val="28"/>
          <w:szCs w:val="28"/>
        </w:rPr>
        <w:t>пожарно – спасательной части №75 ФГКУ «15 отряд» федеральной противопожарной служб по Республике Татарстан», Министерству внутренних дел России по Елабужскому району совместно с ГАУЗ «Елабужская центральная районная больница»</w:t>
      </w:r>
      <w:r w:rsidRPr="00581E77">
        <w:rPr>
          <w:rStyle w:val="31"/>
          <w:rFonts w:eastAsia="Courier New"/>
          <w:sz w:val="28"/>
          <w:szCs w:val="28"/>
        </w:rPr>
        <w:t>: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предусмотреть увеличение количества нарядов подразделений полиции, инспекторского состава, пожарных расчетов, бригад скорой медицинской помощи в период проведения праздничных мероприятий;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уточнить расчеты сил и средств, а также порядок действий при ликвидации последствий чрезвычайных ситуаций, вызванных возможными террористическими  проявлениями.</w:t>
      </w:r>
    </w:p>
    <w:p w:rsidR="00077430" w:rsidRPr="0092600D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  <w:t>Срок: до</w:t>
      </w:r>
      <w:r w:rsidR="00CE6EC9">
        <w:rPr>
          <w:rStyle w:val="31"/>
          <w:rFonts w:eastAsia="Courier New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>14.06.2021г.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581E77">
        <w:rPr>
          <w:rStyle w:val="31"/>
          <w:rFonts w:eastAsia="Courier New"/>
          <w:i/>
          <w:sz w:val="28"/>
          <w:szCs w:val="28"/>
        </w:rPr>
        <w:t>Рекомендовать территориальному отделу Управления Федеральной службы по надзору в сфере защиты прав потребителей и благополучия человека по Республике Татарстан(Татарстан) в Елабужском, Агрызском, менделеевском районах(Елабужский ТО)</w:t>
      </w:r>
      <w:r>
        <w:rPr>
          <w:rStyle w:val="31"/>
          <w:rFonts w:eastAsia="Courier New"/>
          <w:sz w:val="28"/>
          <w:szCs w:val="28"/>
        </w:rPr>
        <w:t xml:space="preserve"> обеспечить контроль выполнения </w:t>
      </w:r>
      <w:r>
        <w:rPr>
          <w:rStyle w:val="31"/>
          <w:rFonts w:eastAsia="Courier New"/>
          <w:sz w:val="28"/>
          <w:szCs w:val="28"/>
        </w:rPr>
        <w:lastRenderedPageBreak/>
        <w:t>мероприятий по предотвращению распространения новой короновирусной инфекции в период проведения праздничных мероприятий.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  <w:t>Срок: до 14.06.2021г.</w:t>
      </w:r>
    </w:p>
    <w:p w:rsidR="00077430" w:rsidRDefault="00077430" w:rsidP="00077430">
      <w:pPr>
        <w:spacing w:after="0" w:line="240" w:lineRule="auto"/>
        <w:ind w:firstLine="708"/>
        <w:jc w:val="both"/>
        <w:rPr>
          <w:rStyle w:val="31"/>
          <w:rFonts w:eastAsia="Courier New"/>
          <w:sz w:val="28"/>
          <w:szCs w:val="28"/>
        </w:rPr>
      </w:pPr>
      <w:r w:rsidRPr="00CC27D6">
        <w:rPr>
          <w:rStyle w:val="31"/>
          <w:rFonts w:eastAsia="Courier New"/>
          <w:i/>
          <w:sz w:val="28"/>
          <w:szCs w:val="28"/>
        </w:rPr>
        <w:t>Рекомендовать ГАУЗ «ЕЦРБ»</w:t>
      </w:r>
      <w:r>
        <w:rPr>
          <w:rStyle w:val="31"/>
          <w:rFonts w:eastAsia="Courier New"/>
          <w:sz w:val="28"/>
          <w:szCs w:val="28"/>
        </w:rPr>
        <w:t xml:space="preserve"> в период проведения праздничных мероприятий обеспечить готовность медицинского персонала к оказанию неотложной специализированной помощи участникам торжеств.</w:t>
      </w:r>
    </w:p>
    <w:p w:rsidR="00077430" w:rsidRPr="0092600D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>Срок: до 14.06.2021г.</w:t>
      </w:r>
    </w:p>
    <w:p w:rsidR="00077430" w:rsidRDefault="00077430" w:rsidP="00077430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Pr="00CC27D6">
        <w:rPr>
          <w:rStyle w:val="31"/>
          <w:rFonts w:eastAsia="Courier New"/>
          <w:i/>
          <w:sz w:val="28"/>
          <w:szCs w:val="28"/>
        </w:rPr>
        <w:t>Рекомендовать отделу СМИ Совета Елабужского муниципального района, ОАО «ТАТМЕДИА», «АЛПРЕСС» совместно с 5-м отделением(дислокация в г. Елабуге» службы в г. Набережные Челны УФСБ России по Республике Татарстан, Министерством внутренних дел России по Елабужскому району, Отделом вневедомственной охраны по Елабужскому району – филиала ФГКУ «УВО ВНГ России по Республике Татарстан»,</w:t>
      </w:r>
      <w:r w:rsidRPr="00CC27D6">
        <w:rPr>
          <w:rStyle w:val="31"/>
          <w:rFonts w:eastAsia="Courier New"/>
          <w:sz w:val="28"/>
          <w:szCs w:val="28"/>
        </w:rPr>
        <w:t xml:space="preserve"> </w:t>
      </w:r>
      <w:r w:rsidRPr="00CC27D6">
        <w:rPr>
          <w:rStyle w:val="31"/>
          <w:rFonts w:eastAsia="Courier New"/>
          <w:i/>
          <w:sz w:val="28"/>
          <w:szCs w:val="28"/>
        </w:rPr>
        <w:t>Отделом надзорной деятельности и профилактической работе 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</w:t>
      </w:r>
      <w:r>
        <w:rPr>
          <w:rStyle w:val="31"/>
          <w:rFonts w:eastAsia="Courier New"/>
          <w:b/>
          <w:i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 xml:space="preserve">дополнительно провести целевые информационные мероприятия, активизировать работу по разъяснению угроз терроризма обществу, довести до сведения населения контактные телефоны доверия правоохранительных органов и спасательных служб. </w:t>
      </w:r>
    </w:p>
    <w:p w:rsidR="00077430" w:rsidRPr="0092600D" w:rsidRDefault="00077430" w:rsidP="00077430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>Срок: до 14.06.2021г.</w:t>
      </w:r>
    </w:p>
    <w:p w:rsidR="00077430" w:rsidRPr="00CC27D6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7D6">
        <w:rPr>
          <w:rFonts w:ascii="Times New Roman" w:hAnsi="Times New Roman"/>
          <w:sz w:val="28"/>
          <w:szCs w:val="28"/>
        </w:rPr>
        <w:t>По пятому вопросу: «Антитеррористическая защи</w:t>
      </w:r>
      <w:r w:rsidR="00CE6EC9">
        <w:rPr>
          <w:rFonts w:ascii="Times New Roman" w:hAnsi="Times New Roman"/>
          <w:sz w:val="28"/>
          <w:szCs w:val="28"/>
        </w:rPr>
        <w:t>щенность</w:t>
      </w:r>
      <w:r w:rsidRPr="00CC27D6">
        <w:rPr>
          <w:rFonts w:ascii="Times New Roman" w:hAnsi="Times New Roman"/>
          <w:sz w:val="28"/>
          <w:szCs w:val="28"/>
        </w:rPr>
        <w:t xml:space="preserve"> объектов водоснабжения и водоотведения Елабужского муниципального района».</w:t>
      </w:r>
    </w:p>
    <w:p w:rsidR="00077430" w:rsidRPr="0092600D" w:rsidRDefault="00077430" w:rsidP="00F54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600D">
        <w:rPr>
          <w:rFonts w:ascii="Times New Roman" w:hAnsi="Times New Roman"/>
          <w:b/>
          <w:sz w:val="28"/>
          <w:szCs w:val="28"/>
        </w:rPr>
        <w:t>РЕШИЛА:</w:t>
      </w:r>
    </w:p>
    <w:p w:rsidR="00077430" w:rsidRPr="006F2538" w:rsidRDefault="00077430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27D6">
        <w:rPr>
          <w:rFonts w:ascii="Times New Roman" w:hAnsi="Times New Roman"/>
          <w:i/>
          <w:sz w:val="28"/>
          <w:szCs w:val="28"/>
        </w:rPr>
        <w:t>Рекомендовать АО ОЭЗ ППТ:</w:t>
      </w:r>
      <w:r w:rsidRPr="006F2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F2538">
        <w:rPr>
          <w:rFonts w:ascii="Times New Roman" w:hAnsi="Times New Roman"/>
          <w:sz w:val="28"/>
          <w:szCs w:val="28"/>
        </w:rPr>
        <w:t>одготовить паспорта безопасности объектов водоснабжения и водоотведения</w:t>
      </w:r>
      <w:r>
        <w:rPr>
          <w:rFonts w:ascii="Times New Roman" w:hAnsi="Times New Roman"/>
          <w:sz w:val="28"/>
          <w:szCs w:val="28"/>
        </w:rPr>
        <w:t>, относящихся к 4 категории без</w:t>
      </w:r>
      <w:r w:rsidR="00CC27D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пасности</w:t>
      </w:r>
      <w:r w:rsidRPr="006F2538">
        <w:rPr>
          <w:rFonts w:ascii="Times New Roman" w:hAnsi="Times New Roman"/>
          <w:sz w:val="28"/>
          <w:szCs w:val="28"/>
        </w:rPr>
        <w:t>.</w:t>
      </w:r>
    </w:p>
    <w:p w:rsidR="00077430" w:rsidRDefault="00077430" w:rsidP="000774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2538">
        <w:rPr>
          <w:rFonts w:ascii="Times New Roman" w:hAnsi="Times New Roman"/>
          <w:sz w:val="28"/>
          <w:szCs w:val="28"/>
        </w:rPr>
        <w:tab/>
      </w:r>
      <w:r w:rsidRPr="006F2538">
        <w:rPr>
          <w:rFonts w:ascii="Times New Roman" w:hAnsi="Times New Roman"/>
          <w:sz w:val="28"/>
          <w:szCs w:val="28"/>
        </w:rPr>
        <w:tab/>
      </w:r>
      <w:r w:rsidRPr="006F2538">
        <w:rPr>
          <w:rFonts w:ascii="Times New Roman" w:hAnsi="Times New Roman"/>
          <w:sz w:val="28"/>
          <w:szCs w:val="28"/>
        </w:rPr>
        <w:tab/>
      </w:r>
      <w:r w:rsidRPr="006F2538">
        <w:rPr>
          <w:rFonts w:ascii="Times New Roman" w:hAnsi="Times New Roman"/>
          <w:sz w:val="28"/>
          <w:szCs w:val="28"/>
        </w:rPr>
        <w:tab/>
      </w:r>
      <w:r w:rsidRPr="006F2538">
        <w:rPr>
          <w:rFonts w:ascii="Times New Roman" w:hAnsi="Times New Roman"/>
          <w:sz w:val="28"/>
          <w:szCs w:val="28"/>
        </w:rPr>
        <w:tab/>
      </w:r>
      <w:r w:rsidRPr="006F25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Срок: 07.06.2021г.</w:t>
      </w:r>
    </w:p>
    <w:p w:rsidR="00077430" w:rsidRPr="00CC27D6" w:rsidRDefault="00077430" w:rsidP="000774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7D6">
        <w:rPr>
          <w:rFonts w:ascii="Times New Roman" w:hAnsi="Times New Roman"/>
          <w:sz w:val="28"/>
          <w:szCs w:val="28"/>
        </w:rPr>
        <w:t>По шестому вопросу: «О рассмотрении протеста прокурора о приведении в соответствие п. 10 решения Антитеррористической комиссии в Елабужском муниципальном районе РТ от 26.04.2021г.»</w:t>
      </w:r>
    </w:p>
    <w:p w:rsidR="00077430" w:rsidRDefault="00077430" w:rsidP="00F54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077430" w:rsidRPr="00CC27D6" w:rsidRDefault="00077430" w:rsidP="0007743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C27D6">
        <w:rPr>
          <w:rFonts w:ascii="Times New Roman" w:hAnsi="Times New Roman"/>
          <w:i/>
          <w:sz w:val="28"/>
          <w:szCs w:val="28"/>
        </w:rPr>
        <w:t xml:space="preserve">Протест Елабужского городского прокурора удовлетворить. Внести изменение в решение </w:t>
      </w:r>
      <w:r w:rsidR="00CE6EC9">
        <w:rPr>
          <w:rFonts w:ascii="Times New Roman" w:hAnsi="Times New Roman"/>
          <w:i/>
          <w:sz w:val="28"/>
          <w:szCs w:val="28"/>
        </w:rPr>
        <w:t>А</w:t>
      </w:r>
      <w:r w:rsidRPr="00CC27D6">
        <w:rPr>
          <w:rFonts w:ascii="Times New Roman" w:hAnsi="Times New Roman"/>
          <w:i/>
          <w:sz w:val="28"/>
          <w:szCs w:val="28"/>
        </w:rPr>
        <w:t>нтитеррористической комиссии от 26.05.2021г. дополнив п. 10 решения словом «рекомендовать».</w:t>
      </w:r>
    </w:p>
    <w:p w:rsidR="00077430" w:rsidRPr="00E46223" w:rsidRDefault="00077430" w:rsidP="000774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t>Информацию о выполненных мероприятиях представить помощнику главы по антитеррористической работе в Елабужском муниципальном районе.</w:t>
      </w:r>
    </w:p>
    <w:p w:rsidR="00470A49" w:rsidRPr="00077430" w:rsidRDefault="00077430" w:rsidP="000774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tab/>
        <w:t xml:space="preserve">Неисполнение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</w:t>
      </w:r>
      <w:r w:rsidRPr="00E46223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наложение административного штрафа в соответствии со статьей 2.15 Кодекса Республики Татарстан об административных правонарушениях.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C75C37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</w:t>
      </w:r>
      <w:r w:rsidR="00C75C37">
        <w:rPr>
          <w:rFonts w:ascii="Times New Roman" w:hAnsi="Times New Roman"/>
          <w:color w:val="000000"/>
          <w:sz w:val="28"/>
          <w:szCs w:val="28"/>
        </w:rPr>
        <w:t>лавы,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антитеррористической комиссии</w:t>
      </w:r>
    </w:p>
    <w:p w:rsidR="00DC27F3" w:rsidRPr="00077430" w:rsidRDefault="00D2114E" w:rsidP="00077430">
      <w:pPr>
        <w:spacing w:after="0" w:line="240" w:lineRule="auto"/>
        <w:jc w:val="both"/>
        <w:rPr>
          <w:rStyle w:val="31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/>
          <w:color w:val="000000"/>
          <w:sz w:val="28"/>
          <w:szCs w:val="28"/>
        </w:rPr>
        <w:t>в Елабужском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районе </w:t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 Т.М. Антонова</w:t>
      </w:r>
    </w:p>
    <w:sectPr w:rsidR="00DC27F3" w:rsidRPr="00077430" w:rsidSect="00DF45F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E" w:rsidRDefault="00AD12CE" w:rsidP="00DE1226">
      <w:pPr>
        <w:spacing w:after="0" w:line="240" w:lineRule="auto"/>
      </w:pPr>
      <w:r>
        <w:separator/>
      </w:r>
    </w:p>
  </w:endnote>
  <w:endnote w:type="continuationSeparator" w:id="0">
    <w:p w:rsidR="00AD12CE" w:rsidRDefault="00AD12CE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E1" w:rsidRDefault="00FD0DE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C8565E">
      <w:rPr>
        <w:noProof/>
      </w:rPr>
      <w:t>2</w:t>
    </w:r>
    <w:r>
      <w:fldChar w:fldCharType="end"/>
    </w:r>
  </w:p>
  <w:p w:rsidR="00FD0DE1" w:rsidRDefault="00FD0D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E" w:rsidRDefault="00AD12CE" w:rsidP="00DE1226">
      <w:pPr>
        <w:spacing w:after="0" w:line="240" w:lineRule="auto"/>
      </w:pPr>
      <w:r>
        <w:separator/>
      </w:r>
    </w:p>
  </w:footnote>
  <w:footnote w:type="continuationSeparator" w:id="0">
    <w:p w:rsidR="00AD12CE" w:rsidRDefault="00AD12CE" w:rsidP="00D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60" w:rsidRDefault="004E186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8565E">
      <w:rPr>
        <w:noProof/>
      </w:rPr>
      <w:t>2</w:t>
    </w:r>
    <w:r>
      <w:fldChar w:fldCharType="end"/>
    </w:r>
  </w:p>
  <w:p w:rsidR="009338B2" w:rsidRDefault="009338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1331A"/>
    <w:rsid w:val="00015EAA"/>
    <w:rsid w:val="000261D4"/>
    <w:rsid w:val="00032596"/>
    <w:rsid w:val="00035BA4"/>
    <w:rsid w:val="00036B18"/>
    <w:rsid w:val="0004298F"/>
    <w:rsid w:val="00052C4A"/>
    <w:rsid w:val="000657D2"/>
    <w:rsid w:val="00065A37"/>
    <w:rsid w:val="00075EB0"/>
    <w:rsid w:val="00077430"/>
    <w:rsid w:val="0008450D"/>
    <w:rsid w:val="00087527"/>
    <w:rsid w:val="00092C4B"/>
    <w:rsid w:val="00094516"/>
    <w:rsid w:val="00095B76"/>
    <w:rsid w:val="000A3C37"/>
    <w:rsid w:val="000A4236"/>
    <w:rsid w:val="000A49CB"/>
    <w:rsid w:val="000A5D71"/>
    <w:rsid w:val="000B1019"/>
    <w:rsid w:val="000B2675"/>
    <w:rsid w:val="000B6859"/>
    <w:rsid w:val="000C1847"/>
    <w:rsid w:val="000C2138"/>
    <w:rsid w:val="000C2968"/>
    <w:rsid w:val="000C2A48"/>
    <w:rsid w:val="000C3A9C"/>
    <w:rsid w:val="000C4CBF"/>
    <w:rsid w:val="000D0D1A"/>
    <w:rsid w:val="000D416E"/>
    <w:rsid w:val="000E097E"/>
    <w:rsid w:val="000E2897"/>
    <w:rsid w:val="000E2BFF"/>
    <w:rsid w:val="000E5F07"/>
    <w:rsid w:val="000E7E13"/>
    <w:rsid w:val="000F146B"/>
    <w:rsid w:val="000F3BDA"/>
    <w:rsid w:val="00101D28"/>
    <w:rsid w:val="001061B4"/>
    <w:rsid w:val="00113177"/>
    <w:rsid w:val="00115110"/>
    <w:rsid w:val="00122FA9"/>
    <w:rsid w:val="0013465C"/>
    <w:rsid w:val="00134F63"/>
    <w:rsid w:val="001361DF"/>
    <w:rsid w:val="00137B1D"/>
    <w:rsid w:val="00147350"/>
    <w:rsid w:val="0014760B"/>
    <w:rsid w:val="001542D8"/>
    <w:rsid w:val="00154ACB"/>
    <w:rsid w:val="00170FF1"/>
    <w:rsid w:val="00176EE4"/>
    <w:rsid w:val="00183328"/>
    <w:rsid w:val="00190F4A"/>
    <w:rsid w:val="00191BCC"/>
    <w:rsid w:val="001920C7"/>
    <w:rsid w:val="00193861"/>
    <w:rsid w:val="001A0521"/>
    <w:rsid w:val="001B1BEB"/>
    <w:rsid w:val="001B519B"/>
    <w:rsid w:val="001B6282"/>
    <w:rsid w:val="001C1A07"/>
    <w:rsid w:val="001C2AF6"/>
    <w:rsid w:val="001C49EF"/>
    <w:rsid w:val="001C544C"/>
    <w:rsid w:val="001C6144"/>
    <w:rsid w:val="001C6F27"/>
    <w:rsid w:val="001D171F"/>
    <w:rsid w:val="001D7D4C"/>
    <w:rsid w:val="001E7460"/>
    <w:rsid w:val="001F15F5"/>
    <w:rsid w:val="001F53FB"/>
    <w:rsid w:val="001F5B5A"/>
    <w:rsid w:val="00200C28"/>
    <w:rsid w:val="00211B1B"/>
    <w:rsid w:val="00211C48"/>
    <w:rsid w:val="00223A5B"/>
    <w:rsid w:val="0022504C"/>
    <w:rsid w:val="002334E7"/>
    <w:rsid w:val="00233501"/>
    <w:rsid w:val="00240CF8"/>
    <w:rsid w:val="00247659"/>
    <w:rsid w:val="0025115C"/>
    <w:rsid w:val="0025192F"/>
    <w:rsid w:val="002524F8"/>
    <w:rsid w:val="002562FC"/>
    <w:rsid w:val="00273E0C"/>
    <w:rsid w:val="002758B1"/>
    <w:rsid w:val="00276261"/>
    <w:rsid w:val="0029229F"/>
    <w:rsid w:val="0029376F"/>
    <w:rsid w:val="00296680"/>
    <w:rsid w:val="00297CC8"/>
    <w:rsid w:val="002A1464"/>
    <w:rsid w:val="002A3413"/>
    <w:rsid w:val="002B1A33"/>
    <w:rsid w:val="002B4C64"/>
    <w:rsid w:val="002B539C"/>
    <w:rsid w:val="002C5AA5"/>
    <w:rsid w:val="002D1F44"/>
    <w:rsid w:val="002D293D"/>
    <w:rsid w:val="002E1BA5"/>
    <w:rsid w:val="002E26D5"/>
    <w:rsid w:val="002F04A5"/>
    <w:rsid w:val="002F2633"/>
    <w:rsid w:val="002F36D4"/>
    <w:rsid w:val="00303FA0"/>
    <w:rsid w:val="00314919"/>
    <w:rsid w:val="00316E99"/>
    <w:rsid w:val="0032036F"/>
    <w:rsid w:val="003253AE"/>
    <w:rsid w:val="00325A78"/>
    <w:rsid w:val="00326D8D"/>
    <w:rsid w:val="00333AE1"/>
    <w:rsid w:val="00341947"/>
    <w:rsid w:val="0034228D"/>
    <w:rsid w:val="00342D64"/>
    <w:rsid w:val="00344F94"/>
    <w:rsid w:val="0035021F"/>
    <w:rsid w:val="00353AE0"/>
    <w:rsid w:val="00354103"/>
    <w:rsid w:val="0035555D"/>
    <w:rsid w:val="00355E26"/>
    <w:rsid w:val="003570B1"/>
    <w:rsid w:val="00366079"/>
    <w:rsid w:val="003741FF"/>
    <w:rsid w:val="00374A44"/>
    <w:rsid w:val="00385167"/>
    <w:rsid w:val="00386EE6"/>
    <w:rsid w:val="003917ED"/>
    <w:rsid w:val="003945D3"/>
    <w:rsid w:val="003961AD"/>
    <w:rsid w:val="00397A57"/>
    <w:rsid w:val="003B1B4D"/>
    <w:rsid w:val="003C39FA"/>
    <w:rsid w:val="003D02AB"/>
    <w:rsid w:val="003D7641"/>
    <w:rsid w:val="003E1A52"/>
    <w:rsid w:val="003E2D50"/>
    <w:rsid w:val="003E30CB"/>
    <w:rsid w:val="003E6CE2"/>
    <w:rsid w:val="003F1A73"/>
    <w:rsid w:val="003F664A"/>
    <w:rsid w:val="004005A3"/>
    <w:rsid w:val="00403371"/>
    <w:rsid w:val="00417336"/>
    <w:rsid w:val="00417726"/>
    <w:rsid w:val="0042633A"/>
    <w:rsid w:val="00432901"/>
    <w:rsid w:val="004351B1"/>
    <w:rsid w:val="0043580E"/>
    <w:rsid w:val="004406EC"/>
    <w:rsid w:val="0044440B"/>
    <w:rsid w:val="00446471"/>
    <w:rsid w:val="00446777"/>
    <w:rsid w:val="0045020D"/>
    <w:rsid w:val="0045166B"/>
    <w:rsid w:val="00456880"/>
    <w:rsid w:val="00460631"/>
    <w:rsid w:val="00463D95"/>
    <w:rsid w:val="00463EFF"/>
    <w:rsid w:val="00466888"/>
    <w:rsid w:val="00466AF4"/>
    <w:rsid w:val="00470A49"/>
    <w:rsid w:val="004748B6"/>
    <w:rsid w:val="00492484"/>
    <w:rsid w:val="004926BB"/>
    <w:rsid w:val="00493829"/>
    <w:rsid w:val="004B6223"/>
    <w:rsid w:val="004C11E2"/>
    <w:rsid w:val="004C29DF"/>
    <w:rsid w:val="004C36CD"/>
    <w:rsid w:val="004C3E04"/>
    <w:rsid w:val="004C4194"/>
    <w:rsid w:val="004C6866"/>
    <w:rsid w:val="004D1637"/>
    <w:rsid w:val="004D2268"/>
    <w:rsid w:val="004D2CFA"/>
    <w:rsid w:val="004D620E"/>
    <w:rsid w:val="004E1860"/>
    <w:rsid w:val="004E5FDE"/>
    <w:rsid w:val="004E7C92"/>
    <w:rsid w:val="004F6015"/>
    <w:rsid w:val="004F6D05"/>
    <w:rsid w:val="00503E83"/>
    <w:rsid w:val="00511B70"/>
    <w:rsid w:val="00520723"/>
    <w:rsid w:val="0052075B"/>
    <w:rsid w:val="0052173B"/>
    <w:rsid w:val="005261E5"/>
    <w:rsid w:val="00531194"/>
    <w:rsid w:val="00532848"/>
    <w:rsid w:val="00532C90"/>
    <w:rsid w:val="00535F52"/>
    <w:rsid w:val="00540E96"/>
    <w:rsid w:val="00541A17"/>
    <w:rsid w:val="005425D2"/>
    <w:rsid w:val="005444BA"/>
    <w:rsid w:val="00545879"/>
    <w:rsid w:val="00547F1F"/>
    <w:rsid w:val="0055131E"/>
    <w:rsid w:val="0055592A"/>
    <w:rsid w:val="00560734"/>
    <w:rsid w:val="0056614E"/>
    <w:rsid w:val="005701E7"/>
    <w:rsid w:val="0057111E"/>
    <w:rsid w:val="0057725E"/>
    <w:rsid w:val="00581E77"/>
    <w:rsid w:val="00583622"/>
    <w:rsid w:val="00583DCD"/>
    <w:rsid w:val="00590745"/>
    <w:rsid w:val="00592619"/>
    <w:rsid w:val="00593B24"/>
    <w:rsid w:val="005A0E00"/>
    <w:rsid w:val="005A12ED"/>
    <w:rsid w:val="005A3561"/>
    <w:rsid w:val="005A3B50"/>
    <w:rsid w:val="005A71E6"/>
    <w:rsid w:val="005A748A"/>
    <w:rsid w:val="005B4844"/>
    <w:rsid w:val="005B4FA5"/>
    <w:rsid w:val="005F036D"/>
    <w:rsid w:val="005F08FD"/>
    <w:rsid w:val="005F2A26"/>
    <w:rsid w:val="005F5ED4"/>
    <w:rsid w:val="005F708F"/>
    <w:rsid w:val="00607295"/>
    <w:rsid w:val="0061396F"/>
    <w:rsid w:val="00613A07"/>
    <w:rsid w:val="00615C18"/>
    <w:rsid w:val="006317E5"/>
    <w:rsid w:val="00640414"/>
    <w:rsid w:val="0064569A"/>
    <w:rsid w:val="00654FE6"/>
    <w:rsid w:val="0065553C"/>
    <w:rsid w:val="0068127C"/>
    <w:rsid w:val="00684639"/>
    <w:rsid w:val="0069565B"/>
    <w:rsid w:val="006A715E"/>
    <w:rsid w:val="006B3DBB"/>
    <w:rsid w:val="006B5A4F"/>
    <w:rsid w:val="006C19C1"/>
    <w:rsid w:val="006C5397"/>
    <w:rsid w:val="006E64E0"/>
    <w:rsid w:val="006E6A04"/>
    <w:rsid w:val="006E70CB"/>
    <w:rsid w:val="006E7575"/>
    <w:rsid w:val="006F2538"/>
    <w:rsid w:val="006F26AA"/>
    <w:rsid w:val="006F438F"/>
    <w:rsid w:val="006F6140"/>
    <w:rsid w:val="006F7CBC"/>
    <w:rsid w:val="00703FFE"/>
    <w:rsid w:val="007175C0"/>
    <w:rsid w:val="00721B28"/>
    <w:rsid w:val="0072588C"/>
    <w:rsid w:val="00742C33"/>
    <w:rsid w:val="00743B73"/>
    <w:rsid w:val="00754B38"/>
    <w:rsid w:val="007569A1"/>
    <w:rsid w:val="00760822"/>
    <w:rsid w:val="00760B8B"/>
    <w:rsid w:val="00764881"/>
    <w:rsid w:val="0076645B"/>
    <w:rsid w:val="0077504B"/>
    <w:rsid w:val="00777BAA"/>
    <w:rsid w:val="00793780"/>
    <w:rsid w:val="007939F1"/>
    <w:rsid w:val="007B0F12"/>
    <w:rsid w:val="007B7581"/>
    <w:rsid w:val="007E550A"/>
    <w:rsid w:val="007F2E23"/>
    <w:rsid w:val="007F775F"/>
    <w:rsid w:val="00801457"/>
    <w:rsid w:val="00802206"/>
    <w:rsid w:val="00803904"/>
    <w:rsid w:val="008306C7"/>
    <w:rsid w:val="008328FF"/>
    <w:rsid w:val="00844174"/>
    <w:rsid w:val="00844F5C"/>
    <w:rsid w:val="0084538A"/>
    <w:rsid w:val="008524E5"/>
    <w:rsid w:val="0085464B"/>
    <w:rsid w:val="00855C05"/>
    <w:rsid w:val="00862D9D"/>
    <w:rsid w:val="00862E9D"/>
    <w:rsid w:val="00865A1C"/>
    <w:rsid w:val="00872DC4"/>
    <w:rsid w:val="0088376A"/>
    <w:rsid w:val="008842DA"/>
    <w:rsid w:val="008848EE"/>
    <w:rsid w:val="00884FAC"/>
    <w:rsid w:val="0089030B"/>
    <w:rsid w:val="00896FB1"/>
    <w:rsid w:val="008A1E29"/>
    <w:rsid w:val="008A76D9"/>
    <w:rsid w:val="008B1A9E"/>
    <w:rsid w:val="008B5A16"/>
    <w:rsid w:val="008C1A5E"/>
    <w:rsid w:val="008C3532"/>
    <w:rsid w:val="008C6868"/>
    <w:rsid w:val="008D07BC"/>
    <w:rsid w:val="00905451"/>
    <w:rsid w:val="009130BF"/>
    <w:rsid w:val="00916E81"/>
    <w:rsid w:val="00927FDD"/>
    <w:rsid w:val="009335D1"/>
    <w:rsid w:val="009338B2"/>
    <w:rsid w:val="00941B12"/>
    <w:rsid w:val="00953801"/>
    <w:rsid w:val="00963C3B"/>
    <w:rsid w:val="009714F4"/>
    <w:rsid w:val="009715C8"/>
    <w:rsid w:val="00975B40"/>
    <w:rsid w:val="009814A6"/>
    <w:rsid w:val="009816F3"/>
    <w:rsid w:val="0098199B"/>
    <w:rsid w:val="009876E7"/>
    <w:rsid w:val="00991F0E"/>
    <w:rsid w:val="009977E8"/>
    <w:rsid w:val="009A291A"/>
    <w:rsid w:val="009A5A1D"/>
    <w:rsid w:val="009B6F99"/>
    <w:rsid w:val="009C0601"/>
    <w:rsid w:val="009D0C4C"/>
    <w:rsid w:val="009D775C"/>
    <w:rsid w:val="009D7AA8"/>
    <w:rsid w:val="009F5508"/>
    <w:rsid w:val="00A045FF"/>
    <w:rsid w:val="00A05311"/>
    <w:rsid w:val="00A05C4E"/>
    <w:rsid w:val="00A07395"/>
    <w:rsid w:val="00A10FC3"/>
    <w:rsid w:val="00A15420"/>
    <w:rsid w:val="00A32163"/>
    <w:rsid w:val="00A3635B"/>
    <w:rsid w:val="00A36A87"/>
    <w:rsid w:val="00A40C41"/>
    <w:rsid w:val="00A42247"/>
    <w:rsid w:val="00A44D18"/>
    <w:rsid w:val="00A50CFE"/>
    <w:rsid w:val="00A60C3B"/>
    <w:rsid w:val="00A708F2"/>
    <w:rsid w:val="00A75D14"/>
    <w:rsid w:val="00A77460"/>
    <w:rsid w:val="00A83262"/>
    <w:rsid w:val="00A841F5"/>
    <w:rsid w:val="00A878DA"/>
    <w:rsid w:val="00A92287"/>
    <w:rsid w:val="00A9546C"/>
    <w:rsid w:val="00A95F5D"/>
    <w:rsid w:val="00AA4146"/>
    <w:rsid w:val="00AA5551"/>
    <w:rsid w:val="00AA5A0B"/>
    <w:rsid w:val="00AB1DDA"/>
    <w:rsid w:val="00AB4539"/>
    <w:rsid w:val="00AC3003"/>
    <w:rsid w:val="00AC4213"/>
    <w:rsid w:val="00AC4848"/>
    <w:rsid w:val="00AC5FB1"/>
    <w:rsid w:val="00AC79B4"/>
    <w:rsid w:val="00AD08DB"/>
    <w:rsid w:val="00AD12CE"/>
    <w:rsid w:val="00AD4132"/>
    <w:rsid w:val="00AE02A8"/>
    <w:rsid w:val="00AE042A"/>
    <w:rsid w:val="00AE7EDB"/>
    <w:rsid w:val="00AF0D56"/>
    <w:rsid w:val="00AF4256"/>
    <w:rsid w:val="00AF62D2"/>
    <w:rsid w:val="00B02C24"/>
    <w:rsid w:val="00B04B8A"/>
    <w:rsid w:val="00B103AB"/>
    <w:rsid w:val="00B12E8F"/>
    <w:rsid w:val="00B13D14"/>
    <w:rsid w:val="00B204FF"/>
    <w:rsid w:val="00B30991"/>
    <w:rsid w:val="00B33255"/>
    <w:rsid w:val="00B340F0"/>
    <w:rsid w:val="00B355F9"/>
    <w:rsid w:val="00B3724E"/>
    <w:rsid w:val="00B37776"/>
    <w:rsid w:val="00B42CFC"/>
    <w:rsid w:val="00B43F62"/>
    <w:rsid w:val="00B44D2A"/>
    <w:rsid w:val="00B54B04"/>
    <w:rsid w:val="00B64FDD"/>
    <w:rsid w:val="00B65C32"/>
    <w:rsid w:val="00B660FE"/>
    <w:rsid w:val="00B7603D"/>
    <w:rsid w:val="00B761BD"/>
    <w:rsid w:val="00B77FA0"/>
    <w:rsid w:val="00B8246A"/>
    <w:rsid w:val="00B84F44"/>
    <w:rsid w:val="00B9081D"/>
    <w:rsid w:val="00B9109C"/>
    <w:rsid w:val="00B91E00"/>
    <w:rsid w:val="00B9670A"/>
    <w:rsid w:val="00BB4B12"/>
    <w:rsid w:val="00BC199E"/>
    <w:rsid w:val="00BD4B03"/>
    <w:rsid w:val="00BD506E"/>
    <w:rsid w:val="00BD6F19"/>
    <w:rsid w:val="00BD72F2"/>
    <w:rsid w:val="00BE3D16"/>
    <w:rsid w:val="00BF00EF"/>
    <w:rsid w:val="00BF170F"/>
    <w:rsid w:val="00BF3F22"/>
    <w:rsid w:val="00BF43D0"/>
    <w:rsid w:val="00BF59DD"/>
    <w:rsid w:val="00BF5E87"/>
    <w:rsid w:val="00C0221F"/>
    <w:rsid w:val="00C10A22"/>
    <w:rsid w:val="00C130A3"/>
    <w:rsid w:val="00C23F3E"/>
    <w:rsid w:val="00C30AF0"/>
    <w:rsid w:val="00C3528E"/>
    <w:rsid w:val="00C45C1A"/>
    <w:rsid w:val="00C47583"/>
    <w:rsid w:val="00C55798"/>
    <w:rsid w:val="00C60188"/>
    <w:rsid w:val="00C7480C"/>
    <w:rsid w:val="00C75229"/>
    <w:rsid w:val="00C757AA"/>
    <w:rsid w:val="00C75C37"/>
    <w:rsid w:val="00C7732D"/>
    <w:rsid w:val="00C77E9E"/>
    <w:rsid w:val="00C83DEC"/>
    <w:rsid w:val="00C83ECF"/>
    <w:rsid w:val="00C8565E"/>
    <w:rsid w:val="00C878F8"/>
    <w:rsid w:val="00C92268"/>
    <w:rsid w:val="00C94DFF"/>
    <w:rsid w:val="00C97680"/>
    <w:rsid w:val="00CA0483"/>
    <w:rsid w:val="00CA15B5"/>
    <w:rsid w:val="00CC0095"/>
    <w:rsid w:val="00CC27D6"/>
    <w:rsid w:val="00CD5B11"/>
    <w:rsid w:val="00CE09B1"/>
    <w:rsid w:val="00CE0E07"/>
    <w:rsid w:val="00CE6352"/>
    <w:rsid w:val="00CE6EC9"/>
    <w:rsid w:val="00CF2281"/>
    <w:rsid w:val="00D02339"/>
    <w:rsid w:val="00D045EB"/>
    <w:rsid w:val="00D0580C"/>
    <w:rsid w:val="00D061D0"/>
    <w:rsid w:val="00D207AD"/>
    <w:rsid w:val="00D2114E"/>
    <w:rsid w:val="00D2151C"/>
    <w:rsid w:val="00D2573A"/>
    <w:rsid w:val="00D3042F"/>
    <w:rsid w:val="00D31BFA"/>
    <w:rsid w:val="00D31C3E"/>
    <w:rsid w:val="00D41232"/>
    <w:rsid w:val="00D500D9"/>
    <w:rsid w:val="00D521A8"/>
    <w:rsid w:val="00D53D6D"/>
    <w:rsid w:val="00D6335C"/>
    <w:rsid w:val="00D70945"/>
    <w:rsid w:val="00D7164E"/>
    <w:rsid w:val="00D83DF6"/>
    <w:rsid w:val="00D842E1"/>
    <w:rsid w:val="00D86017"/>
    <w:rsid w:val="00D87684"/>
    <w:rsid w:val="00D963B6"/>
    <w:rsid w:val="00D9794E"/>
    <w:rsid w:val="00DA18D9"/>
    <w:rsid w:val="00DA6B76"/>
    <w:rsid w:val="00DB0B68"/>
    <w:rsid w:val="00DB2ACF"/>
    <w:rsid w:val="00DB4ADB"/>
    <w:rsid w:val="00DC1349"/>
    <w:rsid w:val="00DC27F3"/>
    <w:rsid w:val="00DC2F5D"/>
    <w:rsid w:val="00DC3220"/>
    <w:rsid w:val="00DC494D"/>
    <w:rsid w:val="00DC56D5"/>
    <w:rsid w:val="00DC586C"/>
    <w:rsid w:val="00DE1226"/>
    <w:rsid w:val="00DE239B"/>
    <w:rsid w:val="00DE5243"/>
    <w:rsid w:val="00DE62BE"/>
    <w:rsid w:val="00DF00AA"/>
    <w:rsid w:val="00DF1FD0"/>
    <w:rsid w:val="00DF365F"/>
    <w:rsid w:val="00DF3F2B"/>
    <w:rsid w:val="00DF45FA"/>
    <w:rsid w:val="00E03BDF"/>
    <w:rsid w:val="00E043FD"/>
    <w:rsid w:val="00E06D76"/>
    <w:rsid w:val="00E1067C"/>
    <w:rsid w:val="00E152F3"/>
    <w:rsid w:val="00E17A63"/>
    <w:rsid w:val="00E243BC"/>
    <w:rsid w:val="00E25090"/>
    <w:rsid w:val="00E3287E"/>
    <w:rsid w:val="00E34DD3"/>
    <w:rsid w:val="00E46223"/>
    <w:rsid w:val="00E4791E"/>
    <w:rsid w:val="00E51F7E"/>
    <w:rsid w:val="00E5688E"/>
    <w:rsid w:val="00E76D8D"/>
    <w:rsid w:val="00E80858"/>
    <w:rsid w:val="00E94001"/>
    <w:rsid w:val="00E946B1"/>
    <w:rsid w:val="00EA2F6F"/>
    <w:rsid w:val="00EC2203"/>
    <w:rsid w:val="00EC3A23"/>
    <w:rsid w:val="00EC454B"/>
    <w:rsid w:val="00EC5158"/>
    <w:rsid w:val="00EC6717"/>
    <w:rsid w:val="00ED3646"/>
    <w:rsid w:val="00ED3684"/>
    <w:rsid w:val="00EE344F"/>
    <w:rsid w:val="00EE4F5C"/>
    <w:rsid w:val="00EE61B1"/>
    <w:rsid w:val="00EF6D06"/>
    <w:rsid w:val="00F05654"/>
    <w:rsid w:val="00F059E9"/>
    <w:rsid w:val="00F14DB3"/>
    <w:rsid w:val="00F223BD"/>
    <w:rsid w:val="00F23186"/>
    <w:rsid w:val="00F33D36"/>
    <w:rsid w:val="00F373C3"/>
    <w:rsid w:val="00F37547"/>
    <w:rsid w:val="00F41869"/>
    <w:rsid w:val="00F41DE3"/>
    <w:rsid w:val="00F434B1"/>
    <w:rsid w:val="00F43F55"/>
    <w:rsid w:val="00F44189"/>
    <w:rsid w:val="00F4573F"/>
    <w:rsid w:val="00F544A9"/>
    <w:rsid w:val="00F63D1E"/>
    <w:rsid w:val="00F71B9C"/>
    <w:rsid w:val="00F85058"/>
    <w:rsid w:val="00F87CC3"/>
    <w:rsid w:val="00F92FB7"/>
    <w:rsid w:val="00F937E1"/>
    <w:rsid w:val="00F9515B"/>
    <w:rsid w:val="00FB5244"/>
    <w:rsid w:val="00FB5840"/>
    <w:rsid w:val="00FD0DE1"/>
    <w:rsid w:val="00FD235E"/>
    <w:rsid w:val="00FD5D95"/>
    <w:rsid w:val="00FE185C"/>
    <w:rsid w:val="00FF210A"/>
    <w:rsid w:val="00FF229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  <w:style w:type="character" w:styleId="af5">
    <w:name w:val="line number"/>
    <w:uiPriority w:val="99"/>
    <w:semiHidden/>
    <w:unhideWhenUsed/>
    <w:rsid w:val="00DE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  <w:style w:type="character" w:styleId="af5">
    <w:name w:val="line number"/>
    <w:uiPriority w:val="99"/>
    <w:semiHidden/>
    <w:unhideWhenUsed/>
    <w:rsid w:val="00DE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8A7F-C222-4983-B0E3-70225DD9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Morphey</cp:lastModifiedBy>
  <cp:revision>2</cp:revision>
  <cp:lastPrinted>2021-05-25T10:45:00Z</cp:lastPrinted>
  <dcterms:created xsi:type="dcterms:W3CDTF">2022-12-26T18:18:00Z</dcterms:created>
  <dcterms:modified xsi:type="dcterms:W3CDTF">2022-12-26T18:18:00Z</dcterms:modified>
</cp:coreProperties>
</file>