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897" w:rsidRPr="00DC4D2C" w:rsidRDefault="003C5897" w:rsidP="00972968">
      <w:pPr>
        <w:shd w:val="clear" w:color="auto" w:fill="FFFFFF"/>
        <w:rPr>
          <w:rFonts w:ascii="Times New Roman" w:hAnsi="Times New Roman" w:cs="Times New Roman"/>
          <w:b/>
          <w:bCs/>
          <w:sz w:val="28"/>
          <w:szCs w:val="28"/>
        </w:rPr>
      </w:pPr>
      <w:bookmarkStart w:id="0" w:name="_GoBack"/>
      <w:bookmarkEnd w:id="0"/>
    </w:p>
    <w:p w:rsidR="003C5897" w:rsidRDefault="003C5897" w:rsidP="004223DD">
      <w:pPr>
        <w:shd w:val="clear" w:color="auto" w:fill="FFFFFF"/>
        <w:spacing w:after="0" w:line="240" w:lineRule="auto"/>
        <w:jc w:val="right"/>
        <w:rPr>
          <w:rFonts w:ascii="Times New Roman" w:hAnsi="Times New Roman" w:cs="Times New Roman"/>
          <w:sz w:val="24"/>
          <w:szCs w:val="24"/>
        </w:rPr>
      </w:pPr>
      <w:r w:rsidRPr="004223DD">
        <w:rPr>
          <w:rFonts w:ascii="Times New Roman" w:hAnsi="Times New Roman" w:cs="Times New Roman"/>
          <w:sz w:val="24"/>
          <w:szCs w:val="24"/>
        </w:rPr>
        <w:t>Приложение к решению</w:t>
      </w:r>
    </w:p>
    <w:p w:rsidR="003C5897" w:rsidRDefault="003C5897" w:rsidP="004223DD">
      <w:pPr>
        <w:shd w:val="clear" w:color="auto" w:fill="FFFFFF"/>
        <w:spacing w:after="0" w:line="240" w:lineRule="auto"/>
        <w:jc w:val="right"/>
        <w:rPr>
          <w:rFonts w:ascii="Times New Roman" w:hAnsi="Times New Roman" w:cs="Times New Roman"/>
          <w:sz w:val="24"/>
          <w:szCs w:val="24"/>
        </w:rPr>
      </w:pPr>
      <w:r>
        <w:rPr>
          <w:rFonts w:ascii="Times New Roman" w:hAnsi="Times New Roman" w:cs="Times New Roman"/>
          <w:sz w:val="24"/>
          <w:szCs w:val="24"/>
        </w:rPr>
        <w:t>Елабужского городского Совета</w:t>
      </w:r>
    </w:p>
    <w:p w:rsidR="003C5897" w:rsidRPr="004223DD" w:rsidRDefault="003C5897" w:rsidP="004223DD">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72968">
        <w:rPr>
          <w:rFonts w:ascii="Times New Roman" w:hAnsi="Times New Roman" w:cs="Times New Roman"/>
          <w:sz w:val="24"/>
          <w:szCs w:val="24"/>
        </w:rPr>
        <w:t xml:space="preserve">                            от 21.12.2012г  № 134</w:t>
      </w:r>
    </w:p>
    <w:p w:rsidR="003C5897" w:rsidRDefault="003C5897" w:rsidP="0029667A">
      <w:pPr>
        <w:shd w:val="clear" w:color="auto" w:fill="FFFFFF"/>
        <w:spacing w:after="0" w:line="240" w:lineRule="auto"/>
        <w:jc w:val="center"/>
        <w:rPr>
          <w:rFonts w:ascii="Times New Roman" w:hAnsi="Times New Roman" w:cs="Times New Roman"/>
          <w:b/>
          <w:bCs/>
          <w:sz w:val="24"/>
          <w:szCs w:val="24"/>
        </w:rPr>
      </w:pPr>
    </w:p>
    <w:p w:rsidR="003C5897" w:rsidRDefault="003C5897" w:rsidP="0029667A">
      <w:pPr>
        <w:shd w:val="clear" w:color="auto" w:fill="FFFFFF"/>
        <w:spacing w:after="0" w:line="240" w:lineRule="auto"/>
        <w:jc w:val="center"/>
        <w:rPr>
          <w:rFonts w:ascii="Times New Roman" w:hAnsi="Times New Roman" w:cs="Times New Roman"/>
          <w:b/>
          <w:bCs/>
          <w:sz w:val="24"/>
          <w:szCs w:val="24"/>
        </w:rPr>
      </w:pPr>
    </w:p>
    <w:p w:rsidR="003C5897" w:rsidRPr="00DC4D2C" w:rsidRDefault="003C5897" w:rsidP="0029667A">
      <w:pPr>
        <w:shd w:val="clear" w:color="auto" w:fill="FFFFFF"/>
        <w:spacing w:after="0" w:line="240" w:lineRule="auto"/>
        <w:jc w:val="center"/>
        <w:rPr>
          <w:rFonts w:ascii="Times New Roman" w:hAnsi="Times New Roman" w:cs="Times New Roman"/>
          <w:sz w:val="24"/>
          <w:szCs w:val="24"/>
        </w:rPr>
      </w:pPr>
      <w:r w:rsidRPr="00DC4D2C">
        <w:rPr>
          <w:rFonts w:ascii="Times New Roman" w:hAnsi="Times New Roman" w:cs="Times New Roman"/>
          <w:b/>
          <w:bCs/>
          <w:sz w:val="24"/>
          <w:szCs w:val="24"/>
        </w:rPr>
        <w:t>Правила землепользования и застройки города Елабуги</w:t>
      </w:r>
    </w:p>
    <w:p w:rsidR="003C5897" w:rsidRPr="00DC4D2C" w:rsidRDefault="003C5897" w:rsidP="0029667A">
      <w:pPr>
        <w:pStyle w:val="31"/>
        <w:spacing w:after="0"/>
        <w:jc w:val="center"/>
        <w:rPr>
          <w:b/>
          <w:bCs/>
          <w:sz w:val="24"/>
          <w:szCs w:val="24"/>
        </w:rPr>
      </w:pPr>
    </w:p>
    <w:p w:rsidR="003C5897" w:rsidRPr="00DC4D2C" w:rsidRDefault="003C5897" w:rsidP="0029667A">
      <w:pPr>
        <w:pStyle w:val="2"/>
        <w:spacing w:before="0" w:after="0"/>
        <w:rPr>
          <w:rFonts w:ascii="Times New Roman" w:hAnsi="Times New Roman" w:cs="Times New Roman"/>
          <w:i w:val="0"/>
          <w:iCs w:val="0"/>
          <w:sz w:val="24"/>
          <w:szCs w:val="24"/>
        </w:rPr>
      </w:pPr>
      <w:r w:rsidRPr="00DC4D2C">
        <w:rPr>
          <w:rFonts w:ascii="Times New Roman" w:hAnsi="Times New Roman" w:cs="Times New Roman"/>
          <w:i w:val="0"/>
          <w:iCs w:val="0"/>
          <w:sz w:val="24"/>
          <w:szCs w:val="24"/>
        </w:rPr>
        <w:t>Содержание</w:t>
      </w:r>
    </w:p>
    <w:p w:rsidR="003C5897" w:rsidRPr="00DC4D2C" w:rsidRDefault="003C5897" w:rsidP="0029667A">
      <w:pPr>
        <w:tabs>
          <w:tab w:val="left" w:pos="0"/>
          <w:tab w:val="left" w:pos="9000"/>
        </w:tabs>
        <w:spacing w:after="0" w:line="240" w:lineRule="auto"/>
        <w:jc w:val="center"/>
        <w:rPr>
          <w:rFonts w:ascii="Times New Roman" w:hAnsi="Times New Roman" w:cs="Times New Roman"/>
          <w:sz w:val="24"/>
          <w:szCs w:val="24"/>
        </w:rPr>
      </w:pPr>
    </w:p>
    <w:tbl>
      <w:tblPr>
        <w:tblW w:w="98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gridCol w:w="34"/>
        <w:gridCol w:w="506"/>
      </w:tblGrid>
      <w:tr w:rsidR="003C5897" w:rsidRPr="003E703F">
        <w:tc>
          <w:tcPr>
            <w:tcW w:w="9862" w:type="dxa"/>
            <w:gridSpan w:val="3"/>
          </w:tcPr>
          <w:p w:rsidR="003C5897" w:rsidRPr="00DC4D2C" w:rsidRDefault="003C5897" w:rsidP="0029667A">
            <w:pPr>
              <w:pStyle w:val="2"/>
              <w:spacing w:before="0" w:after="0"/>
              <w:jc w:val="both"/>
              <w:rPr>
                <w:rFonts w:ascii="Times New Roman" w:hAnsi="Times New Roman" w:cs="Times New Roman"/>
                <w:i w:val="0"/>
                <w:iCs w:val="0"/>
                <w:sz w:val="24"/>
                <w:szCs w:val="24"/>
              </w:rPr>
            </w:pPr>
            <w:r w:rsidRPr="00DC4D2C">
              <w:rPr>
                <w:rFonts w:ascii="Times New Roman" w:hAnsi="Times New Roman" w:cs="Times New Roman"/>
                <w:i w:val="0"/>
                <w:iCs w:val="0"/>
                <w:sz w:val="24"/>
                <w:szCs w:val="24"/>
              </w:rPr>
              <w:t>Часть 1. Порядок регулирования землепользования и застройки на основе градостроительного зонирования</w:t>
            </w:r>
          </w:p>
        </w:tc>
      </w:tr>
      <w:tr w:rsidR="003C5897" w:rsidRPr="003E703F">
        <w:tc>
          <w:tcPr>
            <w:tcW w:w="9322" w:type="dxa"/>
          </w:tcPr>
          <w:p w:rsidR="003C5897" w:rsidRPr="00DC4D2C" w:rsidRDefault="003C5897" w:rsidP="0029667A">
            <w:pPr>
              <w:pStyle w:val="2"/>
              <w:spacing w:before="0" w:after="0"/>
              <w:jc w:val="both"/>
              <w:rPr>
                <w:rFonts w:ascii="Times New Roman" w:hAnsi="Times New Roman" w:cs="Times New Roman"/>
                <w:i w:val="0"/>
                <w:iCs w:val="0"/>
                <w:sz w:val="24"/>
                <w:szCs w:val="24"/>
              </w:rPr>
            </w:pPr>
          </w:p>
        </w:tc>
        <w:tc>
          <w:tcPr>
            <w:tcW w:w="540" w:type="dxa"/>
            <w:gridSpan w:val="2"/>
          </w:tcPr>
          <w:p w:rsidR="003C5897" w:rsidRPr="00DC4D2C" w:rsidRDefault="003C5897" w:rsidP="0029667A">
            <w:pPr>
              <w:pStyle w:val="2"/>
              <w:spacing w:before="0" w:after="0"/>
              <w:jc w:val="both"/>
              <w:rPr>
                <w:rFonts w:ascii="Times New Roman" w:hAnsi="Times New Roman" w:cs="Times New Roman"/>
                <w:i w:val="0"/>
                <w:iCs w:val="0"/>
                <w:sz w:val="24"/>
                <w:szCs w:val="24"/>
              </w:rPr>
            </w:pPr>
          </w:p>
        </w:tc>
      </w:tr>
      <w:tr w:rsidR="003C5897" w:rsidRPr="003E703F">
        <w:tc>
          <w:tcPr>
            <w:tcW w:w="9322" w:type="dxa"/>
          </w:tcPr>
          <w:p w:rsidR="003C5897" w:rsidRPr="00DC4D2C" w:rsidRDefault="003C5897" w:rsidP="0029667A">
            <w:pPr>
              <w:pStyle w:val="2"/>
              <w:spacing w:before="0" w:after="0"/>
              <w:jc w:val="both"/>
              <w:rPr>
                <w:rFonts w:ascii="Times New Roman" w:hAnsi="Times New Roman" w:cs="Times New Roman"/>
                <w:i w:val="0"/>
                <w:iCs w:val="0"/>
                <w:sz w:val="24"/>
                <w:szCs w:val="24"/>
              </w:rPr>
            </w:pPr>
            <w:r w:rsidRPr="00DC4D2C">
              <w:rPr>
                <w:rFonts w:ascii="Times New Roman" w:hAnsi="Times New Roman" w:cs="Times New Roman"/>
                <w:i w:val="0"/>
                <w:iCs w:val="0"/>
                <w:sz w:val="24"/>
                <w:szCs w:val="24"/>
              </w:rPr>
              <w:t>Глава 1. Общие положения</w:t>
            </w:r>
          </w:p>
        </w:tc>
        <w:tc>
          <w:tcPr>
            <w:tcW w:w="540" w:type="dxa"/>
            <w:gridSpan w:val="2"/>
          </w:tcPr>
          <w:p w:rsidR="003C5897" w:rsidRPr="003E703F" w:rsidRDefault="003C5897" w:rsidP="0029667A">
            <w:pPr>
              <w:spacing w:after="0" w:line="240" w:lineRule="auto"/>
              <w:jc w:val="center"/>
              <w:rPr>
                <w:rFonts w:ascii="Times New Roman" w:hAnsi="Times New Roman" w:cs="Times New Roman"/>
                <w:b/>
                <w:bCs/>
                <w:sz w:val="24"/>
                <w:szCs w:val="24"/>
              </w:rPr>
            </w:pPr>
          </w:p>
        </w:tc>
      </w:tr>
      <w:tr w:rsidR="003C5897" w:rsidRPr="003E703F">
        <w:tc>
          <w:tcPr>
            <w:tcW w:w="9322" w:type="dxa"/>
          </w:tcPr>
          <w:p w:rsidR="003C5897" w:rsidRPr="00DC4D2C" w:rsidRDefault="003C5897" w:rsidP="004C5941">
            <w:pPr>
              <w:pStyle w:val="3"/>
              <w:spacing w:before="0" w:after="0"/>
              <w:rPr>
                <w:rFonts w:ascii="Times New Roman" w:hAnsi="Times New Roman" w:cs="Times New Roman"/>
                <w:b w:val="0"/>
                <w:bCs w:val="0"/>
                <w:sz w:val="24"/>
                <w:szCs w:val="24"/>
              </w:rPr>
            </w:pPr>
            <w:r w:rsidRPr="00DC4D2C">
              <w:rPr>
                <w:rFonts w:ascii="Times New Roman" w:hAnsi="Times New Roman" w:cs="Times New Roman"/>
                <w:b w:val="0"/>
                <w:bCs w:val="0"/>
                <w:sz w:val="24"/>
                <w:szCs w:val="24"/>
              </w:rPr>
              <w:t xml:space="preserve">Статья 1. Основные понятия, используемые в  Правилах </w:t>
            </w:r>
          </w:p>
        </w:tc>
        <w:tc>
          <w:tcPr>
            <w:tcW w:w="540" w:type="dxa"/>
            <w:gridSpan w:val="2"/>
          </w:tcPr>
          <w:p w:rsidR="003C5897" w:rsidRPr="003E703F" w:rsidRDefault="003C5897" w:rsidP="004C5941">
            <w:pPr>
              <w:jc w:val="center"/>
              <w:rPr>
                <w:rFonts w:ascii="Times New Roman" w:hAnsi="Times New Roman" w:cs="Times New Roman"/>
                <w:sz w:val="24"/>
                <w:szCs w:val="24"/>
              </w:rPr>
            </w:pPr>
          </w:p>
        </w:tc>
      </w:tr>
      <w:tr w:rsidR="003C5897" w:rsidRPr="003E703F">
        <w:tc>
          <w:tcPr>
            <w:tcW w:w="9322" w:type="dxa"/>
          </w:tcPr>
          <w:p w:rsidR="003C5897" w:rsidRPr="00DC4D2C" w:rsidRDefault="003C5897" w:rsidP="004C5941">
            <w:pPr>
              <w:pStyle w:val="3"/>
              <w:spacing w:before="0" w:after="0"/>
              <w:rPr>
                <w:rFonts w:ascii="Times New Roman" w:hAnsi="Times New Roman" w:cs="Times New Roman"/>
                <w:b w:val="0"/>
                <w:bCs w:val="0"/>
                <w:sz w:val="24"/>
                <w:szCs w:val="24"/>
              </w:rPr>
            </w:pPr>
            <w:r w:rsidRPr="00DC4D2C">
              <w:rPr>
                <w:rFonts w:ascii="Times New Roman" w:hAnsi="Times New Roman" w:cs="Times New Roman"/>
                <w:b w:val="0"/>
                <w:bCs w:val="0"/>
                <w:sz w:val="24"/>
                <w:szCs w:val="24"/>
              </w:rPr>
              <w:t>Статья 2. Основания введения, назначение и состав Правил</w:t>
            </w:r>
          </w:p>
        </w:tc>
        <w:tc>
          <w:tcPr>
            <w:tcW w:w="540" w:type="dxa"/>
            <w:gridSpan w:val="2"/>
          </w:tcPr>
          <w:p w:rsidR="003C5897" w:rsidRPr="003E703F" w:rsidRDefault="003C5897" w:rsidP="004C5941">
            <w:pPr>
              <w:jc w:val="center"/>
              <w:rPr>
                <w:rFonts w:ascii="Times New Roman" w:hAnsi="Times New Roman" w:cs="Times New Roman"/>
                <w:sz w:val="24"/>
                <w:szCs w:val="24"/>
              </w:rPr>
            </w:pPr>
          </w:p>
        </w:tc>
      </w:tr>
      <w:tr w:rsidR="003C5897" w:rsidRPr="003E703F">
        <w:tc>
          <w:tcPr>
            <w:tcW w:w="9322" w:type="dxa"/>
          </w:tcPr>
          <w:p w:rsidR="003C5897" w:rsidRPr="00DC4D2C" w:rsidRDefault="003C5897" w:rsidP="004C5941">
            <w:pPr>
              <w:pStyle w:val="3"/>
              <w:spacing w:before="0" w:after="0"/>
              <w:rPr>
                <w:rFonts w:ascii="Times New Roman" w:hAnsi="Times New Roman" w:cs="Times New Roman"/>
                <w:b w:val="0"/>
                <w:bCs w:val="0"/>
                <w:sz w:val="24"/>
                <w:szCs w:val="24"/>
              </w:rPr>
            </w:pPr>
            <w:r w:rsidRPr="00DC4D2C">
              <w:rPr>
                <w:rFonts w:ascii="Times New Roman" w:hAnsi="Times New Roman" w:cs="Times New Roman"/>
                <w:b w:val="0"/>
                <w:bCs w:val="0"/>
                <w:sz w:val="24"/>
                <w:szCs w:val="24"/>
              </w:rPr>
              <w:t xml:space="preserve">Статья 3. Линии градостроительного регулирования </w:t>
            </w:r>
          </w:p>
        </w:tc>
        <w:tc>
          <w:tcPr>
            <w:tcW w:w="540" w:type="dxa"/>
            <w:gridSpan w:val="2"/>
          </w:tcPr>
          <w:p w:rsidR="003C5897" w:rsidRPr="003E703F" w:rsidRDefault="003C5897" w:rsidP="004C5941">
            <w:pPr>
              <w:jc w:val="center"/>
              <w:rPr>
                <w:rFonts w:ascii="Times New Roman" w:hAnsi="Times New Roman" w:cs="Times New Roman"/>
                <w:sz w:val="24"/>
                <w:szCs w:val="24"/>
              </w:rPr>
            </w:pPr>
          </w:p>
        </w:tc>
      </w:tr>
      <w:tr w:rsidR="003C5897" w:rsidRPr="003E703F">
        <w:tc>
          <w:tcPr>
            <w:tcW w:w="9322" w:type="dxa"/>
          </w:tcPr>
          <w:p w:rsidR="003C5897" w:rsidRPr="00DC4D2C" w:rsidRDefault="003C5897" w:rsidP="004C5941">
            <w:pPr>
              <w:pStyle w:val="3"/>
              <w:spacing w:before="0" w:after="0"/>
              <w:rPr>
                <w:rFonts w:ascii="Times New Roman" w:hAnsi="Times New Roman" w:cs="Times New Roman"/>
                <w:b w:val="0"/>
                <w:bCs w:val="0"/>
                <w:sz w:val="24"/>
                <w:szCs w:val="24"/>
              </w:rPr>
            </w:pPr>
            <w:r w:rsidRPr="00DC4D2C">
              <w:rPr>
                <w:rFonts w:ascii="Times New Roman" w:hAnsi="Times New Roman" w:cs="Times New Roman"/>
                <w:b w:val="0"/>
                <w:bCs w:val="0"/>
                <w:sz w:val="24"/>
                <w:szCs w:val="24"/>
              </w:rPr>
              <w:t xml:space="preserve">Статья 4. Градостроительные регламенты и их применение </w:t>
            </w:r>
          </w:p>
        </w:tc>
        <w:tc>
          <w:tcPr>
            <w:tcW w:w="540" w:type="dxa"/>
            <w:gridSpan w:val="2"/>
          </w:tcPr>
          <w:p w:rsidR="003C5897" w:rsidRPr="003E703F" w:rsidRDefault="003C5897" w:rsidP="004C5941">
            <w:pPr>
              <w:jc w:val="center"/>
              <w:rPr>
                <w:rFonts w:ascii="Times New Roman" w:hAnsi="Times New Roman" w:cs="Times New Roman"/>
                <w:sz w:val="24"/>
                <w:szCs w:val="24"/>
              </w:rPr>
            </w:pPr>
          </w:p>
        </w:tc>
      </w:tr>
      <w:tr w:rsidR="003C5897" w:rsidRPr="003E703F">
        <w:tc>
          <w:tcPr>
            <w:tcW w:w="9322" w:type="dxa"/>
          </w:tcPr>
          <w:p w:rsidR="003C5897" w:rsidRPr="00DC4D2C" w:rsidRDefault="003C5897" w:rsidP="004C5941">
            <w:pPr>
              <w:pStyle w:val="3"/>
              <w:spacing w:before="0" w:after="0"/>
              <w:rPr>
                <w:rFonts w:ascii="Times New Roman" w:hAnsi="Times New Roman" w:cs="Times New Roman"/>
                <w:b w:val="0"/>
                <w:bCs w:val="0"/>
                <w:sz w:val="24"/>
                <w:szCs w:val="24"/>
              </w:rPr>
            </w:pPr>
            <w:r w:rsidRPr="00DC4D2C">
              <w:rPr>
                <w:rFonts w:ascii="Times New Roman" w:hAnsi="Times New Roman" w:cs="Times New Roman"/>
                <w:b w:val="0"/>
                <w:bCs w:val="0"/>
                <w:sz w:val="24"/>
                <w:szCs w:val="24"/>
              </w:rPr>
              <w:t>Статья 5. Открытость и доступность информации о землепользовании и застройке.</w:t>
            </w:r>
            <w:r w:rsidRPr="00DC4D2C">
              <w:rPr>
                <w:rFonts w:ascii="Times New Roman" w:hAnsi="Times New Roman" w:cs="Times New Roman"/>
                <w:sz w:val="24"/>
                <w:szCs w:val="24"/>
              </w:rPr>
              <w:t xml:space="preserve"> </w:t>
            </w:r>
            <w:r w:rsidRPr="00DC4D2C">
              <w:rPr>
                <w:rFonts w:ascii="Times New Roman" w:hAnsi="Times New Roman" w:cs="Times New Roman"/>
                <w:b w:val="0"/>
                <w:bCs w:val="0"/>
                <w:sz w:val="24"/>
                <w:szCs w:val="24"/>
              </w:rPr>
              <w:t>Участие физических и юридических лиц в принятии решений по вопросам землепользования и застройки.</w:t>
            </w:r>
          </w:p>
        </w:tc>
        <w:tc>
          <w:tcPr>
            <w:tcW w:w="540" w:type="dxa"/>
            <w:gridSpan w:val="2"/>
          </w:tcPr>
          <w:p w:rsidR="003C5897" w:rsidRPr="003E703F" w:rsidRDefault="003C5897" w:rsidP="004C5941">
            <w:pPr>
              <w:jc w:val="center"/>
              <w:rPr>
                <w:rFonts w:ascii="Times New Roman" w:hAnsi="Times New Roman" w:cs="Times New Roman"/>
                <w:sz w:val="24"/>
                <w:szCs w:val="24"/>
              </w:rPr>
            </w:pPr>
          </w:p>
        </w:tc>
      </w:tr>
      <w:tr w:rsidR="003C5897" w:rsidRPr="003E703F">
        <w:tc>
          <w:tcPr>
            <w:tcW w:w="9322" w:type="dxa"/>
          </w:tcPr>
          <w:p w:rsidR="003C5897" w:rsidRPr="00DC4D2C" w:rsidRDefault="003C5897" w:rsidP="004C5941">
            <w:pPr>
              <w:pStyle w:val="3"/>
              <w:spacing w:before="0" w:after="0"/>
              <w:rPr>
                <w:rFonts w:ascii="Times New Roman" w:hAnsi="Times New Roman" w:cs="Times New Roman"/>
                <w:b w:val="0"/>
                <w:bCs w:val="0"/>
                <w:sz w:val="24"/>
                <w:szCs w:val="24"/>
              </w:rPr>
            </w:pPr>
            <w:r w:rsidRPr="00DC4D2C">
              <w:rPr>
                <w:rFonts w:ascii="Times New Roman" w:hAnsi="Times New Roman" w:cs="Times New Roman"/>
                <w:b w:val="0"/>
                <w:bCs w:val="0"/>
                <w:sz w:val="24"/>
                <w:szCs w:val="24"/>
              </w:rPr>
              <w:t>Статья 6. Ответственность за нарушения Правил</w:t>
            </w:r>
          </w:p>
        </w:tc>
        <w:tc>
          <w:tcPr>
            <w:tcW w:w="540" w:type="dxa"/>
            <w:gridSpan w:val="2"/>
          </w:tcPr>
          <w:p w:rsidR="003C5897" w:rsidRPr="003E703F" w:rsidRDefault="003C5897" w:rsidP="004C5941">
            <w:pPr>
              <w:jc w:val="center"/>
              <w:rPr>
                <w:rFonts w:ascii="Times New Roman" w:hAnsi="Times New Roman" w:cs="Times New Roman"/>
                <w:sz w:val="24"/>
                <w:szCs w:val="24"/>
              </w:rPr>
            </w:pPr>
          </w:p>
        </w:tc>
      </w:tr>
      <w:tr w:rsidR="003C5897" w:rsidRPr="003E703F">
        <w:tc>
          <w:tcPr>
            <w:tcW w:w="9322" w:type="dxa"/>
          </w:tcPr>
          <w:p w:rsidR="003C5897" w:rsidRPr="00DC4D2C" w:rsidRDefault="003C5897" w:rsidP="004C5941">
            <w:pPr>
              <w:pStyle w:val="2"/>
              <w:spacing w:before="0" w:after="0"/>
              <w:jc w:val="both"/>
              <w:rPr>
                <w:rFonts w:ascii="Times New Roman" w:hAnsi="Times New Roman" w:cs="Times New Roman"/>
                <w:i w:val="0"/>
                <w:iCs w:val="0"/>
                <w:sz w:val="24"/>
                <w:szCs w:val="24"/>
              </w:rPr>
            </w:pPr>
            <w:r w:rsidRPr="00DC4D2C">
              <w:rPr>
                <w:rFonts w:ascii="Times New Roman" w:hAnsi="Times New Roman" w:cs="Times New Roman"/>
                <w:i w:val="0"/>
                <w:iCs w:val="0"/>
                <w:sz w:val="24"/>
                <w:szCs w:val="24"/>
              </w:rPr>
              <w:t>Глава 2. Участники отношений, возникающих по поводу  землепользования и застройки</w:t>
            </w:r>
          </w:p>
        </w:tc>
        <w:tc>
          <w:tcPr>
            <w:tcW w:w="540" w:type="dxa"/>
            <w:gridSpan w:val="2"/>
          </w:tcPr>
          <w:p w:rsidR="003C5897" w:rsidRPr="003E703F" w:rsidRDefault="003C5897" w:rsidP="004C5941">
            <w:pPr>
              <w:jc w:val="center"/>
              <w:rPr>
                <w:rFonts w:ascii="Times New Roman" w:hAnsi="Times New Roman" w:cs="Times New Roman"/>
                <w:sz w:val="24"/>
                <w:szCs w:val="24"/>
              </w:rPr>
            </w:pPr>
          </w:p>
        </w:tc>
      </w:tr>
      <w:tr w:rsidR="003C5897" w:rsidRPr="003E703F">
        <w:trPr>
          <w:trHeight w:val="186"/>
        </w:trPr>
        <w:tc>
          <w:tcPr>
            <w:tcW w:w="9322" w:type="dxa"/>
          </w:tcPr>
          <w:p w:rsidR="003C5897" w:rsidRPr="00DC4D2C" w:rsidRDefault="003C5897" w:rsidP="004C5941">
            <w:pPr>
              <w:pStyle w:val="5"/>
              <w:spacing w:before="0"/>
              <w:rPr>
                <w:b w:val="0"/>
                <w:bCs w:val="0"/>
                <w:sz w:val="24"/>
                <w:szCs w:val="24"/>
              </w:rPr>
            </w:pPr>
            <w:r w:rsidRPr="00DC4D2C">
              <w:rPr>
                <w:b w:val="0"/>
                <w:bCs w:val="0"/>
                <w:i w:val="0"/>
                <w:iCs w:val="0"/>
                <w:sz w:val="24"/>
                <w:szCs w:val="24"/>
              </w:rPr>
              <w:t>Статья 7. Объекты и субъекты градостроительных отношений</w:t>
            </w:r>
          </w:p>
        </w:tc>
        <w:tc>
          <w:tcPr>
            <w:tcW w:w="540" w:type="dxa"/>
            <w:gridSpan w:val="2"/>
          </w:tcPr>
          <w:p w:rsidR="003C5897" w:rsidRPr="003E703F" w:rsidRDefault="003C5897" w:rsidP="004C5941">
            <w:pPr>
              <w:jc w:val="center"/>
              <w:rPr>
                <w:rFonts w:ascii="Times New Roman" w:hAnsi="Times New Roman" w:cs="Times New Roman"/>
                <w:sz w:val="24"/>
                <w:szCs w:val="24"/>
              </w:rPr>
            </w:pPr>
          </w:p>
        </w:tc>
      </w:tr>
      <w:tr w:rsidR="003C5897" w:rsidRPr="003E703F">
        <w:tc>
          <w:tcPr>
            <w:tcW w:w="9322" w:type="dxa"/>
          </w:tcPr>
          <w:p w:rsidR="003C5897" w:rsidRPr="003E703F" w:rsidRDefault="003C5897" w:rsidP="004C5941">
            <w:pPr>
              <w:rPr>
                <w:rFonts w:ascii="Times New Roman" w:hAnsi="Times New Roman" w:cs="Times New Roman"/>
                <w:sz w:val="24"/>
                <w:szCs w:val="24"/>
              </w:rPr>
            </w:pPr>
            <w:r w:rsidRPr="003E703F">
              <w:rPr>
                <w:rFonts w:ascii="Times New Roman" w:hAnsi="Times New Roman" w:cs="Times New Roman"/>
                <w:sz w:val="24"/>
                <w:szCs w:val="24"/>
              </w:rPr>
              <w:t>Статья 8. Полномочия Совета муниципального образования города Елабуги в области землепользования и застройки</w:t>
            </w:r>
          </w:p>
        </w:tc>
        <w:tc>
          <w:tcPr>
            <w:tcW w:w="540" w:type="dxa"/>
            <w:gridSpan w:val="2"/>
          </w:tcPr>
          <w:p w:rsidR="003C5897" w:rsidRPr="003E703F" w:rsidRDefault="003C5897" w:rsidP="004C5941">
            <w:pPr>
              <w:jc w:val="center"/>
              <w:rPr>
                <w:rFonts w:ascii="Times New Roman" w:hAnsi="Times New Roman" w:cs="Times New Roman"/>
                <w:b/>
                <w:bCs/>
                <w:sz w:val="24"/>
                <w:szCs w:val="24"/>
              </w:rPr>
            </w:pPr>
          </w:p>
        </w:tc>
      </w:tr>
      <w:tr w:rsidR="003C5897" w:rsidRPr="003E703F">
        <w:tc>
          <w:tcPr>
            <w:tcW w:w="9322" w:type="dxa"/>
          </w:tcPr>
          <w:p w:rsidR="003C5897" w:rsidRPr="003E703F" w:rsidRDefault="003C5897" w:rsidP="004C5941">
            <w:pPr>
              <w:jc w:val="both"/>
              <w:rPr>
                <w:rFonts w:ascii="Times New Roman" w:hAnsi="Times New Roman" w:cs="Times New Roman"/>
                <w:sz w:val="24"/>
                <w:szCs w:val="24"/>
              </w:rPr>
            </w:pPr>
            <w:r w:rsidRPr="003E703F">
              <w:rPr>
                <w:rFonts w:ascii="Times New Roman" w:hAnsi="Times New Roman" w:cs="Times New Roman"/>
                <w:sz w:val="24"/>
                <w:szCs w:val="24"/>
              </w:rPr>
              <w:t>Статья 9.Полномочия Исполнительного комитета муниципального образования города Елабуги в области землепользования и застройки</w:t>
            </w:r>
          </w:p>
        </w:tc>
        <w:tc>
          <w:tcPr>
            <w:tcW w:w="540" w:type="dxa"/>
            <w:gridSpan w:val="2"/>
          </w:tcPr>
          <w:p w:rsidR="003C5897" w:rsidRPr="003E703F" w:rsidRDefault="003C5897" w:rsidP="004C5941">
            <w:pPr>
              <w:jc w:val="center"/>
              <w:rPr>
                <w:rFonts w:ascii="Times New Roman" w:hAnsi="Times New Roman" w:cs="Times New Roman"/>
                <w:b/>
                <w:bCs/>
                <w:sz w:val="24"/>
                <w:szCs w:val="24"/>
              </w:rPr>
            </w:pPr>
          </w:p>
        </w:tc>
      </w:tr>
      <w:tr w:rsidR="003C5897" w:rsidRPr="003E703F">
        <w:tc>
          <w:tcPr>
            <w:tcW w:w="9322" w:type="dxa"/>
          </w:tcPr>
          <w:p w:rsidR="003C5897" w:rsidRPr="003E703F" w:rsidRDefault="003C5897" w:rsidP="004C5941">
            <w:pPr>
              <w:jc w:val="both"/>
              <w:rPr>
                <w:rFonts w:ascii="Times New Roman" w:hAnsi="Times New Roman" w:cs="Times New Roman"/>
                <w:sz w:val="24"/>
                <w:szCs w:val="24"/>
              </w:rPr>
            </w:pPr>
            <w:r w:rsidRPr="003E703F">
              <w:rPr>
                <w:rFonts w:ascii="Times New Roman" w:hAnsi="Times New Roman" w:cs="Times New Roman"/>
                <w:sz w:val="24"/>
                <w:szCs w:val="24"/>
              </w:rPr>
              <w:t>Статья 10. Полномочия Мэра  города Елабуги</w:t>
            </w:r>
          </w:p>
        </w:tc>
        <w:tc>
          <w:tcPr>
            <w:tcW w:w="540" w:type="dxa"/>
            <w:gridSpan w:val="2"/>
          </w:tcPr>
          <w:p w:rsidR="003C5897" w:rsidRPr="003E703F" w:rsidRDefault="003C5897" w:rsidP="004C5941">
            <w:pPr>
              <w:jc w:val="center"/>
              <w:rPr>
                <w:rFonts w:ascii="Times New Roman" w:hAnsi="Times New Roman" w:cs="Times New Roman"/>
                <w:b/>
                <w:bCs/>
                <w:sz w:val="24"/>
                <w:szCs w:val="24"/>
              </w:rPr>
            </w:pPr>
          </w:p>
        </w:tc>
      </w:tr>
      <w:tr w:rsidR="003C5897" w:rsidRPr="003E703F">
        <w:tc>
          <w:tcPr>
            <w:tcW w:w="9322" w:type="dxa"/>
          </w:tcPr>
          <w:p w:rsidR="003C5897" w:rsidRPr="003E703F" w:rsidRDefault="003C5897" w:rsidP="004C5941">
            <w:pPr>
              <w:jc w:val="both"/>
              <w:rPr>
                <w:rFonts w:ascii="Times New Roman" w:hAnsi="Times New Roman" w:cs="Times New Roman"/>
                <w:sz w:val="24"/>
                <w:szCs w:val="24"/>
              </w:rPr>
            </w:pPr>
            <w:r w:rsidRPr="003E703F">
              <w:rPr>
                <w:rFonts w:ascii="Times New Roman" w:hAnsi="Times New Roman" w:cs="Times New Roman"/>
                <w:sz w:val="24"/>
                <w:szCs w:val="24"/>
              </w:rPr>
              <w:t>Статья 11. Комиссия по землепользованию и застройке</w:t>
            </w:r>
          </w:p>
        </w:tc>
        <w:tc>
          <w:tcPr>
            <w:tcW w:w="540" w:type="dxa"/>
            <w:gridSpan w:val="2"/>
          </w:tcPr>
          <w:p w:rsidR="003C5897" w:rsidRPr="003E703F" w:rsidRDefault="003C5897" w:rsidP="004C5941">
            <w:pPr>
              <w:jc w:val="center"/>
              <w:rPr>
                <w:rFonts w:ascii="Times New Roman" w:hAnsi="Times New Roman" w:cs="Times New Roman"/>
                <w:sz w:val="24"/>
                <w:szCs w:val="24"/>
              </w:rPr>
            </w:pPr>
          </w:p>
        </w:tc>
      </w:tr>
      <w:tr w:rsidR="003C5897" w:rsidRPr="003E703F">
        <w:tc>
          <w:tcPr>
            <w:tcW w:w="9322" w:type="dxa"/>
          </w:tcPr>
          <w:p w:rsidR="003C5897" w:rsidRPr="003E703F" w:rsidRDefault="003C5897" w:rsidP="004C5941">
            <w:pPr>
              <w:autoSpaceDE w:val="0"/>
              <w:autoSpaceDN w:val="0"/>
              <w:adjustRightInd w:val="0"/>
              <w:jc w:val="center"/>
              <w:rPr>
                <w:rFonts w:ascii="Times New Roman" w:hAnsi="Times New Roman" w:cs="Times New Roman"/>
                <w:b/>
                <w:bCs/>
                <w:sz w:val="24"/>
                <w:szCs w:val="24"/>
              </w:rPr>
            </w:pPr>
            <w:r w:rsidRPr="003E703F">
              <w:rPr>
                <w:rFonts w:ascii="Times New Roman" w:hAnsi="Times New Roman" w:cs="Times New Roman"/>
                <w:sz w:val="24"/>
                <w:szCs w:val="24"/>
              </w:rPr>
              <w:t xml:space="preserve">Глава 3. </w:t>
            </w:r>
            <w:r w:rsidRPr="003E703F">
              <w:rPr>
                <w:rFonts w:ascii="Times New Roman" w:hAnsi="Times New Roman" w:cs="Times New Roman"/>
                <w:b/>
                <w:bCs/>
                <w:sz w:val="24"/>
                <w:szCs w:val="24"/>
              </w:rPr>
              <w:t>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p>
        </w:tc>
        <w:tc>
          <w:tcPr>
            <w:tcW w:w="540" w:type="dxa"/>
            <w:gridSpan w:val="2"/>
          </w:tcPr>
          <w:p w:rsidR="003C5897" w:rsidRPr="003E703F" w:rsidRDefault="003C5897" w:rsidP="004C5941">
            <w:pPr>
              <w:jc w:val="center"/>
              <w:rPr>
                <w:rFonts w:ascii="Times New Roman" w:hAnsi="Times New Roman" w:cs="Times New Roman"/>
                <w:sz w:val="24"/>
                <w:szCs w:val="24"/>
              </w:rPr>
            </w:pPr>
          </w:p>
        </w:tc>
      </w:tr>
      <w:tr w:rsidR="003C5897" w:rsidRPr="003E703F">
        <w:trPr>
          <w:trHeight w:val="361"/>
        </w:trPr>
        <w:tc>
          <w:tcPr>
            <w:tcW w:w="9322" w:type="dxa"/>
          </w:tcPr>
          <w:p w:rsidR="003C5897" w:rsidRPr="00DC4D2C" w:rsidRDefault="003C5897" w:rsidP="004C5941">
            <w:pPr>
              <w:pStyle w:val="3"/>
              <w:spacing w:before="0"/>
              <w:ind w:right="-108"/>
              <w:rPr>
                <w:rFonts w:ascii="Times New Roman" w:hAnsi="Times New Roman" w:cs="Times New Roman"/>
                <w:sz w:val="24"/>
                <w:szCs w:val="24"/>
              </w:rPr>
            </w:pPr>
            <w:r w:rsidRPr="00DC4D2C">
              <w:rPr>
                <w:rFonts w:ascii="Times New Roman" w:hAnsi="Times New Roman" w:cs="Times New Roman"/>
                <w:b w:val="0"/>
                <w:bCs w:val="0"/>
                <w:sz w:val="24"/>
                <w:szCs w:val="24"/>
                <w:lang w:eastAsia="ru-RU"/>
              </w:rPr>
              <w:t>Статья 12. Общие положения, относящиеся</w:t>
            </w:r>
            <w:r w:rsidRPr="00DC4D2C">
              <w:rPr>
                <w:rFonts w:ascii="Times New Roman" w:hAnsi="Times New Roman" w:cs="Times New Roman"/>
                <w:sz w:val="24"/>
                <w:szCs w:val="24"/>
                <w:lang w:eastAsia="ru-RU"/>
              </w:rPr>
              <w:t xml:space="preserve"> </w:t>
            </w:r>
            <w:r w:rsidRPr="00DC4D2C">
              <w:rPr>
                <w:rFonts w:ascii="Times New Roman" w:hAnsi="Times New Roman" w:cs="Times New Roman"/>
                <w:b w:val="0"/>
                <w:bCs w:val="0"/>
                <w:sz w:val="24"/>
                <w:szCs w:val="24"/>
                <w:lang w:eastAsia="ru-RU"/>
              </w:rPr>
              <w:t>к ранее возникшим правам</w:t>
            </w:r>
          </w:p>
        </w:tc>
        <w:tc>
          <w:tcPr>
            <w:tcW w:w="540" w:type="dxa"/>
            <w:gridSpan w:val="2"/>
          </w:tcPr>
          <w:p w:rsidR="003C5897" w:rsidRPr="00DC4D2C" w:rsidRDefault="003C5897" w:rsidP="004C5941">
            <w:pPr>
              <w:pStyle w:val="3"/>
              <w:spacing w:before="0"/>
              <w:rPr>
                <w:rFonts w:ascii="Times New Roman" w:hAnsi="Times New Roman" w:cs="Times New Roman"/>
                <w:sz w:val="24"/>
                <w:szCs w:val="24"/>
              </w:rPr>
            </w:pPr>
          </w:p>
        </w:tc>
      </w:tr>
      <w:tr w:rsidR="003C5897" w:rsidRPr="003E703F">
        <w:trPr>
          <w:trHeight w:val="479"/>
        </w:trPr>
        <w:tc>
          <w:tcPr>
            <w:tcW w:w="9322" w:type="dxa"/>
          </w:tcPr>
          <w:p w:rsidR="003C5897" w:rsidRPr="003E703F" w:rsidRDefault="003C5897" w:rsidP="004C5941">
            <w:pPr>
              <w:tabs>
                <w:tab w:val="left" w:pos="1320"/>
              </w:tabs>
              <w:jc w:val="both"/>
              <w:rPr>
                <w:rFonts w:ascii="Times New Roman" w:hAnsi="Times New Roman" w:cs="Times New Roman"/>
                <w:sz w:val="24"/>
                <w:szCs w:val="24"/>
              </w:rPr>
            </w:pPr>
            <w:r w:rsidRPr="003E703F">
              <w:rPr>
                <w:rFonts w:ascii="Times New Roman" w:hAnsi="Times New Roman" w:cs="Times New Roman"/>
                <w:sz w:val="24"/>
                <w:szCs w:val="24"/>
              </w:rPr>
              <w:t>Статья 13. Использование и строительные изменения объектов недвижимости, несоответствующих Правилам</w:t>
            </w:r>
          </w:p>
        </w:tc>
        <w:tc>
          <w:tcPr>
            <w:tcW w:w="540" w:type="dxa"/>
            <w:gridSpan w:val="2"/>
          </w:tcPr>
          <w:p w:rsidR="003C5897" w:rsidRPr="003E703F" w:rsidRDefault="003C5897" w:rsidP="004C5941">
            <w:pPr>
              <w:rPr>
                <w:rFonts w:ascii="Times New Roman" w:hAnsi="Times New Roman" w:cs="Times New Roman"/>
                <w:b/>
                <w:bCs/>
                <w:sz w:val="24"/>
                <w:szCs w:val="24"/>
              </w:rPr>
            </w:pPr>
          </w:p>
        </w:tc>
      </w:tr>
      <w:tr w:rsidR="003C5897" w:rsidRPr="003E703F">
        <w:tc>
          <w:tcPr>
            <w:tcW w:w="9322" w:type="dxa"/>
          </w:tcPr>
          <w:p w:rsidR="003C5897" w:rsidRPr="00DC4D2C" w:rsidRDefault="003C5897" w:rsidP="004C5941">
            <w:pPr>
              <w:pStyle w:val="ConsPlusTitle"/>
              <w:jc w:val="both"/>
              <w:rPr>
                <w:rFonts w:ascii="Times New Roman" w:hAnsi="Times New Roman" w:cs="Times New Roman"/>
                <w:sz w:val="24"/>
                <w:szCs w:val="24"/>
              </w:rPr>
            </w:pPr>
            <w:r w:rsidRPr="00DC4D2C">
              <w:rPr>
                <w:rFonts w:ascii="Times New Roman" w:hAnsi="Times New Roman" w:cs="Times New Roman"/>
                <w:sz w:val="24"/>
                <w:szCs w:val="24"/>
              </w:rPr>
              <w:t xml:space="preserve">Глава 4. Разрешение на условно разрешенный вид использования  земельного участка или объекта капитального строительства. Разрешение на отклонение от </w:t>
            </w:r>
            <w:r w:rsidRPr="00DC4D2C">
              <w:rPr>
                <w:rFonts w:ascii="Times New Roman" w:hAnsi="Times New Roman" w:cs="Times New Roman"/>
                <w:sz w:val="24"/>
                <w:szCs w:val="24"/>
              </w:rPr>
              <w:lastRenderedPageBreak/>
              <w:t>предельных параметров строительства, реконструкции объектов капитального строительства</w:t>
            </w:r>
          </w:p>
        </w:tc>
        <w:tc>
          <w:tcPr>
            <w:tcW w:w="540" w:type="dxa"/>
            <w:gridSpan w:val="2"/>
          </w:tcPr>
          <w:p w:rsidR="003C5897" w:rsidRPr="003E703F" w:rsidRDefault="003C5897" w:rsidP="004C5941">
            <w:pPr>
              <w:jc w:val="center"/>
              <w:rPr>
                <w:rFonts w:ascii="Times New Roman" w:hAnsi="Times New Roman" w:cs="Times New Roman"/>
                <w:sz w:val="24"/>
                <w:szCs w:val="24"/>
              </w:rPr>
            </w:pPr>
          </w:p>
        </w:tc>
      </w:tr>
      <w:tr w:rsidR="003C5897" w:rsidRPr="003E703F">
        <w:tc>
          <w:tcPr>
            <w:tcW w:w="9322" w:type="dxa"/>
          </w:tcPr>
          <w:p w:rsidR="003C5897" w:rsidRPr="003E703F" w:rsidRDefault="003C5897" w:rsidP="004C5941">
            <w:pPr>
              <w:rPr>
                <w:rFonts w:ascii="Times New Roman" w:hAnsi="Times New Roman" w:cs="Times New Roman"/>
                <w:sz w:val="24"/>
                <w:szCs w:val="24"/>
              </w:rPr>
            </w:pPr>
            <w:r w:rsidRPr="003E703F">
              <w:rPr>
                <w:rFonts w:ascii="Times New Roman" w:hAnsi="Times New Roman" w:cs="Times New Roman"/>
                <w:snapToGrid w:val="0"/>
                <w:sz w:val="24"/>
                <w:szCs w:val="24"/>
              </w:rPr>
              <w:lastRenderedPageBreak/>
              <w:t>Статья 14. Порядок изменения видов разрешенного использования земельных участков и объектов капитального строительства</w:t>
            </w:r>
          </w:p>
        </w:tc>
        <w:tc>
          <w:tcPr>
            <w:tcW w:w="540" w:type="dxa"/>
            <w:gridSpan w:val="2"/>
          </w:tcPr>
          <w:p w:rsidR="003C5897" w:rsidRPr="003E703F" w:rsidRDefault="003C5897" w:rsidP="004C5941">
            <w:pPr>
              <w:jc w:val="center"/>
              <w:rPr>
                <w:rFonts w:ascii="Times New Roman" w:hAnsi="Times New Roman" w:cs="Times New Roman"/>
                <w:sz w:val="24"/>
                <w:szCs w:val="24"/>
              </w:rPr>
            </w:pPr>
          </w:p>
        </w:tc>
      </w:tr>
      <w:tr w:rsidR="003C5897" w:rsidRPr="003E703F">
        <w:tc>
          <w:tcPr>
            <w:tcW w:w="9322" w:type="dxa"/>
          </w:tcPr>
          <w:p w:rsidR="003C5897" w:rsidRPr="003E703F" w:rsidRDefault="003C5897" w:rsidP="004C5941">
            <w:pPr>
              <w:rPr>
                <w:rFonts w:ascii="Times New Roman" w:hAnsi="Times New Roman" w:cs="Times New Roman"/>
                <w:snapToGrid w:val="0"/>
                <w:sz w:val="24"/>
                <w:szCs w:val="24"/>
              </w:rPr>
            </w:pPr>
            <w:r w:rsidRPr="003E703F">
              <w:rPr>
                <w:rFonts w:ascii="Times New Roman" w:hAnsi="Times New Roman" w:cs="Times New Roman"/>
                <w:snapToGrid w:val="0"/>
                <w:sz w:val="24"/>
                <w:szCs w:val="24"/>
              </w:rPr>
              <w:t>Статья 15.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540" w:type="dxa"/>
            <w:gridSpan w:val="2"/>
          </w:tcPr>
          <w:p w:rsidR="003C5897" w:rsidRPr="003E703F" w:rsidRDefault="003C5897" w:rsidP="004C5941">
            <w:pPr>
              <w:jc w:val="center"/>
              <w:rPr>
                <w:rFonts w:ascii="Times New Roman" w:hAnsi="Times New Roman" w:cs="Times New Roman"/>
                <w:sz w:val="24"/>
                <w:szCs w:val="24"/>
              </w:rPr>
            </w:pPr>
          </w:p>
        </w:tc>
      </w:tr>
      <w:tr w:rsidR="003C5897" w:rsidRPr="003E703F">
        <w:tc>
          <w:tcPr>
            <w:tcW w:w="9322" w:type="dxa"/>
          </w:tcPr>
          <w:p w:rsidR="003C5897" w:rsidRPr="003E703F" w:rsidRDefault="003C5897" w:rsidP="004C5941">
            <w:pPr>
              <w:jc w:val="both"/>
              <w:rPr>
                <w:rFonts w:ascii="Times New Roman" w:hAnsi="Times New Roman" w:cs="Times New Roman"/>
                <w:sz w:val="24"/>
                <w:szCs w:val="24"/>
              </w:rPr>
            </w:pPr>
            <w:r w:rsidRPr="003E703F">
              <w:rPr>
                <w:rFonts w:ascii="Times New Roman" w:hAnsi="Times New Roman" w:cs="Times New Roman"/>
                <w:snapToGrid w:val="0"/>
                <w:sz w:val="24"/>
                <w:szCs w:val="24"/>
              </w:rPr>
              <w:t>Статья 16.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p>
        </w:tc>
        <w:tc>
          <w:tcPr>
            <w:tcW w:w="540" w:type="dxa"/>
            <w:gridSpan w:val="2"/>
          </w:tcPr>
          <w:p w:rsidR="003C5897" w:rsidRPr="003E703F" w:rsidRDefault="003C5897" w:rsidP="004C5941">
            <w:pPr>
              <w:jc w:val="center"/>
              <w:rPr>
                <w:rFonts w:ascii="Times New Roman" w:hAnsi="Times New Roman" w:cs="Times New Roman"/>
                <w:b/>
                <w:bCs/>
                <w:sz w:val="24"/>
                <w:szCs w:val="24"/>
              </w:rPr>
            </w:pPr>
          </w:p>
        </w:tc>
      </w:tr>
      <w:tr w:rsidR="003C5897" w:rsidRPr="003E703F">
        <w:tc>
          <w:tcPr>
            <w:tcW w:w="9322" w:type="dxa"/>
          </w:tcPr>
          <w:p w:rsidR="003C5897" w:rsidRPr="003E703F" w:rsidRDefault="003C5897" w:rsidP="004C5941">
            <w:pPr>
              <w:jc w:val="both"/>
              <w:rPr>
                <w:rFonts w:ascii="Times New Roman" w:hAnsi="Times New Roman" w:cs="Times New Roman"/>
                <w:sz w:val="24"/>
                <w:szCs w:val="24"/>
              </w:rPr>
            </w:pPr>
            <w:r w:rsidRPr="003E703F">
              <w:rPr>
                <w:rFonts w:ascii="Times New Roman" w:hAnsi="Times New Roman" w:cs="Times New Roman"/>
                <w:sz w:val="24"/>
                <w:szCs w:val="24"/>
              </w:rPr>
              <w:t xml:space="preserve">Статья 17. Проведение публичных слушаний </w:t>
            </w:r>
          </w:p>
          <w:p w:rsidR="003C5897" w:rsidRPr="003E703F" w:rsidRDefault="003C5897" w:rsidP="004C5941">
            <w:pPr>
              <w:ind w:firstLine="720"/>
              <w:jc w:val="both"/>
              <w:rPr>
                <w:rFonts w:ascii="Times New Roman" w:hAnsi="Times New Roman" w:cs="Times New Roman"/>
                <w:sz w:val="24"/>
                <w:szCs w:val="24"/>
              </w:rPr>
            </w:pPr>
          </w:p>
        </w:tc>
        <w:tc>
          <w:tcPr>
            <w:tcW w:w="540" w:type="dxa"/>
            <w:gridSpan w:val="2"/>
          </w:tcPr>
          <w:p w:rsidR="003C5897" w:rsidRPr="003E703F" w:rsidRDefault="003C5897" w:rsidP="004C5941">
            <w:pPr>
              <w:jc w:val="center"/>
              <w:rPr>
                <w:rFonts w:ascii="Times New Roman" w:hAnsi="Times New Roman" w:cs="Times New Roman"/>
                <w:b/>
                <w:bCs/>
                <w:sz w:val="24"/>
                <w:szCs w:val="24"/>
              </w:rPr>
            </w:pPr>
          </w:p>
        </w:tc>
      </w:tr>
      <w:tr w:rsidR="003C5897" w:rsidRPr="003E703F">
        <w:tc>
          <w:tcPr>
            <w:tcW w:w="9322" w:type="dxa"/>
          </w:tcPr>
          <w:p w:rsidR="003C5897" w:rsidRPr="003E703F" w:rsidRDefault="003C5897" w:rsidP="004C5941">
            <w:pPr>
              <w:jc w:val="both"/>
              <w:rPr>
                <w:rFonts w:ascii="Times New Roman" w:hAnsi="Times New Roman" w:cs="Times New Roman"/>
                <w:b/>
                <w:bCs/>
                <w:sz w:val="24"/>
                <w:szCs w:val="24"/>
              </w:rPr>
            </w:pPr>
            <w:r w:rsidRPr="003E703F">
              <w:rPr>
                <w:rFonts w:ascii="Times New Roman" w:hAnsi="Times New Roman" w:cs="Times New Roman"/>
                <w:b/>
                <w:bCs/>
                <w:sz w:val="24"/>
                <w:szCs w:val="24"/>
              </w:rPr>
              <w:t>Глава 5. Градостроительная подготовка территории и формирование земельных участков.</w:t>
            </w:r>
          </w:p>
        </w:tc>
        <w:tc>
          <w:tcPr>
            <w:tcW w:w="540" w:type="dxa"/>
            <w:gridSpan w:val="2"/>
          </w:tcPr>
          <w:p w:rsidR="003C5897" w:rsidRPr="003E703F" w:rsidRDefault="003C5897" w:rsidP="004C5941">
            <w:pPr>
              <w:jc w:val="center"/>
              <w:rPr>
                <w:rFonts w:ascii="Times New Roman" w:hAnsi="Times New Roman" w:cs="Times New Roman"/>
                <w:sz w:val="24"/>
                <w:szCs w:val="24"/>
              </w:rPr>
            </w:pPr>
          </w:p>
        </w:tc>
      </w:tr>
      <w:tr w:rsidR="003C5897" w:rsidRPr="003E703F">
        <w:trPr>
          <w:trHeight w:val="413"/>
        </w:trPr>
        <w:tc>
          <w:tcPr>
            <w:tcW w:w="9322" w:type="dxa"/>
          </w:tcPr>
          <w:p w:rsidR="003C5897" w:rsidRPr="003E703F" w:rsidRDefault="003C5897" w:rsidP="004C5941">
            <w:pPr>
              <w:tabs>
                <w:tab w:val="left" w:pos="2436"/>
              </w:tabs>
              <w:jc w:val="both"/>
              <w:rPr>
                <w:rFonts w:ascii="Times New Roman" w:hAnsi="Times New Roman" w:cs="Times New Roman"/>
                <w:sz w:val="24"/>
                <w:szCs w:val="24"/>
              </w:rPr>
            </w:pPr>
            <w:r w:rsidRPr="003E703F">
              <w:rPr>
                <w:rFonts w:ascii="Times New Roman" w:hAnsi="Times New Roman" w:cs="Times New Roman"/>
                <w:sz w:val="24"/>
                <w:szCs w:val="24"/>
              </w:rPr>
              <w:t>Статья 18. Градостроительная подготовка земельных участков в целях предоставления заинтересованным лицам для строительства</w:t>
            </w:r>
          </w:p>
        </w:tc>
        <w:tc>
          <w:tcPr>
            <w:tcW w:w="540" w:type="dxa"/>
            <w:gridSpan w:val="2"/>
          </w:tcPr>
          <w:p w:rsidR="003C5897" w:rsidRPr="003E703F" w:rsidRDefault="003C5897" w:rsidP="004C5941">
            <w:pPr>
              <w:jc w:val="center"/>
              <w:rPr>
                <w:rFonts w:ascii="Times New Roman" w:hAnsi="Times New Roman" w:cs="Times New Roman"/>
                <w:b/>
                <w:bCs/>
                <w:sz w:val="24"/>
                <w:szCs w:val="24"/>
              </w:rPr>
            </w:pPr>
          </w:p>
        </w:tc>
      </w:tr>
      <w:tr w:rsidR="003C5897" w:rsidRPr="003E703F">
        <w:trPr>
          <w:trHeight w:val="413"/>
        </w:trPr>
        <w:tc>
          <w:tcPr>
            <w:tcW w:w="9322" w:type="dxa"/>
          </w:tcPr>
          <w:p w:rsidR="003C5897" w:rsidRPr="003E703F" w:rsidRDefault="003C5897" w:rsidP="004C5941">
            <w:pPr>
              <w:tabs>
                <w:tab w:val="left" w:pos="2436"/>
              </w:tabs>
              <w:jc w:val="both"/>
              <w:rPr>
                <w:rFonts w:ascii="Times New Roman" w:hAnsi="Times New Roman" w:cs="Times New Roman"/>
                <w:sz w:val="24"/>
                <w:szCs w:val="24"/>
              </w:rPr>
            </w:pPr>
            <w:r w:rsidRPr="003E703F">
              <w:rPr>
                <w:rFonts w:ascii="Times New Roman" w:hAnsi="Times New Roman" w:cs="Times New Roman"/>
                <w:sz w:val="24"/>
                <w:szCs w:val="24"/>
              </w:rPr>
              <w:t>Статья 19. Принципы предоставления земельных участков, сформированных из состава государственных или муниципальных земель</w:t>
            </w:r>
          </w:p>
        </w:tc>
        <w:tc>
          <w:tcPr>
            <w:tcW w:w="540" w:type="dxa"/>
            <w:gridSpan w:val="2"/>
          </w:tcPr>
          <w:p w:rsidR="003C5897" w:rsidRPr="003E703F" w:rsidRDefault="003C5897" w:rsidP="004C5941">
            <w:pPr>
              <w:jc w:val="center"/>
              <w:rPr>
                <w:rFonts w:ascii="Times New Roman" w:hAnsi="Times New Roman" w:cs="Times New Roman"/>
                <w:sz w:val="24"/>
                <w:szCs w:val="24"/>
              </w:rPr>
            </w:pPr>
          </w:p>
        </w:tc>
      </w:tr>
      <w:tr w:rsidR="003C5897" w:rsidRPr="003E703F">
        <w:trPr>
          <w:trHeight w:val="413"/>
        </w:trPr>
        <w:tc>
          <w:tcPr>
            <w:tcW w:w="9322" w:type="dxa"/>
          </w:tcPr>
          <w:p w:rsidR="003C5897" w:rsidRPr="003E703F" w:rsidRDefault="003C5897" w:rsidP="004C5941">
            <w:pPr>
              <w:tabs>
                <w:tab w:val="left" w:pos="1776"/>
              </w:tabs>
              <w:jc w:val="both"/>
              <w:rPr>
                <w:rFonts w:ascii="Times New Roman" w:hAnsi="Times New Roman" w:cs="Times New Roman"/>
                <w:sz w:val="24"/>
                <w:szCs w:val="24"/>
              </w:rPr>
            </w:pPr>
            <w:r w:rsidRPr="003E703F">
              <w:rPr>
                <w:rFonts w:ascii="Times New Roman" w:hAnsi="Times New Roman" w:cs="Times New Roman"/>
                <w:sz w:val="24"/>
                <w:szCs w:val="24"/>
              </w:rPr>
              <w:t xml:space="preserve">Статья 20. Особенности предоставления земельных участков </w:t>
            </w:r>
          </w:p>
        </w:tc>
        <w:tc>
          <w:tcPr>
            <w:tcW w:w="540" w:type="dxa"/>
            <w:gridSpan w:val="2"/>
          </w:tcPr>
          <w:p w:rsidR="003C5897" w:rsidRPr="003E703F" w:rsidRDefault="003C5897" w:rsidP="004C5941">
            <w:pPr>
              <w:jc w:val="center"/>
              <w:rPr>
                <w:rFonts w:ascii="Times New Roman" w:hAnsi="Times New Roman" w:cs="Times New Roman"/>
                <w:sz w:val="24"/>
                <w:szCs w:val="24"/>
              </w:rPr>
            </w:pPr>
          </w:p>
        </w:tc>
      </w:tr>
      <w:tr w:rsidR="003C5897" w:rsidRPr="003E703F">
        <w:tc>
          <w:tcPr>
            <w:tcW w:w="9322" w:type="dxa"/>
          </w:tcPr>
          <w:p w:rsidR="003C5897" w:rsidRPr="003E703F" w:rsidRDefault="003C5897" w:rsidP="004C5941">
            <w:pPr>
              <w:ind w:right="459"/>
              <w:jc w:val="both"/>
              <w:rPr>
                <w:rFonts w:ascii="Times New Roman" w:hAnsi="Times New Roman" w:cs="Times New Roman"/>
                <w:sz w:val="24"/>
                <w:szCs w:val="24"/>
              </w:rPr>
            </w:pPr>
            <w:r w:rsidRPr="003E703F">
              <w:rPr>
                <w:rFonts w:ascii="Times New Roman" w:hAnsi="Times New Roman" w:cs="Times New Roman"/>
                <w:sz w:val="24"/>
                <w:szCs w:val="24"/>
              </w:rPr>
              <w:t xml:space="preserve">Статья 21. Резервирование земельных участков для государственных или муниципальных нужд </w:t>
            </w:r>
          </w:p>
        </w:tc>
        <w:tc>
          <w:tcPr>
            <w:tcW w:w="540" w:type="dxa"/>
            <w:gridSpan w:val="2"/>
          </w:tcPr>
          <w:p w:rsidR="003C5897" w:rsidRPr="003E703F" w:rsidRDefault="003C5897" w:rsidP="004C5941">
            <w:pPr>
              <w:ind w:right="459"/>
              <w:jc w:val="both"/>
              <w:rPr>
                <w:rFonts w:ascii="Times New Roman" w:hAnsi="Times New Roman" w:cs="Times New Roman"/>
                <w:sz w:val="24"/>
                <w:szCs w:val="24"/>
              </w:rPr>
            </w:pPr>
          </w:p>
        </w:tc>
      </w:tr>
      <w:tr w:rsidR="003C5897" w:rsidRPr="003E703F">
        <w:tc>
          <w:tcPr>
            <w:tcW w:w="9322" w:type="dxa"/>
          </w:tcPr>
          <w:p w:rsidR="003C5897" w:rsidRPr="00DC4D2C" w:rsidRDefault="003C5897" w:rsidP="004C5941">
            <w:pPr>
              <w:pStyle w:val="ConsPlusNormal"/>
              <w:ind w:firstLine="0"/>
              <w:jc w:val="both"/>
              <w:rPr>
                <w:rFonts w:ascii="Times New Roman" w:hAnsi="Times New Roman" w:cs="Times New Roman"/>
                <w:b/>
                <w:bCs/>
                <w:snapToGrid w:val="0"/>
                <w:sz w:val="24"/>
                <w:szCs w:val="24"/>
              </w:rPr>
            </w:pPr>
            <w:r w:rsidRPr="00DC4D2C">
              <w:rPr>
                <w:rFonts w:ascii="Times New Roman" w:hAnsi="Times New Roman" w:cs="Times New Roman"/>
                <w:b/>
                <w:bCs/>
                <w:snapToGrid w:val="0"/>
                <w:sz w:val="24"/>
                <w:szCs w:val="24"/>
              </w:rPr>
              <w:t xml:space="preserve">Глава 6. </w:t>
            </w:r>
            <w:r w:rsidRPr="00DC4D2C">
              <w:rPr>
                <w:rFonts w:ascii="Times New Roman" w:hAnsi="Times New Roman" w:cs="Times New Roman"/>
                <w:b/>
                <w:bCs/>
                <w:sz w:val="24"/>
                <w:szCs w:val="24"/>
              </w:rPr>
              <w:t>Установление, изменение, фиксация границ земель публичного использования, их использование</w:t>
            </w:r>
          </w:p>
        </w:tc>
        <w:tc>
          <w:tcPr>
            <w:tcW w:w="540" w:type="dxa"/>
            <w:gridSpan w:val="2"/>
          </w:tcPr>
          <w:p w:rsidR="003C5897" w:rsidRPr="003E703F" w:rsidRDefault="003C5897" w:rsidP="004C5941">
            <w:pPr>
              <w:jc w:val="center"/>
              <w:rPr>
                <w:rFonts w:ascii="Times New Roman" w:hAnsi="Times New Roman" w:cs="Times New Roman"/>
                <w:sz w:val="24"/>
                <w:szCs w:val="24"/>
              </w:rPr>
            </w:pPr>
          </w:p>
        </w:tc>
      </w:tr>
      <w:tr w:rsidR="003C5897" w:rsidRPr="003E703F">
        <w:tc>
          <w:tcPr>
            <w:tcW w:w="9322" w:type="dxa"/>
          </w:tcPr>
          <w:p w:rsidR="003C5897" w:rsidRPr="00DC4D2C" w:rsidRDefault="003C5897" w:rsidP="004C5941">
            <w:pPr>
              <w:pStyle w:val="3"/>
              <w:spacing w:before="0"/>
              <w:rPr>
                <w:rFonts w:ascii="Times New Roman" w:hAnsi="Times New Roman" w:cs="Times New Roman"/>
                <w:b w:val="0"/>
                <w:bCs w:val="0"/>
                <w:sz w:val="24"/>
                <w:szCs w:val="24"/>
              </w:rPr>
            </w:pPr>
            <w:r w:rsidRPr="00DC4D2C">
              <w:rPr>
                <w:rFonts w:ascii="Times New Roman" w:hAnsi="Times New Roman" w:cs="Times New Roman"/>
                <w:b w:val="0"/>
                <w:bCs w:val="0"/>
                <w:sz w:val="24"/>
                <w:szCs w:val="24"/>
              </w:rPr>
              <w:t>Статья 22. Общие положения о землях публичного использования</w:t>
            </w:r>
          </w:p>
        </w:tc>
        <w:tc>
          <w:tcPr>
            <w:tcW w:w="540" w:type="dxa"/>
            <w:gridSpan w:val="2"/>
          </w:tcPr>
          <w:p w:rsidR="003C5897" w:rsidRPr="003E703F" w:rsidRDefault="003C5897" w:rsidP="004C5941">
            <w:pPr>
              <w:jc w:val="center"/>
              <w:rPr>
                <w:rFonts w:ascii="Times New Roman" w:hAnsi="Times New Roman" w:cs="Times New Roman"/>
                <w:sz w:val="24"/>
                <w:szCs w:val="24"/>
              </w:rPr>
            </w:pPr>
          </w:p>
        </w:tc>
      </w:tr>
      <w:tr w:rsidR="003C5897" w:rsidRPr="003E703F">
        <w:tc>
          <w:tcPr>
            <w:tcW w:w="9322" w:type="dxa"/>
          </w:tcPr>
          <w:p w:rsidR="003C5897" w:rsidRPr="003E703F" w:rsidRDefault="003C5897" w:rsidP="004C5941">
            <w:pPr>
              <w:tabs>
                <w:tab w:val="left" w:pos="1944"/>
              </w:tabs>
              <w:rPr>
                <w:rFonts w:ascii="Times New Roman" w:hAnsi="Times New Roman" w:cs="Times New Roman"/>
                <w:sz w:val="24"/>
                <w:szCs w:val="24"/>
              </w:rPr>
            </w:pPr>
            <w:r w:rsidRPr="003E703F">
              <w:rPr>
                <w:rFonts w:ascii="Times New Roman" w:hAnsi="Times New Roman" w:cs="Times New Roman"/>
                <w:snapToGrid w:val="0"/>
                <w:sz w:val="24"/>
                <w:szCs w:val="24"/>
              </w:rPr>
              <w:t>Статья 23. Установление и изменение границ земель</w:t>
            </w:r>
            <w:r w:rsidRPr="003E703F">
              <w:rPr>
                <w:rFonts w:ascii="Times New Roman" w:hAnsi="Times New Roman" w:cs="Times New Roman"/>
                <w:sz w:val="24"/>
                <w:szCs w:val="24"/>
              </w:rPr>
              <w:t xml:space="preserve"> публичного использования</w:t>
            </w:r>
          </w:p>
        </w:tc>
        <w:tc>
          <w:tcPr>
            <w:tcW w:w="540" w:type="dxa"/>
            <w:gridSpan w:val="2"/>
          </w:tcPr>
          <w:p w:rsidR="003C5897" w:rsidRPr="003E703F" w:rsidRDefault="003C5897" w:rsidP="004C5941">
            <w:pPr>
              <w:jc w:val="center"/>
              <w:rPr>
                <w:rFonts w:ascii="Times New Roman" w:hAnsi="Times New Roman" w:cs="Times New Roman"/>
                <w:sz w:val="24"/>
                <w:szCs w:val="24"/>
              </w:rPr>
            </w:pPr>
          </w:p>
        </w:tc>
      </w:tr>
      <w:tr w:rsidR="003C5897" w:rsidRPr="003E703F">
        <w:tc>
          <w:tcPr>
            <w:tcW w:w="9322" w:type="dxa"/>
          </w:tcPr>
          <w:p w:rsidR="003C5897" w:rsidRPr="003E703F" w:rsidRDefault="003C5897" w:rsidP="004C5941">
            <w:pPr>
              <w:rPr>
                <w:rFonts w:ascii="Times New Roman" w:hAnsi="Times New Roman" w:cs="Times New Roman"/>
                <w:sz w:val="24"/>
                <w:szCs w:val="24"/>
              </w:rPr>
            </w:pPr>
            <w:r w:rsidRPr="003E703F">
              <w:rPr>
                <w:rFonts w:ascii="Times New Roman" w:hAnsi="Times New Roman" w:cs="Times New Roman"/>
                <w:sz w:val="24"/>
                <w:szCs w:val="24"/>
              </w:rPr>
              <w:t>Статья 24. Фиксация границ земель публичного использования</w:t>
            </w:r>
          </w:p>
        </w:tc>
        <w:tc>
          <w:tcPr>
            <w:tcW w:w="540" w:type="dxa"/>
            <w:gridSpan w:val="2"/>
          </w:tcPr>
          <w:p w:rsidR="003C5897" w:rsidRPr="003E703F" w:rsidRDefault="003C5897" w:rsidP="004C5941">
            <w:pPr>
              <w:jc w:val="center"/>
              <w:rPr>
                <w:rFonts w:ascii="Times New Roman" w:hAnsi="Times New Roman" w:cs="Times New Roman"/>
                <w:sz w:val="24"/>
                <w:szCs w:val="24"/>
              </w:rPr>
            </w:pPr>
          </w:p>
        </w:tc>
      </w:tr>
      <w:tr w:rsidR="003C5897" w:rsidRPr="003E703F">
        <w:tc>
          <w:tcPr>
            <w:tcW w:w="9322" w:type="dxa"/>
          </w:tcPr>
          <w:p w:rsidR="003C5897" w:rsidRPr="003E703F" w:rsidRDefault="003C5897" w:rsidP="004C5941">
            <w:pPr>
              <w:shd w:val="clear" w:color="auto" w:fill="FFFFFF"/>
              <w:rPr>
                <w:rFonts w:ascii="Times New Roman" w:hAnsi="Times New Roman" w:cs="Times New Roman"/>
                <w:sz w:val="24"/>
                <w:szCs w:val="24"/>
              </w:rPr>
            </w:pPr>
            <w:r w:rsidRPr="003E703F">
              <w:rPr>
                <w:rFonts w:ascii="Times New Roman" w:hAnsi="Times New Roman" w:cs="Times New Roman"/>
                <w:sz w:val="24"/>
                <w:szCs w:val="24"/>
              </w:rPr>
              <w:t xml:space="preserve">Статья 25. Использование территорий общего пользования и земельных участков, применительно к которым не устанавливаются градостроительные регламенты </w:t>
            </w:r>
          </w:p>
        </w:tc>
        <w:tc>
          <w:tcPr>
            <w:tcW w:w="540" w:type="dxa"/>
            <w:gridSpan w:val="2"/>
          </w:tcPr>
          <w:p w:rsidR="003C5897" w:rsidRPr="003E703F" w:rsidRDefault="003C5897" w:rsidP="004C5941">
            <w:pPr>
              <w:jc w:val="center"/>
              <w:rPr>
                <w:rFonts w:ascii="Times New Roman" w:hAnsi="Times New Roman" w:cs="Times New Roman"/>
                <w:sz w:val="24"/>
                <w:szCs w:val="24"/>
              </w:rPr>
            </w:pPr>
          </w:p>
        </w:tc>
      </w:tr>
      <w:tr w:rsidR="003C5897" w:rsidRPr="003E703F">
        <w:tc>
          <w:tcPr>
            <w:tcW w:w="9322" w:type="dxa"/>
          </w:tcPr>
          <w:p w:rsidR="003C5897" w:rsidRPr="003E703F" w:rsidRDefault="003C5897" w:rsidP="004C5941">
            <w:pPr>
              <w:jc w:val="both"/>
              <w:rPr>
                <w:rFonts w:ascii="Times New Roman" w:hAnsi="Times New Roman" w:cs="Times New Roman"/>
                <w:b/>
                <w:bCs/>
                <w:snapToGrid w:val="0"/>
                <w:sz w:val="24"/>
                <w:szCs w:val="24"/>
              </w:rPr>
            </w:pPr>
            <w:r w:rsidRPr="003E703F">
              <w:rPr>
                <w:rFonts w:ascii="Times New Roman" w:hAnsi="Times New Roman" w:cs="Times New Roman"/>
                <w:b/>
                <w:bCs/>
                <w:snapToGrid w:val="0"/>
                <w:sz w:val="24"/>
                <w:szCs w:val="24"/>
              </w:rPr>
              <w:t>Глава 7.</w:t>
            </w:r>
            <w:r w:rsidRPr="003E703F">
              <w:rPr>
                <w:rFonts w:ascii="Times New Roman" w:hAnsi="Times New Roman" w:cs="Times New Roman"/>
                <w:b/>
                <w:bCs/>
                <w:sz w:val="24"/>
                <w:szCs w:val="24"/>
              </w:rPr>
              <w:t xml:space="preserve"> Строительные изменения недвижимости</w:t>
            </w:r>
          </w:p>
        </w:tc>
        <w:tc>
          <w:tcPr>
            <w:tcW w:w="540" w:type="dxa"/>
            <w:gridSpan w:val="2"/>
          </w:tcPr>
          <w:p w:rsidR="003C5897" w:rsidRPr="003E703F" w:rsidRDefault="003C5897" w:rsidP="004C5941">
            <w:pPr>
              <w:jc w:val="center"/>
              <w:rPr>
                <w:rFonts w:ascii="Times New Roman" w:hAnsi="Times New Roman" w:cs="Times New Roman"/>
                <w:sz w:val="24"/>
                <w:szCs w:val="24"/>
              </w:rPr>
            </w:pPr>
          </w:p>
        </w:tc>
      </w:tr>
      <w:tr w:rsidR="003C5897" w:rsidRPr="003E703F">
        <w:tc>
          <w:tcPr>
            <w:tcW w:w="9322" w:type="dxa"/>
          </w:tcPr>
          <w:p w:rsidR="003C5897" w:rsidRPr="003E703F" w:rsidRDefault="003C5897" w:rsidP="004C5941">
            <w:pPr>
              <w:rPr>
                <w:rFonts w:ascii="Times New Roman" w:hAnsi="Times New Roman" w:cs="Times New Roman"/>
                <w:sz w:val="24"/>
                <w:szCs w:val="24"/>
              </w:rPr>
            </w:pPr>
            <w:r w:rsidRPr="003E703F">
              <w:rPr>
                <w:rFonts w:ascii="Times New Roman" w:hAnsi="Times New Roman" w:cs="Times New Roman"/>
                <w:sz w:val="24"/>
                <w:szCs w:val="24"/>
              </w:rPr>
              <w:t>Статья 26. Право на строительные изменения недвижимости и основание для его реализации. Виды строительных изменений недвижимости</w:t>
            </w:r>
          </w:p>
        </w:tc>
        <w:tc>
          <w:tcPr>
            <w:tcW w:w="540" w:type="dxa"/>
            <w:gridSpan w:val="2"/>
          </w:tcPr>
          <w:p w:rsidR="003C5897" w:rsidRPr="003E703F" w:rsidRDefault="003C5897" w:rsidP="004C5941">
            <w:pPr>
              <w:jc w:val="center"/>
              <w:rPr>
                <w:rFonts w:ascii="Times New Roman" w:hAnsi="Times New Roman" w:cs="Times New Roman"/>
                <w:sz w:val="24"/>
                <w:szCs w:val="24"/>
              </w:rPr>
            </w:pPr>
          </w:p>
        </w:tc>
      </w:tr>
      <w:tr w:rsidR="003C5897" w:rsidRPr="003E703F">
        <w:tc>
          <w:tcPr>
            <w:tcW w:w="9322" w:type="dxa"/>
          </w:tcPr>
          <w:p w:rsidR="003C5897" w:rsidRPr="003E703F" w:rsidRDefault="003C5897" w:rsidP="004C5941">
            <w:pPr>
              <w:rPr>
                <w:rFonts w:ascii="Times New Roman" w:hAnsi="Times New Roman" w:cs="Times New Roman"/>
                <w:sz w:val="24"/>
                <w:szCs w:val="24"/>
              </w:rPr>
            </w:pPr>
            <w:r w:rsidRPr="003E703F">
              <w:rPr>
                <w:rFonts w:ascii="Times New Roman" w:hAnsi="Times New Roman" w:cs="Times New Roman"/>
                <w:sz w:val="24"/>
                <w:szCs w:val="24"/>
              </w:rPr>
              <w:t>Статья 27. Подготовка проектной документации</w:t>
            </w:r>
          </w:p>
        </w:tc>
        <w:tc>
          <w:tcPr>
            <w:tcW w:w="540" w:type="dxa"/>
            <w:gridSpan w:val="2"/>
          </w:tcPr>
          <w:p w:rsidR="003C5897" w:rsidRPr="003E703F" w:rsidRDefault="003C5897" w:rsidP="004C5941">
            <w:pPr>
              <w:jc w:val="center"/>
              <w:rPr>
                <w:rFonts w:ascii="Times New Roman" w:hAnsi="Times New Roman" w:cs="Times New Roman"/>
                <w:sz w:val="24"/>
                <w:szCs w:val="24"/>
              </w:rPr>
            </w:pPr>
          </w:p>
        </w:tc>
      </w:tr>
      <w:tr w:rsidR="003C5897" w:rsidRPr="003E703F">
        <w:tc>
          <w:tcPr>
            <w:tcW w:w="9322" w:type="dxa"/>
          </w:tcPr>
          <w:p w:rsidR="003C5897" w:rsidRPr="003E703F" w:rsidRDefault="003C5897" w:rsidP="004C5941">
            <w:pPr>
              <w:tabs>
                <w:tab w:val="left" w:pos="1284"/>
              </w:tabs>
              <w:jc w:val="both"/>
              <w:rPr>
                <w:rFonts w:ascii="Times New Roman" w:hAnsi="Times New Roman" w:cs="Times New Roman"/>
                <w:sz w:val="24"/>
                <w:szCs w:val="24"/>
              </w:rPr>
            </w:pPr>
            <w:r w:rsidRPr="003E703F">
              <w:rPr>
                <w:rFonts w:ascii="Times New Roman" w:hAnsi="Times New Roman" w:cs="Times New Roman"/>
                <w:sz w:val="24"/>
                <w:szCs w:val="24"/>
              </w:rPr>
              <w:t>Статья 28. Выдача разрешений на строительство</w:t>
            </w:r>
          </w:p>
        </w:tc>
        <w:tc>
          <w:tcPr>
            <w:tcW w:w="540" w:type="dxa"/>
            <w:gridSpan w:val="2"/>
          </w:tcPr>
          <w:p w:rsidR="003C5897" w:rsidRPr="003E703F" w:rsidRDefault="003C5897" w:rsidP="004C5941">
            <w:pPr>
              <w:jc w:val="center"/>
              <w:rPr>
                <w:rFonts w:ascii="Times New Roman" w:hAnsi="Times New Roman" w:cs="Times New Roman"/>
                <w:b/>
                <w:bCs/>
                <w:sz w:val="24"/>
                <w:szCs w:val="24"/>
              </w:rPr>
            </w:pPr>
          </w:p>
        </w:tc>
      </w:tr>
      <w:tr w:rsidR="003C5897" w:rsidRPr="003E703F">
        <w:tc>
          <w:tcPr>
            <w:tcW w:w="9322" w:type="dxa"/>
          </w:tcPr>
          <w:p w:rsidR="003C5897" w:rsidRPr="003E703F" w:rsidRDefault="003C5897" w:rsidP="004C5941">
            <w:pPr>
              <w:tabs>
                <w:tab w:val="left" w:pos="1584"/>
              </w:tabs>
              <w:jc w:val="both"/>
              <w:rPr>
                <w:rFonts w:ascii="Times New Roman" w:hAnsi="Times New Roman" w:cs="Times New Roman"/>
                <w:sz w:val="24"/>
                <w:szCs w:val="24"/>
              </w:rPr>
            </w:pPr>
            <w:r w:rsidRPr="003E703F">
              <w:rPr>
                <w:rFonts w:ascii="Times New Roman" w:hAnsi="Times New Roman" w:cs="Times New Roman"/>
                <w:sz w:val="24"/>
                <w:szCs w:val="24"/>
              </w:rPr>
              <w:t>Статья 29. Строительство, реконструкция, капитальный ремонт</w:t>
            </w:r>
          </w:p>
        </w:tc>
        <w:tc>
          <w:tcPr>
            <w:tcW w:w="540" w:type="dxa"/>
            <w:gridSpan w:val="2"/>
          </w:tcPr>
          <w:p w:rsidR="003C5897" w:rsidRPr="003E703F" w:rsidRDefault="003C5897" w:rsidP="004C5941">
            <w:pPr>
              <w:rPr>
                <w:rFonts w:ascii="Times New Roman" w:hAnsi="Times New Roman" w:cs="Times New Roman"/>
                <w:b/>
                <w:bCs/>
                <w:sz w:val="24"/>
                <w:szCs w:val="24"/>
              </w:rPr>
            </w:pPr>
          </w:p>
        </w:tc>
      </w:tr>
      <w:tr w:rsidR="003C5897" w:rsidRPr="003E703F">
        <w:tc>
          <w:tcPr>
            <w:tcW w:w="9322" w:type="dxa"/>
          </w:tcPr>
          <w:p w:rsidR="003C5897" w:rsidRPr="003E703F" w:rsidRDefault="003C5897" w:rsidP="004C5941">
            <w:pPr>
              <w:rPr>
                <w:rFonts w:ascii="Times New Roman" w:hAnsi="Times New Roman" w:cs="Times New Roman"/>
                <w:sz w:val="24"/>
                <w:szCs w:val="24"/>
              </w:rPr>
            </w:pPr>
            <w:r w:rsidRPr="003E703F">
              <w:rPr>
                <w:rFonts w:ascii="Times New Roman" w:hAnsi="Times New Roman" w:cs="Times New Roman"/>
                <w:sz w:val="24"/>
                <w:szCs w:val="24"/>
              </w:rPr>
              <w:t>Статья 30. Приемка объекта и выдача разрешения на ввод объекта в эксплуатацию</w:t>
            </w:r>
          </w:p>
        </w:tc>
        <w:tc>
          <w:tcPr>
            <w:tcW w:w="540" w:type="dxa"/>
            <w:gridSpan w:val="2"/>
          </w:tcPr>
          <w:p w:rsidR="003C5897" w:rsidRPr="003E703F" w:rsidRDefault="003C5897" w:rsidP="004C5941">
            <w:pPr>
              <w:jc w:val="center"/>
              <w:rPr>
                <w:rFonts w:ascii="Times New Roman" w:hAnsi="Times New Roman" w:cs="Times New Roman"/>
                <w:sz w:val="24"/>
                <w:szCs w:val="24"/>
              </w:rPr>
            </w:pPr>
          </w:p>
        </w:tc>
      </w:tr>
      <w:tr w:rsidR="003C5897" w:rsidRPr="003E703F">
        <w:trPr>
          <w:trHeight w:val="227"/>
        </w:trPr>
        <w:tc>
          <w:tcPr>
            <w:tcW w:w="9322" w:type="dxa"/>
          </w:tcPr>
          <w:p w:rsidR="003C5897" w:rsidRPr="00DC4D2C" w:rsidRDefault="003C5897" w:rsidP="004C5941">
            <w:pPr>
              <w:pStyle w:val="4"/>
              <w:spacing w:before="0"/>
              <w:rPr>
                <w:sz w:val="24"/>
                <w:szCs w:val="24"/>
              </w:rPr>
            </w:pPr>
            <w:r w:rsidRPr="00DC4D2C">
              <w:rPr>
                <w:sz w:val="24"/>
                <w:szCs w:val="24"/>
              </w:rPr>
              <w:lastRenderedPageBreak/>
              <w:t>Глава 8. Заключительные положения</w:t>
            </w:r>
          </w:p>
        </w:tc>
        <w:tc>
          <w:tcPr>
            <w:tcW w:w="540" w:type="dxa"/>
            <w:gridSpan w:val="2"/>
          </w:tcPr>
          <w:p w:rsidR="003C5897" w:rsidRPr="003E703F" w:rsidRDefault="003C5897" w:rsidP="004C5941">
            <w:pPr>
              <w:rPr>
                <w:rFonts w:ascii="Times New Roman" w:hAnsi="Times New Roman" w:cs="Times New Roman"/>
                <w:b/>
                <w:bCs/>
                <w:sz w:val="24"/>
                <w:szCs w:val="24"/>
              </w:rPr>
            </w:pPr>
          </w:p>
        </w:tc>
      </w:tr>
      <w:tr w:rsidR="003C5897" w:rsidRPr="003E703F">
        <w:trPr>
          <w:trHeight w:val="300"/>
        </w:trPr>
        <w:tc>
          <w:tcPr>
            <w:tcW w:w="9322" w:type="dxa"/>
          </w:tcPr>
          <w:p w:rsidR="003C5897" w:rsidRPr="00DC4D2C" w:rsidRDefault="003C5897" w:rsidP="004C5941">
            <w:pPr>
              <w:pStyle w:val="3"/>
              <w:spacing w:before="0"/>
              <w:rPr>
                <w:rFonts w:ascii="Times New Roman" w:hAnsi="Times New Roman" w:cs="Times New Roman"/>
                <w:b w:val="0"/>
                <w:bCs w:val="0"/>
                <w:sz w:val="24"/>
                <w:szCs w:val="24"/>
              </w:rPr>
            </w:pPr>
            <w:r w:rsidRPr="00DC4D2C">
              <w:rPr>
                <w:rFonts w:ascii="Times New Roman" w:hAnsi="Times New Roman" w:cs="Times New Roman"/>
                <w:b w:val="0"/>
                <w:bCs w:val="0"/>
                <w:sz w:val="24"/>
                <w:szCs w:val="24"/>
              </w:rPr>
              <w:t>Статья 31. Порядок внесения изменений в настоящие Правила</w:t>
            </w:r>
          </w:p>
        </w:tc>
        <w:tc>
          <w:tcPr>
            <w:tcW w:w="540" w:type="dxa"/>
            <w:gridSpan w:val="2"/>
          </w:tcPr>
          <w:p w:rsidR="003C5897" w:rsidRPr="00DC4D2C" w:rsidRDefault="003C5897" w:rsidP="004C5941">
            <w:pPr>
              <w:pStyle w:val="3"/>
              <w:spacing w:before="0"/>
              <w:rPr>
                <w:rFonts w:ascii="Times New Roman" w:hAnsi="Times New Roman" w:cs="Times New Roman"/>
                <w:b w:val="0"/>
                <w:bCs w:val="0"/>
                <w:sz w:val="24"/>
                <w:szCs w:val="24"/>
              </w:rPr>
            </w:pPr>
          </w:p>
        </w:tc>
      </w:tr>
      <w:tr w:rsidR="003C5897" w:rsidRPr="003E703F">
        <w:tc>
          <w:tcPr>
            <w:tcW w:w="9862" w:type="dxa"/>
            <w:gridSpan w:val="3"/>
          </w:tcPr>
          <w:p w:rsidR="003C5897" w:rsidRPr="003E703F" w:rsidRDefault="003C5897" w:rsidP="004C5941">
            <w:pPr>
              <w:ind w:right="654"/>
              <w:jc w:val="both"/>
              <w:rPr>
                <w:rFonts w:ascii="Times New Roman" w:hAnsi="Times New Roman" w:cs="Times New Roman"/>
                <w:sz w:val="24"/>
                <w:szCs w:val="24"/>
              </w:rPr>
            </w:pPr>
            <w:r w:rsidRPr="003E703F">
              <w:rPr>
                <w:rFonts w:ascii="Times New Roman" w:hAnsi="Times New Roman" w:cs="Times New Roman"/>
                <w:b/>
                <w:bCs/>
                <w:sz w:val="24"/>
                <w:szCs w:val="24"/>
              </w:rPr>
              <w:t>Часть 2. Карта градостроительного зонирования. Карты зон с особыми условиями использования территорий.</w:t>
            </w:r>
          </w:p>
        </w:tc>
      </w:tr>
      <w:tr w:rsidR="003C5897" w:rsidRPr="003E703F">
        <w:tc>
          <w:tcPr>
            <w:tcW w:w="9356" w:type="dxa"/>
            <w:gridSpan w:val="2"/>
          </w:tcPr>
          <w:p w:rsidR="003C5897" w:rsidRPr="003E703F" w:rsidRDefault="003C5897" w:rsidP="004C5941">
            <w:pPr>
              <w:rPr>
                <w:rFonts w:ascii="Times New Roman" w:hAnsi="Times New Roman" w:cs="Times New Roman"/>
                <w:sz w:val="24"/>
                <w:szCs w:val="24"/>
              </w:rPr>
            </w:pPr>
            <w:r w:rsidRPr="003E703F">
              <w:rPr>
                <w:rFonts w:ascii="Times New Roman" w:hAnsi="Times New Roman" w:cs="Times New Roman"/>
                <w:b/>
                <w:bCs/>
                <w:sz w:val="24"/>
                <w:szCs w:val="24"/>
              </w:rPr>
              <w:t xml:space="preserve">Глава 9. </w:t>
            </w:r>
            <w:r>
              <w:rPr>
                <w:rFonts w:ascii="Times New Roman" w:hAnsi="Times New Roman" w:cs="Times New Roman"/>
                <w:b/>
                <w:bCs/>
                <w:sz w:val="24"/>
                <w:szCs w:val="24"/>
              </w:rPr>
              <w:t xml:space="preserve">     </w:t>
            </w:r>
            <w:r w:rsidRPr="003E703F">
              <w:rPr>
                <w:rFonts w:ascii="Times New Roman" w:hAnsi="Times New Roman" w:cs="Times New Roman"/>
                <w:b/>
                <w:bCs/>
                <w:sz w:val="24"/>
                <w:szCs w:val="24"/>
              </w:rPr>
              <w:t xml:space="preserve">Карта градостроительного зонирования территории </w:t>
            </w:r>
            <w:r w:rsidRPr="00DC4D2C">
              <w:rPr>
                <w:rFonts w:ascii="Times New Roman" w:hAnsi="Times New Roman" w:cs="Times New Roman"/>
                <w:b/>
                <w:bCs/>
                <w:sz w:val="24"/>
                <w:szCs w:val="24"/>
              </w:rPr>
              <w:t>муниципального образования</w:t>
            </w:r>
            <w:r w:rsidRPr="003E703F">
              <w:rPr>
                <w:rFonts w:ascii="Times New Roman" w:hAnsi="Times New Roman" w:cs="Times New Roman"/>
                <w:b/>
                <w:bCs/>
                <w:sz w:val="24"/>
                <w:szCs w:val="24"/>
              </w:rPr>
              <w:t xml:space="preserve"> города Елабуги</w:t>
            </w:r>
          </w:p>
        </w:tc>
        <w:tc>
          <w:tcPr>
            <w:tcW w:w="506" w:type="dxa"/>
          </w:tcPr>
          <w:p w:rsidR="003C5897" w:rsidRPr="003E703F" w:rsidRDefault="003C5897" w:rsidP="004C5941">
            <w:pPr>
              <w:jc w:val="center"/>
              <w:rPr>
                <w:rFonts w:ascii="Times New Roman" w:hAnsi="Times New Roman" w:cs="Times New Roman"/>
                <w:sz w:val="24"/>
                <w:szCs w:val="24"/>
              </w:rPr>
            </w:pPr>
          </w:p>
        </w:tc>
      </w:tr>
      <w:tr w:rsidR="003C5897" w:rsidRPr="003E703F">
        <w:trPr>
          <w:trHeight w:val="304"/>
        </w:trPr>
        <w:tc>
          <w:tcPr>
            <w:tcW w:w="9356" w:type="dxa"/>
            <w:gridSpan w:val="2"/>
          </w:tcPr>
          <w:p w:rsidR="003C5897" w:rsidRPr="003E703F" w:rsidRDefault="003C5897" w:rsidP="004C5941">
            <w:pPr>
              <w:rPr>
                <w:rFonts w:ascii="Times New Roman" w:hAnsi="Times New Roman" w:cs="Times New Roman"/>
                <w:sz w:val="24"/>
                <w:szCs w:val="24"/>
              </w:rPr>
            </w:pPr>
            <w:r w:rsidRPr="003E703F">
              <w:rPr>
                <w:rFonts w:ascii="Times New Roman" w:hAnsi="Times New Roman" w:cs="Times New Roman"/>
                <w:sz w:val="24"/>
                <w:szCs w:val="24"/>
              </w:rPr>
              <w:t>Статья 32. Карта градостроительного зонирования</w:t>
            </w:r>
          </w:p>
        </w:tc>
        <w:tc>
          <w:tcPr>
            <w:tcW w:w="506" w:type="dxa"/>
          </w:tcPr>
          <w:p w:rsidR="003C5897" w:rsidRPr="003E703F" w:rsidRDefault="003C5897" w:rsidP="004C5941">
            <w:pPr>
              <w:jc w:val="center"/>
              <w:rPr>
                <w:rFonts w:ascii="Times New Roman" w:hAnsi="Times New Roman" w:cs="Times New Roman"/>
                <w:sz w:val="24"/>
                <w:szCs w:val="24"/>
              </w:rPr>
            </w:pPr>
          </w:p>
        </w:tc>
      </w:tr>
      <w:tr w:rsidR="003C5897" w:rsidRPr="003E703F">
        <w:trPr>
          <w:trHeight w:val="723"/>
        </w:trPr>
        <w:tc>
          <w:tcPr>
            <w:tcW w:w="9356" w:type="dxa"/>
            <w:gridSpan w:val="2"/>
          </w:tcPr>
          <w:p w:rsidR="003C5897" w:rsidRPr="003E703F" w:rsidRDefault="003C5897" w:rsidP="00647B80">
            <w:pPr>
              <w:jc w:val="both"/>
              <w:rPr>
                <w:rFonts w:ascii="Times New Roman" w:hAnsi="Times New Roman" w:cs="Times New Roman"/>
                <w:b/>
                <w:bCs/>
                <w:sz w:val="24"/>
                <w:szCs w:val="24"/>
              </w:rPr>
            </w:pPr>
            <w:r w:rsidRPr="003E703F">
              <w:rPr>
                <w:rFonts w:ascii="Times New Roman" w:hAnsi="Times New Roman" w:cs="Times New Roman"/>
                <w:b/>
                <w:bCs/>
                <w:sz w:val="24"/>
                <w:szCs w:val="24"/>
              </w:rPr>
              <w:t>Глава 10. Карты зон с особыми условиями использования территории муниципального образования города Елабуги</w:t>
            </w:r>
          </w:p>
        </w:tc>
        <w:tc>
          <w:tcPr>
            <w:tcW w:w="506" w:type="dxa"/>
          </w:tcPr>
          <w:p w:rsidR="003C5897" w:rsidRPr="003E703F" w:rsidRDefault="003C5897" w:rsidP="004C5941">
            <w:pPr>
              <w:jc w:val="center"/>
              <w:rPr>
                <w:rFonts w:ascii="Times New Roman" w:hAnsi="Times New Roman" w:cs="Times New Roman"/>
                <w:sz w:val="24"/>
                <w:szCs w:val="24"/>
              </w:rPr>
            </w:pPr>
          </w:p>
        </w:tc>
      </w:tr>
      <w:tr w:rsidR="003C5897" w:rsidRPr="003E703F">
        <w:tc>
          <w:tcPr>
            <w:tcW w:w="9356" w:type="dxa"/>
            <w:gridSpan w:val="2"/>
          </w:tcPr>
          <w:p w:rsidR="003C5897" w:rsidRPr="003E703F" w:rsidRDefault="003C5897" w:rsidP="004C5941">
            <w:pPr>
              <w:shd w:val="clear" w:color="auto" w:fill="FFFFFF"/>
              <w:jc w:val="both"/>
              <w:rPr>
                <w:rFonts w:ascii="Times New Roman" w:hAnsi="Times New Roman" w:cs="Times New Roman"/>
                <w:sz w:val="24"/>
                <w:szCs w:val="24"/>
              </w:rPr>
            </w:pPr>
            <w:r w:rsidRPr="003E703F">
              <w:rPr>
                <w:rFonts w:ascii="Times New Roman" w:hAnsi="Times New Roman" w:cs="Times New Roman"/>
                <w:sz w:val="24"/>
                <w:szCs w:val="24"/>
              </w:rPr>
              <w:t>Статья 33. Карты зон с особыми условиями использования территории муниципального образования города Елабуги</w:t>
            </w:r>
          </w:p>
        </w:tc>
        <w:tc>
          <w:tcPr>
            <w:tcW w:w="506" w:type="dxa"/>
          </w:tcPr>
          <w:p w:rsidR="003C5897" w:rsidRPr="003E703F" w:rsidRDefault="003C5897" w:rsidP="004C5941">
            <w:pPr>
              <w:jc w:val="center"/>
              <w:rPr>
                <w:rFonts w:ascii="Times New Roman" w:hAnsi="Times New Roman" w:cs="Times New Roman"/>
                <w:sz w:val="24"/>
                <w:szCs w:val="24"/>
              </w:rPr>
            </w:pPr>
          </w:p>
        </w:tc>
      </w:tr>
      <w:tr w:rsidR="003C5897" w:rsidRPr="003E703F">
        <w:tc>
          <w:tcPr>
            <w:tcW w:w="9356" w:type="dxa"/>
            <w:gridSpan w:val="2"/>
          </w:tcPr>
          <w:p w:rsidR="003C5897" w:rsidRPr="003E703F" w:rsidRDefault="003C5897" w:rsidP="004C5941">
            <w:pPr>
              <w:shd w:val="clear" w:color="auto" w:fill="FFFFFF"/>
              <w:jc w:val="both"/>
              <w:rPr>
                <w:rFonts w:ascii="Times New Roman" w:hAnsi="Times New Roman" w:cs="Times New Roman"/>
                <w:sz w:val="24"/>
                <w:szCs w:val="24"/>
              </w:rPr>
            </w:pPr>
            <w:r w:rsidRPr="003E703F">
              <w:rPr>
                <w:rFonts w:ascii="Times New Roman" w:hAnsi="Times New Roman" w:cs="Times New Roman"/>
                <w:sz w:val="24"/>
                <w:szCs w:val="24"/>
              </w:rPr>
              <w:t>Статья 34. Карта зон действия ограничений по условиям охраны объектов культурного наследия</w:t>
            </w:r>
          </w:p>
        </w:tc>
        <w:tc>
          <w:tcPr>
            <w:tcW w:w="506" w:type="dxa"/>
          </w:tcPr>
          <w:p w:rsidR="003C5897" w:rsidRPr="003E703F" w:rsidRDefault="003C5897" w:rsidP="004C5941">
            <w:pPr>
              <w:jc w:val="center"/>
              <w:rPr>
                <w:rFonts w:ascii="Times New Roman" w:hAnsi="Times New Roman" w:cs="Times New Roman"/>
                <w:sz w:val="24"/>
                <w:szCs w:val="24"/>
              </w:rPr>
            </w:pPr>
          </w:p>
        </w:tc>
      </w:tr>
      <w:tr w:rsidR="003C5897" w:rsidRPr="003E703F">
        <w:tc>
          <w:tcPr>
            <w:tcW w:w="9356" w:type="dxa"/>
            <w:gridSpan w:val="2"/>
          </w:tcPr>
          <w:p w:rsidR="003C5897" w:rsidRPr="003E703F" w:rsidRDefault="003C5897" w:rsidP="004C5941">
            <w:pPr>
              <w:rPr>
                <w:rFonts w:ascii="Times New Roman" w:hAnsi="Times New Roman" w:cs="Times New Roman"/>
                <w:sz w:val="24"/>
                <w:szCs w:val="24"/>
              </w:rPr>
            </w:pPr>
            <w:r w:rsidRPr="003E703F">
              <w:rPr>
                <w:rFonts w:ascii="Times New Roman" w:hAnsi="Times New Roman" w:cs="Times New Roman"/>
                <w:b/>
                <w:bCs/>
                <w:sz w:val="24"/>
                <w:szCs w:val="24"/>
              </w:rPr>
              <w:t xml:space="preserve">Часть 3. Градостроительные регламенты </w:t>
            </w:r>
          </w:p>
        </w:tc>
        <w:tc>
          <w:tcPr>
            <w:tcW w:w="506" w:type="dxa"/>
          </w:tcPr>
          <w:p w:rsidR="003C5897" w:rsidRPr="003E703F" w:rsidRDefault="003C5897" w:rsidP="004C5941">
            <w:pPr>
              <w:jc w:val="center"/>
              <w:rPr>
                <w:rFonts w:ascii="Times New Roman" w:hAnsi="Times New Roman" w:cs="Times New Roman"/>
                <w:sz w:val="24"/>
                <w:szCs w:val="24"/>
              </w:rPr>
            </w:pPr>
          </w:p>
        </w:tc>
      </w:tr>
      <w:tr w:rsidR="003C5897" w:rsidRPr="003E703F">
        <w:tc>
          <w:tcPr>
            <w:tcW w:w="9356" w:type="dxa"/>
            <w:gridSpan w:val="2"/>
          </w:tcPr>
          <w:p w:rsidR="003C5897" w:rsidRPr="003E703F" w:rsidRDefault="003C5897" w:rsidP="004C5941">
            <w:pPr>
              <w:rPr>
                <w:rFonts w:ascii="Times New Roman" w:hAnsi="Times New Roman" w:cs="Times New Roman"/>
                <w:b/>
                <w:bCs/>
                <w:sz w:val="24"/>
                <w:szCs w:val="24"/>
              </w:rPr>
            </w:pPr>
            <w:r w:rsidRPr="003E703F">
              <w:rPr>
                <w:rFonts w:ascii="Times New Roman" w:hAnsi="Times New Roman" w:cs="Times New Roman"/>
                <w:b/>
                <w:bCs/>
                <w:sz w:val="24"/>
                <w:szCs w:val="24"/>
              </w:rPr>
              <w:t xml:space="preserve">Глава 11. </w:t>
            </w:r>
            <w:r>
              <w:rPr>
                <w:rFonts w:ascii="Times New Roman" w:hAnsi="Times New Roman" w:cs="Times New Roman"/>
                <w:b/>
                <w:bCs/>
                <w:sz w:val="24"/>
                <w:szCs w:val="24"/>
              </w:rPr>
              <w:t xml:space="preserve">   </w:t>
            </w:r>
            <w:r w:rsidRPr="003E703F">
              <w:rPr>
                <w:rFonts w:ascii="Times New Roman" w:hAnsi="Times New Roman" w:cs="Times New Roman"/>
                <w:b/>
                <w:bCs/>
                <w:sz w:val="24"/>
                <w:szCs w:val="24"/>
              </w:rPr>
              <w:t>Градостроительные регламенты в части видов и параметров разрешенного использования недвижимости</w:t>
            </w:r>
          </w:p>
        </w:tc>
        <w:tc>
          <w:tcPr>
            <w:tcW w:w="506" w:type="dxa"/>
          </w:tcPr>
          <w:p w:rsidR="003C5897" w:rsidRPr="003E703F" w:rsidRDefault="003C5897" w:rsidP="004C5941">
            <w:pPr>
              <w:jc w:val="center"/>
              <w:rPr>
                <w:rFonts w:ascii="Times New Roman" w:hAnsi="Times New Roman" w:cs="Times New Roman"/>
                <w:sz w:val="24"/>
                <w:szCs w:val="24"/>
              </w:rPr>
            </w:pPr>
          </w:p>
        </w:tc>
      </w:tr>
      <w:tr w:rsidR="003C5897" w:rsidRPr="003E703F">
        <w:tc>
          <w:tcPr>
            <w:tcW w:w="9356" w:type="dxa"/>
            <w:gridSpan w:val="2"/>
          </w:tcPr>
          <w:p w:rsidR="003C5897" w:rsidRPr="003E703F" w:rsidRDefault="003C5897" w:rsidP="004C5941">
            <w:pPr>
              <w:rPr>
                <w:rFonts w:ascii="Times New Roman" w:hAnsi="Times New Roman" w:cs="Times New Roman"/>
                <w:sz w:val="24"/>
                <w:szCs w:val="24"/>
              </w:rPr>
            </w:pPr>
            <w:r w:rsidRPr="003E703F">
              <w:rPr>
                <w:rFonts w:ascii="Times New Roman" w:hAnsi="Times New Roman" w:cs="Times New Roman"/>
                <w:sz w:val="24"/>
                <w:szCs w:val="24"/>
              </w:rPr>
              <w:t>Статья 35. Виды территориальных зон, обозначенных на карте градостроительного зонирования</w:t>
            </w:r>
          </w:p>
        </w:tc>
        <w:tc>
          <w:tcPr>
            <w:tcW w:w="506" w:type="dxa"/>
          </w:tcPr>
          <w:p w:rsidR="003C5897" w:rsidRPr="003E703F" w:rsidRDefault="003C5897" w:rsidP="004C5941">
            <w:pPr>
              <w:jc w:val="center"/>
              <w:rPr>
                <w:rFonts w:ascii="Times New Roman" w:hAnsi="Times New Roman" w:cs="Times New Roman"/>
                <w:sz w:val="24"/>
                <w:szCs w:val="24"/>
              </w:rPr>
            </w:pPr>
          </w:p>
        </w:tc>
      </w:tr>
      <w:tr w:rsidR="003C5897" w:rsidRPr="003E703F">
        <w:tc>
          <w:tcPr>
            <w:tcW w:w="9356" w:type="dxa"/>
            <w:gridSpan w:val="2"/>
          </w:tcPr>
          <w:p w:rsidR="003C5897" w:rsidRPr="003E703F" w:rsidRDefault="003C5897" w:rsidP="004C5941">
            <w:pPr>
              <w:rPr>
                <w:rFonts w:ascii="Times New Roman" w:hAnsi="Times New Roman" w:cs="Times New Roman"/>
                <w:sz w:val="24"/>
                <w:szCs w:val="24"/>
              </w:rPr>
            </w:pPr>
            <w:r w:rsidRPr="003E703F">
              <w:rPr>
                <w:rFonts w:ascii="Times New Roman" w:hAnsi="Times New Roman" w:cs="Times New Roman"/>
                <w:sz w:val="24"/>
                <w:szCs w:val="24"/>
              </w:rPr>
              <w:t>Статья 36. Градостроительные регламенты. Жилые зоны.</w:t>
            </w:r>
          </w:p>
        </w:tc>
        <w:tc>
          <w:tcPr>
            <w:tcW w:w="506" w:type="dxa"/>
          </w:tcPr>
          <w:p w:rsidR="003C5897" w:rsidRPr="003E703F" w:rsidRDefault="003C5897" w:rsidP="004C5941">
            <w:pPr>
              <w:jc w:val="center"/>
              <w:rPr>
                <w:rFonts w:ascii="Times New Roman" w:hAnsi="Times New Roman" w:cs="Times New Roman"/>
                <w:sz w:val="24"/>
                <w:szCs w:val="24"/>
              </w:rPr>
            </w:pPr>
          </w:p>
        </w:tc>
      </w:tr>
      <w:tr w:rsidR="003C5897" w:rsidRPr="003E703F">
        <w:tc>
          <w:tcPr>
            <w:tcW w:w="9356" w:type="dxa"/>
            <w:gridSpan w:val="2"/>
          </w:tcPr>
          <w:p w:rsidR="003C5897" w:rsidRPr="003E703F" w:rsidRDefault="003C5897" w:rsidP="004C5941">
            <w:pPr>
              <w:rPr>
                <w:rFonts w:ascii="Times New Roman" w:hAnsi="Times New Roman" w:cs="Times New Roman"/>
                <w:sz w:val="24"/>
                <w:szCs w:val="24"/>
              </w:rPr>
            </w:pPr>
            <w:r w:rsidRPr="003E703F">
              <w:rPr>
                <w:rFonts w:ascii="Times New Roman" w:hAnsi="Times New Roman" w:cs="Times New Roman"/>
                <w:sz w:val="24"/>
                <w:szCs w:val="24"/>
              </w:rPr>
              <w:t>Статья 37. Градостроительные регламенты. Общественно-деловые зоны.</w:t>
            </w:r>
          </w:p>
        </w:tc>
        <w:tc>
          <w:tcPr>
            <w:tcW w:w="506" w:type="dxa"/>
          </w:tcPr>
          <w:p w:rsidR="003C5897" w:rsidRPr="003E703F" w:rsidRDefault="003C5897" w:rsidP="004C5941">
            <w:pPr>
              <w:jc w:val="center"/>
              <w:rPr>
                <w:rFonts w:ascii="Times New Roman" w:hAnsi="Times New Roman" w:cs="Times New Roman"/>
                <w:sz w:val="24"/>
                <w:szCs w:val="24"/>
              </w:rPr>
            </w:pPr>
          </w:p>
        </w:tc>
      </w:tr>
      <w:tr w:rsidR="003C5897" w:rsidRPr="003E703F">
        <w:tc>
          <w:tcPr>
            <w:tcW w:w="9356" w:type="dxa"/>
            <w:gridSpan w:val="2"/>
          </w:tcPr>
          <w:p w:rsidR="003C5897" w:rsidRPr="003E703F" w:rsidRDefault="003C5897" w:rsidP="004C5941">
            <w:pPr>
              <w:rPr>
                <w:rFonts w:ascii="Times New Roman" w:hAnsi="Times New Roman" w:cs="Times New Roman"/>
                <w:sz w:val="24"/>
                <w:szCs w:val="24"/>
              </w:rPr>
            </w:pPr>
            <w:r w:rsidRPr="003E703F">
              <w:rPr>
                <w:rFonts w:ascii="Times New Roman" w:hAnsi="Times New Roman" w:cs="Times New Roman"/>
                <w:sz w:val="24"/>
                <w:szCs w:val="24"/>
              </w:rPr>
              <w:t>Статья 38. Градостроительные регламенты. Производственные и коммунальные зоны.</w:t>
            </w:r>
          </w:p>
        </w:tc>
        <w:tc>
          <w:tcPr>
            <w:tcW w:w="506" w:type="dxa"/>
          </w:tcPr>
          <w:p w:rsidR="003C5897" w:rsidRPr="003E703F" w:rsidRDefault="003C5897" w:rsidP="004C5941">
            <w:pPr>
              <w:jc w:val="center"/>
              <w:rPr>
                <w:rFonts w:ascii="Times New Roman" w:hAnsi="Times New Roman" w:cs="Times New Roman"/>
                <w:sz w:val="24"/>
                <w:szCs w:val="24"/>
              </w:rPr>
            </w:pPr>
          </w:p>
        </w:tc>
      </w:tr>
      <w:tr w:rsidR="003C5897" w:rsidRPr="003E703F">
        <w:tc>
          <w:tcPr>
            <w:tcW w:w="9356" w:type="dxa"/>
            <w:gridSpan w:val="2"/>
          </w:tcPr>
          <w:p w:rsidR="003C5897" w:rsidRPr="003E703F" w:rsidRDefault="003C5897" w:rsidP="004C5941">
            <w:pPr>
              <w:rPr>
                <w:rFonts w:ascii="Times New Roman" w:hAnsi="Times New Roman" w:cs="Times New Roman"/>
                <w:sz w:val="24"/>
                <w:szCs w:val="24"/>
              </w:rPr>
            </w:pPr>
            <w:r w:rsidRPr="003E703F">
              <w:rPr>
                <w:rFonts w:ascii="Times New Roman" w:hAnsi="Times New Roman" w:cs="Times New Roman"/>
                <w:sz w:val="24"/>
                <w:szCs w:val="24"/>
              </w:rPr>
              <w:t xml:space="preserve">Статья 39. Градостроительные регламенты. Зона объектов сельскохозяйственного назначения </w:t>
            </w:r>
          </w:p>
        </w:tc>
        <w:tc>
          <w:tcPr>
            <w:tcW w:w="506" w:type="dxa"/>
          </w:tcPr>
          <w:p w:rsidR="003C5897" w:rsidRPr="003E703F" w:rsidRDefault="003C5897" w:rsidP="004C5941">
            <w:pPr>
              <w:jc w:val="center"/>
              <w:rPr>
                <w:rFonts w:ascii="Times New Roman" w:hAnsi="Times New Roman" w:cs="Times New Roman"/>
                <w:sz w:val="24"/>
                <w:szCs w:val="24"/>
              </w:rPr>
            </w:pPr>
          </w:p>
        </w:tc>
      </w:tr>
      <w:tr w:rsidR="003C5897" w:rsidRPr="003E703F">
        <w:tc>
          <w:tcPr>
            <w:tcW w:w="9356" w:type="dxa"/>
            <w:gridSpan w:val="2"/>
          </w:tcPr>
          <w:p w:rsidR="003C5897" w:rsidRPr="003E703F" w:rsidRDefault="003C5897" w:rsidP="004C5941">
            <w:pPr>
              <w:rPr>
                <w:rFonts w:ascii="Times New Roman" w:hAnsi="Times New Roman" w:cs="Times New Roman"/>
                <w:sz w:val="24"/>
                <w:szCs w:val="24"/>
              </w:rPr>
            </w:pPr>
            <w:r w:rsidRPr="003E703F">
              <w:rPr>
                <w:rFonts w:ascii="Times New Roman" w:hAnsi="Times New Roman" w:cs="Times New Roman"/>
                <w:sz w:val="24"/>
                <w:szCs w:val="24"/>
              </w:rPr>
              <w:t>Статья 40. Градостроительные регламенты. Зоны рекреационного использования.</w:t>
            </w:r>
          </w:p>
        </w:tc>
        <w:tc>
          <w:tcPr>
            <w:tcW w:w="506" w:type="dxa"/>
          </w:tcPr>
          <w:p w:rsidR="003C5897" w:rsidRPr="003E703F" w:rsidRDefault="003C5897" w:rsidP="004C5941">
            <w:pPr>
              <w:jc w:val="center"/>
              <w:rPr>
                <w:rFonts w:ascii="Times New Roman" w:hAnsi="Times New Roman" w:cs="Times New Roman"/>
                <w:sz w:val="24"/>
                <w:szCs w:val="24"/>
              </w:rPr>
            </w:pPr>
          </w:p>
        </w:tc>
      </w:tr>
      <w:tr w:rsidR="003C5897" w:rsidRPr="003E703F">
        <w:tc>
          <w:tcPr>
            <w:tcW w:w="9356" w:type="dxa"/>
            <w:gridSpan w:val="2"/>
          </w:tcPr>
          <w:p w:rsidR="003C5897" w:rsidRPr="003E703F" w:rsidRDefault="003C5897" w:rsidP="004C5941">
            <w:pPr>
              <w:rPr>
                <w:rFonts w:ascii="Times New Roman" w:hAnsi="Times New Roman" w:cs="Times New Roman"/>
                <w:sz w:val="24"/>
                <w:szCs w:val="24"/>
              </w:rPr>
            </w:pPr>
            <w:r w:rsidRPr="003E703F">
              <w:rPr>
                <w:rFonts w:ascii="Times New Roman" w:hAnsi="Times New Roman" w:cs="Times New Roman"/>
                <w:sz w:val="24"/>
                <w:szCs w:val="24"/>
              </w:rPr>
              <w:t>Статья 41. Градостроительные регламенты. Зоны специального назначения.</w:t>
            </w:r>
          </w:p>
        </w:tc>
        <w:tc>
          <w:tcPr>
            <w:tcW w:w="506" w:type="dxa"/>
          </w:tcPr>
          <w:p w:rsidR="003C5897" w:rsidRPr="003E703F" w:rsidRDefault="003C5897" w:rsidP="004C5941">
            <w:pPr>
              <w:jc w:val="center"/>
              <w:rPr>
                <w:rFonts w:ascii="Times New Roman" w:hAnsi="Times New Roman" w:cs="Times New Roman"/>
                <w:sz w:val="24"/>
                <w:szCs w:val="24"/>
              </w:rPr>
            </w:pPr>
          </w:p>
        </w:tc>
      </w:tr>
      <w:tr w:rsidR="003C5897" w:rsidRPr="003E703F">
        <w:tc>
          <w:tcPr>
            <w:tcW w:w="9356" w:type="dxa"/>
            <w:gridSpan w:val="2"/>
          </w:tcPr>
          <w:p w:rsidR="003C5897" w:rsidRPr="003E703F" w:rsidRDefault="003C5897" w:rsidP="004C5941">
            <w:pPr>
              <w:rPr>
                <w:rFonts w:ascii="Times New Roman" w:hAnsi="Times New Roman" w:cs="Times New Roman"/>
                <w:b/>
                <w:bCs/>
                <w:sz w:val="24"/>
                <w:szCs w:val="24"/>
              </w:rPr>
            </w:pPr>
            <w:r w:rsidRPr="003E703F">
              <w:rPr>
                <w:rFonts w:ascii="Times New Roman" w:hAnsi="Times New Roman" w:cs="Times New Roman"/>
                <w:b/>
                <w:bCs/>
                <w:sz w:val="24"/>
                <w:szCs w:val="24"/>
              </w:rPr>
              <w:t xml:space="preserve">Глава 12. </w:t>
            </w:r>
            <w:r>
              <w:rPr>
                <w:rFonts w:ascii="Times New Roman" w:hAnsi="Times New Roman" w:cs="Times New Roman"/>
                <w:b/>
                <w:bCs/>
                <w:sz w:val="24"/>
                <w:szCs w:val="24"/>
              </w:rPr>
              <w:t xml:space="preserve">   </w:t>
            </w:r>
            <w:r w:rsidRPr="003E703F">
              <w:rPr>
                <w:rFonts w:ascii="Times New Roman" w:hAnsi="Times New Roman" w:cs="Times New Roman"/>
                <w:b/>
                <w:bCs/>
                <w:sz w:val="24"/>
                <w:szCs w:val="24"/>
              </w:rPr>
              <w:t xml:space="preserve">Градостроительные регламенты в части ограничений использования недвижимости, установленных зонами с особыми условиями использований территорий </w:t>
            </w:r>
          </w:p>
        </w:tc>
        <w:tc>
          <w:tcPr>
            <w:tcW w:w="506" w:type="dxa"/>
          </w:tcPr>
          <w:p w:rsidR="003C5897" w:rsidRPr="003E703F" w:rsidRDefault="003C5897" w:rsidP="004C5941">
            <w:pPr>
              <w:jc w:val="center"/>
              <w:rPr>
                <w:rFonts w:ascii="Times New Roman" w:hAnsi="Times New Roman" w:cs="Times New Roman"/>
                <w:sz w:val="24"/>
                <w:szCs w:val="24"/>
              </w:rPr>
            </w:pPr>
          </w:p>
        </w:tc>
      </w:tr>
      <w:tr w:rsidR="003C5897" w:rsidRPr="003E703F">
        <w:tc>
          <w:tcPr>
            <w:tcW w:w="9356" w:type="dxa"/>
            <w:gridSpan w:val="2"/>
          </w:tcPr>
          <w:p w:rsidR="003C5897" w:rsidRPr="003E703F" w:rsidRDefault="003C5897" w:rsidP="004C5941">
            <w:pPr>
              <w:rPr>
                <w:rFonts w:ascii="Times New Roman" w:hAnsi="Times New Roman" w:cs="Times New Roman"/>
                <w:sz w:val="24"/>
                <w:szCs w:val="24"/>
              </w:rPr>
            </w:pPr>
            <w:r w:rsidRPr="003E703F">
              <w:rPr>
                <w:rFonts w:ascii="Times New Roman" w:hAnsi="Times New Roman" w:cs="Times New Roman"/>
                <w:sz w:val="24"/>
                <w:szCs w:val="24"/>
              </w:rPr>
              <w:t>Статья 42. Описание ограничений использования недвижимости, установленных зонами действия ограничений по санитарно-экологическим условиям.</w:t>
            </w:r>
          </w:p>
        </w:tc>
        <w:tc>
          <w:tcPr>
            <w:tcW w:w="506" w:type="dxa"/>
          </w:tcPr>
          <w:p w:rsidR="003C5897" w:rsidRPr="003E703F" w:rsidRDefault="003C5897" w:rsidP="004C5941">
            <w:pPr>
              <w:jc w:val="center"/>
              <w:rPr>
                <w:rFonts w:ascii="Times New Roman" w:hAnsi="Times New Roman" w:cs="Times New Roman"/>
                <w:sz w:val="24"/>
                <w:szCs w:val="24"/>
              </w:rPr>
            </w:pPr>
          </w:p>
        </w:tc>
      </w:tr>
      <w:tr w:rsidR="003C5897" w:rsidRPr="003E703F">
        <w:tc>
          <w:tcPr>
            <w:tcW w:w="9356" w:type="dxa"/>
            <w:gridSpan w:val="2"/>
          </w:tcPr>
          <w:p w:rsidR="003C5897" w:rsidRPr="003E703F" w:rsidRDefault="003C5897" w:rsidP="004C5941">
            <w:pPr>
              <w:rPr>
                <w:rFonts w:ascii="Times New Roman" w:hAnsi="Times New Roman" w:cs="Times New Roman"/>
                <w:sz w:val="24"/>
                <w:szCs w:val="24"/>
              </w:rPr>
            </w:pPr>
            <w:r w:rsidRPr="003E703F">
              <w:rPr>
                <w:rFonts w:ascii="Times New Roman" w:hAnsi="Times New Roman" w:cs="Times New Roman"/>
                <w:sz w:val="24"/>
                <w:szCs w:val="24"/>
              </w:rPr>
              <w:t>Статья 43. Описание ограничений использования недвижимости, установленных для зон охраны объектов культурного наследия</w:t>
            </w:r>
          </w:p>
        </w:tc>
        <w:tc>
          <w:tcPr>
            <w:tcW w:w="506" w:type="dxa"/>
          </w:tcPr>
          <w:p w:rsidR="003C5897" w:rsidRPr="003E703F" w:rsidRDefault="003C5897" w:rsidP="004C5941">
            <w:pPr>
              <w:jc w:val="center"/>
              <w:rPr>
                <w:rFonts w:ascii="Times New Roman" w:hAnsi="Times New Roman" w:cs="Times New Roman"/>
                <w:sz w:val="24"/>
                <w:szCs w:val="24"/>
              </w:rPr>
            </w:pPr>
          </w:p>
        </w:tc>
      </w:tr>
      <w:tr w:rsidR="003C5897" w:rsidRPr="003E703F">
        <w:tc>
          <w:tcPr>
            <w:tcW w:w="9356" w:type="dxa"/>
            <w:gridSpan w:val="2"/>
          </w:tcPr>
          <w:p w:rsidR="003C5897" w:rsidRPr="003E703F" w:rsidRDefault="003C5897" w:rsidP="004C5941">
            <w:pPr>
              <w:rPr>
                <w:rFonts w:ascii="Times New Roman" w:hAnsi="Times New Roman" w:cs="Times New Roman"/>
                <w:sz w:val="24"/>
                <w:szCs w:val="24"/>
              </w:rPr>
            </w:pPr>
            <w:r w:rsidRPr="003E703F">
              <w:rPr>
                <w:rFonts w:ascii="Times New Roman" w:hAnsi="Times New Roman" w:cs="Times New Roman"/>
                <w:sz w:val="24"/>
                <w:szCs w:val="24"/>
              </w:rPr>
              <w:lastRenderedPageBreak/>
              <w:t>Статья 44. Зоны действия публичных сервитутов</w:t>
            </w:r>
          </w:p>
        </w:tc>
        <w:tc>
          <w:tcPr>
            <w:tcW w:w="506" w:type="dxa"/>
          </w:tcPr>
          <w:p w:rsidR="003C5897" w:rsidRPr="003E703F" w:rsidRDefault="003C5897" w:rsidP="004C5941">
            <w:pPr>
              <w:jc w:val="center"/>
              <w:rPr>
                <w:rFonts w:ascii="Times New Roman" w:hAnsi="Times New Roman" w:cs="Times New Roman"/>
                <w:sz w:val="24"/>
                <w:szCs w:val="24"/>
              </w:rPr>
            </w:pPr>
          </w:p>
        </w:tc>
      </w:tr>
      <w:tr w:rsidR="003C5897" w:rsidRPr="003E703F">
        <w:tc>
          <w:tcPr>
            <w:tcW w:w="9356" w:type="dxa"/>
            <w:gridSpan w:val="2"/>
          </w:tcPr>
          <w:p w:rsidR="003C5897" w:rsidRPr="003E703F" w:rsidRDefault="003C5897" w:rsidP="004C5941">
            <w:pPr>
              <w:rPr>
                <w:rFonts w:ascii="Times New Roman" w:hAnsi="Times New Roman" w:cs="Times New Roman"/>
                <w:sz w:val="24"/>
                <w:szCs w:val="24"/>
              </w:rPr>
            </w:pPr>
            <w:r w:rsidRPr="003E703F">
              <w:rPr>
                <w:rFonts w:ascii="Times New Roman" w:hAnsi="Times New Roman" w:cs="Times New Roman"/>
                <w:b/>
                <w:bCs/>
                <w:sz w:val="24"/>
                <w:szCs w:val="24"/>
              </w:rPr>
              <w:t xml:space="preserve">Глава 13. </w:t>
            </w:r>
            <w:r>
              <w:rPr>
                <w:rFonts w:ascii="Times New Roman" w:hAnsi="Times New Roman" w:cs="Times New Roman"/>
                <w:b/>
                <w:bCs/>
                <w:sz w:val="24"/>
                <w:szCs w:val="24"/>
              </w:rPr>
              <w:t xml:space="preserve">   </w:t>
            </w:r>
            <w:r w:rsidRPr="003E703F">
              <w:rPr>
                <w:rFonts w:ascii="Times New Roman" w:hAnsi="Times New Roman" w:cs="Times New Roman"/>
                <w:b/>
                <w:bCs/>
                <w:sz w:val="24"/>
                <w:szCs w:val="24"/>
              </w:rPr>
              <w:t>Назначение основных территорий общего пользования и земель, применительно к которым не устанавливаются градостроительные регламенты</w:t>
            </w:r>
          </w:p>
        </w:tc>
        <w:tc>
          <w:tcPr>
            <w:tcW w:w="506" w:type="dxa"/>
          </w:tcPr>
          <w:p w:rsidR="003C5897" w:rsidRPr="003E703F" w:rsidRDefault="003C5897" w:rsidP="004C5941">
            <w:pPr>
              <w:jc w:val="center"/>
              <w:rPr>
                <w:rFonts w:ascii="Times New Roman" w:hAnsi="Times New Roman" w:cs="Times New Roman"/>
                <w:sz w:val="24"/>
                <w:szCs w:val="24"/>
              </w:rPr>
            </w:pPr>
          </w:p>
        </w:tc>
      </w:tr>
      <w:tr w:rsidR="003C5897" w:rsidRPr="003E703F">
        <w:trPr>
          <w:trHeight w:val="264"/>
        </w:trPr>
        <w:tc>
          <w:tcPr>
            <w:tcW w:w="9356" w:type="dxa"/>
            <w:gridSpan w:val="2"/>
          </w:tcPr>
          <w:p w:rsidR="003C5897" w:rsidRPr="003E703F" w:rsidRDefault="003C5897" w:rsidP="004C5941">
            <w:pPr>
              <w:rPr>
                <w:rFonts w:ascii="Times New Roman" w:hAnsi="Times New Roman" w:cs="Times New Roman"/>
                <w:sz w:val="24"/>
                <w:szCs w:val="24"/>
              </w:rPr>
            </w:pPr>
            <w:r w:rsidRPr="003E703F">
              <w:rPr>
                <w:rFonts w:ascii="Times New Roman" w:hAnsi="Times New Roman" w:cs="Times New Roman"/>
                <w:sz w:val="24"/>
                <w:szCs w:val="24"/>
              </w:rPr>
              <w:t>Статья 45. Назначение основных территорий общего пользования и земель, применительно к которым не устанавливаются градостроительные регламенты</w:t>
            </w:r>
          </w:p>
        </w:tc>
        <w:tc>
          <w:tcPr>
            <w:tcW w:w="506" w:type="dxa"/>
          </w:tcPr>
          <w:p w:rsidR="003C5897" w:rsidRPr="003E703F" w:rsidRDefault="003C5897" w:rsidP="004C5941">
            <w:pPr>
              <w:jc w:val="center"/>
              <w:rPr>
                <w:rFonts w:ascii="Times New Roman" w:hAnsi="Times New Roman" w:cs="Times New Roman"/>
                <w:sz w:val="24"/>
                <w:szCs w:val="24"/>
              </w:rPr>
            </w:pPr>
          </w:p>
        </w:tc>
      </w:tr>
      <w:tr w:rsidR="003C5897" w:rsidRPr="003E703F">
        <w:trPr>
          <w:trHeight w:val="264"/>
        </w:trPr>
        <w:tc>
          <w:tcPr>
            <w:tcW w:w="9356" w:type="dxa"/>
            <w:gridSpan w:val="2"/>
          </w:tcPr>
          <w:p w:rsidR="003C5897" w:rsidRPr="003E703F" w:rsidRDefault="003C5897" w:rsidP="004C5941">
            <w:pPr>
              <w:rPr>
                <w:rFonts w:ascii="Times New Roman" w:hAnsi="Times New Roman" w:cs="Times New Roman"/>
                <w:sz w:val="24"/>
                <w:szCs w:val="24"/>
              </w:rPr>
            </w:pPr>
            <w:r w:rsidRPr="003E703F">
              <w:rPr>
                <w:rFonts w:ascii="Times New Roman" w:hAnsi="Times New Roman" w:cs="Times New Roman"/>
                <w:b/>
                <w:bCs/>
                <w:sz w:val="24"/>
                <w:szCs w:val="24"/>
              </w:rPr>
              <w:t>Приложения:</w:t>
            </w:r>
          </w:p>
        </w:tc>
        <w:tc>
          <w:tcPr>
            <w:tcW w:w="506" w:type="dxa"/>
          </w:tcPr>
          <w:p w:rsidR="003C5897" w:rsidRPr="003E703F" w:rsidRDefault="003C5897" w:rsidP="004C5941">
            <w:pPr>
              <w:jc w:val="center"/>
              <w:rPr>
                <w:rFonts w:ascii="Times New Roman" w:hAnsi="Times New Roman" w:cs="Times New Roman"/>
                <w:sz w:val="24"/>
                <w:szCs w:val="24"/>
              </w:rPr>
            </w:pPr>
          </w:p>
        </w:tc>
      </w:tr>
      <w:tr w:rsidR="003C5897" w:rsidRPr="003E703F">
        <w:trPr>
          <w:trHeight w:val="264"/>
        </w:trPr>
        <w:tc>
          <w:tcPr>
            <w:tcW w:w="9356" w:type="dxa"/>
            <w:gridSpan w:val="2"/>
          </w:tcPr>
          <w:p w:rsidR="003C5897" w:rsidRPr="003E703F" w:rsidRDefault="003C5897" w:rsidP="004C5941">
            <w:pPr>
              <w:tabs>
                <w:tab w:val="left" w:pos="1080"/>
              </w:tabs>
              <w:ind w:firstLine="252"/>
              <w:jc w:val="both"/>
              <w:rPr>
                <w:rFonts w:ascii="Times New Roman" w:hAnsi="Times New Roman" w:cs="Times New Roman"/>
                <w:sz w:val="24"/>
                <w:szCs w:val="24"/>
              </w:rPr>
            </w:pPr>
            <w:r w:rsidRPr="003E703F">
              <w:rPr>
                <w:rFonts w:ascii="Times New Roman" w:hAnsi="Times New Roman" w:cs="Times New Roman"/>
                <w:sz w:val="24"/>
                <w:szCs w:val="24"/>
              </w:rPr>
              <w:t>1.  Карта градостроительного зонирования (Приложение 1);</w:t>
            </w:r>
          </w:p>
        </w:tc>
        <w:tc>
          <w:tcPr>
            <w:tcW w:w="506" w:type="dxa"/>
          </w:tcPr>
          <w:p w:rsidR="003C5897" w:rsidRPr="003E703F" w:rsidRDefault="003C5897" w:rsidP="004C5941">
            <w:pPr>
              <w:jc w:val="center"/>
              <w:rPr>
                <w:rFonts w:ascii="Times New Roman" w:hAnsi="Times New Roman" w:cs="Times New Roman"/>
                <w:sz w:val="24"/>
                <w:szCs w:val="24"/>
              </w:rPr>
            </w:pPr>
          </w:p>
        </w:tc>
      </w:tr>
      <w:tr w:rsidR="003C5897" w:rsidRPr="003E703F">
        <w:trPr>
          <w:trHeight w:val="264"/>
        </w:trPr>
        <w:tc>
          <w:tcPr>
            <w:tcW w:w="9356" w:type="dxa"/>
            <w:gridSpan w:val="2"/>
          </w:tcPr>
          <w:p w:rsidR="003C5897" w:rsidRPr="003E703F" w:rsidRDefault="003C5897" w:rsidP="004C5941">
            <w:pPr>
              <w:tabs>
                <w:tab w:val="left" w:pos="1080"/>
              </w:tabs>
              <w:ind w:firstLine="252"/>
              <w:jc w:val="both"/>
              <w:rPr>
                <w:rFonts w:ascii="Times New Roman" w:hAnsi="Times New Roman" w:cs="Times New Roman"/>
                <w:sz w:val="24"/>
                <w:szCs w:val="24"/>
              </w:rPr>
            </w:pPr>
            <w:r w:rsidRPr="003E703F">
              <w:rPr>
                <w:rFonts w:ascii="Times New Roman" w:hAnsi="Times New Roman" w:cs="Times New Roman"/>
                <w:sz w:val="24"/>
                <w:szCs w:val="24"/>
              </w:rPr>
              <w:t>2. Карта зон с особыми условиями использования территории города Елабуги (санитарно-защитные и водоохранные зоны, прибрежные защитные полосы и зона санитарной охраны подземного водозабора) (Приложение 2.1);</w:t>
            </w:r>
          </w:p>
        </w:tc>
        <w:tc>
          <w:tcPr>
            <w:tcW w:w="506" w:type="dxa"/>
          </w:tcPr>
          <w:p w:rsidR="003C5897" w:rsidRPr="003E703F" w:rsidRDefault="003C5897" w:rsidP="004C5941">
            <w:pPr>
              <w:jc w:val="center"/>
              <w:rPr>
                <w:rFonts w:ascii="Times New Roman" w:hAnsi="Times New Roman" w:cs="Times New Roman"/>
                <w:sz w:val="24"/>
                <w:szCs w:val="24"/>
              </w:rPr>
            </w:pPr>
          </w:p>
        </w:tc>
      </w:tr>
      <w:tr w:rsidR="003C5897" w:rsidRPr="003E703F">
        <w:trPr>
          <w:trHeight w:val="264"/>
        </w:trPr>
        <w:tc>
          <w:tcPr>
            <w:tcW w:w="9356" w:type="dxa"/>
            <w:gridSpan w:val="2"/>
          </w:tcPr>
          <w:p w:rsidR="003C5897" w:rsidRPr="003E703F" w:rsidRDefault="003C5897" w:rsidP="004C5941">
            <w:pPr>
              <w:tabs>
                <w:tab w:val="left" w:pos="1080"/>
              </w:tabs>
              <w:ind w:firstLine="252"/>
              <w:jc w:val="both"/>
              <w:rPr>
                <w:rFonts w:ascii="Times New Roman" w:hAnsi="Times New Roman" w:cs="Times New Roman"/>
                <w:sz w:val="24"/>
                <w:szCs w:val="24"/>
              </w:rPr>
            </w:pPr>
            <w:r w:rsidRPr="003E703F">
              <w:rPr>
                <w:rFonts w:ascii="Times New Roman" w:hAnsi="Times New Roman" w:cs="Times New Roman"/>
                <w:sz w:val="24"/>
                <w:szCs w:val="24"/>
              </w:rPr>
              <w:t>3. Карта зон с особыми условиями использования территории города Елабуги (опасные геологические и инженерно-геологические процессы и явления) (Приложение 2.2);</w:t>
            </w:r>
          </w:p>
        </w:tc>
        <w:tc>
          <w:tcPr>
            <w:tcW w:w="506" w:type="dxa"/>
          </w:tcPr>
          <w:p w:rsidR="003C5897" w:rsidRPr="003E703F" w:rsidRDefault="003C5897" w:rsidP="004C5941">
            <w:pPr>
              <w:jc w:val="center"/>
              <w:rPr>
                <w:rFonts w:ascii="Times New Roman" w:hAnsi="Times New Roman" w:cs="Times New Roman"/>
                <w:sz w:val="24"/>
                <w:szCs w:val="24"/>
              </w:rPr>
            </w:pPr>
          </w:p>
        </w:tc>
      </w:tr>
      <w:tr w:rsidR="003C5897" w:rsidRPr="003E703F">
        <w:trPr>
          <w:trHeight w:val="264"/>
        </w:trPr>
        <w:tc>
          <w:tcPr>
            <w:tcW w:w="9356" w:type="dxa"/>
            <w:gridSpan w:val="2"/>
          </w:tcPr>
          <w:p w:rsidR="003C5897" w:rsidRPr="003E703F" w:rsidRDefault="003C5897" w:rsidP="004C5941">
            <w:pPr>
              <w:ind w:firstLine="252"/>
              <w:jc w:val="both"/>
              <w:rPr>
                <w:rFonts w:ascii="Times New Roman" w:hAnsi="Times New Roman" w:cs="Times New Roman"/>
                <w:sz w:val="24"/>
                <w:szCs w:val="24"/>
              </w:rPr>
            </w:pPr>
            <w:r w:rsidRPr="003E703F">
              <w:rPr>
                <w:rFonts w:ascii="Times New Roman" w:hAnsi="Times New Roman" w:cs="Times New Roman"/>
                <w:sz w:val="24"/>
                <w:szCs w:val="24"/>
              </w:rPr>
              <w:t>4.  Карта зон действия ограничений по условиям охраны объектов культурного наследия  (Приложение 3).</w:t>
            </w:r>
          </w:p>
        </w:tc>
        <w:tc>
          <w:tcPr>
            <w:tcW w:w="506" w:type="dxa"/>
          </w:tcPr>
          <w:p w:rsidR="003C5897" w:rsidRPr="003E703F" w:rsidRDefault="003C5897" w:rsidP="004C5941">
            <w:pPr>
              <w:jc w:val="center"/>
              <w:rPr>
                <w:rFonts w:ascii="Times New Roman" w:hAnsi="Times New Roman" w:cs="Times New Roman"/>
                <w:sz w:val="24"/>
                <w:szCs w:val="24"/>
              </w:rPr>
            </w:pPr>
          </w:p>
        </w:tc>
      </w:tr>
    </w:tbl>
    <w:p w:rsidR="003C5897" w:rsidRPr="00DC4D2C" w:rsidRDefault="003C5897" w:rsidP="00DC4D2C">
      <w:pPr>
        <w:rPr>
          <w:rFonts w:ascii="Times New Roman" w:hAnsi="Times New Roman" w:cs="Times New Roman"/>
          <w:sz w:val="24"/>
          <w:szCs w:val="24"/>
        </w:rPr>
      </w:pPr>
    </w:p>
    <w:p w:rsidR="003C5897" w:rsidRPr="00DC4D2C" w:rsidRDefault="003C5897" w:rsidP="00DC4D2C">
      <w:pPr>
        <w:rPr>
          <w:rFonts w:ascii="Times New Roman" w:hAnsi="Times New Roman" w:cs="Times New Roman"/>
          <w:sz w:val="24"/>
          <w:szCs w:val="24"/>
        </w:rPr>
      </w:pPr>
    </w:p>
    <w:p w:rsidR="003C5897" w:rsidRDefault="003C5897" w:rsidP="00DC4D2C">
      <w:pPr>
        <w:jc w:val="center"/>
        <w:rPr>
          <w:rFonts w:ascii="Times New Roman" w:hAnsi="Times New Roman" w:cs="Times New Roman"/>
          <w:b/>
          <w:bCs/>
          <w:sz w:val="24"/>
          <w:szCs w:val="24"/>
        </w:rPr>
      </w:pPr>
    </w:p>
    <w:p w:rsidR="003C5897" w:rsidRDefault="003C5897" w:rsidP="00DC4D2C">
      <w:pPr>
        <w:jc w:val="center"/>
        <w:rPr>
          <w:rFonts w:ascii="Times New Roman" w:hAnsi="Times New Roman" w:cs="Times New Roman"/>
          <w:b/>
          <w:bCs/>
          <w:sz w:val="24"/>
          <w:szCs w:val="24"/>
        </w:rPr>
      </w:pPr>
    </w:p>
    <w:p w:rsidR="003C5897" w:rsidRDefault="003C5897" w:rsidP="00DC4D2C">
      <w:pPr>
        <w:jc w:val="center"/>
        <w:rPr>
          <w:rFonts w:ascii="Times New Roman" w:hAnsi="Times New Roman" w:cs="Times New Roman"/>
          <w:b/>
          <w:bCs/>
          <w:sz w:val="24"/>
          <w:szCs w:val="24"/>
        </w:rPr>
      </w:pPr>
    </w:p>
    <w:p w:rsidR="003C5897" w:rsidRDefault="003C5897" w:rsidP="00DC4D2C">
      <w:pPr>
        <w:jc w:val="center"/>
        <w:rPr>
          <w:rFonts w:ascii="Times New Roman" w:hAnsi="Times New Roman" w:cs="Times New Roman"/>
          <w:b/>
          <w:bCs/>
          <w:sz w:val="24"/>
          <w:szCs w:val="24"/>
        </w:rPr>
      </w:pPr>
    </w:p>
    <w:p w:rsidR="003C5897" w:rsidRDefault="003C5897" w:rsidP="00DC4D2C">
      <w:pPr>
        <w:jc w:val="center"/>
        <w:rPr>
          <w:rFonts w:ascii="Times New Roman" w:hAnsi="Times New Roman" w:cs="Times New Roman"/>
          <w:b/>
          <w:bCs/>
          <w:sz w:val="24"/>
          <w:szCs w:val="24"/>
        </w:rPr>
      </w:pPr>
    </w:p>
    <w:p w:rsidR="003C5897" w:rsidRDefault="003C5897" w:rsidP="00DC4D2C">
      <w:pPr>
        <w:jc w:val="center"/>
        <w:rPr>
          <w:rFonts w:ascii="Times New Roman" w:hAnsi="Times New Roman" w:cs="Times New Roman"/>
          <w:b/>
          <w:bCs/>
          <w:sz w:val="24"/>
          <w:szCs w:val="24"/>
        </w:rPr>
      </w:pPr>
    </w:p>
    <w:p w:rsidR="003C5897" w:rsidRDefault="003C5897" w:rsidP="00DC4D2C">
      <w:pPr>
        <w:jc w:val="center"/>
        <w:rPr>
          <w:rFonts w:ascii="Times New Roman" w:hAnsi="Times New Roman" w:cs="Times New Roman"/>
          <w:b/>
          <w:bCs/>
          <w:sz w:val="24"/>
          <w:szCs w:val="24"/>
        </w:rPr>
      </w:pPr>
    </w:p>
    <w:p w:rsidR="003C5897" w:rsidRDefault="003C5897" w:rsidP="00DC4D2C">
      <w:pPr>
        <w:jc w:val="center"/>
        <w:rPr>
          <w:rFonts w:ascii="Times New Roman" w:hAnsi="Times New Roman" w:cs="Times New Roman"/>
          <w:b/>
          <w:bCs/>
          <w:sz w:val="24"/>
          <w:szCs w:val="24"/>
        </w:rPr>
      </w:pPr>
    </w:p>
    <w:p w:rsidR="003C5897" w:rsidRDefault="003C5897" w:rsidP="00DC4D2C">
      <w:pPr>
        <w:jc w:val="center"/>
        <w:rPr>
          <w:rFonts w:ascii="Times New Roman" w:hAnsi="Times New Roman" w:cs="Times New Roman"/>
          <w:b/>
          <w:bCs/>
          <w:sz w:val="24"/>
          <w:szCs w:val="24"/>
        </w:rPr>
      </w:pPr>
    </w:p>
    <w:p w:rsidR="003C5897" w:rsidRDefault="003C5897" w:rsidP="00DC4D2C">
      <w:pPr>
        <w:jc w:val="center"/>
        <w:rPr>
          <w:rFonts w:ascii="Times New Roman" w:hAnsi="Times New Roman" w:cs="Times New Roman"/>
          <w:b/>
          <w:bCs/>
          <w:sz w:val="24"/>
          <w:szCs w:val="24"/>
        </w:rPr>
      </w:pPr>
    </w:p>
    <w:p w:rsidR="003C5897" w:rsidRDefault="003C5897" w:rsidP="00DC4D2C">
      <w:pPr>
        <w:jc w:val="center"/>
        <w:rPr>
          <w:rFonts w:ascii="Times New Roman" w:hAnsi="Times New Roman" w:cs="Times New Roman"/>
          <w:b/>
          <w:bCs/>
          <w:sz w:val="24"/>
          <w:szCs w:val="24"/>
        </w:rPr>
      </w:pPr>
    </w:p>
    <w:p w:rsidR="003C5897" w:rsidRDefault="003C5897" w:rsidP="00DC4D2C">
      <w:pPr>
        <w:jc w:val="center"/>
        <w:rPr>
          <w:rFonts w:ascii="Times New Roman" w:hAnsi="Times New Roman" w:cs="Times New Roman"/>
          <w:b/>
          <w:bCs/>
          <w:sz w:val="24"/>
          <w:szCs w:val="24"/>
        </w:rPr>
      </w:pPr>
    </w:p>
    <w:p w:rsidR="003C5897" w:rsidRPr="00DC4D2C" w:rsidRDefault="003C5897" w:rsidP="00DC4D2C">
      <w:pPr>
        <w:jc w:val="center"/>
        <w:rPr>
          <w:rFonts w:ascii="Times New Roman" w:hAnsi="Times New Roman" w:cs="Times New Roman"/>
          <w:b/>
          <w:bCs/>
          <w:sz w:val="24"/>
          <w:szCs w:val="24"/>
        </w:rPr>
      </w:pPr>
    </w:p>
    <w:p w:rsidR="003C5897" w:rsidRPr="00DC4D2C" w:rsidRDefault="003C5897" w:rsidP="00DC4D2C">
      <w:pPr>
        <w:jc w:val="center"/>
        <w:rPr>
          <w:rFonts w:ascii="Times New Roman" w:hAnsi="Times New Roman" w:cs="Times New Roman"/>
          <w:b/>
          <w:bCs/>
          <w:sz w:val="24"/>
          <w:szCs w:val="24"/>
        </w:rPr>
      </w:pPr>
    </w:p>
    <w:p w:rsidR="003C5897" w:rsidRPr="00647B80" w:rsidRDefault="003C5897" w:rsidP="0029667A">
      <w:pPr>
        <w:pStyle w:val="1"/>
        <w:ind w:firstLine="567"/>
        <w:jc w:val="both"/>
        <w:rPr>
          <w:rFonts w:ascii="Times New Roman" w:hAnsi="Times New Roman" w:cs="Times New Roman"/>
          <w:sz w:val="24"/>
          <w:szCs w:val="24"/>
        </w:rPr>
      </w:pPr>
      <w:r w:rsidRPr="00647B80">
        <w:rPr>
          <w:rFonts w:ascii="Times New Roman" w:hAnsi="Times New Roman" w:cs="Times New Roman"/>
          <w:sz w:val="24"/>
          <w:szCs w:val="24"/>
        </w:rPr>
        <w:lastRenderedPageBreak/>
        <w:t>Глава 1. Общие положения</w:t>
      </w:r>
    </w:p>
    <w:p w:rsidR="003C5897" w:rsidRPr="00647B80" w:rsidRDefault="003C5897" w:rsidP="0029667A">
      <w:pPr>
        <w:pStyle w:val="1"/>
        <w:ind w:firstLine="567"/>
        <w:jc w:val="both"/>
        <w:rPr>
          <w:rFonts w:ascii="Times New Roman" w:hAnsi="Times New Roman" w:cs="Times New Roman"/>
          <w:sz w:val="24"/>
          <w:szCs w:val="24"/>
        </w:rPr>
      </w:pPr>
    </w:p>
    <w:p w:rsidR="003C5897" w:rsidRPr="00647B80" w:rsidRDefault="003C5897" w:rsidP="0029667A">
      <w:pPr>
        <w:pStyle w:val="1"/>
        <w:ind w:firstLine="567"/>
        <w:jc w:val="both"/>
        <w:rPr>
          <w:rFonts w:ascii="Times New Roman" w:hAnsi="Times New Roman" w:cs="Times New Roman"/>
          <w:sz w:val="24"/>
          <w:szCs w:val="24"/>
        </w:rPr>
      </w:pPr>
      <w:r w:rsidRPr="00647B80">
        <w:rPr>
          <w:rFonts w:ascii="Times New Roman" w:hAnsi="Times New Roman" w:cs="Times New Roman"/>
          <w:sz w:val="24"/>
          <w:szCs w:val="24"/>
        </w:rPr>
        <w:t xml:space="preserve">Статья 1.  Основные понятия, используемые в настоящих Правилах </w:t>
      </w:r>
    </w:p>
    <w:p w:rsidR="003C5897" w:rsidRPr="00DC4D2C" w:rsidRDefault="003C5897" w:rsidP="0029667A">
      <w:pPr>
        <w:spacing w:after="0" w:line="240" w:lineRule="auto"/>
        <w:ind w:firstLine="540"/>
        <w:jc w:val="both"/>
        <w:rPr>
          <w:rFonts w:ascii="Times New Roman" w:hAnsi="Times New Roman" w:cs="Times New Roman"/>
          <w:sz w:val="24"/>
          <w:szCs w:val="24"/>
        </w:rPr>
      </w:pP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1. Правила землепользования и застройки муниципального образования город Елабуга Елабужского муниципального района  (далее – Правила) - нормативно-правовой акт муниципального образования город Елабуга Елабужского муниципального района  (далее – муниципальное образование город Елабуга),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Законом РТ «О градостроительной деятельности в Республике Татарстан</w:t>
      </w:r>
      <w:r w:rsidRPr="005033AB">
        <w:rPr>
          <w:rFonts w:ascii="Times New Roman" w:hAnsi="Times New Roman" w:cs="Times New Roman"/>
          <w:b/>
          <w:bCs/>
          <w:sz w:val="24"/>
          <w:szCs w:val="24"/>
        </w:rPr>
        <w:t>»,</w:t>
      </w:r>
      <w:r>
        <w:rPr>
          <w:rFonts w:ascii="Times New Roman" w:eastAsia="SimSun" w:hAnsi="Times New Roman" w:cs="Times New Roman"/>
          <w:sz w:val="24"/>
          <w:szCs w:val="24"/>
          <w:lang w:eastAsia="zh-CN"/>
        </w:rPr>
        <w:t xml:space="preserve"> </w:t>
      </w:r>
      <w:r w:rsidRPr="005033AB">
        <w:rPr>
          <w:rFonts w:ascii="Times New Roman" w:eastAsia="SimSun" w:hAnsi="Times New Roman" w:cs="Times New Roman"/>
          <w:sz w:val="24"/>
          <w:szCs w:val="24"/>
          <w:lang w:eastAsia="zh-CN"/>
        </w:rPr>
        <w:t>Федеральным законом № 73-ФЗ «Об объектах культурного наследия (памятниках истории и культуры) народов Российской Федерации»</w:t>
      </w:r>
      <w:r>
        <w:rPr>
          <w:rFonts w:ascii="Times New Roman" w:eastAsia="SimSun" w:hAnsi="Times New Roman" w:cs="Times New Roman"/>
          <w:sz w:val="24"/>
          <w:szCs w:val="24"/>
          <w:lang w:eastAsia="zh-CN"/>
        </w:rPr>
        <w:t xml:space="preserve">, </w:t>
      </w:r>
      <w:r w:rsidRPr="00DC4D2C">
        <w:rPr>
          <w:rFonts w:ascii="Times New Roman" w:hAnsi="Times New Roman" w:cs="Times New Roman"/>
          <w:sz w:val="24"/>
          <w:szCs w:val="24"/>
        </w:rPr>
        <w:t xml:space="preserve"> другими нормативными правовыми актами Российской Федерации и Республики Татарстан, Уставом муниципального образования,  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образования,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3C5897" w:rsidRPr="00DC4D2C" w:rsidRDefault="003C5897" w:rsidP="0029667A">
      <w:pPr>
        <w:pStyle w:val="a3"/>
        <w:spacing w:after="0"/>
        <w:ind w:left="0" w:firstLine="540"/>
        <w:jc w:val="both"/>
        <w:rPr>
          <w:rFonts w:ascii="Times New Roman" w:eastAsia="SimSun" w:hAnsi="Times New Roman" w:cs="Times New Roman"/>
          <w:lang w:eastAsia="zh-CN"/>
        </w:rPr>
      </w:pPr>
      <w:r w:rsidRPr="00DC4D2C">
        <w:rPr>
          <w:rFonts w:ascii="Times New Roman" w:eastAsia="SimSun" w:hAnsi="Times New Roman" w:cs="Times New Roman"/>
          <w:lang w:eastAsia="zh-CN"/>
        </w:rPr>
        <w:t>Настоящие Правила создают условия рационального использования территории муниципального образования города Елабуги с целью формирования гармоничной среды жизнедеятельности, планировки, застройки и благоустройства территории муниципального образования город Елабуга, развития программ жилищного строительства, производственной, социальной, инженерно-транспортной инфраструктур, бережного природопользования.</w:t>
      </w:r>
    </w:p>
    <w:p w:rsidR="003C5897" w:rsidRPr="00DC4D2C" w:rsidRDefault="003C5897" w:rsidP="0029667A">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xml:space="preserve">2. Термины  и  понятия, используемые  в настоящих Правилах, применяются в том же значении, что и в нормативных правовых актах, указанных в части 1 настоящей статьи. </w:t>
      </w:r>
    </w:p>
    <w:p w:rsidR="003C5897" w:rsidRPr="00DC4D2C" w:rsidRDefault="003C5897" w:rsidP="0029667A">
      <w:pPr>
        <w:pStyle w:val="ConsPlusNormal"/>
        <w:ind w:firstLine="540"/>
        <w:jc w:val="both"/>
        <w:rPr>
          <w:rFonts w:ascii="Times New Roman" w:hAnsi="Times New Roman" w:cs="Times New Roman"/>
          <w:sz w:val="24"/>
          <w:szCs w:val="24"/>
        </w:rPr>
      </w:pPr>
    </w:p>
    <w:p w:rsidR="003C5897" w:rsidRPr="00647B80" w:rsidRDefault="003C5897" w:rsidP="0029667A">
      <w:pPr>
        <w:pStyle w:val="1"/>
        <w:ind w:firstLine="567"/>
        <w:jc w:val="both"/>
        <w:rPr>
          <w:rFonts w:ascii="Times New Roman" w:hAnsi="Times New Roman" w:cs="Times New Roman"/>
          <w:sz w:val="24"/>
          <w:szCs w:val="24"/>
        </w:rPr>
      </w:pPr>
      <w:r w:rsidRPr="00647B80">
        <w:rPr>
          <w:rFonts w:ascii="Times New Roman" w:hAnsi="Times New Roman" w:cs="Times New Roman"/>
          <w:sz w:val="24"/>
          <w:szCs w:val="24"/>
        </w:rPr>
        <w:t>Статья 2. Основания введения, назначение и состав Правил</w:t>
      </w:r>
    </w:p>
    <w:p w:rsidR="003C5897" w:rsidRPr="00647B80" w:rsidRDefault="003C5897" w:rsidP="0029667A">
      <w:pPr>
        <w:shd w:val="clear" w:color="auto" w:fill="FFFFFF"/>
        <w:tabs>
          <w:tab w:val="left" w:pos="8334"/>
        </w:tabs>
        <w:spacing w:after="0" w:line="240" w:lineRule="auto"/>
        <w:ind w:firstLine="567"/>
        <w:jc w:val="both"/>
        <w:rPr>
          <w:rFonts w:ascii="Times New Roman" w:hAnsi="Times New Roman" w:cs="Times New Roman"/>
          <w:sz w:val="24"/>
          <w:szCs w:val="24"/>
        </w:rPr>
      </w:pPr>
    </w:p>
    <w:p w:rsidR="003C5897" w:rsidRPr="00647B80" w:rsidRDefault="003C5897" w:rsidP="0029667A">
      <w:pPr>
        <w:pStyle w:val="33"/>
        <w:ind w:left="0" w:firstLine="600"/>
        <w:rPr>
          <w:rFonts w:ascii="Times New Roman" w:hAnsi="Times New Roman" w:cs="Times New Roman"/>
          <w:sz w:val="24"/>
          <w:szCs w:val="24"/>
        </w:rPr>
      </w:pPr>
      <w:r w:rsidRPr="00647B80">
        <w:rPr>
          <w:rFonts w:ascii="Times New Roman" w:hAnsi="Times New Roman" w:cs="Times New Roman"/>
          <w:sz w:val="24"/>
          <w:szCs w:val="24"/>
        </w:rPr>
        <w:t>1. Настоящие Правила в соответствии с Градостроительным кодексом Российской Федерации, Земельным кодексом Российской Федерации вводят систему регулирования землепользования и застройки, которая основана на градостроительном зонировании для создания условий устойчивого развития муниципального образования город Елабуга,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3C5897" w:rsidRPr="00DC4D2C" w:rsidRDefault="003C5897" w:rsidP="0029667A">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2. Целями введения системы регулирования землепользования и застройки, основанной на градостроительном зонировании, являются:</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3C5897" w:rsidRPr="00DC4D2C" w:rsidRDefault="003C5897" w:rsidP="0029667A">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 создание условий для планировки территорий муниципального образования город Елабуга;</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lastRenderedPageBreak/>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обеспечение свободного доступа граждан к информации и их участие в принятии решений по вопросам развития территории муниципального образования,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обеспечение контроля за соблюдением прав граждан и юридических лиц.</w:t>
      </w:r>
    </w:p>
    <w:p w:rsidR="003C5897" w:rsidRPr="00DC4D2C" w:rsidRDefault="003C5897" w:rsidP="0029667A">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3. Настоящие Правила регламентируют деятельность по:</w:t>
      </w:r>
    </w:p>
    <w:p w:rsidR="003C5897" w:rsidRPr="00DC4D2C" w:rsidRDefault="003C5897" w:rsidP="0029667A">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3C5897" w:rsidRPr="00DC4D2C" w:rsidRDefault="003C5897" w:rsidP="0029667A">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 установлению, изменению, фиксации границ земель публичного использования и их использованию;</w:t>
      </w:r>
    </w:p>
    <w:p w:rsidR="003C5897" w:rsidRPr="00DC4D2C" w:rsidRDefault="003C5897" w:rsidP="0029667A">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 проведению публичных слушаний по вопросам градостроительной деятельности;</w:t>
      </w:r>
    </w:p>
    <w:p w:rsidR="003C5897" w:rsidRPr="00DC4D2C" w:rsidRDefault="003C5897" w:rsidP="0029667A">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3C5897" w:rsidRPr="00DC4D2C" w:rsidRDefault="003C5897" w:rsidP="0029667A">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 xml:space="preserve">- согласованию проектной документации; </w:t>
      </w:r>
    </w:p>
    <w:p w:rsidR="003C5897" w:rsidRPr="00DC4D2C" w:rsidRDefault="003C5897" w:rsidP="0029667A">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 выдаче разрешений на строительство, разрешений на ввод в эксплуатацию вновь построенных, реконструированных объектов;</w:t>
      </w:r>
    </w:p>
    <w:p w:rsidR="003C5897" w:rsidRPr="00DC4D2C" w:rsidRDefault="003C5897" w:rsidP="0029667A">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 контролю за использованием и строительными изменениями недвижимости, применению штрафных санкций в случаях и порядке, установленных законодательством.</w:t>
      </w:r>
    </w:p>
    <w:p w:rsidR="003C5897" w:rsidRPr="00DC4D2C" w:rsidRDefault="003C5897" w:rsidP="0029667A">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4. Настоящие Правила применяются наряду с:</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3C5897" w:rsidRPr="00DC4D2C" w:rsidRDefault="003C5897" w:rsidP="0029667A">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3C5897" w:rsidRPr="00DC4D2C" w:rsidRDefault="003C5897" w:rsidP="0029667A">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5. Настоящие Правила состоят из трех частей и содержат градостроительные регламенты,  карты градостроительного зонирования, карты зон с особыми условиями использования территории.</w:t>
      </w:r>
    </w:p>
    <w:p w:rsidR="003C5897" w:rsidRPr="00DC4D2C" w:rsidRDefault="003C5897" w:rsidP="0029667A">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город Елабуга.</w:t>
      </w:r>
    </w:p>
    <w:p w:rsidR="003C5897" w:rsidRPr="00DC4D2C" w:rsidRDefault="003C5897" w:rsidP="0029667A">
      <w:pPr>
        <w:pStyle w:val="ConsNormal"/>
        <w:widowControl/>
        <w:ind w:right="0" w:firstLine="567"/>
        <w:jc w:val="both"/>
        <w:rPr>
          <w:rFonts w:ascii="Times New Roman" w:hAnsi="Times New Roman" w:cs="Times New Roman"/>
          <w:sz w:val="24"/>
          <w:szCs w:val="24"/>
        </w:rPr>
      </w:pPr>
      <w:r w:rsidRPr="00DC4D2C">
        <w:rPr>
          <w:rFonts w:ascii="Times New Roman" w:hAnsi="Times New Roman" w:cs="Times New Roman"/>
          <w:sz w:val="24"/>
          <w:szCs w:val="24"/>
        </w:rPr>
        <w:t>7. Настоящие Правила действуют на территории муниципального образования  с учётом  карты градостроительного зонирования (Приложение 1).</w:t>
      </w:r>
    </w:p>
    <w:p w:rsidR="003C5897" w:rsidRPr="00DC4D2C" w:rsidRDefault="003C5897" w:rsidP="0029667A">
      <w:pPr>
        <w:spacing w:after="0" w:line="240" w:lineRule="auto"/>
        <w:ind w:firstLine="567"/>
        <w:jc w:val="both"/>
        <w:rPr>
          <w:rFonts w:ascii="Times New Roman" w:hAnsi="Times New Roman" w:cs="Times New Roman"/>
          <w:b/>
          <w:bCs/>
          <w:sz w:val="24"/>
          <w:szCs w:val="24"/>
        </w:rPr>
      </w:pPr>
    </w:p>
    <w:p w:rsidR="003C5897" w:rsidRPr="00647B80" w:rsidRDefault="003C5897" w:rsidP="0029667A">
      <w:pPr>
        <w:pStyle w:val="1"/>
        <w:ind w:firstLine="567"/>
        <w:jc w:val="both"/>
        <w:rPr>
          <w:rFonts w:ascii="Times New Roman" w:hAnsi="Times New Roman" w:cs="Times New Roman"/>
          <w:sz w:val="24"/>
          <w:szCs w:val="24"/>
        </w:rPr>
      </w:pPr>
      <w:r w:rsidRPr="00647B80">
        <w:rPr>
          <w:rFonts w:ascii="Times New Roman" w:hAnsi="Times New Roman" w:cs="Times New Roman"/>
          <w:sz w:val="24"/>
          <w:szCs w:val="24"/>
        </w:rPr>
        <w:t>Статья 3. Линии градостроительного регулирования</w:t>
      </w:r>
    </w:p>
    <w:p w:rsidR="003C5897" w:rsidRPr="00647B80" w:rsidRDefault="003C5897" w:rsidP="0029667A">
      <w:pPr>
        <w:spacing w:after="0" w:line="240" w:lineRule="auto"/>
        <w:ind w:firstLine="540"/>
        <w:jc w:val="both"/>
        <w:rPr>
          <w:rFonts w:ascii="Times New Roman" w:hAnsi="Times New Roman" w:cs="Times New Roman"/>
          <w:sz w:val="24"/>
          <w:szCs w:val="24"/>
        </w:rPr>
      </w:pPr>
    </w:p>
    <w:p w:rsidR="003C5897" w:rsidRPr="00DC4D2C" w:rsidRDefault="003C5897" w:rsidP="0029667A">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lastRenderedPageBreak/>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w:t>
      </w:r>
    </w:p>
    <w:p w:rsidR="003C5897" w:rsidRPr="00DC4D2C" w:rsidRDefault="003C5897" w:rsidP="0029667A">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2. На территории муниципального образования, с учётом  карты градостроительного зонирования, действуют следующие линии градостроительного регулирования:</w:t>
      </w:r>
    </w:p>
    <w:p w:rsidR="003C5897" w:rsidRPr="00DC4D2C" w:rsidRDefault="003C5897" w:rsidP="0029667A">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красные линии;</w:t>
      </w:r>
    </w:p>
    <w:p w:rsidR="003C5897" w:rsidRPr="00DC4D2C" w:rsidRDefault="003C5897" w:rsidP="0029667A">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линии регулирования застройки;</w:t>
      </w:r>
    </w:p>
    <w:p w:rsidR="003C5897" w:rsidRPr="00DC4D2C" w:rsidRDefault="003C5897" w:rsidP="0029667A">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границы технических (охранных) зон действующих и проектируемых инженерных сооружений и коммуникаций;</w:t>
      </w:r>
    </w:p>
    <w:p w:rsidR="003C5897" w:rsidRPr="00DC4D2C" w:rsidRDefault="003C5897" w:rsidP="0029667A">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границы зон охраняемого городского (в том числе природного) ландшафта.</w:t>
      </w:r>
    </w:p>
    <w:p w:rsidR="003C5897" w:rsidRPr="00DC4D2C" w:rsidRDefault="003C5897" w:rsidP="0029667A">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xml:space="preserve">3. Основанием для установления, изменения, отмены линий градостроительного регулирования является утвержденная документация по планировке территории муниципального образования  город Елабуга. </w:t>
      </w:r>
    </w:p>
    <w:p w:rsidR="003C5897" w:rsidRPr="00DC4D2C" w:rsidRDefault="003C5897" w:rsidP="0029667A">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 муниципального образования города Елабуги.</w:t>
      </w:r>
    </w:p>
    <w:p w:rsidR="003C5897" w:rsidRPr="004223DD" w:rsidRDefault="003C5897" w:rsidP="0029667A">
      <w:pPr>
        <w:spacing w:after="0" w:line="240" w:lineRule="auto"/>
        <w:ind w:firstLine="540"/>
        <w:jc w:val="both"/>
        <w:rPr>
          <w:rFonts w:ascii="Times New Roman" w:hAnsi="Times New Roman" w:cs="Times New Roman"/>
          <w:color w:val="000000"/>
          <w:sz w:val="24"/>
          <w:szCs w:val="24"/>
        </w:rPr>
      </w:pPr>
      <w:r w:rsidRPr="004223DD">
        <w:rPr>
          <w:rFonts w:ascii="Times New Roman" w:hAnsi="Times New Roman" w:cs="Times New Roman"/>
          <w:color w:val="000000"/>
          <w:sz w:val="24"/>
          <w:szCs w:val="24"/>
        </w:rPr>
        <w:t>5. Исполнительный комитет муниципального образования город Елабуга (далее - Исполнительный комитет) обеспечивает нанесение всех действующих линий градостроительного регулирования на топографические планы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3C5897" w:rsidRPr="00DC4D2C" w:rsidRDefault="003C5897" w:rsidP="0029667A">
      <w:pPr>
        <w:shd w:val="clear" w:color="auto" w:fill="FFFFFF"/>
        <w:tabs>
          <w:tab w:val="left" w:pos="8334"/>
        </w:tabs>
        <w:spacing w:after="0" w:line="240" w:lineRule="auto"/>
        <w:ind w:firstLine="709"/>
        <w:jc w:val="both"/>
        <w:rPr>
          <w:rFonts w:ascii="Times New Roman" w:hAnsi="Times New Roman" w:cs="Times New Roman"/>
          <w:b/>
          <w:bCs/>
          <w:sz w:val="24"/>
          <w:szCs w:val="24"/>
        </w:rPr>
      </w:pPr>
    </w:p>
    <w:p w:rsidR="003C5897" w:rsidRPr="00647B80" w:rsidRDefault="003C5897" w:rsidP="0029667A">
      <w:pPr>
        <w:pStyle w:val="1"/>
        <w:ind w:firstLine="567"/>
        <w:jc w:val="both"/>
        <w:rPr>
          <w:rFonts w:ascii="Times New Roman" w:hAnsi="Times New Roman" w:cs="Times New Roman"/>
          <w:sz w:val="24"/>
          <w:szCs w:val="24"/>
        </w:rPr>
      </w:pPr>
      <w:r w:rsidRPr="00647B80">
        <w:rPr>
          <w:rFonts w:ascii="Times New Roman" w:hAnsi="Times New Roman" w:cs="Times New Roman"/>
          <w:sz w:val="24"/>
          <w:szCs w:val="24"/>
        </w:rPr>
        <w:t>Статья 4. Градостроительные регламенты и их применение</w:t>
      </w:r>
    </w:p>
    <w:p w:rsidR="003C5897" w:rsidRPr="00DC4D2C" w:rsidRDefault="003C5897" w:rsidP="0029667A">
      <w:pPr>
        <w:shd w:val="clear" w:color="auto" w:fill="FFFFFF"/>
        <w:tabs>
          <w:tab w:val="left" w:pos="8334"/>
        </w:tabs>
        <w:spacing w:after="0" w:line="240" w:lineRule="auto"/>
        <w:ind w:firstLine="567"/>
        <w:jc w:val="both"/>
        <w:rPr>
          <w:rFonts w:ascii="Times New Roman" w:hAnsi="Times New Roman" w:cs="Times New Roman"/>
          <w:sz w:val="24"/>
          <w:szCs w:val="24"/>
        </w:rPr>
      </w:pPr>
    </w:p>
    <w:p w:rsidR="003C5897" w:rsidRPr="00DC4D2C" w:rsidRDefault="003C5897" w:rsidP="0029667A">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1. Границы действия градостроительных регламентов определяются картой градостроительного зонирования.</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xml:space="preserve">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2. Градостроительные регламенты устанавливаются с учетом:</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4) видов территориальных зон;</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3. Действие градостроительного регламента не распространяется на земельные участки:</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Pr="00DC4D2C">
          <w:rPr>
            <w:rFonts w:ascii="Times New Roman" w:hAnsi="Times New Roman" w:cs="Times New Roman"/>
            <w:sz w:val="24"/>
            <w:szCs w:val="24"/>
          </w:rPr>
          <w:t>законодательством</w:t>
        </w:r>
      </w:hyperlink>
      <w:r w:rsidRPr="00DC4D2C">
        <w:rPr>
          <w:rFonts w:ascii="Times New Roman" w:hAnsi="Times New Roman" w:cs="Times New Roman"/>
          <w:sz w:val="24"/>
          <w:szCs w:val="24"/>
        </w:rPr>
        <w:t xml:space="preserve"> Российской Федерации об охране объектов культурного наследия;</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в границах территорий общего пользования;</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lastRenderedPageBreak/>
        <w:t>- предназначенные для размещения линейных объектов и (или) занятые линейными объектами;</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предоставленные для добычи полезных ископаемых.</w:t>
      </w:r>
    </w:p>
    <w:p w:rsidR="003C5897" w:rsidRPr="00DC4D2C" w:rsidRDefault="003C5897" w:rsidP="0029667A">
      <w:pPr>
        <w:spacing w:after="0" w:line="240" w:lineRule="auto"/>
        <w:ind w:firstLine="567"/>
        <w:jc w:val="both"/>
        <w:rPr>
          <w:rFonts w:ascii="Times New Roman" w:hAnsi="Times New Roman" w:cs="Times New Roman"/>
          <w:snapToGrid w:val="0"/>
          <w:sz w:val="24"/>
          <w:szCs w:val="24"/>
        </w:rPr>
      </w:pPr>
      <w:r w:rsidRPr="00DC4D2C">
        <w:rPr>
          <w:rFonts w:ascii="Times New Roman" w:hAnsi="Times New Roman" w:cs="Times New Roman"/>
          <w:sz w:val="24"/>
          <w:szCs w:val="24"/>
        </w:rPr>
        <w:t xml:space="preserve">4. </w:t>
      </w:r>
      <w:r w:rsidRPr="00DC4D2C">
        <w:rPr>
          <w:rFonts w:ascii="Times New Roman" w:hAnsi="Times New Roman" w:cs="Times New Roman"/>
          <w:snapToGrid w:val="0"/>
          <w:sz w:val="24"/>
          <w:szCs w:val="24"/>
        </w:rPr>
        <w:t xml:space="preserve"> Градостроительный регламент включает в себя:</w:t>
      </w:r>
    </w:p>
    <w:p w:rsidR="003C5897" w:rsidRPr="00DC4D2C" w:rsidRDefault="003C5897" w:rsidP="0029667A">
      <w:pPr>
        <w:spacing w:after="0" w:line="240" w:lineRule="auto"/>
        <w:ind w:firstLine="567"/>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 виды разрешенного использования земельных участков и объектов капитального строительства;</w:t>
      </w:r>
    </w:p>
    <w:p w:rsidR="003C5897" w:rsidRPr="00DC4D2C" w:rsidRDefault="003C5897" w:rsidP="0029667A">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napToGrid w:val="0"/>
          <w:sz w:val="24"/>
          <w:szCs w:val="24"/>
        </w:rPr>
        <w:t xml:space="preserve">- параметры разрешенного использования - </w:t>
      </w:r>
      <w:r w:rsidRPr="00DC4D2C">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C5897" w:rsidRPr="00DC4D2C" w:rsidRDefault="003C5897" w:rsidP="0029667A">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 ограничения использования земельных участков и объектов капитального строительства.</w:t>
      </w:r>
    </w:p>
    <w:p w:rsidR="003C5897" w:rsidRPr="00DC4D2C" w:rsidRDefault="003C5897" w:rsidP="0029667A">
      <w:pPr>
        <w:spacing w:after="0" w:line="240" w:lineRule="auto"/>
        <w:ind w:firstLine="567"/>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5. Виды разрешенного использования земельных участков и объектов капитального строительства включают:</w:t>
      </w:r>
    </w:p>
    <w:p w:rsidR="003C5897" w:rsidRPr="00DC4D2C" w:rsidRDefault="003C5897" w:rsidP="0029667A">
      <w:pPr>
        <w:autoSpaceDE w:val="0"/>
        <w:autoSpaceDN w:val="0"/>
        <w:adjustRightInd w:val="0"/>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1) основные виды разрешенного использования;</w:t>
      </w:r>
    </w:p>
    <w:p w:rsidR="003C5897" w:rsidRPr="00DC4D2C" w:rsidRDefault="003C5897" w:rsidP="0029667A">
      <w:pPr>
        <w:autoSpaceDE w:val="0"/>
        <w:autoSpaceDN w:val="0"/>
        <w:adjustRightInd w:val="0"/>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2) условно разрешенные виды использования;</w:t>
      </w:r>
    </w:p>
    <w:p w:rsidR="003C5897" w:rsidRPr="00DC4D2C" w:rsidRDefault="003C5897" w:rsidP="0029667A">
      <w:pPr>
        <w:autoSpaceDE w:val="0"/>
        <w:autoSpaceDN w:val="0"/>
        <w:adjustRightInd w:val="0"/>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6.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7.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8. Градостроительный регламент в части видов разрешенного использования земельных участков и объектов капитального строительства  включает:</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xml:space="preserve"> -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9.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предельную (максимальную и/или минимальную) этажность (высоту) построек;</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максимальный процент застройки участка;</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lastRenderedPageBreak/>
        <w:t>- иные параметры.</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города. </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10. Объекты благоустройства,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xml:space="preserve"> 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3C5897" w:rsidRPr="00DC4D2C" w:rsidRDefault="003C5897" w:rsidP="0029667A">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11. Виды использования, не предусмотренные в градостроительном регламенте, являются запрещенными.</w:t>
      </w:r>
    </w:p>
    <w:p w:rsidR="003C5897" w:rsidRPr="00DC4D2C" w:rsidRDefault="003C5897" w:rsidP="0029667A">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12. В отдельных случаях нормативными 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3C5897" w:rsidRPr="00DC4D2C" w:rsidRDefault="003C5897" w:rsidP="0029667A">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w:t>
      </w:r>
    </w:p>
    <w:p w:rsidR="003C5897" w:rsidRPr="00DC4D2C" w:rsidRDefault="003C5897" w:rsidP="0029667A">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3C5897" w:rsidRPr="00DC4D2C" w:rsidRDefault="003C5897" w:rsidP="0029667A">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 благоустройство и озеленение (материал элементов благоустройства; материал мощения; использование крупномерного посадочного материала и т.д.);</w:t>
      </w:r>
    </w:p>
    <w:p w:rsidR="003C5897" w:rsidRPr="00DC4D2C" w:rsidRDefault="003C5897" w:rsidP="0029667A">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 визуальная информация и реклама (размещение на зданиях с применением существующих конструкций; использование отдельных рекламоносителей; требования к цветовому и светодинамическому решению в оформлении витрин, фасадов);</w:t>
      </w:r>
    </w:p>
    <w:p w:rsidR="003C5897" w:rsidRPr="00DC4D2C" w:rsidRDefault="003C5897" w:rsidP="0029667A">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 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w:t>
      </w:r>
    </w:p>
    <w:p w:rsidR="003C5897" w:rsidRPr="00DC4D2C" w:rsidRDefault="003C5897" w:rsidP="0029667A">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13.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w:t>
      </w:r>
    </w:p>
    <w:p w:rsidR="003C5897" w:rsidRPr="00DC4D2C" w:rsidRDefault="003C5897" w:rsidP="0029667A">
      <w:pPr>
        <w:pStyle w:val="1"/>
        <w:ind w:firstLine="567"/>
        <w:jc w:val="both"/>
        <w:rPr>
          <w:sz w:val="24"/>
          <w:szCs w:val="24"/>
        </w:rPr>
      </w:pPr>
    </w:p>
    <w:p w:rsidR="003C5897" w:rsidRPr="00647B80" w:rsidRDefault="003C5897" w:rsidP="0029667A">
      <w:pPr>
        <w:pStyle w:val="1"/>
        <w:ind w:firstLine="567"/>
        <w:jc w:val="both"/>
        <w:rPr>
          <w:rFonts w:ascii="Times New Roman" w:hAnsi="Times New Roman" w:cs="Times New Roman"/>
          <w:sz w:val="24"/>
          <w:szCs w:val="24"/>
        </w:rPr>
      </w:pPr>
      <w:r w:rsidRPr="00647B80">
        <w:rPr>
          <w:rFonts w:ascii="Times New Roman" w:hAnsi="Times New Roman" w:cs="Times New Roman"/>
          <w:sz w:val="24"/>
          <w:szCs w:val="24"/>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p>
    <w:p w:rsidR="003C5897" w:rsidRPr="00DC4D2C" w:rsidRDefault="003C5897" w:rsidP="0029667A">
      <w:pPr>
        <w:pStyle w:val="ConsNormal"/>
        <w:widowControl/>
        <w:ind w:right="0" w:firstLine="540"/>
        <w:jc w:val="both"/>
        <w:rPr>
          <w:rFonts w:ascii="Times New Roman" w:hAnsi="Times New Roman" w:cs="Times New Roman"/>
          <w:b/>
          <w:bCs/>
          <w:sz w:val="24"/>
          <w:szCs w:val="24"/>
        </w:rPr>
      </w:pP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Органы местного самоуправления муниципального образования город Елабуга  обеспечивают возможность ознакомления с настоящими Правилами путем:</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публикации настоящих Правил в средствах массовой информации;</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размещения настоящих Правил на официальном сайте муниципального образования  в сети Интернет;</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color w:val="FF0000"/>
          <w:sz w:val="24"/>
          <w:szCs w:val="24"/>
        </w:rPr>
      </w:pPr>
      <w:r w:rsidRPr="00DC4D2C">
        <w:rPr>
          <w:rFonts w:ascii="Times New Roman" w:hAnsi="Times New Roman" w:cs="Times New Roman"/>
          <w:sz w:val="24"/>
          <w:szCs w:val="24"/>
        </w:rPr>
        <w:lastRenderedPageBreak/>
        <w:t xml:space="preserve">- </w:t>
      </w:r>
      <w:r w:rsidRPr="004223DD">
        <w:rPr>
          <w:rFonts w:ascii="Times New Roman" w:hAnsi="Times New Roman" w:cs="Times New Roman"/>
          <w:color w:val="000000"/>
          <w:sz w:val="24"/>
          <w:szCs w:val="24"/>
        </w:rPr>
        <w:t>создания возможности для ознакомления с настоящими Правилами в полном комплекте входящих в них текстовых и картографических материалов в отделе архитектуры и градостроительства Исполнительного комитета Елабужского муниципального района;</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предоставления физическим и юридическим лицам выписок из настоящих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xml:space="preserve">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муниципального образования город Елабуга, ведение и состав которой определяются в соответствии с действующим законодательством,  и осуществляются </w:t>
      </w:r>
      <w:r w:rsidRPr="004223DD">
        <w:rPr>
          <w:rFonts w:ascii="Times New Roman" w:hAnsi="Times New Roman" w:cs="Times New Roman"/>
          <w:color w:val="000000"/>
          <w:sz w:val="24"/>
          <w:szCs w:val="24"/>
        </w:rPr>
        <w:t>Отделом архитектуры и градостроительства Исполнительного комитета Елабужского муниципального района.</w:t>
      </w:r>
      <w:r w:rsidRPr="00DC4D2C">
        <w:rPr>
          <w:rFonts w:ascii="Times New Roman" w:hAnsi="Times New Roman" w:cs="Times New Roman"/>
          <w:sz w:val="24"/>
          <w:szCs w:val="24"/>
        </w:rPr>
        <w:t xml:space="preserve"> </w:t>
      </w:r>
    </w:p>
    <w:p w:rsidR="003C5897" w:rsidRPr="00DC4D2C" w:rsidRDefault="003C5897" w:rsidP="0029667A">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3.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w:t>
      </w:r>
    </w:p>
    <w:p w:rsidR="003C5897" w:rsidRPr="00DC4D2C" w:rsidRDefault="003C5897" w:rsidP="0029667A">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4.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3C5897" w:rsidRPr="00DC4D2C" w:rsidRDefault="003C5897" w:rsidP="0029667A">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участие в собраниях (сходах) граждан;</w:t>
      </w:r>
    </w:p>
    <w:p w:rsidR="003C5897" w:rsidRPr="00DC4D2C" w:rsidRDefault="003C5897" w:rsidP="0029667A">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участие в публичных слушаниях;</w:t>
      </w:r>
    </w:p>
    <w:p w:rsidR="003C5897" w:rsidRPr="00DC4D2C" w:rsidRDefault="003C5897" w:rsidP="0029667A">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проведение независимых экспертиз градостроительной документации за счет собственных средств;</w:t>
      </w:r>
    </w:p>
    <w:p w:rsidR="003C5897" w:rsidRPr="00DC4D2C" w:rsidRDefault="003C5897" w:rsidP="0029667A">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иных формах, установленных действующим законодательством.</w:t>
      </w:r>
    </w:p>
    <w:p w:rsidR="003C5897" w:rsidRPr="00DC4D2C" w:rsidRDefault="003C5897" w:rsidP="0029667A">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5.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w:t>
      </w:r>
    </w:p>
    <w:p w:rsidR="003C5897" w:rsidRPr="00DC4D2C" w:rsidRDefault="003C5897" w:rsidP="0029667A">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6. Органы местного самоуправления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законодательством сроки предоставляют им  ответы.</w:t>
      </w:r>
    </w:p>
    <w:p w:rsidR="003C5897" w:rsidRPr="00DC4D2C" w:rsidRDefault="003C5897" w:rsidP="0029667A">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7.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соответствии с действующим законодательством.</w:t>
      </w:r>
    </w:p>
    <w:p w:rsidR="003C5897" w:rsidRPr="00DC4D2C" w:rsidRDefault="003C5897" w:rsidP="0029667A">
      <w:pPr>
        <w:spacing w:after="0" w:line="240" w:lineRule="auto"/>
        <w:ind w:firstLine="709"/>
        <w:jc w:val="both"/>
        <w:rPr>
          <w:rFonts w:ascii="Times New Roman" w:hAnsi="Times New Roman" w:cs="Times New Roman"/>
          <w:sz w:val="24"/>
          <w:szCs w:val="24"/>
        </w:rPr>
      </w:pPr>
    </w:p>
    <w:p w:rsidR="003C5897" w:rsidRPr="00647B80" w:rsidRDefault="003C5897" w:rsidP="0029667A">
      <w:pPr>
        <w:pStyle w:val="1"/>
        <w:ind w:firstLine="567"/>
        <w:jc w:val="both"/>
        <w:rPr>
          <w:rFonts w:ascii="Times New Roman" w:hAnsi="Times New Roman" w:cs="Times New Roman"/>
          <w:sz w:val="24"/>
          <w:szCs w:val="24"/>
        </w:rPr>
      </w:pPr>
      <w:r w:rsidRPr="00647B80">
        <w:rPr>
          <w:rFonts w:ascii="Times New Roman" w:hAnsi="Times New Roman" w:cs="Times New Roman"/>
          <w:sz w:val="24"/>
          <w:szCs w:val="24"/>
        </w:rPr>
        <w:t>Статья 6. Ответственность за нарушения Правил</w:t>
      </w:r>
    </w:p>
    <w:p w:rsidR="003C5897" w:rsidRPr="00DC4D2C" w:rsidRDefault="003C5897" w:rsidP="0029667A">
      <w:pPr>
        <w:shd w:val="clear" w:color="auto" w:fill="FFFFFF"/>
        <w:spacing w:after="0" w:line="240" w:lineRule="auto"/>
        <w:ind w:firstLine="567"/>
        <w:jc w:val="both"/>
        <w:rPr>
          <w:rFonts w:ascii="Times New Roman" w:hAnsi="Times New Roman" w:cs="Times New Roman"/>
          <w:sz w:val="24"/>
          <w:szCs w:val="24"/>
        </w:rPr>
      </w:pPr>
    </w:p>
    <w:p w:rsidR="003C5897" w:rsidRPr="00DC4D2C" w:rsidRDefault="003C5897" w:rsidP="0029667A">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w:t>
      </w:r>
    </w:p>
    <w:p w:rsidR="003C5897" w:rsidRPr="00DC4D2C" w:rsidRDefault="003C5897" w:rsidP="0029667A">
      <w:pPr>
        <w:spacing w:after="0" w:line="240" w:lineRule="auto"/>
        <w:ind w:firstLine="567"/>
        <w:rPr>
          <w:rFonts w:ascii="Times New Roman" w:hAnsi="Times New Roman" w:cs="Times New Roman"/>
          <w:sz w:val="24"/>
          <w:szCs w:val="24"/>
        </w:rPr>
      </w:pPr>
    </w:p>
    <w:p w:rsidR="003C5897" w:rsidRPr="00647B80" w:rsidRDefault="003C5897" w:rsidP="0029667A">
      <w:pPr>
        <w:pStyle w:val="1"/>
        <w:ind w:firstLine="567"/>
        <w:jc w:val="both"/>
        <w:rPr>
          <w:rFonts w:ascii="Times New Roman" w:hAnsi="Times New Roman" w:cs="Times New Roman"/>
          <w:sz w:val="24"/>
          <w:szCs w:val="24"/>
        </w:rPr>
      </w:pPr>
      <w:r w:rsidRPr="00647B80">
        <w:rPr>
          <w:rFonts w:ascii="Times New Roman" w:hAnsi="Times New Roman" w:cs="Times New Roman"/>
          <w:sz w:val="24"/>
          <w:szCs w:val="24"/>
        </w:rPr>
        <w:t>Глава 2. Участники отношений, возникающих по поводу  землепользования и застройки</w:t>
      </w:r>
    </w:p>
    <w:p w:rsidR="003C5897" w:rsidRPr="00647B80" w:rsidRDefault="003C5897" w:rsidP="0029667A">
      <w:pPr>
        <w:pStyle w:val="1"/>
        <w:ind w:firstLine="567"/>
        <w:jc w:val="both"/>
        <w:rPr>
          <w:rFonts w:ascii="Times New Roman" w:hAnsi="Times New Roman" w:cs="Times New Roman"/>
          <w:sz w:val="24"/>
          <w:szCs w:val="24"/>
        </w:rPr>
      </w:pPr>
    </w:p>
    <w:p w:rsidR="003C5897" w:rsidRPr="00647B80" w:rsidRDefault="003C5897" w:rsidP="0029667A">
      <w:pPr>
        <w:pStyle w:val="1"/>
        <w:ind w:firstLine="567"/>
        <w:jc w:val="both"/>
        <w:rPr>
          <w:rFonts w:ascii="Times New Roman" w:hAnsi="Times New Roman" w:cs="Times New Roman"/>
          <w:sz w:val="24"/>
          <w:szCs w:val="24"/>
        </w:rPr>
      </w:pPr>
      <w:r w:rsidRPr="00647B80">
        <w:rPr>
          <w:rFonts w:ascii="Times New Roman" w:hAnsi="Times New Roman" w:cs="Times New Roman"/>
          <w:sz w:val="24"/>
          <w:szCs w:val="24"/>
        </w:rPr>
        <w:t>Статья 7. Объекты и субъекты градостроительных отношений</w:t>
      </w:r>
      <w:r w:rsidRPr="00647B80">
        <w:rPr>
          <w:rFonts w:ascii="Times New Roman" w:hAnsi="Times New Roman" w:cs="Times New Roman"/>
          <w:sz w:val="24"/>
          <w:szCs w:val="24"/>
        </w:rPr>
        <w:tab/>
      </w:r>
    </w:p>
    <w:p w:rsidR="003C5897" w:rsidRPr="00DC4D2C" w:rsidRDefault="003C5897" w:rsidP="0029667A">
      <w:pPr>
        <w:pStyle w:val="ConsNormal"/>
        <w:widowControl/>
        <w:ind w:right="0" w:firstLine="567"/>
        <w:jc w:val="both"/>
        <w:rPr>
          <w:rFonts w:ascii="Times New Roman" w:hAnsi="Times New Roman" w:cs="Times New Roman"/>
          <w:b/>
          <w:bCs/>
          <w:sz w:val="24"/>
          <w:szCs w:val="24"/>
        </w:rPr>
      </w:pPr>
    </w:p>
    <w:p w:rsidR="003C5897" w:rsidRPr="00DC4D2C" w:rsidRDefault="003C5897" w:rsidP="0029667A">
      <w:pPr>
        <w:pStyle w:val="ConsNormal"/>
        <w:widowControl/>
        <w:ind w:right="0" w:firstLine="567"/>
        <w:jc w:val="both"/>
        <w:rPr>
          <w:rFonts w:ascii="Times New Roman" w:hAnsi="Times New Roman" w:cs="Times New Roman"/>
          <w:sz w:val="24"/>
          <w:szCs w:val="24"/>
        </w:rPr>
      </w:pPr>
      <w:r w:rsidRPr="00DC4D2C">
        <w:rPr>
          <w:rFonts w:ascii="Times New Roman" w:hAnsi="Times New Roman" w:cs="Times New Roman"/>
          <w:sz w:val="24"/>
          <w:szCs w:val="24"/>
        </w:rPr>
        <w:t>1. Объектами градостроительных отношений на территории муниципального образования города Елабуги являются:</w:t>
      </w:r>
    </w:p>
    <w:p w:rsidR="003C5897" w:rsidRPr="00DC4D2C" w:rsidRDefault="003C5897" w:rsidP="0029667A">
      <w:pPr>
        <w:pStyle w:val="ConsNormal"/>
        <w:widowControl/>
        <w:ind w:right="0" w:firstLine="567"/>
        <w:jc w:val="both"/>
        <w:rPr>
          <w:rFonts w:ascii="Times New Roman" w:hAnsi="Times New Roman" w:cs="Times New Roman"/>
          <w:sz w:val="24"/>
          <w:szCs w:val="24"/>
        </w:rPr>
      </w:pPr>
      <w:r w:rsidRPr="00DC4D2C">
        <w:rPr>
          <w:rFonts w:ascii="Times New Roman" w:hAnsi="Times New Roman" w:cs="Times New Roman"/>
          <w:sz w:val="24"/>
          <w:szCs w:val="24"/>
        </w:rPr>
        <w:t xml:space="preserve">- территория муниципального образования в границах, установленных Законом Республики Татарстан от 31.01.2005 г. № 22-ЗРТ «Об установлении границ территорий и </w:t>
      </w:r>
      <w:r w:rsidRPr="00DC4D2C">
        <w:rPr>
          <w:rFonts w:ascii="Times New Roman" w:hAnsi="Times New Roman" w:cs="Times New Roman"/>
          <w:sz w:val="24"/>
          <w:szCs w:val="24"/>
        </w:rPr>
        <w:lastRenderedPageBreak/>
        <w:t>статусе муниципального образования "Елабужский муниципальный район" и муниципальных образований в его составе»;</w:t>
      </w:r>
    </w:p>
    <w:p w:rsidR="003C5897" w:rsidRPr="00DC4D2C" w:rsidRDefault="003C5897" w:rsidP="0029667A">
      <w:pPr>
        <w:pStyle w:val="ConsNormal"/>
        <w:widowControl/>
        <w:ind w:right="0" w:firstLine="567"/>
        <w:jc w:val="both"/>
        <w:rPr>
          <w:rFonts w:ascii="Times New Roman" w:hAnsi="Times New Roman" w:cs="Times New Roman"/>
          <w:sz w:val="24"/>
          <w:szCs w:val="24"/>
        </w:rPr>
      </w:pPr>
      <w:r w:rsidRPr="00DC4D2C">
        <w:rPr>
          <w:rFonts w:ascii="Times New Roman" w:hAnsi="Times New Roman" w:cs="Times New Roman"/>
          <w:sz w:val="24"/>
          <w:szCs w:val="24"/>
        </w:rPr>
        <w:t>- части территории муниципального образования города Елабуги;</w:t>
      </w:r>
    </w:p>
    <w:p w:rsidR="003C5897" w:rsidRPr="00DC4D2C" w:rsidRDefault="003C5897" w:rsidP="0029667A">
      <w:pPr>
        <w:pStyle w:val="ConsNormal"/>
        <w:widowControl/>
        <w:ind w:right="0" w:firstLine="567"/>
        <w:jc w:val="both"/>
        <w:rPr>
          <w:rFonts w:ascii="Times New Roman" w:hAnsi="Times New Roman" w:cs="Times New Roman"/>
          <w:sz w:val="24"/>
          <w:szCs w:val="24"/>
        </w:rPr>
      </w:pPr>
      <w:r w:rsidRPr="00DC4D2C">
        <w:rPr>
          <w:rFonts w:ascii="Times New Roman" w:hAnsi="Times New Roman" w:cs="Times New Roman"/>
          <w:sz w:val="24"/>
          <w:szCs w:val="24"/>
        </w:rPr>
        <w:t>- земельно-имущественные комплексы;</w:t>
      </w:r>
    </w:p>
    <w:p w:rsidR="003C5897" w:rsidRPr="00DC4D2C" w:rsidRDefault="003C5897" w:rsidP="0029667A">
      <w:pPr>
        <w:pStyle w:val="ConsNormal"/>
        <w:widowControl/>
        <w:ind w:right="0" w:firstLine="567"/>
        <w:jc w:val="both"/>
        <w:rPr>
          <w:rFonts w:ascii="Times New Roman" w:hAnsi="Times New Roman" w:cs="Times New Roman"/>
          <w:sz w:val="24"/>
          <w:szCs w:val="24"/>
        </w:rPr>
      </w:pPr>
      <w:r w:rsidRPr="00DC4D2C">
        <w:rPr>
          <w:rFonts w:ascii="Times New Roman" w:hAnsi="Times New Roman" w:cs="Times New Roman"/>
          <w:sz w:val="24"/>
          <w:szCs w:val="24"/>
        </w:rPr>
        <w:t>- земельные участки;</w:t>
      </w:r>
    </w:p>
    <w:p w:rsidR="003C5897" w:rsidRPr="00DC4D2C" w:rsidRDefault="003C5897" w:rsidP="0029667A">
      <w:pPr>
        <w:pStyle w:val="ConsNormal"/>
        <w:widowControl/>
        <w:ind w:right="0" w:firstLine="567"/>
        <w:jc w:val="both"/>
        <w:rPr>
          <w:rFonts w:ascii="Times New Roman" w:hAnsi="Times New Roman" w:cs="Times New Roman"/>
          <w:sz w:val="24"/>
          <w:szCs w:val="24"/>
        </w:rPr>
      </w:pPr>
      <w:r w:rsidRPr="00DC4D2C">
        <w:rPr>
          <w:rFonts w:ascii="Times New Roman" w:hAnsi="Times New Roman" w:cs="Times New Roman"/>
          <w:sz w:val="24"/>
          <w:szCs w:val="24"/>
        </w:rPr>
        <w:t>- объекты капитального строительства.</w:t>
      </w:r>
    </w:p>
    <w:p w:rsidR="003C5897" w:rsidRPr="00DC4D2C" w:rsidRDefault="003C5897" w:rsidP="0029667A">
      <w:pPr>
        <w:pStyle w:val="ConsNormal"/>
        <w:widowControl/>
        <w:ind w:right="0" w:firstLine="567"/>
        <w:jc w:val="both"/>
        <w:rPr>
          <w:rFonts w:ascii="Times New Roman" w:hAnsi="Times New Roman" w:cs="Times New Roman"/>
          <w:sz w:val="24"/>
          <w:szCs w:val="24"/>
        </w:rPr>
      </w:pPr>
      <w:r w:rsidRPr="00DC4D2C">
        <w:rPr>
          <w:rFonts w:ascii="Times New Roman" w:hAnsi="Times New Roman" w:cs="Times New Roman"/>
          <w:sz w:val="24"/>
          <w:szCs w:val="24"/>
        </w:rPr>
        <w:t>2. Субъектами градостроительных отношений на территории города являются органы государственной власти, органы местного самоуправления, должностные лица, физические и юридические лица.</w:t>
      </w:r>
    </w:p>
    <w:p w:rsidR="003C5897" w:rsidRPr="00DC4D2C" w:rsidRDefault="003C5897" w:rsidP="0029667A">
      <w:pPr>
        <w:pStyle w:val="ConsNormal"/>
        <w:widowControl/>
        <w:ind w:right="0" w:firstLine="567"/>
        <w:jc w:val="both"/>
        <w:rPr>
          <w:rFonts w:ascii="Times New Roman" w:hAnsi="Times New Roman" w:cs="Times New Roman"/>
          <w:sz w:val="24"/>
          <w:szCs w:val="24"/>
        </w:rPr>
      </w:pPr>
      <w:r w:rsidRPr="00DC4D2C">
        <w:rPr>
          <w:rFonts w:ascii="Times New Roman" w:hAnsi="Times New Roman" w:cs="Times New Roman"/>
          <w:sz w:val="24"/>
          <w:szCs w:val="24"/>
        </w:rPr>
        <w:t>3. 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муниципального образования, нормативных правовых актов, принятых на референдуме, муниципальных и иных правовых актов, принятых в соответствии с законодательством о градостроительной деятельности и настоящими Правилами.</w:t>
      </w:r>
    </w:p>
    <w:p w:rsidR="003C5897" w:rsidRPr="00DC4D2C" w:rsidRDefault="003C5897" w:rsidP="0029667A">
      <w:pPr>
        <w:spacing w:after="0" w:line="240" w:lineRule="auto"/>
        <w:ind w:firstLine="567"/>
        <w:jc w:val="both"/>
        <w:rPr>
          <w:rFonts w:ascii="Times New Roman" w:hAnsi="Times New Roman" w:cs="Times New Roman"/>
          <w:b/>
          <w:bCs/>
          <w:sz w:val="24"/>
          <w:szCs w:val="24"/>
        </w:rPr>
      </w:pPr>
    </w:p>
    <w:p w:rsidR="003C5897" w:rsidRPr="00647B80" w:rsidRDefault="003C5897" w:rsidP="0029667A">
      <w:pPr>
        <w:pStyle w:val="1"/>
        <w:ind w:firstLine="567"/>
        <w:jc w:val="both"/>
        <w:rPr>
          <w:rFonts w:ascii="Times New Roman" w:hAnsi="Times New Roman" w:cs="Times New Roman"/>
          <w:sz w:val="24"/>
          <w:szCs w:val="24"/>
        </w:rPr>
      </w:pPr>
      <w:r w:rsidRPr="00647B80">
        <w:rPr>
          <w:rFonts w:ascii="Times New Roman" w:hAnsi="Times New Roman" w:cs="Times New Roman"/>
          <w:sz w:val="24"/>
          <w:szCs w:val="24"/>
        </w:rPr>
        <w:t>Статья 8. Полномочия Совета муниципального образования города Елабуги в области землепользования и застройки</w:t>
      </w:r>
    </w:p>
    <w:p w:rsidR="003C5897" w:rsidRPr="00DC4D2C" w:rsidRDefault="003C5897" w:rsidP="0029667A">
      <w:pPr>
        <w:pStyle w:val="1"/>
        <w:ind w:firstLine="567"/>
        <w:jc w:val="both"/>
        <w:rPr>
          <w:sz w:val="24"/>
          <w:szCs w:val="24"/>
        </w:rPr>
      </w:pPr>
    </w:p>
    <w:p w:rsidR="003C5897" w:rsidRPr="00DC4D2C" w:rsidRDefault="003C5897" w:rsidP="0029667A">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1. К полномочиям Совета муниципального образования города Елабуги в области землепользования и застройки относятся:</w:t>
      </w:r>
    </w:p>
    <w:p w:rsidR="003C5897" w:rsidRPr="00647B80" w:rsidRDefault="003C5897" w:rsidP="0029667A">
      <w:pPr>
        <w:pStyle w:val="12"/>
        <w:ind w:firstLine="567"/>
        <w:rPr>
          <w:rFonts w:ascii="Times New Roman" w:hAnsi="Times New Roman" w:cs="Times New Roman"/>
          <w:sz w:val="24"/>
          <w:szCs w:val="24"/>
        </w:rPr>
      </w:pPr>
      <w:r w:rsidRPr="00647B80">
        <w:rPr>
          <w:rFonts w:ascii="Times New Roman" w:hAnsi="Times New Roman" w:cs="Times New Roman"/>
          <w:sz w:val="24"/>
          <w:szCs w:val="24"/>
        </w:rPr>
        <w:t>- утверждение генерального плана, правил землепользования и застройки, местных нормативов градостроительного проектирования, внесение изменений в данные документы;</w:t>
      </w:r>
    </w:p>
    <w:p w:rsidR="003C5897" w:rsidRPr="00DC4D2C" w:rsidRDefault="003C5897" w:rsidP="0029667A">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 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города Елабуги;</w:t>
      </w:r>
    </w:p>
    <w:p w:rsidR="003C5897" w:rsidRPr="00DC4D2C" w:rsidRDefault="003C5897" w:rsidP="0029667A">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 xml:space="preserve">- контроль за исполнением органами местного самоуправления и должностными лицами муниципального образования города Елабуги полномочий по решению вопросов местного значения в области землепользования и застройки; </w:t>
      </w:r>
    </w:p>
    <w:p w:rsidR="003C5897" w:rsidRPr="00DC4D2C" w:rsidRDefault="003C5897" w:rsidP="0029667A">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 принятие решений  о развитии застроенных территорий;</w:t>
      </w:r>
    </w:p>
    <w:p w:rsidR="003C5897" w:rsidRPr="00DC4D2C" w:rsidRDefault="003C5897" w:rsidP="0029667A">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 осуществление иных полномочий в соответствии с действующим законодательством и Уставом муниципального образования город Елабуга.</w:t>
      </w:r>
    </w:p>
    <w:p w:rsidR="003C5897" w:rsidRPr="00DC4D2C" w:rsidRDefault="003C5897" w:rsidP="0029667A">
      <w:pPr>
        <w:pStyle w:val="ConsNormal"/>
        <w:tabs>
          <w:tab w:val="left" w:pos="540"/>
        </w:tabs>
        <w:ind w:right="0" w:firstLine="567"/>
        <w:jc w:val="both"/>
        <w:rPr>
          <w:rFonts w:ascii="Times New Roman" w:hAnsi="Times New Roman" w:cs="Times New Roman"/>
          <w:sz w:val="24"/>
          <w:szCs w:val="24"/>
        </w:rPr>
      </w:pPr>
    </w:p>
    <w:p w:rsidR="003C5897" w:rsidRPr="00DC4D2C" w:rsidRDefault="003C5897" w:rsidP="0029667A">
      <w:pPr>
        <w:pStyle w:val="ConsNormal"/>
        <w:tabs>
          <w:tab w:val="left" w:pos="540"/>
        </w:tabs>
        <w:ind w:right="0" w:firstLine="567"/>
        <w:jc w:val="both"/>
        <w:rPr>
          <w:rFonts w:ascii="Times New Roman" w:hAnsi="Times New Roman" w:cs="Times New Roman"/>
          <w:sz w:val="24"/>
          <w:szCs w:val="24"/>
        </w:rPr>
      </w:pPr>
    </w:p>
    <w:p w:rsidR="003C5897" w:rsidRPr="00647B80" w:rsidRDefault="003C5897" w:rsidP="0029667A">
      <w:pPr>
        <w:pStyle w:val="1"/>
        <w:ind w:firstLine="567"/>
        <w:jc w:val="both"/>
        <w:rPr>
          <w:rFonts w:ascii="Times New Roman" w:hAnsi="Times New Roman" w:cs="Times New Roman"/>
          <w:sz w:val="24"/>
          <w:szCs w:val="24"/>
        </w:rPr>
      </w:pPr>
      <w:r w:rsidRPr="00647B80">
        <w:rPr>
          <w:rFonts w:ascii="Times New Roman" w:hAnsi="Times New Roman" w:cs="Times New Roman"/>
          <w:sz w:val="24"/>
          <w:szCs w:val="24"/>
        </w:rPr>
        <w:t>Статья 9. Полномочия Исполнительного комитета муниципального образования города Елабуги  в области землепользования и застройки</w:t>
      </w:r>
    </w:p>
    <w:p w:rsidR="003C5897" w:rsidRPr="00DC4D2C" w:rsidRDefault="003C5897" w:rsidP="0029667A">
      <w:pPr>
        <w:spacing w:after="0" w:line="240" w:lineRule="auto"/>
        <w:ind w:firstLine="567"/>
        <w:jc w:val="both"/>
        <w:rPr>
          <w:rFonts w:ascii="Times New Roman" w:hAnsi="Times New Roman" w:cs="Times New Roman"/>
          <w:snapToGrid w:val="0"/>
          <w:sz w:val="24"/>
          <w:szCs w:val="24"/>
        </w:rPr>
      </w:pPr>
    </w:p>
    <w:p w:rsidR="003C5897" w:rsidRPr="00DC4D2C" w:rsidRDefault="003C5897" w:rsidP="0029667A">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1. К полномочиям Исполнительного комитета в области землепользования и застройки относятся:</w:t>
      </w:r>
    </w:p>
    <w:p w:rsidR="003C5897" w:rsidRPr="00DC4D2C" w:rsidRDefault="003C5897" w:rsidP="0029667A">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 xml:space="preserve">- организация разработки генерального плана, правил землепользования и застройки, подготовленной на основе генерального плана города Елабуги документации по планировке территории, обеспечение их реализации, за исключением случаев, предусмотренных Градостроительным кодексом Российской Федерации, местных нормативов градостроительного проектирования; </w:t>
      </w:r>
    </w:p>
    <w:p w:rsidR="003C5897" w:rsidRPr="00DC4D2C" w:rsidRDefault="003C5897" w:rsidP="0029667A">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города Елабуги;</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w:t>
      </w:r>
      <w:r w:rsidRPr="00DC4D2C">
        <w:rPr>
          <w:rFonts w:ascii="Times New Roman" w:hAnsi="Times New Roman" w:cs="Times New Roman"/>
          <w:color w:val="FF0000"/>
          <w:sz w:val="24"/>
          <w:szCs w:val="24"/>
        </w:rPr>
        <w:t xml:space="preserve"> </w:t>
      </w:r>
      <w:r w:rsidRPr="00DC4D2C">
        <w:rPr>
          <w:rFonts w:ascii="Times New Roman" w:hAnsi="Times New Roman" w:cs="Times New Roman"/>
          <w:sz w:val="24"/>
          <w:szCs w:val="24"/>
        </w:rPr>
        <w:t>утверждение  состава и порядка деятельности Комиссии по землепользованию и застройке города Елабуги при подготовке проекта правил землепользования и застройки;</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lastRenderedPageBreak/>
        <w:t xml:space="preserve"> - утверждение проектов планировки территории и проектов межевания, градостроительных планов земельных участков на территории города Елабуги; </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принятие решений о направлении проекта правил землепользования и застройки и проектов внесения в них изменений в Совет муниципального образования город Елабуга  или об их отклонении;</w:t>
      </w:r>
    </w:p>
    <w:p w:rsidR="003C5897" w:rsidRPr="00DC4D2C" w:rsidRDefault="003C5897" w:rsidP="0029667A">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 принятие решений об изъятии земельных участков в муниципальном образовании город Елабуга для муниципальных нужд;</w:t>
      </w:r>
    </w:p>
    <w:p w:rsidR="003C5897" w:rsidRPr="00DC4D2C" w:rsidRDefault="003C5897" w:rsidP="0029667A">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 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города Елабуги, решениями Совета муниципального образования города Елабуги.</w:t>
      </w:r>
    </w:p>
    <w:p w:rsidR="003C5897" w:rsidRPr="00DC4D2C" w:rsidRDefault="003C5897" w:rsidP="0029667A">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2</w:t>
      </w:r>
      <w:r w:rsidRPr="00DC4D2C">
        <w:rPr>
          <w:rFonts w:ascii="Times New Roman" w:hAnsi="Times New Roman" w:cs="Times New Roman"/>
          <w:color w:val="FF0000"/>
          <w:sz w:val="24"/>
          <w:szCs w:val="24"/>
        </w:rPr>
        <w:t xml:space="preserve">. </w:t>
      </w:r>
      <w:r w:rsidRPr="00DC4D2C">
        <w:rPr>
          <w:rFonts w:ascii="Times New Roman" w:hAnsi="Times New Roman" w:cs="Times New Roman"/>
          <w:sz w:val="24"/>
          <w:szCs w:val="24"/>
        </w:rPr>
        <w:t xml:space="preserve">Полномочия органов местного самоуправления муниципального образования город Елабуга  в силу закона или по соглашению могут быть переданы органам местного самоуправления Елабужского муниципального района. </w:t>
      </w:r>
    </w:p>
    <w:p w:rsidR="003C5897" w:rsidRDefault="003C5897" w:rsidP="0029667A">
      <w:pPr>
        <w:spacing w:after="0" w:line="240" w:lineRule="auto"/>
        <w:ind w:firstLine="567"/>
        <w:jc w:val="both"/>
        <w:rPr>
          <w:rFonts w:ascii="Times New Roman" w:hAnsi="Times New Roman" w:cs="Times New Roman"/>
          <w:sz w:val="24"/>
          <w:szCs w:val="24"/>
        </w:rPr>
      </w:pPr>
    </w:p>
    <w:p w:rsidR="003C5897" w:rsidRDefault="003C5897" w:rsidP="0029667A">
      <w:pPr>
        <w:spacing w:after="0" w:line="240" w:lineRule="auto"/>
        <w:ind w:firstLine="567"/>
        <w:jc w:val="both"/>
        <w:rPr>
          <w:rFonts w:ascii="Times New Roman" w:hAnsi="Times New Roman" w:cs="Times New Roman"/>
          <w:sz w:val="24"/>
          <w:szCs w:val="24"/>
        </w:rPr>
      </w:pPr>
    </w:p>
    <w:p w:rsidR="003C5897" w:rsidRPr="00DC4D2C" w:rsidRDefault="003C5897" w:rsidP="0029667A">
      <w:pPr>
        <w:spacing w:after="0" w:line="240" w:lineRule="auto"/>
        <w:ind w:firstLine="567"/>
        <w:jc w:val="both"/>
        <w:rPr>
          <w:rFonts w:ascii="Times New Roman" w:hAnsi="Times New Roman" w:cs="Times New Roman"/>
          <w:sz w:val="24"/>
          <w:szCs w:val="24"/>
        </w:rPr>
      </w:pPr>
    </w:p>
    <w:p w:rsidR="003C5897" w:rsidRPr="00DC4D2C" w:rsidRDefault="003C5897" w:rsidP="0029667A">
      <w:pPr>
        <w:spacing w:after="0" w:line="240" w:lineRule="auto"/>
        <w:ind w:firstLine="567"/>
        <w:jc w:val="both"/>
        <w:rPr>
          <w:rFonts w:ascii="Times New Roman" w:hAnsi="Times New Roman" w:cs="Times New Roman"/>
          <w:b/>
          <w:bCs/>
          <w:sz w:val="24"/>
          <w:szCs w:val="24"/>
        </w:rPr>
      </w:pPr>
      <w:r w:rsidRPr="00DC4D2C">
        <w:rPr>
          <w:rFonts w:ascii="Times New Roman" w:hAnsi="Times New Roman" w:cs="Times New Roman"/>
          <w:b/>
          <w:bCs/>
          <w:sz w:val="24"/>
          <w:szCs w:val="24"/>
        </w:rPr>
        <w:t>Статья 10. Полномочия</w:t>
      </w:r>
      <w:r>
        <w:rPr>
          <w:rFonts w:ascii="Times New Roman" w:hAnsi="Times New Roman" w:cs="Times New Roman"/>
          <w:b/>
          <w:bCs/>
          <w:sz w:val="24"/>
          <w:szCs w:val="24"/>
        </w:rPr>
        <w:t xml:space="preserve"> Мэра </w:t>
      </w:r>
      <w:r w:rsidRPr="00DC4D2C">
        <w:rPr>
          <w:rFonts w:ascii="Times New Roman" w:hAnsi="Times New Roman" w:cs="Times New Roman"/>
          <w:b/>
          <w:bCs/>
          <w:sz w:val="24"/>
          <w:szCs w:val="24"/>
        </w:rPr>
        <w:t xml:space="preserve"> города Елабуги</w:t>
      </w:r>
    </w:p>
    <w:p w:rsidR="003C5897" w:rsidRPr="00DC4D2C" w:rsidRDefault="003C5897" w:rsidP="0029667A">
      <w:pPr>
        <w:spacing w:after="0" w:line="240" w:lineRule="auto"/>
        <w:ind w:firstLine="567"/>
        <w:jc w:val="both"/>
        <w:rPr>
          <w:rFonts w:ascii="Times New Roman" w:hAnsi="Times New Roman" w:cs="Times New Roman"/>
          <w:sz w:val="24"/>
          <w:szCs w:val="24"/>
        </w:rPr>
      </w:pP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1. Мэр города Елабуги  по вопросам подготовки и применения правил землепользования и застройки:</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принимает решения о проведении публичных слушаний по проекту правил землепользования и застройки  и по проектам внесения в них изменений;</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принимает решения о резервировании земельных участков;</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Татарстан и нормативными правовыми актами муниципального образования город Елабуга.</w:t>
      </w:r>
    </w:p>
    <w:p w:rsidR="003C5897" w:rsidRPr="00DC4D2C" w:rsidRDefault="003C5897" w:rsidP="0029667A">
      <w:pPr>
        <w:spacing w:after="0" w:line="240" w:lineRule="auto"/>
        <w:ind w:firstLine="567"/>
        <w:jc w:val="both"/>
        <w:rPr>
          <w:rFonts w:ascii="Times New Roman" w:hAnsi="Times New Roman" w:cs="Times New Roman"/>
          <w:sz w:val="24"/>
          <w:szCs w:val="24"/>
        </w:rPr>
      </w:pPr>
    </w:p>
    <w:p w:rsidR="003C5897" w:rsidRPr="00DC4D2C" w:rsidRDefault="003C5897" w:rsidP="0029667A">
      <w:pPr>
        <w:spacing w:after="0" w:line="240" w:lineRule="auto"/>
        <w:ind w:firstLine="567"/>
        <w:jc w:val="both"/>
        <w:rPr>
          <w:rFonts w:ascii="Times New Roman" w:hAnsi="Times New Roman" w:cs="Times New Roman"/>
          <w:b/>
          <w:bCs/>
          <w:sz w:val="24"/>
          <w:szCs w:val="24"/>
        </w:rPr>
      </w:pPr>
    </w:p>
    <w:p w:rsidR="003C5897" w:rsidRPr="00647B80" w:rsidRDefault="003C5897" w:rsidP="0029667A">
      <w:pPr>
        <w:pStyle w:val="1"/>
        <w:ind w:firstLine="567"/>
        <w:jc w:val="both"/>
        <w:rPr>
          <w:rFonts w:ascii="Times New Roman" w:hAnsi="Times New Roman" w:cs="Times New Roman"/>
          <w:sz w:val="24"/>
          <w:szCs w:val="24"/>
        </w:rPr>
      </w:pPr>
      <w:r w:rsidRPr="00647B80">
        <w:rPr>
          <w:rFonts w:ascii="Times New Roman" w:hAnsi="Times New Roman" w:cs="Times New Roman"/>
          <w:sz w:val="24"/>
          <w:szCs w:val="24"/>
        </w:rPr>
        <w:t xml:space="preserve">Статья 11. Комиссия по землепользованию и застройке </w:t>
      </w:r>
    </w:p>
    <w:p w:rsidR="003C5897" w:rsidRPr="00DC4D2C" w:rsidRDefault="003C5897" w:rsidP="0029667A">
      <w:pPr>
        <w:spacing w:after="0" w:line="240" w:lineRule="auto"/>
        <w:ind w:firstLine="567"/>
        <w:jc w:val="both"/>
        <w:rPr>
          <w:rFonts w:ascii="Times New Roman" w:hAnsi="Times New Roman" w:cs="Times New Roman"/>
          <w:b/>
          <w:bCs/>
          <w:sz w:val="24"/>
          <w:szCs w:val="24"/>
        </w:rPr>
      </w:pPr>
    </w:p>
    <w:p w:rsidR="003C5897" w:rsidRPr="00DC4D2C" w:rsidRDefault="003C5897" w:rsidP="002966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1. Комиссия по землепользованию и застройке муниципального образования город Елабуга (далее - Комиссия) является постоянно действующим, консультативным, коллегиальным совещательным органом в Исполнительном комитете, формируется для реализации настоящих Правил, рассмотрения и подготовки предложений по решению вопросов градостроительного зонирования территорий города,  для подготовки предложений по решению вопросов землепользования и застройки, а также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Комиссия формируется на основании постановления Исполнительного комитета  и осуществляет свою деятельность в соответствии с настоящими Правилами, Положением о Комиссии.</w:t>
      </w:r>
    </w:p>
    <w:p w:rsidR="003C5897"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2. Комиссия реализует следующие полномочия:</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lastRenderedPageBreak/>
        <w:t>-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подготавливает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касающихся землепользования и застройки;</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организует подготовку проектов нормативных правовых актов, иных документов, связанных с реализацией и применением настоящих Правил;</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осуществляет направление сообщений о проведении публичных слушаний лицам, определенным ст. ст. 39, 40 Градостроительного кодекса РФ;</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осуществляет иные полномочия.</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3. Общая численность Комиссии определяется постановлением руководителя Исполнительного комитета, но не может быть более 15 человек.</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При наличии информации о прямой или косвенной финансовой заинтересованности члена Комиссии по конкретному вопросу, о родственных отношениях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5. Заседания Комиссии ведет ее председатель или заместитель председателя.</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органов местного самоуправления.</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Информация о работе Комиссии является открытой для всех заинтересованных лиц.</w:t>
      </w:r>
    </w:p>
    <w:p w:rsidR="003C5897" w:rsidRPr="00DC4D2C" w:rsidRDefault="003C5897" w:rsidP="0029667A">
      <w:pPr>
        <w:spacing w:after="0" w:line="240" w:lineRule="auto"/>
        <w:ind w:firstLine="709"/>
        <w:rPr>
          <w:rFonts w:ascii="Times New Roman" w:hAnsi="Times New Roman" w:cs="Times New Roman"/>
          <w:b/>
          <w:bCs/>
          <w:sz w:val="24"/>
          <w:szCs w:val="24"/>
        </w:rPr>
      </w:pPr>
    </w:p>
    <w:p w:rsidR="003C5897" w:rsidRPr="00DC4D2C" w:rsidRDefault="003C5897" w:rsidP="0029667A">
      <w:pPr>
        <w:autoSpaceDE w:val="0"/>
        <w:autoSpaceDN w:val="0"/>
        <w:adjustRightInd w:val="0"/>
        <w:spacing w:after="0" w:line="240" w:lineRule="auto"/>
        <w:jc w:val="center"/>
        <w:rPr>
          <w:rFonts w:ascii="Times New Roman" w:hAnsi="Times New Roman" w:cs="Times New Roman"/>
          <w:b/>
          <w:bCs/>
          <w:sz w:val="24"/>
          <w:szCs w:val="24"/>
        </w:rPr>
      </w:pPr>
      <w:r w:rsidRPr="00DC4D2C">
        <w:rPr>
          <w:rFonts w:ascii="Times New Roman" w:hAnsi="Times New Roman" w:cs="Times New Roman"/>
          <w:b/>
          <w:bCs/>
          <w:sz w:val="24"/>
          <w:szCs w:val="24"/>
        </w:rPr>
        <w:t>Глава 3</w:t>
      </w:r>
      <w:r w:rsidRPr="00DC4D2C">
        <w:rPr>
          <w:rFonts w:ascii="Times New Roman" w:hAnsi="Times New Roman" w:cs="Times New Roman"/>
          <w:sz w:val="24"/>
          <w:szCs w:val="24"/>
        </w:rPr>
        <w:t>.</w:t>
      </w:r>
      <w:r w:rsidRPr="00DC4D2C">
        <w:rPr>
          <w:rFonts w:ascii="Times New Roman" w:hAnsi="Times New Roman" w:cs="Times New Roman"/>
          <w:b/>
          <w:bCs/>
          <w:color w:val="FF0000"/>
          <w:sz w:val="24"/>
          <w:szCs w:val="24"/>
        </w:rPr>
        <w:t xml:space="preserve"> </w:t>
      </w:r>
      <w:r w:rsidRPr="00DC4D2C">
        <w:rPr>
          <w:rFonts w:ascii="Times New Roman" w:hAnsi="Times New Roman" w:cs="Times New Roman"/>
          <w:b/>
          <w:bCs/>
          <w:sz w:val="24"/>
          <w:szCs w:val="24"/>
        </w:rPr>
        <w:t>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p>
    <w:p w:rsidR="003C5897" w:rsidRPr="00DC4D2C" w:rsidRDefault="003C5897" w:rsidP="0029667A">
      <w:pPr>
        <w:pStyle w:val="1"/>
        <w:ind w:firstLine="567"/>
        <w:jc w:val="both"/>
        <w:rPr>
          <w:sz w:val="24"/>
          <w:szCs w:val="24"/>
        </w:rPr>
      </w:pPr>
    </w:p>
    <w:p w:rsidR="003C5897" w:rsidRPr="00896C4A" w:rsidRDefault="003C5897" w:rsidP="0029667A">
      <w:pPr>
        <w:pStyle w:val="1"/>
        <w:ind w:firstLine="567"/>
        <w:jc w:val="both"/>
        <w:rPr>
          <w:rFonts w:ascii="Times New Roman" w:hAnsi="Times New Roman" w:cs="Times New Roman"/>
          <w:sz w:val="24"/>
          <w:szCs w:val="24"/>
        </w:rPr>
      </w:pPr>
      <w:r w:rsidRPr="00896C4A">
        <w:rPr>
          <w:rFonts w:ascii="Times New Roman" w:hAnsi="Times New Roman" w:cs="Times New Roman"/>
          <w:sz w:val="24"/>
          <w:szCs w:val="24"/>
        </w:rPr>
        <w:t>Статья 12. Общие положения, относящиеся к ранее возникшим правам</w:t>
      </w:r>
    </w:p>
    <w:p w:rsidR="003C5897" w:rsidRPr="00DC4D2C" w:rsidRDefault="003C5897" w:rsidP="0029667A">
      <w:pPr>
        <w:shd w:val="clear" w:color="auto" w:fill="FFFFFF"/>
        <w:tabs>
          <w:tab w:val="left" w:pos="8334"/>
        </w:tabs>
        <w:spacing w:after="0" w:line="240" w:lineRule="auto"/>
        <w:ind w:firstLine="567"/>
        <w:jc w:val="both"/>
        <w:rPr>
          <w:rFonts w:ascii="Times New Roman" w:hAnsi="Times New Roman" w:cs="Times New Roman"/>
          <w:sz w:val="24"/>
          <w:szCs w:val="24"/>
        </w:rPr>
      </w:pP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1. Принятые до введения в действие настоящих Правил муниципальные и иные  правовые акты муниципального образования города Елабуги по вопросам землепользования и застройки применяются в части, не противоречащей настоящим Правилам.</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2. Разрешения на строительство, выданные физическим и юридическим лицам, до введения в действие настоящих Правил являются действительными.</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1) имеют вид (виды) использования, который(е) не поименован(ы) как разрешенный для соответствующей территориальной зоны;</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2) имеют вид (виды) использования, который(е) поименован(ы) как разрешенный для соответствующих территориальных  зон, но расположены в санитарно-защитных или водоохранных зонах, в пределах которых не предусмотрено размещение соответствующих объектов;</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w:t>
      </w:r>
      <w:r w:rsidRPr="00DC4D2C">
        <w:rPr>
          <w:rFonts w:ascii="Times New Roman" w:hAnsi="Times New Roman" w:cs="Times New Roman"/>
          <w:sz w:val="24"/>
          <w:szCs w:val="24"/>
        </w:rPr>
        <w:lastRenderedPageBreak/>
        <w:t>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4. Использование земельных участков и объектов капитального строительства, определенного частью 3 настоящей статьи, определяется в соответствии со статьей 13 настоящих Правил, частями 8 - 10 статьи 36 Градостроительного кодекса Российской Федерации.</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муниципальными нормативными правовыми актами.</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p>
    <w:p w:rsidR="003C5897" w:rsidRPr="00DC4D2C" w:rsidRDefault="003C5897" w:rsidP="0029667A">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DC4D2C">
        <w:rPr>
          <w:rFonts w:ascii="Times New Roman" w:hAnsi="Times New Roman" w:cs="Times New Roman"/>
          <w:b/>
          <w:bCs/>
          <w:sz w:val="24"/>
          <w:szCs w:val="24"/>
        </w:rPr>
        <w:t>Статья 13. Использование земельных участков, использование и строительные изменения объектов капитального строительства, не соответствующих Правилам</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1. Земельные участки и объекты капитального строительства, указанные в части 3 статьи 12 настоящих Правил, а также ставшие не 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Исключение составляют не 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2. 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путем приведения их в соответствие с настоящими Правилами.</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Не допускается увеличивать площадь и строительный объем объектов капитального строительства, указанных в пунктах 1, 2 части 3 статьи 12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 санитарно-гигиеническим, противопожарным,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Указанные в пункте 3 части 3 статьи 12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xml:space="preserve">Изменение несоответствующего вида разрешенного использования земельного участка и объекта капитального строительства, установленного градостроительным регламентом в </w:t>
      </w:r>
      <w:r w:rsidRPr="00DC4D2C">
        <w:rPr>
          <w:rFonts w:ascii="Times New Roman" w:hAnsi="Times New Roman" w:cs="Times New Roman"/>
          <w:sz w:val="24"/>
          <w:szCs w:val="24"/>
        </w:rPr>
        <w:lastRenderedPageBreak/>
        <w:t>составе настоящих Правил, на иной запрещенный вид функционального использования не допускается.</w:t>
      </w:r>
    </w:p>
    <w:p w:rsidR="003C5897" w:rsidRPr="00DC4D2C" w:rsidRDefault="003C5897" w:rsidP="0029667A">
      <w:pPr>
        <w:autoSpaceDE w:val="0"/>
        <w:autoSpaceDN w:val="0"/>
        <w:adjustRightInd w:val="0"/>
        <w:spacing w:after="0" w:line="240" w:lineRule="auto"/>
        <w:jc w:val="center"/>
        <w:rPr>
          <w:rFonts w:ascii="Times New Roman" w:hAnsi="Times New Roman" w:cs="Times New Roman"/>
          <w:sz w:val="24"/>
          <w:szCs w:val="24"/>
        </w:rPr>
      </w:pPr>
    </w:p>
    <w:p w:rsidR="003C5897" w:rsidRPr="00896C4A" w:rsidRDefault="003C5897" w:rsidP="0029667A">
      <w:pPr>
        <w:pStyle w:val="1"/>
        <w:ind w:firstLine="567"/>
        <w:jc w:val="both"/>
        <w:rPr>
          <w:rFonts w:ascii="Times New Roman" w:hAnsi="Times New Roman" w:cs="Times New Roman"/>
          <w:sz w:val="24"/>
          <w:szCs w:val="24"/>
        </w:rPr>
      </w:pPr>
      <w:r w:rsidRPr="00896C4A">
        <w:rPr>
          <w:rFonts w:ascii="Times New Roman" w:hAnsi="Times New Roman" w:cs="Times New Roman"/>
          <w:sz w:val="24"/>
          <w:szCs w:val="24"/>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p>
    <w:p w:rsidR="003C5897" w:rsidRPr="00896C4A" w:rsidRDefault="003C5897" w:rsidP="0029667A">
      <w:pPr>
        <w:spacing w:after="0" w:line="240" w:lineRule="auto"/>
        <w:ind w:firstLine="567"/>
        <w:jc w:val="both"/>
        <w:rPr>
          <w:rFonts w:ascii="Times New Roman" w:hAnsi="Times New Roman" w:cs="Times New Roman"/>
          <w:sz w:val="24"/>
          <w:szCs w:val="24"/>
        </w:rPr>
      </w:pPr>
      <w:r w:rsidRPr="00896C4A">
        <w:rPr>
          <w:rFonts w:ascii="Times New Roman" w:hAnsi="Times New Roman" w:cs="Times New Roman"/>
          <w:b/>
          <w:bCs/>
          <w:sz w:val="24"/>
          <w:szCs w:val="24"/>
        </w:rPr>
        <w:t xml:space="preserve"> </w:t>
      </w:r>
    </w:p>
    <w:p w:rsidR="003C5897" w:rsidRPr="00896C4A" w:rsidRDefault="003C5897" w:rsidP="0029667A">
      <w:pPr>
        <w:pStyle w:val="1"/>
        <w:ind w:firstLine="567"/>
        <w:jc w:val="both"/>
        <w:rPr>
          <w:rFonts w:ascii="Times New Roman" w:hAnsi="Times New Roman" w:cs="Times New Roman"/>
          <w:sz w:val="24"/>
          <w:szCs w:val="24"/>
        </w:rPr>
      </w:pPr>
      <w:r w:rsidRPr="00896C4A">
        <w:rPr>
          <w:rFonts w:ascii="Times New Roman" w:hAnsi="Times New Roman" w:cs="Times New Roman"/>
          <w:sz w:val="24"/>
          <w:szCs w:val="24"/>
        </w:rPr>
        <w:t>Статья 14. Порядок изменения видов разрешенного использования земельных участков и объектов капитального строительства</w:t>
      </w:r>
    </w:p>
    <w:p w:rsidR="003C5897" w:rsidRPr="00896C4A" w:rsidRDefault="003C5897" w:rsidP="0029667A">
      <w:pPr>
        <w:pStyle w:val="1"/>
        <w:ind w:firstLine="567"/>
        <w:jc w:val="both"/>
        <w:rPr>
          <w:rFonts w:ascii="Times New Roman" w:hAnsi="Times New Roman" w:cs="Times New Roman"/>
          <w:sz w:val="24"/>
          <w:szCs w:val="24"/>
        </w:rPr>
      </w:pPr>
    </w:p>
    <w:p w:rsidR="003C5897" w:rsidRPr="00DC4D2C" w:rsidRDefault="003C5897" w:rsidP="0029667A">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napToGrid w:val="0"/>
          <w:sz w:val="24"/>
          <w:szCs w:val="24"/>
        </w:rPr>
        <w:t>1</w:t>
      </w:r>
      <w:r w:rsidRPr="00DC4D2C">
        <w:rPr>
          <w:rFonts w:ascii="Times New Roman" w:hAnsi="Times New Roman" w:cs="Times New Roman"/>
          <w:sz w:val="24"/>
          <w:szCs w:val="24"/>
        </w:rPr>
        <w:t>.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C5897" w:rsidRPr="00DC4D2C" w:rsidRDefault="003C5897" w:rsidP="0029667A">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C5897" w:rsidRPr="00DC4D2C" w:rsidRDefault="003C5897" w:rsidP="0029667A">
      <w:pPr>
        <w:pStyle w:val="ConsPlusNormal"/>
        <w:ind w:firstLine="567"/>
        <w:jc w:val="both"/>
        <w:rPr>
          <w:rFonts w:ascii="Times New Roman" w:eastAsia="SimSun" w:hAnsi="Times New Roman" w:cs="Times New Roman"/>
          <w:sz w:val="24"/>
          <w:szCs w:val="24"/>
          <w:lang w:eastAsia="zh-CN"/>
        </w:rPr>
      </w:pPr>
      <w:r w:rsidRPr="00DC4D2C">
        <w:rPr>
          <w:rFonts w:ascii="Times New Roman" w:eastAsia="SimSun" w:hAnsi="Times New Roman" w:cs="Times New Roman"/>
          <w:sz w:val="24"/>
          <w:szCs w:val="24"/>
          <w:lang w:eastAsia="zh-CN"/>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C5897" w:rsidRPr="00DC4D2C" w:rsidRDefault="003C5897" w:rsidP="0029667A">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4. Правом на изменение одного вида на другой вид разрешенного использования земельных участков и объектов капитального строительства обладают:</w:t>
      </w:r>
    </w:p>
    <w:p w:rsidR="003C5897" w:rsidRPr="00DC4D2C" w:rsidRDefault="003C5897" w:rsidP="0029667A">
      <w:pPr>
        <w:spacing w:after="0" w:line="240" w:lineRule="auto"/>
        <w:ind w:firstLine="567"/>
        <w:jc w:val="both"/>
        <w:rPr>
          <w:rFonts w:ascii="Times New Roman" w:hAnsi="Times New Roman" w:cs="Times New Roman"/>
          <w:snapToGrid w:val="0"/>
          <w:sz w:val="24"/>
          <w:szCs w:val="24"/>
        </w:rPr>
      </w:pPr>
      <w:r w:rsidRPr="00DC4D2C">
        <w:rPr>
          <w:rFonts w:ascii="Times New Roman" w:hAnsi="Times New Roman" w:cs="Times New Roman"/>
          <w:sz w:val="24"/>
          <w:szCs w:val="24"/>
        </w:rPr>
        <w:t>1) собственники земельных участков, являющиеся одновременно собственниками расположенных на этих участках зданий</w:t>
      </w:r>
      <w:r w:rsidRPr="00DC4D2C">
        <w:rPr>
          <w:rFonts w:ascii="Times New Roman" w:hAnsi="Times New Roman" w:cs="Times New Roman"/>
          <w:snapToGrid w:val="0"/>
          <w:sz w:val="24"/>
          <w:szCs w:val="24"/>
        </w:rPr>
        <w:t>, строений, сооружений;</w:t>
      </w:r>
    </w:p>
    <w:p w:rsidR="003C5897" w:rsidRPr="00DC4D2C" w:rsidRDefault="003C5897" w:rsidP="0029667A">
      <w:pPr>
        <w:spacing w:after="0" w:line="240" w:lineRule="auto"/>
        <w:ind w:firstLine="567"/>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2) собственники зданий, строений, сооружений, владеющие земельными участками на праве аренды;</w:t>
      </w:r>
    </w:p>
    <w:p w:rsidR="003C5897" w:rsidRPr="00DC4D2C" w:rsidRDefault="003C5897" w:rsidP="0029667A">
      <w:pPr>
        <w:spacing w:after="0" w:line="240" w:lineRule="auto"/>
        <w:ind w:firstLine="567"/>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 xml:space="preserve">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3C5897" w:rsidRPr="00DC4D2C" w:rsidRDefault="003C5897" w:rsidP="0029667A">
      <w:pPr>
        <w:spacing w:after="0" w:line="240" w:lineRule="auto"/>
        <w:ind w:firstLine="567"/>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3C5897" w:rsidRPr="00DC4D2C" w:rsidRDefault="003C5897" w:rsidP="0029667A">
      <w:pPr>
        <w:spacing w:after="0" w:line="240" w:lineRule="auto"/>
        <w:ind w:firstLine="567"/>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 xml:space="preserve">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3C5897" w:rsidRPr="00DC4D2C" w:rsidRDefault="003C5897" w:rsidP="0029667A">
      <w:pPr>
        <w:spacing w:after="0" w:line="240" w:lineRule="auto"/>
        <w:ind w:firstLine="567"/>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 xml:space="preserve">6) собственники квартир в многоквартирных домах – в случаях, когда одновременно имеются следующие условия и соблюдаются следующие требования: </w:t>
      </w:r>
    </w:p>
    <w:p w:rsidR="003C5897" w:rsidRPr="00DC4D2C" w:rsidRDefault="003C5897" w:rsidP="0029667A">
      <w:pPr>
        <w:spacing w:after="0" w:line="240" w:lineRule="auto"/>
        <w:ind w:firstLine="567"/>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 xml:space="preserve">6.1)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w:t>
      </w:r>
    </w:p>
    <w:p w:rsidR="003C5897" w:rsidRPr="00DC4D2C" w:rsidRDefault="003C5897" w:rsidP="0029667A">
      <w:pPr>
        <w:spacing w:after="0" w:line="240" w:lineRule="auto"/>
        <w:ind w:firstLine="567"/>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 xml:space="preserve">6.2) обеспечиваются требования о наличии изолированного входа в такие квартиры, помещения (минуя помещения общего пользования многоквартирных домов); </w:t>
      </w:r>
    </w:p>
    <w:p w:rsidR="003C5897" w:rsidRPr="00DC4D2C" w:rsidRDefault="003C5897" w:rsidP="0029667A">
      <w:pPr>
        <w:spacing w:after="0" w:line="240" w:lineRule="auto"/>
        <w:ind w:firstLine="567"/>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lastRenderedPageBreak/>
        <w:t>6.3)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3C5897" w:rsidRPr="00DC4D2C" w:rsidRDefault="003C5897" w:rsidP="0029667A">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5. Порядок действий по реализации, указанного в части 1 настоящей статьи, права устанавливается муниципальным  нормативно-правовым актом.</w:t>
      </w:r>
    </w:p>
    <w:p w:rsidR="003C5897" w:rsidRPr="00DC4D2C" w:rsidRDefault="003C5897" w:rsidP="0029667A">
      <w:pPr>
        <w:spacing w:after="0" w:line="240" w:lineRule="auto"/>
        <w:ind w:firstLine="540"/>
        <w:jc w:val="both"/>
        <w:rPr>
          <w:rFonts w:ascii="Times New Roman" w:hAnsi="Times New Roman" w:cs="Times New Roman"/>
          <w:sz w:val="24"/>
          <w:szCs w:val="24"/>
        </w:rPr>
      </w:pPr>
    </w:p>
    <w:p w:rsidR="003C5897" w:rsidRPr="00896C4A" w:rsidRDefault="003C5897" w:rsidP="0029667A">
      <w:pPr>
        <w:pStyle w:val="1"/>
        <w:ind w:firstLine="567"/>
        <w:jc w:val="both"/>
        <w:rPr>
          <w:rFonts w:ascii="Times New Roman" w:hAnsi="Times New Roman" w:cs="Times New Roman"/>
          <w:sz w:val="24"/>
          <w:szCs w:val="24"/>
        </w:rPr>
      </w:pPr>
      <w:r w:rsidRPr="00896C4A">
        <w:rPr>
          <w:rFonts w:ascii="Times New Roman" w:hAnsi="Times New Roman" w:cs="Times New Roman"/>
          <w:sz w:val="24"/>
          <w:szCs w:val="24"/>
        </w:rPr>
        <w:t>Статья 15. Порядок предоставления разрешения на условно разрешенный вид использования земельного участка или объекта капитального строительства</w:t>
      </w:r>
    </w:p>
    <w:p w:rsidR="003C5897" w:rsidRPr="00DC4D2C" w:rsidRDefault="003C5897" w:rsidP="0029667A">
      <w:pPr>
        <w:spacing w:after="0" w:line="240" w:lineRule="auto"/>
        <w:ind w:firstLine="540"/>
        <w:jc w:val="both"/>
        <w:rPr>
          <w:rFonts w:ascii="Times New Roman" w:hAnsi="Times New Roman" w:cs="Times New Roman"/>
          <w:snapToGrid w:val="0"/>
          <w:sz w:val="24"/>
          <w:szCs w:val="24"/>
        </w:rPr>
      </w:pPr>
    </w:p>
    <w:p w:rsidR="003C5897" w:rsidRPr="00DC4D2C" w:rsidRDefault="003C5897" w:rsidP="0029667A">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3C5897" w:rsidRPr="00DC4D2C" w:rsidRDefault="003C5897" w:rsidP="0029667A">
      <w:pPr>
        <w:spacing w:after="0" w:line="240" w:lineRule="auto"/>
        <w:ind w:firstLine="540"/>
        <w:jc w:val="both"/>
        <w:rPr>
          <w:rFonts w:ascii="Times New Roman" w:hAnsi="Times New Roman" w:cs="Times New Roman"/>
          <w:color w:val="FF0000"/>
          <w:sz w:val="24"/>
          <w:szCs w:val="24"/>
        </w:rPr>
      </w:pPr>
      <w:r w:rsidRPr="00DC4D2C">
        <w:rPr>
          <w:rFonts w:ascii="Times New Roman" w:hAnsi="Times New Roman" w:cs="Times New Roman"/>
          <w:sz w:val="24"/>
          <w:szCs w:val="24"/>
        </w:rPr>
        <w:t xml:space="preserve">2. 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w:t>
      </w:r>
      <w:r w:rsidRPr="004223DD">
        <w:rPr>
          <w:rFonts w:ascii="Times New Roman" w:hAnsi="Times New Roman" w:cs="Times New Roman"/>
          <w:color w:val="000000"/>
          <w:sz w:val="24"/>
          <w:szCs w:val="24"/>
        </w:rPr>
        <w:t>в</w:t>
      </w:r>
      <w:r w:rsidRPr="00DC4D2C">
        <w:rPr>
          <w:rFonts w:ascii="Times New Roman" w:hAnsi="Times New Roman" w:cs="Times New Roman"/>
          <w:color w:val="FF0000"/>
          <w:sz w:val="24"/>
          <w:szCs w:val="24"/>
        </w:rPr>
        <w:t xml:space="preserve"> </w:t>
      </w:r>
      <w:r w:rsidRPr="00DC4D2C">
        <w:rPr>
          <w:rFonts w:ascii="Times New Roman" w:hAnsi="Times New Roman" w:cs="Times New Roman"/>
          <w:sz w:val="24"/>
          <w:szCs w:val="24"/>
        </w:rPr>
        <w:t>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 Заключение подготавливается в месячный срок со дня получения копии заявления от Комиссии и направляется в Комиссию.</w:t>
      </w:r>
    </w:p>
    <w:p w:rsidR="003C5897" w:rsidRPr="00DC4D2C" w:rsidRDefault="003C5897" w:rsidP="0029667A">
      <w:pPr>
        <w:pStyle w:val="ConsPlusNormal"/>
        <w:ind w:firstLine="540"/>
        <w:jc w:val="both"/>
        <w:rPr>
          <w:rFonts w:ascii="Times New Roman" w:hAnsi="Times New Roman" w:cs="Times New Roman"/>
          <w:sz w:val="24"/>
          <w:szCs w:val="24"/>
        </w:rPr>
      </w:pPr>
      <w:r w:rsidRPr="00DC4D2C">
        <w:rPr>
          <w:rFonts w:ascii="Times New Roman" w:hAnsi="Times New Roman" w:cs="Times New Roman"/>
          <w:sz w:val="24"/>
          <w:szCs w:val="24"/>
        </w:rPr>
        <w:t>3. 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муниципального образования города Елабуги и решением Совета муниципального образования города Елабуги,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C5897" w:rsidRPr="00DC4D2C" w:rsidRDefault="003C5897" w:rsidP="0029667A">
      <w:pPr>
        <w:pStyle w:val="ConsPlusNormal"/>
        <w:ind w:firstLine="540"/>
        <w:jc w:val="both"/>
        <w:rPr>
          <w:rFonts w:ascii="Times New Roman" w:hAnsi="Times New Roman" w:cs="Times New Roman"/>
          <w:sz w:val="24"/>
          <w:szCs w:val="24"/>
        </w:rPr>
      </w:pPr>
      <w:r w:rsidRPr="00DC4D2C">
        <w:rPr>
          <w:rFonts w:ascii="Times New Roman" w:hAnsi="Times New Roman" w:cs="Times New Roman"/>
          <w:sz w:val="24"/>
          <w:szCs w:val="24"/>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C5897" w:rsidRPr="00DC4D2C" w:rsidRDefault="003C5897" w:rsidP="0029667A">
      <w:pPr>
        <w:pStyle w:val="ConsPlusNormal"/>
        <w:ind w:firstLine="540"/>
        <w:jc w:val="both"/>
        <w:rPr>
          <w:rFonts w:ascii="Times New Roman" w:hAnsi="Times New Roman" w:cs="Times New Roman"/>
          <w:sz w:val="24"/>
          <w:szCs w:val="24"/>
        </w:rPr>
      </w:pPr>
      <w:r w:rsidRPr="00DC4D2C">
        <w:rPr>
          <w:rFonts w:ascii="Times New Roman" w:hAnsi="Times New Roman" w:cs="Times New Roman"/>
          <w:sz w:val="24"/>
          <w:szCs w:val="24"/>
        </w:rPr>
        <w:t>5. Участники публичных слушаний по вопросу о предоставлении разрешения на условно разрешенный вид использования вправе представить  свои предложения и замечания, касающиеся указанного вопроса, для включения их в протокол публичных слушаний.</w:t>
      </w:r>
    </w:p>
    <w:p w:rsidR="003C5897" w:rsidRPr="00DC4D2C" w:rsidRDefault="003C5897" w:rsidP="0029667A">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3C5897" w:rsidRPr="00DC4D2C" w:rsidRDefault="003C5897" w:rsidP="0029667A">
      <w:pPr>
        <w:pStyle w:val="ConsPlusNormal"/>
        <w:ind w:firstLine="540"/>
        <w:jc w:val="both"/>
        <w:rPr>
          <w:rFonts w:ascii="Times New Roman" w:hAnsi="Times New Roman" w:cs="Times New Roman"/>
          <w:sz w:val="24"/>
          <w:szCs w:val="24"/>
        </w:rPr>
      </w:pPr>
      <w:r w:rsidRPr="00DC4D2C">
        <w:rPr>
          <w:rFonts w:ascii="Times New Roman" w:hAnsi="Times New Roman" w:cs="Times New Roman"/>
          <w:sz w:val="24"/>
          <w:szCs w:val="24"/>
        </w:rPr>
        <w:t xml:space="preserve">7. Срок проведения публичных слушаний с момента оповещения жителей муниципального образования города Елабуги о времени и месте их проведения до дня опубликования заключения о результатах публичных слушаний определяется уставом </w:t>
      </w:r>
      <w:r w:rsidRPr="00DC4D2C">
        <w:rPr>
          <w:rFonts w:ascii="Times New Roman" w:hAnsi="Times New Roman" w:cs="Times New Roman"/>
          <w:sz w:val="24"/>
          <w:szCs w:val="24"/>
        </w:rPr>
        <w:lastRenderedPageBreak/>
        <w:t>муниципального образования города Елабуги и (или) муниципальными правовыми актами Совета муниципального образования города Елабуги и не может быть более одного месяца.</w:t>
      </w:r>
    </w:p>
    <w:p w:rsidR="003C5897" w:rsidRPr="00DC4D2C" w:rsidRDefault="003C5897" w:rsidP="0029667A">
      <w:pPr>
        <w:pStyle w:val="ConsPlusNormal"/>
        <w:ind w:firstLine="540"/>
        <w:jc w:val="both"/>
        <w:rPr>
          <w:rFonts w:ascii="Times New Roman" w:hAnsi="Times New Roman" w:cs="Times New Roman"/>
          <w:sz w:val="24"/>
          <w:szCs w:val="24"/>
        </w:rPr>
      </w:pPr>
      <w:r w:rsidRPr="00DC4D2C">
        <w:rPr>
          <w:rFonts w:ascii="Times New Roman" w:hAnsi="Times New Roman" w:cs="Times New Roman"/>
          <w:sz w:val="24"/>
          <w:szCs w:val="24"/>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Исполнительного комитета,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
    <w:p w:rsidR="003C5897" w:rsidRPr="00DC4D2C" w:rsidRDefault="003C5897" w:rsidP="0029667A">
      <w:pPr>
        <w:pStyle w:val="ConsPlusNormal"/>
        <w:ind w:firstLine="540"/>
        <w:jc w:val="both"/>
        <w:rPr>
          <w:rFonts w:ascii="Times New Roman" w:hAnsi="Times New Roman" w:cs="Times New Roman"/>
          <w:sz w:val="24"/>
          <w:szCs w:val="24"/>
        </w:rPr>
      </w:pPr>
      <w:r w:rsidRPr="00DC4D2C">
        <w:rPr>
          <w:rFonts w:ascii="Times New Roman" w:hAnsi="Times New Roman" w:cs="Times New Roman"/>
          <w:sz w:val="24"/>
          <w:szCs w:val="24"/>
        </w:rPr>
        <w:t xml:space="preserve">9. </w:t>
      </w:r>
      <w:r w:rsidRPr="004223DD">
        <w:rPr>
          <w:rFonts w:ascii="Times New Roman" w:hAnsi="Times New Roman" w:cs="Times New Roman"/>
          <w:color w:val="000000"/>
          <w:sz w:val="24"/>
          <w:szCs w:val="24"/>
        </w:rPr>
        <w:t>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r w:rsidRPr="00DC4D2C">
        <w:rPr>
          <w:rFonts w:ascii="Times New Roman" w:hAnsi="Times New Roman" w:cs="Times New Roman"/>
          <w:color w:val="FF0000"/>
          <w:sz w:val="24"/>
          <w:szCs w:val="24"/>
        </w:rPr>
        <w:t>.</w:t>
      </w:r>
      <w:r w:rsidRPr="00DC4D2C">
        <w:rPr>
          <w:rFonts w:ascii="Times New Roman" w:hAnsi="Times New Roman" w:cs="Times New Roman"/>
          <w:sz w:val="24"/>
          <w:szCs w:val="24"/>
        </w:rPr>
        <w:t xml:space="preserve">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3C5897" w:rsidRPr="00DC4D2C" w:rsidRDefault="003C5897" w:rsidP="0029667A">
      <w:pPr>
        <w:pStyle w:val="ConsPlusNormal"/>
        <w:ind w:firstLine="540"/>
        <w:jc w:val="both"/>
        <w:rPr>
          <w:rFonts w:ascii="Times New Roman" w:hAnsi="Times New Roman" w:cs="Times New Roman"/>
          <w:sz w:val="24"/>
          <w:szCs w:val="24"/>
        </w:rPr>
      </w:pPr>
      <w:r w:rsidRPr="00DC4D2C">
        <w:rPr>
          <w:rFonts w:ascii="Times New Roman" w:hAnsi="Times New Roman" w:cs="Times New Roman"/>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C5897" w:rsidRPr="00DC4D2C" w:rsidRDefault="003C5897" w:rsidP="0029667A">
      <w:pPr>
        <w:pStyle w:val="ConsPlusNormal"/>
        <w:ind w:firstLine="540"/>
        <w:jc w:val="both"/>
        <w:rPr>
          <w:rFonts w:ascii="Times New Roman" w:hAnsi="Times New Roman" w:cs="Times New Roman"/>
          <w:sz w:val="24"/>
          <w:szCs w:val="24"/>
        </w:rPr>
      </w:pPr>
      <w:r w:rsidRPr="00DC4D2C">
        <w:rPr>
          <w:rFonts w:ascii="Times New Roman" w:hAnsi="Times New Roman" w:cs="Times New Roman"/>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3C5897" w:rsidRPr="00DC4D2C" w:rsidRDefault="003C5897" w:rsidP="0029667A">
      <w:pPr>
        <w:pStyle w:val="ConsPlusNormal"/>
        <w:ind w:firstLine="540"/>
        <w:jc w:val="both"/>
        <w:rPr>
          <w:rFonts w:ascii="Times New Roman" w:hAnsi="Times New Roman" w:cs="Times New Roman"/>
          <w:sz w:val="24"/>
          <w:szCs w:val="24"/>
        </w:rPr>
      </w:pPr>
      <w:r w:rsidRPr="00DC4D2C">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C5897" w:rsidRPr="00DC4D2C" w:rsidRDefault="003C5897" w:rsidP="0029667A">
      <w:pPr>
        <w:spacing w:after="0" w:line="240" w:lineRule="auto"/>
        <w:ind w:firstLine="540"/>
        <w:jc w:val="both"/>
        <w:rPr>
          <w:rFonts w:ascii="Times New Roman" w:hAnsi="Times New Roman" w:cs="Times New Roman"/>
          <w:b/>
          <w:bCs/>
          <w:snapToGrid w:val="0"/>
          <w:sz w:val="24"/>
          <w:szCs w:val="24"/>
        </w:rPr>
      </w:pPr>
    </w:p>
    <w:p w:rsidR="003C5897" w:rsidRPr="00896C4A" w:rsidRDefault="003C5897" w:rsidP="0029667A">
      <w:pPr>
        <w:pStyle w:val="1"/>
        <w:ind w:firstLine="567"/>
        <w:jc w:val="both"/>
        <w:rPr>
          <w:rFonts w:ascii="Times New Roman" w:hAnsi="Times New Roman" w:cs="Times New Roman"/>
          <w:sz w:val="24"/>
          <w:szCs w:val="24"/>
        </w:rPr>
      </w:pPr>
      <w:r w:rsidRPr="00896C4A">
        <w:rPr>
          <w:rFonts w:ascii="Times New Roman" w:hAnsi="Times New Roman" w:cs="Times New Roman"/>
          <w:sz w:val="24"/>
          <w:szCs w:val="24"/>
        </w:rPr>
        <w:t>Статья 16.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3C5897" w:rsidRPr="00DC4D2C" w:rsidRDefault="003C5897" w:rsidP="0029667A">
      <w:pPr>
        <w:spacing w:after="0" w:line="240" w:lineRule="auto"/>
        <w:ind w:firstLine="540"/>
        <w:jc w:val="both"/>
        <w:rPr>
          <w:rFonts w:ascii="Times New Roman" w:hAnsi="Times New Roman" w:cs="Times New Roman"/>
          <w:snapToGrid w:val="0"/>
          <w:sz w:val="24"/>
          <w:szCs w:val="24"/>
        </w:rPr>
      </w:pPr>
    </w:p>
    <w:p w:rsidR="003C5897" w:rsidRPr="00DC4D2C" w:rsidRDefault="003C5897" w:rsidP="0029667A">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C5897" w:rsidRPr="00DC4D2C" w:rsidRDefault="003C5897" w:rsidP="0029667A">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C5897" w:rsidRPr="00DC4D2C" w:rsidRDefault="003C5897" w:rsidP="0029667A">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xml:space="preserve">3. Получение разрешения на </w:t>
      </w:r>
      <w:r w:rsidRPr="00DC4D2C">
        <w:rPr>
          <w:rFonts w:ascii="Times New Roman" w:hAnsi="Times New Roman" w:cs="Times New Roman"/>
          <w:snapToGrid w:val="0"/>
          <w:sz w:val="24"/>
          <w:szCs w:val="24"/>
        </w:rPr>
        <w:t xml:space="preserve">отклонение от предельных параметров разрешенного строительства, реконструкции объектов капитального строительства </w:t>
      </w:r>
      <w:r w:rsidRPr="00DC4D2C">
        <w:rPr>
          <w:rFonts w:ascii="Times New Roman" w:hAnsi="Times New Roman" w:cs="Times New Roman"/>
          <w:sz w:val="24"/>
          <w:szCs w:val="24"/>
        </w:rPr>
        <w:t>осуществляется в порядке, предусмотренном статьей 15 настоящих Правил.</w:t>
      </w:r>
    </w:p>
    <w:p w:rsidR="003C5897" w:rsidRPr="00DC4D2C" w:rsidRDefault="003C5897" w:rsidP="0029667A">
      <w:pPr>
        <w:spacing w:after="0" w:line="240" w:lineRule="auto"/>
        <w:ind w:firstLine="540"/>
        <w:jc w:val="both"/>
        <w:rPr>
          <w:rFonts w:ascii="Times New Roman" w:hAnsi="Times New Roman" w:cs="Times New Roman"/>
          <w:sz w:val="24"/>
          <w:szCs w:val="24"/>
        </w:rPr>
      </w:pPr>
    </w:p>
    <w:p w:rsidR="003C5897" w:rsidRPr="00896C4A" w:rsidRDefault="003C5897" w:rsidP="0029667A">
      <w:pPr>
        <w:pStyle w:val="1"/>
        <w:ind w:firstLine="567"/>
        <w:jc w:val="both"/>
        <w:rPr>
          <w:rFonts w:ascii="Times New Roman" w:hAnsi="Times New Roman" w:cs="Times New Roman"/>
          <w:sz w:val="24"/>
          <w:szCs w:val="24"/>
        </w:rPr>
      </w:pPr>
      <w:r w:rsidRPr="00896C4A">
        <w:rPr>
          <w:rFonts w:ascii="Times New Roman" w:hAnsi="Times New Roman" w:cs="Times New Roman"/>
          <w:sz w:val="24"/>
          <w:szCs w:val="24"/>
        </w:rPr>
        <w:t xml:space="preserve">Статья 17. Проведение публичных слушаний </w:t>
      </w:r>
    </w:p>
    <w:p w:rsidR="003C5897" w:rsidRPr="00896C4A" w:rsidRDefault="003C5897" w:rsidP="0029667A">
      <w:pPr>
        <w:spacing w:after="0" w:line="240" w:lineRule="auto"/>
        <w:ind w:firstLine="540"/>
        <w:jc w:val="both"/>
        <w:rPr>
          <w:rFonts w:ascii="Times New Roman" w:hAnsi="Times New Roman" w:cs="Times New Roman"/>
          <w:b/>
          <w:bCs/>
          <w:sz w:val="24"/>
          <w:szCs w:val="24"/>
        </w:rPr>
      </w:pPr>
    </w:p>
    <w:p w:rsidR="003C5897" w:rsidRPr="00DC4D2C" w:rsidRDefault="003C5897" w:rsidP="0029667A">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xml:space="preserve">1. Проект решения Совета муниципального образования города Елабуги о внесении изменений в настоящие Правила, проекты планировки территории и 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w:t>
      </w:r>
      <w:r w:rsidRPr="00DC4D2C">
        <w:rPr>
          <w:rFonts w:ascii="Times New Roman" w:hAnsi="Times New Roman" w:cs="Times New Roman"/>
          <w:sz w:val="24"/>
          <w:szCs w:val="24"/>
        </w:rPr>
        <w:lastRenderedPageBreak/>
        <w:t>параметров разрешенного строительства, реконструкции объектов капитального строительства подлежат рассмотрению на публичных слушаниях с участием населения муниципального образования.</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xml:space="preserve">2. Порядок организации и проведения публичных слушаний устанавливается  решением Совета муниципального образования города Елабуги в соответствии с Градостроительным кодексом Российской Федерации, законодательством Республики Татарстан о градостроительной деятельности, Уставом муниципального образования. </w:t>
      </w:r>
    </w:p>
    <w:p w:rsidR="003C5897" w:rsidRPr="00DC4D2C" w:rsidRDefault="003C5897" w:rsidP="0029667A">
      <w:pPr>
        <w:shd w:val="clear" w:color="auto" w:fill="FFFFFF"/>
        <w:spacing w:after="0" w:line="240" w:lineRule="auto"/>
        <w:ind w:firstLine="540"/>
        <w:jc w:val="both"/>
        <w:rPr>
          <w:rFonts w:ascii="Times New Roman" w:hAnsi="Times New Roman" w:cs="Times New Roman"/>
          <w:b/>
          <w:bCs/>
          <w:sz w:val="24"/>
          <w:szCs w:val="24"/>
        </w:rPr>
      </w:pPr>
    </w:p>
    <w:p w:rsidR="003C5897" w:rsidRPr="00896C4A" w:rsidRDefault="003C5897" w:rsidP="0029667A">
      <w:pPr>
        <w:pStyle w:val="1"/>
        <w:ind w:firstLine="567"/>
        <w:jc w:val="both"/>
        <w:rPr>
          <w:rFonts w:ascii="Times New Roman" w:hAnsi="Times New Roman" w:cs="Times New Roman"/>
          <w:sz w:val="24"/>
          <w:szCs w:val="24"/>
        </w:rPr>
      </w:pPr>
      <w:r w:rsidRPr="00896C4A">
        <w:rPr>
          <w:rFonts w:ascii="Times New Roman" w:hAnsi="Times New Roman" w:cs="Times New Roman"/>
          <w:sz w:val="24"/>
          <w:szCs w:val="24"/>
        </w:rPr>
        <w:t>Глава 5. Градостроительная подготовка территории и формирование земельных участков.</w:t>
      </w:r>
    </w:p>
    <w:p w:rsidR="003C5897" w:rsidRPr="00896C4A" w:rsidRDefault="003C5897" w:rsidP="0029667A">
      <w:pPr>
        <w:pStyle w:val="2"/>
        <w:spacing w:before="0" w:after="0"/>
        <w:ind w:firstLine="540"/>
        <w:jc w:val="both"/>
        <w:rPr>
          <w:rFonts w:ascii="Times New Roman" w:hAnsi="Times New Roman" w:cs="Times New Roman"/>
          <w:i w:val="0"/>
          <w:iCs w:val="0"/>
          <w:sz w:val="24"/>
          <w:szCs w:val="24"/>
        </w:rPr>
      </w:pPr>
    </w:p>
    <w:p w:rsidR="003C5897" w:rsidRPr="00896C4A" w:rsidRDefault="003C5897" w:rsidP="0029667A">
      <w:pPr>
        <w:pStyle w:val="1"/>
        <w:ind w:firstLine="567"/>
        <w:jc w:val="both"/>
        <w:rPr>
          <w:rFonts w:ascii="Times New Roman" w:hAnsi="Times New Roman" w:cs="Times New Roman"/>
          <w:sz w:val="24"/>
          <w:szCs w:val="24"/>
        </w:rPr>
      </w:pPr>
      <w:r w:rsidRPr="00896C4A">
        <w:rPr>
          <w:rFonts w:ascii="Times New Roman" w:hAnsi="Times New Roman" w:cs="Times New Roman"/>
          <w:sz w:val="24"/>
          <w:szCs w:val="24"/>
        </w:rPr>
        <w:t>Статья 18. Градостроительная подготовка земельных участков в целях предоставления заинтересованным лицам для строительства</w:t>
      </w:r>
    </w:p>
    <w:p w:rsidR="003C5897" w:rsidRPr="00DC4D2C" w:rsidRDefault="003C5897" w:rsidP="0029667A">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xml:space="preserve">                                                                                                                                                                                                                                                                                                                                                                                                                                                                                                                                                                                                                                                                                                                                                                                                                                                                                                                                                                                                                                                                                                                                                                                                                                                                                                                                                                                                                                                                                                                                                                                                                                                                                                                                                                                                  </w:t>
      </w:r>
    </w:p>
    <w:p w:rsidR="003C5897" w:rsidRPr="00DC4D2C" w:rsidRDefault="003C5897" w:rsidP="0029667A">
      <w:pPr>
        <w:shd w:val="clear" w:color="auto" w:fill="FFFFFF"/>
        <w:tabs>
          <w:tab w:val="left" w:pos="770"/>
        </w:tabs>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1. 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к:</w:t>
      </w:r>
    </w:p>
    <w:p w:rsidR="003C5897" w:rsidRPr="00DC4D2C" w:rsidRDefault="003C5897" w:rsidP="0029667A">
      <w:pPr>
        <w:shd w:val="clear" w:color="auto" w:fill="FFFFFF"/>
        <w:tabs>
          <w:tab w:val="left" w:pos="770"/>
        </w:tabs>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1) 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3C5897" w:rsidRPr="00DC4D2C" w:rsidRDefault="003C5897" w:rsidP="0029667A">
      <w:pPr>
        <w:shd w:val="clear" w:color="auto" w:fill="FFFFFF"/>
        <w:tabs>
          <w:tab w:val="left" w:pos="770"/>
        </w:tabs>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3C5897" w:rsidRPr="00DC4D2C" w:rsidRDefault="003C5897" w:rsidP="0029667A">
      <w:pPr>
        <w:shd w:val="clear" w:color="auto" w:fill="FFFFFF"/>
        <w:tabs>
          <w:tab w:val="left" w:pos="770"/>
        </w:tabs>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б) градостроительные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3C5897" w:rsidRPr="00DC4D2C" w:rsidRDefault="003C5897" w:rsidP="0029667A">
      <w:pPr>
        <w:shd w:val="clear" w:color="auto" w:fill="FFFFFF"/>
        <w:tabs>
          <w:tab w:val="left" w:pos="770"/>
        </w:tabs>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2) 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3C5897" w:rsidRPr="00DC4D2C" w:rsidRDefault="003C5897" w:rsidP="0029667A">
      <w:pPr>
        <w:shd w:val="clear" w:color="auto" w:fill="FFFFFF"/>
        <w:tabs>
          <w:tab w:val="left" w:pos="770"/>
        </w:tabs>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2. Приобретение физическими, юридическими лицами прав на земельные участки осуществляется в соответствии с нормами:</w:t>
      </w:r>
    </w:p>
    <w:p w:rsidR="003C5897" w:rsidRPr="00DC4D2C" w:rsidRDefault="003C5897" w:rsidP="0029667A">
      <w:pPr>
        <w:shd w:val="clear" w:color="auto" w:fill="FFFFFF"/>
        <w:tabs>
          <w:tab w:val="left" w:pos="842"/>
        </w:tabs>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
    <w:p w:rsidR="003C5897" w:rsidRPr="00DC4D2C" w:rsidRDefault="003C5897" w:rsidP="0029667A">
      <w:pPr>
        <w:shd w:val="clear" w:color="auto" w:fill="FFFFFF"/>
        <w:tabs>
          <w:tab w:val="left" w:pos="842"/>
        </w:tabs>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3C5897" w:rsidRPr="00DC4D2C" w:rsidRDefault="003C5897" w:rsidP="0029667A">
      <w:pPr>
        <w:shd w:val="clear" w:color="auto" w:fill="FFFFFF"/>
        <w:tabs>
          <w:tab w:val="left" w:pos="842"/>
        </w:tabs>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3C5897" w:rsidRPr="00DC4D2C" w:rsidRDefault="003C5897" w:rsidP="0029667A">
      <w:pPr>
        <w:shd w:val="clear" w:color="auto" w:fill="FFFFFF"/>
        <w:tabs>
          <w:tab w:val="left" w:pos="770"/>
        </w:tabs>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w:t>
      </w:r>
    </w:p>
    <w:p w:rsidR="003C5897" w:rsidRPr="00DC4D2C" w:rsidRDefault="003C5897" w:rsidP="0029667A">
      <w:pPr>
        <w:shd w:val="clear" w:color="auto" w:fill="FFFFFF"/>
        <w:tabs>
          <w:tab w:val="left" w:pos="990"/>
        </w:tabs>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xml:space="preserve">4. Если законом Республики Татарстан не установлено иное, органы местного самоуправления муниципального образования города Елабуги в соответствии с земельным </w:t>
      </w:r>
      <w:r w:rsidRPr="00DC4D2C">
        <w:rPr>
          <w:rFonts w:ascii="Times New Roman" w:hAnsi="Times New Roman" w:cs="Times New Roman"/>
          <w:sz w:val="24"/>
          <w:szCs w:val="24"/>
        </w:rPr>
        <w:lastRenderedPageBreak/>
        <w:t>законодательством и в пределах своих полномочий распоряжаются земельными участками, расположенными в границах муниципального образования города Елабуги,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или Республики Татарстан.</w:t>
      </w:r>
    </w:p>
    <w:p w:rsidR="003C5897" w:rsidRPr="00DC4D2C" w:rsidRDefault="003C5897" w:rsidP="0029667A">
      <w:pPr>
        <w:shd w:val="clear" w:color="auto" w:fill="FFFFFF"/>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xml:space="preserve">5.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3C5897" w:rsidRPr="00DC4D2C" w:rsidRDefault="003C5897" w:rsidP="0029667A">
      <w:pPr>
        <w:shd w:val="clear" w:color="auto" w:fill="FFFFFF"/>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xml:space="preserve">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 </w:t>
      </w:r>
    </w:p>
    <w:p w:rsidR="003C5897" w:rsidRPr="00DC4D2C" w:rsidRDefault="003C5897" w:rsidP="0029667A">
      <w:pPr>
        <w:shd w:val="clear" w:color="auto" w:fill="FFFFFF"/>
        <w:tabs>
          <w:tab w:val="left" w:pos="947"/>
        </w:tabs>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6.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3C5897" w:rsidRPr="00DC4D2C" w:rsidRDefault="003C5897" w:rsidP="0029667A">
      <w:pPr>
        <w:shd w:val="clear" w:color="auto" w:fill="FFFFFF"/>
        <w:tabs>
          <w:tab w:val="left" w:pos="947"/>
        </w:tabs>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7. Из состава государственных или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3C5897" w:rsidRPr="00DC4D2C" w:rsidRDefault="003C5897" w:rsidP="0029667A">
      <w:pPr>
        <w:shd w:val="clear" w:color="auto" w:fill="FFFFFF"/>
        <w:tabs>
          <w:tab w:val="left" w:pos="882"/>
        </w:tabs>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w:t>
      </w:r>
    </w:p>
    <w:p w:rsidR="003C5897" w:rsidRPr="00DC4D2C" w:rsidRDefault="003C5897" w:rsidP="0029667A">
      <w:pPr>
        <w:shd w:val="clear" w:color="auto" w:fill="FFFFFF"/>
        <w:tabs>
          <w:tab w:val="left" w:pos="821"/>
        </w:tabs>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xml:space="preserve">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города Елабуги; </w:t>
      </w:r>
    </w:p>
    <w:p w:rsidR="003C5897" w:rsidRPr="00DC4D2C" w:rsidRDefault="003C5897" w:rsidP="0029667A">
      <w:pPr>
        <w:shd w:val="clear" w:color="auto" w:fill="FFFFFF"/>
        <w:tabs>
          <w:tab w:val="left" w:pos="925"/>
        </w:tabs>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3) определены технические условия подключения объекта капитального строительства к сетям инженерно-технического обеспечения (по канализованию, водо-, тепло-, электроснабжению и связи) и плата за подключение к сетям инженерно-технического обеспечения;</w:t>
      </w:r>
    </w:p>
    <w:p w:rsidR="003C5897" w:rsidRPr="00DC4D2C" w:rsidRDefault="003C5897" w:rsidP="0029667A">
      <w:pPr>
        <w:shd w:val="clear" w:color="auto" w:fill="FFFFFF"/>
        <w:tabs>
          <w:tab w:val="left" w:pos="857"/>
        </w:tabs>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4) установлены границы земельного участка на местности;</w:t>
      </w:r>
    </w:p>
    <w:p w:rsidR="003C5897" w:rsidRPr="00DC4D2C" w:rsidRDefault="003C5897" w:rsidP="0029667A">
      <w:pPr>
        <w:shd w:val="clear" w:color="auto" w:fill="FFFFFF"/>
        <w:tabs>
          <w:tab w:val="left" w:pos="857"/>
        </w:tabs>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5) произведен государственный кадастровый учет.</w:t>
      </w:r>
    </w:p>
    <w:p w:rsidR="003C5897" w:rsidRPr="00DC4D2C" w:rsidRDefault="003C5897" w:rsidP="0029667A">
      <w:pPr>
        <w:shd w:val="clear" w:color="auto" w:fill="FFFFFF"/>
        <w:spacing w:after="0" w:line="240" w:lineRule="auto"/>
        <w:ind w:firstLine="540"/>
        <w:jc w:val="both"/>
        <w:rPr>
          <w:rFonts w:ascii="Times New Roman" w:hAnsi="Times New Roman" w:cs="Times New Roman"/>
          <w:b/>
          <w:bCs/>
          <w:sz w:val="24"/>
          <w:szCs w:val="24"/>
        </w:rPr>
      </w:pPr>
    </w:p>
    <w:p w:rsidR="003C5897" w:rsidRPr="00896C4A" w:rsidRDefault="003C5897" w:rsidP="0029667A">
      <w:pPr>
        <w:pStyle w:val="1"/>
        <w:ind w:firstLine="567"/>
        <w:jc w:val="both"/>
        <w:rPr>
          <w:rFonts w:ascii="Times New Roman" w:hAnsi="Times New Roman" w:cs="Times New Roman"/>
          <w:sz w:val="24"/>
          <w:szCs w:val="24"/>
        </w:rPr>
      </w:pPr>
      <w:r w:rsidRPr="00896C4A">
        <w:rPr>
          <w:rFonts w:ascii="Times New Roman" w:hAnsi="Times New Roman" w:cs="Times New Roman"/>
          <w:sz w:val="24"/>
          <w:szCs w:val="24"/>
        </w:rPr>
        <w:t>Статья 19. Принципы предоставления земельных участков, сформированных из состава государственных или муниципальных земель</w:t>
      </w:r>
    </w:p>
    <w:p w:rsidR="003C5897" w:rsidRPr="00896C4A" w:rsidRDefault="003C5897" w:rsidP="0029667A">
      <w:pPr>
        <w:shd w:val="clear" w:color="auto" w:fill="FFFFFF"/>
        <w:spacing w:after="0" w:line="240" w:lineRule="auto"/>
        <w:ind w:firstLine="540"/>
        <w:jc w:val="both"/>
        <w:rPr>
          <w:rFonts w:ascii="Times New Roman" w:hAnsi="Times New Roman" w:cs="Times New Roman"/>
          <w:sz w:val="24"/>
          <w:szCs w:val="24"/>
        </w:rPr>
      </w:pPr>
    </w:p>
    <w:p w:rsidR="003C5897" w:rsidRPr="00DC4D2C" w:rsidRDefault="003C5897" w:rsidP="0029667A">
      <w:pPr>
        <w:shd w:val="clear" w:color="auto" w:fill="FFFFFF"/>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Принципами предоставления физическим и юридическим лицам земельных участков, сформированных из состава государственных или муниципальных земель в муниципальном образовании города Елабуги являются:</w:t>
      </w:r>
    </w:p>
    <w:p w:rsidR="003C5897" w:rsidRPr="00DC4D2C" w:rsidRDefault="003C5897" w:rsidP="0029667A">
      <w:pPr>
        <w:shd w:val="clear" w:color="auto" w:fill="FFFFFF"/>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формирование земельных участков на основании утвержденной в установленном порядке документации по планировке территории;</w:t>
      </w:r>
    </w:p>
    <w:p w:rsidR="003C5897" w:rsidRPr="00DC4D2C" w:rsidRDefault="003C5897" w:rsidP="0029667A">
      <w:pPr>
        <w:shd w:val="clear" w:color="auto" w:fill="FFFFFF"/>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3C5897" w:rsidRPr="00DC4D2C" w:rsidRDefault="003C5897" w:rsidP="0029667A">
      <w:pPr>
        <w:shd w:val="clear" w:color="auto" w:fill="FFFFFF"/>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предоставление земельных участков для жилищного строительства на аукционах;</w:t>
      </w:r>
    </w:p>
    <w:p w:rsidR="003C5897" w:rsidRPr="00DC4D2C" w:rsidRDefault="003C5897" w:rsidP="0029667A">
      <w:pPr>
        <w:shd w:val="clear" w:color="auto" w:fill="FFFFFF"/>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xml:space="preserve">- предоставление земельных участков без проведения торгов, в соответствии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w:t>
      </w:r>
      <w:r w:rsidRPr="00DC4D2C">
        <w:rPr>
          <w:rFonts w:ascii="Times New Roman" w:hAnsi="Times New Roman" w:cs="Times New Roman"/>
          <w:sz w:val="24"/>
          <w:szCs w:val="24"/>
        </w:rPr>
        <w:lastRenderedPageBreak/>
        <w:t>строительства в границах застроенной территории, в отношении которой принято решение о развитии;</w:t>
      </w:r>
    </w:p>
    <w:p w:rsidR="003C5897" w:rsidRPr="00DC4D2C" w:rsidRDefault="003C5897" w:rsidP="0029667A">
      <w:pPr>
        <w:shd w:val="clear" w:color="auto" w:fill="FFFFFF"/>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w:t>
      </w:r>
    </w:p>
    <w:p w:rsidR="003C5897" w:rsidRPr="00DC4D2C" w:rsidRDefault="003C5897" w:rsidP="0029667A">
      <w:pPr>
        <w:shd w:val="clear" w:color="auto" w:fill="FFFFFF"/>
        <w:spacing w:after="0" w:line="240" w:lineRule="auto"/>
        <w:ind w:firstLine="709"/>
        <w:jc w:val="both"/>
        <w:rPr>
          <w:rFonts w:ascii="Times New Roman" w:hAnsi="Times New Roman" w:cs="Times New Roman"/>
          <w:sz w:val="24"/>
          <w:szCs w:val="24"/>
        </w:rPr>
      </w:pPr>
    </w:p>
    <w:p w:rsidR="003C5897" w:rsidRPr="00896C4A" w:rsidRDefault="003C5897" w:rsidP="0029667A">
      <w:pPr>
        <w:pStyle w:val="1"/>
        <w:ind w:firstLine="567"/>
        <w:jc w:val="both"/>
        <w:rPr>
          <w:rFonts w:ascii="Times New Roman" w:hAnsi="Times New Roman" w:cs="Times New Roman"/>
          <w:sz w:val="24"/>
          <w:szCs w:val="24"/>
        </w:rPr>
      </w:pPr>
      <w:r w:rsidRPr="00896C4A">
        <w:rPr>
          <w:rFonts w:ascii="Times New Roman" w:hAnsi="Times New Roman" w:cs="Times New Roman"/>
          <w:sz w:val="24"/>
          <w:szCs w:val="24"/>
        </w:rPr>
        <w:t xml:space="preserve">Статья 20. Особенности предоставления земельных участков </w:t>
      </w:r>
    </w:p>
    <w:p w:rsidR="003C5897" w:rsidRPr="00DC4D2C" w:rsidRDefault="003C5897" w:rsidP="0029667A">
      <w:pPr>
        <w:shd w:val="clear" w:color="auto" w:fill="FFFFFF"/>
        <w:spacing w:after="0" w:line="240" w:lineRule="auto"/>
        <w:ind w:firstLine="567"/>
        <w:jc w:val="both"/>
        <w:rPr>
          <w:rFonts w:ascii="Times New Roman" w:hAnsi="Times New Roman" w:cs="Times New Roman"/>
          <w:sz w:val="24"/>
          <w:szCs w:val="24"/>
        </w:rPr>
      </w:pPr>
    </w:p>
    <w:p w:rsidR="003C5897" w:rsidRPr="00DC4D2C" w:rsidRDefault="003C5897" w:rsidP="0029667A">
      <w:pPr>
        <w:shd w:val="clear" w:color="auto" w:fill="FFFFFF"/>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1.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муниципальными правовыми актами.</w:t>
      </w:r>
    </w:p>
    <w:p w:rsidR="003C5897" w:rsidRPr="00DC4D2C" w:rsidRDefault="003C5897" w:rsidP="0029667A">
      <w:pPr>
        <w:shd w:val="clear" w:color="auto" w:fill="FFFFFF"/>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2. 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 в общую долевую собственность собственников помещений в многоквартирном доме осуществляется бесплатно в соответствии с жилищным и земельным законодательством.</w:t>
      </w:r>
    </w:p>
    <w:p w:rsidR="003C5897" w:rsidRPr="00DC4D2C" w:rsidRDefault="003C5897" w:rsidP="0029667A">
      <w:pPr>
        <w:shd w:val="clear" w:color="auto" w:fill="FFFFFF"/>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 xml:space="preserve">3. Порядок предоставления собственникам зданий, строений, сооружений прав на сформированные земельные участки определяется земельным законодательством. </w:t>
      </w:r>
    </w:p>
    <w:p w:rsidR="003C5897" w:rsidRPr="00DC4D2C" w:rsidRDefault="003C5897" w:rsidP="0029667A">
      <w:pPr>
        <w:shd w:val="clear" w:color="auto" w:fill="FFFFFF"/>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 xml:space="preserve">4. Предоставление земельных участков на территориях существующей застройки, сформированных по инициативе органов местного самоуправления, физических или юридических лиц для строительства осуществляется в соответствии с земельным законодательством и муниципальными правовыми актами. </w:t>
      </w:r>
    </w:p>
    <w:p w:rsidR="003C5897" w:rsidRPr="00DC4D2C" w:rsidRDefault="003C5897" w:rsidP="0029667A">
      <w:pPr>
        <w:shd w:val="clear" w:color="auto" w:fill="FFFFFF"/>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w:t>
      </w:r>
    </w:p>
    <w:p w:rsidR="003C5897" w:rsidRPr="00DC4D2C" w:rsidRDefault="003C5897" w:rsidP="0029667A">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3C5897" w:rsidRPr="00DC4D2C" w:rsidRDefault="003C5897" w:rsidP="0029667A">
      <w:pPr>
        <w:shd w:val="clear" w:color="auto" w:fill="FFFFFF"/>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5. 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w:t>
      </w:r>
    </w:p>
    <w:p w:rsidR="003C5897" w:rsidRPr="00DC4D2C" w:rsidRDefault="003C5897" w:rsidP="0029667A">
      <w:pPr>
        <w:shd w:val="clear" w:color="auto" w:fill="FFFFFF"/>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на усмотрение этого лица, бесплатно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3C5897" w:rsidRPr="00DC4D2C" w:rsidRDefault="003C5897" w:rsidP="0029667A">
      <w:pPr>
        <w:shd w:val="clear" w:color="auto" w:fill="FFFFFF"/>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 xml:space="preserve">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w:t>
      </w:r>
      <w:r w:rsidRPr="00DC4D2C">
        <w:rPr>
          <w:rFonts w:ascii="Times New Roman" w:hAnsi="Times New Roman" w:cs="Times New Roman"/>
          <w:sz w:val="24"/>
          <w:szCs w:val="24"/>
        </w:rPr>
        <w:lastRenderedPageBreak/>
        <w:t>отношении которой принято решение о развитии, от прав третьих лиц без проведения торгов бесплатно.</w:t>
      </w:r>
    </w:p>
    <w:p w:rsidR="003C5897" w:rsidRPr="00DC4D2C" w:rsidRDefault="003C5897" w:rsidP="0029667A">
      <w:pPr>
        <w:shd w:val="clear" w:color="auto" w:fill="FFFFFF"/>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6. 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 органов местного самоуправления, физических или юридических лиц заявителей осуществляется в соответствии с земельным законодательством и муниципальными правовыми актами.</w:t>
      </w:r>
    </w:p>
    <w:p w:rsidR="003C5897" w:rsidRPr="00DC4D2C" w:rsidRDefault="003C5897" w:rsidP="0029667A">
      <w:pPr>
        <w:shd w:val="clear" w:color="auto" w:fill="FFFFFF"/>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 xml:space="preserve">7. 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 </w:t>
      </w:r>
    </w:p>
    <w:p w:rsidR="003C5897" w:rsidRPr="00DC4D2C" w:rsidRDefault="003C5897" w:rsidP="0029667A">
      <w:pPr>
        <w:shd w:val="clear" w:color="auto" w:fill="FFFFFF"/>
        <w:spacing w:after="0" w:line="240" w:lineRule="auto"/>
        <w:ind w:firstLine="540"/>
        <w:rPr>
          <w:rFonts w:ascii="Times New Roman" w:hAnsi="Times New Roman" w:cs="Times New Roman"/>
          <w:b/>
          <w:bCs/>
          <w:sz w:val="24"/>
          <w:szCs w:val="24"/>
        </w:rPr>
      </w:pPr>
    </w:p>
    <w:p w:rsidR="003C5897" w:rsidRPr="00896C4A" w:rsidRDefault="003C5897" w:rsidP="0029667A">
      <w:pPr>
        <w:pStyle w:val="1"/>
        <w:ind w:firstLine="567"/>
        <w:jc w:val="both"/>
        <w:rPr>
          <w:rFonts w:ascii="Times New Roman" w:hAnsi="Times New Roman" w:cs="Times New Roman"/>
          <w:sz w:val="24"/>
          <w:szCs w:val="24"/>
        </w:rPr>
      </w:pPr>
      <w:r w:rsidRPr="00896C4A">
        <w:rPr>
          <w:rFonts w:ascii="Times New Roman" w:hAnsi="Times New Roman" w:cs="Times New Roman"/>
          <w:sz w:val="24"/>
          <w:szCs w:val="24"/>
        </w:rPr>
        <w:t xml:space="preserve">Статья 21. Резервирование земельных участков для государственных или муниципальных нужд </w:t>
      </w:r>
    </w:p>
    <w:p w:rsidR="003C5897" w:rsidRPr="00DC4D2C" w:rsidRDefault="003C5897" w:rsidP="0029667A">
      <w:pPr>
        <w:spacing w:after="0" w:line="240" w:lineRule="auto"/>
        <w:ind w:firstLine="540"/>
        <w:jc w:val="both"/>
        <w:rPr>
          <w:rFonts w:ascii="Times New Roman" w:hAnsi="Times New Roman" w:cs="Times New Roman"/>
          <w:b/>
          <w:bCs/>
          <w:sz w:val="24"/>
          <w:szCs w:val="24"/>
        </w:rPr>
      </w:pPr>
    </w:p>
    <w:p w:rsidR="003C5897" w:rsidRPr="00DC4D2C" w:rsidRDefault="003C5897" w:rsidP="0029667A">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1. Земельные участки на территории муниципального образования города Елабуги, 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w:t>
      </w:r>
    </w:p>
    <w:p w:rsidR="003C5897" w:rsidRPr="00DC4D2C" w:rsidRDefault="003C5897" w:rsidP="0029667A">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xml:space="preserve">2. Решение о резервировании земельного участка для муниципальных нужд принимается </w:t>
      </w:r>
      <w:r w:rsidRPr="00DC4D2C">
        <w:rPr>
          <w:rFonts w:ascii="Times New Roman" w:hAnsi="Times New Roman" w:cs="Times New Roman"/>
          <w:color w:val="FF0000"/>
          <w:sz w:val="24"/>
          <w:szCs w:val="24"/>
        </w:rPr>
        <w:t xml:space="preserve"> </w:t>
      </w:r>
      <w:r w:rsidRPr="00DC4D2C">
        <w:rPr>
          <w:rFonts w:ascii="Times New Roman" w:hAnsi="Times New Roman" w:cs="Times New Roman"/>
          <w:sz w:val="24"/>
          <w:szCs w:val="24"/>
        </w:rPr>
        <w:t xml:space="preserve">Мэром города Елабуги. </w:t>
      </w:r>
    </w:p>
    <w:p w:rsidR="003C5897" w:rsidRPr="00DC4D2C" w:rsidRDefault="003C5897" w:rsidP="0029667A">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3. Основаниями для принятия муниципального акта о резервировании земельных участков для муниципальных нужд являются генеральный план города, документация по планировке территории.</w:t>
      </w:r>
    </w:p>
    <w:p w:rsidR="003C5897" w:rsidRPr="00DC4D2C" w:rsidRDefault="003C5897" w:rsidP="0029667A">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4. 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w:t>
      </w:r>
    </w:p>
    <w:p w:rsidR="003C5897" w:rsidRPr="00DC4D2C" w:rsidRDefault="003C5897" w:rsidP="0029667A">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5. Предоставление и использование зарезервированных земельных участков регулируется земельным законодательством.</w:t>
      </w:r>
    </w:p>
    <w:p w:rsidR="003C5897" w:rsidRPr="00DC4D2C" w:rsidRDefault="003C5897" w:rsidP="0029667A">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6.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могут быть изъяты (в том числе путем выкупа) в соответствии с законодательством Российской Федерации.</w:t>
      </w:r>
    </w:p>
    <w:p w:rsidR="003C5897" w:rsidRPr="00DC4D2C" w:rsidRDefault="003C5897" w:rsidP="0029667A">
      <w:pPr>
        <w:spacing w:after="0" w:line="240" w:lineRule="auto"/>
        <w:ind w:firstLine="567"/>
        <w:jc w:val="both"/>
        <w:rPr>
          <w:rFonts w:ascii="Times New Roman" w:hAnsi="Times New Roman" w:cs="Times New Roman"/>
          <w:sz w:val="24"/>
          <w:szCs w:val="24"/>
        </w:rPr>
      </w:pPr>
    </w:p>
    <w:p w:rsidR="003C5897" w:rsidRPr="00896C4A" w:rsidRDefault="003C5897" w:rsidP="0029667A">
      <w:pPr>
        <w:pStyle w:val="1"/>
        <w:ind w:firstLine="567"/>
        <w:jc w:val="both"/>
        <w:rPr>
          <w:rFonts w:ascii="Times New Roman" w:hAnsi="Times New Roman" w:cs="Times New Roman"/>
          <w:sz w:val="24"/>
          <w:szCs w:val="24"/>
        </w:rPr>
      </w:pPr>
      <w:r w:rsidRPr="00896C4A">
        <w:rPr>
          <w:rFonts w:ascii="Times New Roman" w:hAnsi="Times New Roman" w:cs="Times New Roman"/>
          <w:sz w:val="24"/>
          <w:szCs w:val="24"/>
        </w:rPr>
        <w:t>Глава 6. Установление, изменение, фиксация границ земель публичного использования, их использование</w:t>
      </w:r>
    </w:p>
    <w:p w:rsidR="003C5897" w:rsidRPr="00896C4A" w:rsidRDefault="003C5897" w:rsidP="0029667A">
      <w:pPr>
        <w:pStyle w:val="1"/>
        <w:ind w:firstLine="567"/>
        <w:jc w:val="both"/>
        <w:rPr>
          <w:rFonts w:ascii="Times New Roman" w:hAnsi="Times New Roman" w:cs="Times New Roman"/>
          <w:sz w:val="24"/>
          <w:szCs w:val="24"/>
        </w:rPr>
      </w:pPr>
    </w:p>
    <w:p w:rsidR="003C5897" w:rsidRPr="00896C4A" w:rsidRDefault="003C5897" w:rsidP="0029667A">
      <w:pPr>
        <w:pStyle w:val="1"/>
        <w:ind w:firstLine="567"/>
        <w:jc w:val="both"/>
        <w:rPr>
          <w:rFonts w:ascii="Times New Roman" w:hAnsi="Times New Roman" w:cs="Times New Roman"/>
          <w:sz w:val="24"/>
          <w:szCs w:val="24"/>
        </w:rPr>
      </w:pPr>
      <w:r w:rsidRPr="00896C4A">
        <w:rPr>
          <w:rFonts w:ascii="Times New Roman" w:hAnsi="Times New Roman" w:cs="Times New Roman"/>
          <w:sz w:val="24"/>
          <w:szCs w:val="24"/>
        </w:rPr>
        <w:t>Статья 22. Общие положения о землях публичного использования</w:t>
      </w:r>
    </w:p>
    <w:p w:rsidR="003C5897" w:rsidRPr="00DC4D2C" w:rsidRDefault="003C5897" w:rsidP="0029667A">
      <w:pPr>
        <w:shd w:val="clear" w:color="auto" w:fill="FFFFFF"/>
        <w:spacing w:after="0" w:line="240" w:lineRule="auto"/>
        <w:ind w:firstLine="567"/>
        <w:jc w:val="both"/>
        <w:rPr>
          <w:rFonts w:ascii="Times New Roman" w:hAnsi="Times New Roman" w:cs="Times New Roman"/>
          <w:b/>
          <w:bCs/>
          <w:sz w:val="24"/>
          <w:szCs w:val="24"/>
        </w:rPr>
      </w:pP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1. К землям публичного использования относятся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2. Границы земель публичного использования:</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1) определяются и изменяются в случаях и в порядке, определенных статьей 22 настоящих Правил;</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2) фиксируются в случаях и в порядке, определенных статьей 23 настоящих Правил.</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w:t>
      </w:r>
      <w:r w:rsidRPr="00DC4D2C">
        <w:rPr>
          <w:rFonts w:ascii="Times New Roman" w:hAnsi="Times New Roman" w:cs="Times New Roman"/>
          <w:sz w:val="24"/>
          <w:szCs w:val="24"/>
        </w:rPr>
        <w:lastRenderedPageBreak/>
        <w:t>фактически существующих земель публичного использования, а также без подготовки предложений  об установлении или изменении границ земель публичного использования.</w:t>
      </w:r>
    </w:p>
    <w:p w:rsidR="003C5897" w:rsidRPr="00DC4D2C" w:rsidRDefault="003C5897" w:rsidP="0029667A">
      <w:pPr>
        <w:spacing w:after="0" w:line="240" w:lineRule="auto"/>
        <w:ind w:firstLine="567"/>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 xml:space="preserve">3. Использование </w:t>
      </w:r>
      <w:r w:rsidRPr="00DC4D2C">
        <w:rPr>
          <w:rFonts w:ascii="Times New Roman" w:hAnsi="Times New Roman" w:cs="Times New Roman"/>
          <w:sz w:val="24"/>
          <w:szCs w:val="24"/>
        </w:rPr>
        <w:t>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статьей 25 настоящих Правил.</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p>
    <w:p w:rsidR="003C5897" w:rsidRPr="00DC4D2C" w:rsidRDefault="003C5897" w:rsidP="0029667A">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DC4D2C">
        <w:rPr>
          <w:rFonts w:ascii="Times New Roman" w:hAnsi="Times New Roman" w:cs="Times New Roman"/>
          <w:b/>
          <w:bCs/>
          <w:sz w:val="24"/>
          <w:szCs w:val="24"/>
        </w:rPr>
        <w:t>Статья 23. Установление и изменение границ земель публичного использования</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b/>
          <w:bCs/>
          <w:sz w:val="24"/>
          <w:szCs w:val="24"/>
        </w:rPr>
      </w:pP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1.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2) изменяются красные линии без установления и (или) изменения границ зон действия публичных сервитутов;</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3) изменяются красные линии с установлением и (или) изменением границ зон действия публичных сервитутов;</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4) не изменяются красные линии, но устанавливаются, изменяются границы зон действия публичных сервитутов.</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1) наличия и достаточности территорий общего пользования, выделяемых и изменяемых посредством красных линий;</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2) изменения красных линий и последствия такого изменения;</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3) устанавливаемые, изменяемые границы зон действия публичных сервитутов;</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p>
    <w:p w:rsidR="003C5897" w:rsidRPr="00DC4D2C" w:rsidRDefault="003C5897" w:rsidP="0029667A">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DC4D2C">
        <w:rPr>
          <w:rFonts w:ascii="Times New Roman" w:hAnsi="Times New Roman" w:cs="Times New Roman"/>
          <w:b/>
          <w:bCs/>
          <w:sz w:val="24"/>
          <w:szCs w:val="24"/>
        </w:rPr>
        <w:t>Статья 24. Фиксация границ земель публичного использования</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b/>
          <w:bCs/>
          <w:sz w:val="24"/>
          <w:szCs w:val="24"/>
        </w:rPr>
      </w:pP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1.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Фиксация границ земель публичного использования используется в качестве временного института упорядочения городской территории сроком до 1 января 2012 года.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со статьей 22 настоящих Правил.</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1) красные линии;</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2) границы зон действия публичных сервитутов (в случае их установления).</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3. Субъектами согласования являются правообладатели смежных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lastRenderedPageBreak/>
        <w:t>4. Орган, уполномоченный в области градостроительной деятельности, направляет извещение определенным в части 3 настоящей статьи правообладателям, в котором указываются:</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1) место ознакомления с подготовленной в виде проекта красных линий документацией по планировке территории;</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2) лицо, ответственное за проведение согласований, с указанием телефона, электронной почты;</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3) дата истечения срока, в течение которого возможно направление письменных заключений в отношении проекта красных линий.</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Максимальная продолжительность согласования не может превышать тридцать дней со дня направления извещения.</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5. По истечении десяти дней с последнего дня приема письменных заключений заинтересованных лиц Руководитель Исполнительного комитета может утвердить, направить на доработку или отклонить проект красных линий.</w:t>
      </w:r>
    </w:p>
    <w:p w:rsidR="003C5897" w:rsidRPr="00896C4A" w:rsidRDefault="003C5897" w:rsidP="00DC4D2C">
      <w:pPr>
        <w:ind w:firstLine="567"/>
        <w:jc w:val="both"/>
        <w:rPr>
          <w:rFonts w:ascii="Times New Roman" w:hAnsi="Times New Roman" w:cs="Times New Roman"/>
          <w:snapToGrid w:val="0"/>
          <w:sz w:val="24"/>
          <w:szCs w:val="24"/>
        </w:rPr>
      </w:pPr>
    </w:p>
    <w:p w:rsidR="003C5897" w:rsidRPr="00896C4A" w:rsidRDefault="003C5897" w:rsidP="00DC4D2C">
      <w:pPr>
        <w:pStyle w:val="1"/>
        <w:ind w:firstLine="567"/>
        <w:jc w:val="both"/>
        <w:rPr>
          <w:rFonts w:ascii="Times New Roman" w:hAnsi="Times New Roman" w:cs="Times New Roman"/>
          <w:sz w:val="24"/>
          <w:szCs w:val="24"/>
        </w:rPr>
      </w:pPr>
      <w:r w:rsidRPr="00896C4A">
        <w:rPr>
          <w:rFonts w:ascii="Times New Roman" w:hAnsi="Times New Roman" w:cs="Times New Roman"/>
          <w:sz w:val="24"/>
          <w:szCs w:val="24"/>
        </w:rPr>
        <w:t xml:space="preserve">Статья 25. Использование территорий общего пользования и земельных участков, применительно к которым не устанавливаются градостроительные регламенты </w:t>
      </w:r>
    </w:p>
    <w:p w:rsidR="003C5897" w:rsidRPr="00DC4D2C" w:rsidRDefault="003C5897" w:rsidP="00DC4D2C">
      <w:pPr>
        <w:ind w:right="24" w:firstLine="567"/>
        <w:jc w:val="both"/>
        <w:rPr>
          <w:rFonts w:ascii="Times New Roman" w:hAnsi="Times New Roman" w:cs="Times New Roman"/>
          <w:sz w:val="24"/>
          <w:szCs w:val="24"/>
        </w:rPr>
      </w:pPr>
    </w:p>
    <w:p w:rsidR="003C5897" w:rsidRPr="00DC4D2C" w:rsidRDefault="003C5897" w:rsidP="0029667A">
      <w:pPr>
        <w:spacing w:after="0" w:line="240" w:lineRule="auto"/>
        <w:ind w:right="24" w:firstLine="567"/>
        <w:jc w:val="both"/>
        <w:rPr>
          <w:rFonts w:ascii="Times New Roman" w:hAnsi="Times New Roman" w:cs="Times New Roman"/>
          <w:sz w:val="24"/>
          <w:szCs w:val="24"/>
        </w:rPr>
      </w:pPr>
      <w:r w:rsidRPr="00DC4D2C">
        <w:rPr>
          <w:rFonts w:ascii="Times New Roman" w:hAnsi="Times New Roman" w:cs="Times New Roman"/>
          <w:sz w:val="24"/>
          <w:szCs w:val="24"/>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3C5897" w:rsidRPr="00DC4D2C" w:rsidRDefault="003C5897" w:rsidP="0029667A">
      <w:pPr>
        <w:spacing w:after="0" w:line="240" w:lineRule="auto"/>
        <w:ind w:right="24" w:firstLine="567"/>
        <w:jc w:val="both"/>
        <w:rPr>
          <w:rFonts w:ascii="Times New Roman" w:hAnsi="Times New Roman" w:cs="Times New Roman"/>
          <w:sz w:val="24"/>
          <w:szCs w:val="24"/>
        </w:rPr>
      </w:pPr>
      <w:r w:rsidRPr="00DC4D2C">
        <w:rPr>
          <w:rFonts w:ascii="Times New Roman" w:hAnsi="Times New Roman" w:cs="Times New Roman"/>
          <w:sz w:val="24"/>
          <w:szCs w:val="24"/>
        </w:rPr>
        <w:t>2. На карте градостроительного зонирования территории муниципального образования города Елабуги помимо территориальных зон и зон с особыми условиями использования территорий могут отображаться:</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3C5897" w:rsidRPr="00DC4D2C" w:rsidRDefault="003C5897" w:rsidP="0029667A">
      <w:pPr>
        <w:spacing w:after="0" w:line="240" w:lineRule="auto"/>
        <w:ind w:right="24" w:firstLine="567"/>
        <w:jc w:val="both"/>
        <w:rPr>
          <w:rFonts w:ascii="Times New Roman" w:hAnsi="Times New Roman" w:cs="Times New Roman"/>
          <w:sz w:val="24"/>
          <w:szCs w:val="24"/>
        </w:rPr>
      </w:pPr>
      <w:r w:rsidRPr="00DC4D2C">
        <w:rPr>
          <w:rFonts w:ascii="Times New Roman" w:hAnsi="Times New Roman" w:cs="Times New Roman"/>
          <w:sz w:val="24"/>
          <w:szCs w:val="24"/>
        </w:rPr>
        <w:t>Назначение указанных территорий, земельных участков, в случае их отображения на карте градостроительного зонирования, может быть описано в главе 13 настоящих Правил.</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3. Отображение на карте градостроительного зонирования территорий, земельных участков, указанных в части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определят дифференциацию назначения указанных территорий, земельных участков.</w:t>
      </w:r>
    </w:p>
    <w:p w:rsidR="003C5897" w:rsidRPr="00DC4D2C" w:rsidRDefault="003C5897" w:rsidP="00DC4D2C">
      <w:pPr>
        <w:ind w:firstLine="567"/>
        <w:jc w:val="both"/>
        <w:rPr>
          <w:rFonts w:ascii="Times New Roman" w:hAnsi="Times New Roman" w:cs="Times New Roman"/>
          <w:b/>
          <w:bCs/>
          <w:sz w:val="24"/>
          <w:szCs w:val="24"/>
        </w:rPr>
      </w:pPr>
    </w:p>
    <w:p w:rsidR="003C5897" w:rsidRPr="00DC4D2C" w:rsidRDefault="003C5897" w:rsidP="00DC4D2C">
      <w:pPr>
        <w:autoSpaceDE w:val="0"/>
        <w:autoSpaceDN w:val="0"/>
        <w:adjustRightInd w:val="0"/>
        <w:ind w:firstLine="540"/>
        <w:jc w:val="both"/>
        <w:rPr>
          <w:rFonts w:ascii="Times New Roman" w:hAnsi="Times New Roman" w:cs="Times New Roman"/>
          <w:b/>
          <w:bCs/>
          <w:sz w:val="24"/>
          <w:szCs w:val="24"/>
        </w:rPr>
      </w:pPr>
      <w:r w:rsidRPr="00DC4D2C">
        <w:rPr>
          <w:rFonts w:ascii="Times New Roman" w:hAnsi="Times New Roman" w:cs="Times New Roman"/>
          <w:b/>
          <w:bCs/>
          <w:sz w:val="24"/>
          <w:szCs w:val="24"/>
        </w:rPr>
        <w:t>Глава 7. Строительные изменения объектов капитального строительства</w:t>
      </w:r>
    </w:p>
    <w:p w:rsidR="003C5897" w:rsidRPr="00DC4D2C" w:rsidRDefault="003C5897" w:rsidP="00DC4D2C">
      <w:pPr>
        <w:autoSpaceDE w:val="0"/>
        <w:autoSpaceDN w:val="0"/>
        <w:adjustRightInd w:val="0"/>
        <w:ind w:firstLine="540"/>
        <w:jc w:val="both"/>
        <w:rPr>
          <w:rFonts w:ascii="Times New Roman" w:hAnsi="Times New Roman" w:cs="Times New Roman"/>
          <w:sz w:val="24"/>
          <w:szCs w:val="24"/>
        </w:rPr>
      </w:pPr>
      <w:r w:rsidRPr="00DC4D2C">
        <w:rPr>
          <w:rFonts w:ascii="Times New Roman" w:hAnsi="Times New Roman" w:cs="Times New Roman"/>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3C5897" w:rsidRPr="00DC4D2C" w:rsidRDefault="003C5897" w:rsidP="00DC4D2C">
      <w:pPr>
        <w:autoSpaceDE w:val="0"/>
        <w:autoSpaceDN w:val="0"/>
        <w:adjustRightInd w:val="0"/>
        <w:ind w:firstLine="540"/>
        <w:jc w:val="both"/>
        <w:rPr>
          <w:rFonts w:ascii="Times New Roman" w:hAnsi="Times New Roman" w:cs="Times New Roman"/>
          <w:sz w:val="24"/>
          <w:szCs w:val="24"/>
        </w:rPr>
      </w:pPr>
      <w:r w:rsidRPr="00DC4D2C">
        <w:rPr>
          <w:rFonts w:ascii="Times New Roman" w:hAnsi="Times New Roman" w:cs="Times New Roman"/>
          <w:sz w:val="24"/>
          <w:szCs w:val="24"/>
        </w:rPr>
        <w:t xml:space="preserve">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w:t>
      </w:r>
      <w:r w:rsidRPr="00DC4D2C">
        <w:rPr>
          <w:rFonts w:ascii="Times New Roman" w:hAnsi="Times New Roman" w:cs="Times New Roman"/>
          <w:sz w:val="24"/>
          <w:szCs w:val="24"/>
        </w:rPr>
        <w:lastRenderedPageBreak/>
        <w:t>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3C5897" w:rsidRPr="00DC4D2C" w:rsidRDefault="003C5897" w:rsidP="000B3F36">
      <w:pPr>
        <w:autoSpaceDE w:val="0"/>
        <w:autoSpaceDN w:val="0"/>
        <w:adjustRightInd w:val="0"/>
        <w:spacing w:after="0" w:line="240" w:lineRule="auto"/>
        <w:ind w:firstLine="540"/>
        <w:jc w:val="both"/>
        <w:rPr>
          <w:rFonts w:ascii="Times New Roman" w:hAnsi="Times New Roman" w:cs="Times New Roman"/>
          <w:sz w:val="24"/>
          <w:szCs w:val="24"/>
        </w:rPr>
      </w:pPr>
    </w:p>
    <w:p w:rsidR="003C5897" w:rsidRPr="00DC4D2C" w:rsidRDefault="003C5897" w:rsidP="000B3F36">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DC4D2C">
        <w:rPr>
          <w:rFonts w:ascii="Times New Roman" w:hAnsi="Times New Roman" w:cs="Times New Roman"/>
          <w:b/>
          <w:bCs/>
          <w:sz w:val="24"/>
          <w:szCs w:val="24"/>
        </w:rPr>
        <w:t>Статья 26.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3C5897" w:rsidRPr="00DC4D2C" w:rsidRDefault="003C5897" w:rsidP="000B3F36">
      <w:pPr>
        <w:pStyle w:val="1"/>
        <w:jc w:val="both"/>
        <w:rPr>
          <w:sz w:val="24"/>
          <w:szCs w:val="24"/>
        </w:rPr>
      </w:pPr>
    </w:p>
    <w:p w:rsidR="003C5897" w:rsidRPr="00DC4D2C" w:rsidRDefault="003C5897" w:rsidP="000B3F36">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3C5897" w:rsidRPr="00DC4D2C" w:rsidRDefault="003C5897" w:rsidP="000B3F36">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28 настоящих Правил, за исключением случаев, установленных частью 2 настоящей статьи.</w:t>
      </w:r>
    </w:p>
    <w:p w:rsidR="003C5897" w:rsidRPr="00DC4D2C" w:rsidRDefault="003C5897" w:rsidP="000B3F36">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2. Выдача разрешения на строительство не требуется в случаях:</w:t>
      </w:r>
    </w:p>
    <w:p w:rsidR="003C5897" w:rsidRPr="00DC4D2C" w:rsidRDefault="003C5897" w:rsidP="000B3F36">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C5897" w:rsidRPr="00DC4D2C" w:rsidRDefault="003C5897" w:rsidP="000B3F36">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строительства, реконструкции объектов, не являющихся объектами капитального строительства (киосков, навесов и других);</w:t>
      </w:r>
    </w:p>
    <w:p w:rsidR="003C5897" w:rsidRPr="00DC4D2C" w:rsidRDefault="003C5897" w:rsidP="000B3F36">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строительства на земельном участке строений и сооружений вспомогательного использования;</w:t>
      </w:r>
    </w:p>
    <w:p w:rsidR="003C5897" w:rsidRPr="00DC4D2C" w:rsidRDefault="003C5897" w:rsidP="000B3F36">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C5897" w:rsidRPr="00DC4D2C" w:rsidRDefault="003C5897" w:rsidP="000B3F36">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капитального ремонта объектов капитального строительства;</w:t>
      </w:r>
    </w:p>
    <w:p w:rsidR="003C5897" w:rsidRPr="00DC4D2C" w:rsidRDefault="003C5897" w:rsidP="000B3F36">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иных случаях, если в соответствии с настоящим Кодексом, законодательством Республики Татарстан о градостроительной деятельности получение разрешения на строительство не требуется.</w:t>
      </w:r>
    </w:p>
    <w:p w:rsidR="003C5897" w:rsidRPr="00DC4D2C" w:rsidRDefault="003C5897" w:rsidP="000B3F36">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3C5897" w:rsidRPr="00DC4D2C" w:rsidRDefault="003C5897" w:rsidP="000B3F36">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выбираемый правообладателем объекта капитального строительства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3C5897" w:rsidRPr="00DC4D2C" w:rsidRDefault="003C5897" w:rsidP="000B3F36">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3C5897" w:rsidRDefault="003C5897" w:rsidP="000B3F36">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3C5897" w:rsidRPr="00DC4D2C" w:rsidRDefault="003C5897" w:rsidP="000B3F36">
      <w:pPr>
        <w:autoSpaceDE w:val="0"/>
        <w:autoSpaceDN w:val="0"/>
        <w:adjustRightInd w:val="0"/>
        <w:spacing w:after="0" w:line="240" w:lineRule="auto"/>
        <w:ind w:firstLine="540"/>
        <w:jc w:val="both"/>
        <w:rPr>
          <w:rFonts w:ascii="Times New Roman" w:hAnsi="Times New Roman" w:cs="Times New Roman"/>
          <w:sz w:val="24"/>
          <w:szCs w:val="24"/>
        </w:rPr>
      </w:pPr>
    </w:p>
    <w:p w:rsidR="003C5897" w:rsidRPr="00DC4D2C" w:rsidRDefault="003C5897" w:rsidP="000B3F36">
      <w:pPr>
        <w:shd w:val="clear" w:color="auto" w:fill="FFFFFF"/>
        <w:spacing w:after="0" w:line="240" w:lineRule="auto"/>
        <w:ind w:firstLine="709"/>
        <w:jc w:val="both"/>
        <w:rPr>
          <w:rFonts w:ascii="Times New Roman" w:hAnsi="Times New Roman" w:cs="Times New Roman"/>
          <w:sz w:val="24"/>
          <w:szCs w:val="24"/>
        </w:rPr>
      </w:pPr>
    </w:p>
    <w:p w:rsidR="003C5897" w:rsidRPr="00896C4A" w:rsidRDefault="003C5897" w:rsidP="000B3F36">
      <w:pPr>
        <w:pStyle w:val="1"/>
        <w:ind w:firstLine="567"/>
        <w:jc w:val="both"/>
        <w:rPr>
          <w:rFonts w:ascii="Times New Roman" w:hAnsi="Times New Roman" w:cs="Times New Roman"/>
          <w:b w:val="0"/>
          <w:bCs w:val="0"/>
          <w:sz w:val="24"/>
          <w:szCs w:val="24"/>
        </w:rPr>
      </w:pPr>
      <w:r w:rsidRPr="00896C4A">
        <w:rPr>
          <w:rFonts w:ascii="Times New Roman" w:hAnsi="Times New Roman" w:cs="Times New Roman"/>
          <w:sz w:val="24"/>
          <w:szCs w:val="24"/>
        </w:rPr>
        <w:lastRenderedPageBreak/>
        <w:t>Статья 27. Подготовка проектной документации</w:t>
      </w:r>
    </w:p>
    <w:p w:rsidR="003C5897" w:rsidRPr="00DC4D2C" w:rsidRDefault="003C5897" w:rsidP="000B3F36">
      <w:pPr>
        <w:shd w:val="clear" w:color="auto" w:fill="FFFFFF"/>
        <w:spacing w:after="0" w:line="240" w:lineRule="auto"/>
        <w:ind w:firstLine="567"/>
        <w:jc w:val="both"/>
        <w:rPr>
          <w:rFonts w:ascii="Times New Roman" w:hAnsi="Times New Roman" w:cs="Times New Roman"/>
          <w:sz w:val="24"/>
          <w:szCs w:val="24"/>
        </w:rPr>
      </w:pPr>
    </w:p>
    <w:p w:rsidR="003C5897" w:rsidRPr="00DC4D2C" w:rsidRDefault="003C5897" w:rsidP="000B3F36">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3C5897" w:rsidRPr="00DC4D2C" w:rsidRDefault="003C5897" w:rsidP="000B3F36">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3C5897" w:rsidRPr="00DC4D2C" w:rsidRDefault="003C5897" w:rsidP="000B3F36">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3C5897" w:rsidRPr="00DC4D2C" w:rsidRDefault="003C5897" w:rsidP="000B3F36">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3C5897" w:rsidRPr="00DC4D2C" w:rsidRDefault="003C5897" w:rsidP="000B3F36">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Отношения между застройщиком (заказчиком) и исполнителями регулируются гражданским законодательством.</w:t>
      </w:r>
    </w:p>
    <w:p w:rsidR="003C5897" w:rsidRPr="00DC4D2C" w:rsidRDefault="003C5897" w:rsidP="000B3F36">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3C5897" w:rsidRPr="00DC4D2C" w:rsidRDefault="003C5897" w:rsidP="000B3F36">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4. Неотъемлемой частью договора о подготовке проектной документации является задание застройщика (заказчика) исполнителю.</w:t>
      </w:r>
    </w:p>
    <w:p w:rsidR="003C5897" w:rsidRPr="00DC4D2C" w:rsidRDefault="003C5897" w:rsidP="000B3F36">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Задание застройщика (заказчика) исполнителю должно включать:</w:t>
      </w:r>
    </w:p>
    <w:p w:rsidR="003C5897" w:rsidRPr="00DC4D2C" w:rsidRDefault="003C5897" w:rsidP="000B3F36">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3C5897" w:rsidRPr="00DC4D2C" w:rsidRDefault="003C5897" w:rsidP="000B3F36">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результаты инженерных изысканий либо задание исполнителю обеспечить проведение инженерных изысканий;</w:t>
      </w:r>
    </w:p>
    <w:p w:rsidR="003C5897" w:rsidRPr="00DC4D2C" w:rsidRDefault="003C5897" w:rsidP="000B3F36">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3C5897" w:rsidRPr="00DC4D2C" w:rsidRDefault="003C5897" w:rsidP="000B3F36">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иные определенные законодательством документы и материалы.</w:t>
      </w:r>
    </w:p>
    <w:p w:rsidR="003C5897" w:rsidRPr="00DC4D2C" w:rsidRDefault="003C5897" w:rsidP="000B3F36">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3C5897" w:rsidRPr="00DC4D2C" w:rsidRDefault="003C5897" w:rsidP="000B3F36">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3C5897" w:rsidRPr="00DC4D2C" w:rsidRDefault="003C5897" w:rsidP="000B3F36">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Не допускаются подготовка и реализация проектной документации без выполнения соответствующих инженерных изысканий.</w:t>
      </w:r>
    </w:p>
    <w:p w:rsidR="003C5897" w:rsidRPr="00DC4D2C" w:rsidRDefault="003C5897" w:rsidP="000B3F36">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3C5897" w:rsidRPr="00DC4D2C" w:rsidRDefault="003C5897" w:rsidP="000B3F36">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xml:space="preserve">Инженерные изыскания выполняются застройщиком либо привлекаемым на основании договора с застройщиком (заказчиком) физическим или юридическим лицом, </w:t>
      </w:r>
      <w:r w:rsidRPr="00DC4D2C">
        <w:rPr>
          <w:rFonts w:ascii="Times New Roman" w:hAnsi="Times New Roman" w:cs="Times New Roman"/>
          <w:sz w:val="24"/>
          <w:szCs w:val="24"/>
        </w:rPr>
        <w:lastRenderedPageBreak/>
        <w:t>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3C5897" w:rsidRPr="00DC4D2C" w:rsidRDefault="003C5897" w:rsidP="000B3F36">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Отношения между застройщиком (заказчиком) и исполнителями инженерных изысканий регулируются гражданским законодательством.</w:t>
      </w:r>
    </w:p>
    <w:p w:rsidR="003C5897" w:rsidRPr="00DC4D2C" w:rsidRDefault="003C5897" w:rsidP="000B3F36">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3C5897" w:rsidRPr="00DC4D2C" w:rsidRDefault="003C5897" w:rsidP="000B3F36">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6. Технические условия подготавливаются:</w:t>
      </w:r>
    </w:p>
    <w:p w:rsidR="003C5897" w:rsidRPr="00DC4D2C" w:rsidRDefault="003C5897" w:rsidP="000B3F36">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3C5897" w:rsidRPr="00DC4D2C" w:rsidRDefault="003C5897" w:rsidP="000B3F36">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3C5897" w:rsidRPr="00DC4D2C" w:rsidRDefault="003C5897" w:rsidP="000B3F36">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w:t>
      </w:r>
    </w:p>
    <w:p w:rsidR="003C5897" w:rsidRPr="00DC4D2C" w:rsidRDefault="003C5897" w:rsidP="000B3F36">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3C5897" w:rsidRPr="00DC4D2C" w:rsidRDefault="003C5897" w:rsidP="000B3F36">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3C5897" w:rsidRPr="00DC4D2C" w:rsidRDefault="003C5897" w:rsidP="000B3F36">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Исполнительный комитет, не позднее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3C5897" w:rsidRPr="00DC4D2C" w:rsidRDefault="003C5897" w:rsidP="000B3F36">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3C5897" w:rsidRPr="00DC4D2C" w:rsidRDefault="003C5897" w:rsidP="000B3F36">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3C5897" w:rsidRPr="00DC4D2C" w:rsidRDefault="003C5897" w:rsidP="000B3F36">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xml:space="preserve">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w:t>
      </w:r>
      <w:r w:rsidRPr="00DC4D2C">
        <w:rPr>
          <w:rFonts w:ascii="Times New Roman" w:hAnsi="Times New Roman" w:cs="Times New Roman"/>
          <w:sz w:val="24"/>
          <w:szCs w:val="24"/>
        </w:rPr>
        <w:lastRenderedPageBreak/>
        <w:t>мероприятий по предупреждению чрезвычайных ситуаций природного и техногенного характера.</w:t>
      </w:r>
    </w:p>
    <w:p w:rsidR="003C5897" w:rsidRPr="00DC4D2C" w:rsidRDefault="003C5897" w:rsidP="000B3F36">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8. Проектная документация разрабатывается в соответствии с:</w:t>
      </w:r>
    </w:p>
    <w:p w:rsidR="003C5897" w:rsidRPr="00DC4D2C" w:rsidRDefault="003C5897" w:rsidP="000B3F36">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3C5897" w:rsidRPr="00DC4D2C" w:rsidRDefault="003C5897" w:rsidP="000B3F36">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3C5897" w:rsidRPr="00DC4D2C" w:rsidRDefault="003C5897" w:rsidP="000B3F36">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результатами инженерных изысканий;</w:t>
      </w:r>
    </w:p>
    <w:p w:rsidR="003C5897" w:rsidRPr="00DC4D2C" w:rsidRDefault="003C5897" w:rsidP="000B3F36">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3C5897" w:rsidRPr="00DC4D2C" w:rsidRDefault="003C5897" w:rsidP="000B3F36">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3C5897" w:rsidRPr="00DC4D2C" w:rsidRDefault="003C5897" w:rsidP="000B3F36">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10.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3C5897" w:rsidRPr="00DC4D2C" w:rsidRDefault="003C5897" w:rsidP="000B3F36">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3C5897" w:rsidRPr="00DC4D2C" w:rsidRDefault="003C5897" w:rsidP="000B3F36">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2) схема планировочной организации земельного участка, выполненная в соответствии с градостроительным планом земельного участка;</w:t>
      </w:r>
    </w:p>
    <w:p w:rsidR="003C5897" w:rsidRPr="00DC4D2C" w:rsidRDefault="003C5897" w:rsidP="000B3F36">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3) архитектурные решения;</w:t>
      </w:r>
    </w:p>
    <w:p w:rsidR="003C5897" w:rsidRPr="00DC4D2C" w:rsidRDefault="003C5897" w:rsidP="000B3F36">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4) конструктивные и объемно-планировочные решения;</w:t>
      </w:r>
    </w:p>
    <w:p w:rsidR="003C5897" w:rsidRPr="00DC4D2C" w:rsidRDefault="003C5897" w:rsidP="000B3F36">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3C5897" w:rsidRPr="00DC4D2C" w:rsidRDefault="003C5897" w:rsidP="000B3F36">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6) проект организации строительства объектов капитального строительства;</w:t>
      </w:r>
    </w:p>
    <w:p w:rsidR="003C5897" w:rsidRPr="00DC4D2C" w:rsidRDefault="003C5897" w:rsidP="000B3F36">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3C5897" w:rsidRPr="00DC4D2C" w:rsidRDefault="003C5897" w:rsidP="000B3F36">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8) перечень мероприятий по охране окружающей среды,  обеспечению пожарной безопасности;</w:t>
      </w:r>
    </w:p>
    <w:p w:rsidR="003C5897" w:rsidRPr="00DC4D2C" w:rsidRDefault="003C5897" w:rsidP="000B3F36">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3C5897" w:rsidRPr="00DC4D2C" w:rsidRDefault="003C5897" w:rsidP="000B3F36">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10)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3C5897" w:rsidRPr="00DC4D2C" w:rsidRDefault="003C5897" w:rsidP="000B3F36">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3C5897" w:rsidRPr="00DC4D2C" w:rsidRDefault="003C5897" w:rsidP="000B3F36">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12) иная документация в случаях, предусмотренных федеральными законами.</w:t>
      </w:r>
    </w:p>
    <w:p w:rsidR="003C5897" w:rsidRDefault="003C5897" w:rsidP="000B3F36">
      <w:pPr>
        <w:spacing w:after="0" w:line="240" w:lineRule="auto"/>
        <w:ind w:firstLine="709"/>
        <w:jc w:val="both"/>
        <w:rPr>
          <w:rFonts w:ascii="Times New Roman" w:hAnsi="Times New Roman" w:cs="Times New Roman"/>
          <w:snapToGrid w:val="0"/>
          <w:sz w:val="24"/>
          <w:szCs w:val="24"/>
        </w:rPr>
      </w:pPr>
    </w:p>
    <w:p w:rsidR="003C5897" w:rsidRPr="00DC4D2C" w:rsidRDefault="003C5897" w:rsidP="000B3F36">
      <w:pPr>
        <w:spacing w:after="0" w:line="240" w:lineRule="auto"/>
        <w:ind w:firstLine="709"/>
        <w:jc w:val="both"/>
        <w:rPr>
          <w:rFonts w:ascii="Times New Roman" w:hAnsi="Times New Roman" w:cs="Times New Roman"/>
          <w:snapToGrid w:val="0"/>
          <w:sz w:val="24"/>
          <w:szCs w:val="24"/>
        </w:rPr>
      </w:pPr>
    </w:p>
    <w:p w:rsidR="003C5897" w:rsidRPr="00896C4A" w:rsidRDefault="003C5897" w:rsidP="000B3F36">
      <w:pPr>
        <w:pStyle w:val="1"/>
        <w:ind w:firstLine="567"/>
        <w:jc w:val="both"/>
        <w:rPr>
          <w:rFonts w:ascii="Times New Roman" w:hAnsi="Times New Roman" w:cs="Times New Roman"/>
          <w:sz w:val="24"/>
          <w:szCs w:val="24"/>
        </w:rPr>
      </w:pPr>
      <w:r w:rsidRPr="00896C4A">
        <w:rPr>
          <w:rFonts w:ascii="Times New Roman" w:hAnsi="Times New Roman" w:cs="Times New Roman"/>
          <w:sz w:val="24"/>
          <w:szCs w:val="24"/>
        </w:rPr>
        <w:lastRenderedPageBreak/>
        <w:t>Статья 28. Выдача разрешений на строительство</w:t>
      </w:r>
    </w:p>
    <w:p w:rsidR="003C5897" w:rsidRPr="00DC4D2C" w:rsidRDefault="003C5897" w:rsidP="000B3F36">
      <w:pPr>
        <w:shd w:val="clear" w:color="auto" w:fill="FFFFFF"/>
        <w:spacing w:after="0" w:line="240" w:lineRule="auto"/>
        <w:ind w:firstLine="567"/>
        <w:jc w:val="both"/>
        <w:rPr>
          <w:rFonts w:ascii="Times New Roman" w:hAnsi="Times New Roman" w:cs="Times New Roman"/>
          <w:sz w:val="24"/>
          <w:szCs w:val="24"/>
        </w:rPr>
      </w:pPr>
    </w:p>
    <w:p w:rsidR="003C5897" w:rsidRPr="00DC4D2C" w:rsidRDefault="003C5897" w:rsidP="000B3F36">
      <w:pPr>
        <w:spacing w:after="0" w:line="240" w:lineRule="auto"/>
        <w:ind w:firstLine="567"/>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 </w:t>
      </w:r>
    </w:p>
    <w:p w:rsidR="003C5897" w:rsidRPr="00DC4D2C" w:rsidRDefault="003C5897" w:rsidP="000B3F36">
      <w:pPr>
        <w:spacing w:after="0" w:line="240" w:lineRule="auto"/>
        <w:ind w:firstLine="567"/>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 xml:space="preserve">2. В границах </w:t>
      </w:r>
      <w:r w:rsidRPr="00DC4D2C">
        <w:rPr>
          <w:rFonts w:ascii="Times New Roman" w:hAnsi="Times New Roman" w:cs="Times New Roman"/>
          <w:sz w:val="24"/>
          <w:szCs w:val="24"/>
        </w:rPr>
        <w:t xml:space="preserve">муниципального образования города Елабуги </w:t>
      </w:r>
      <w:r w:rsidRPr="00DC4D2C">
        <w:rPr>
          <w:rFonts w:ascii="Times New Roman" w:hAnsi="Times New Roman" w:cs="Times New Roman"/>
          <w:snapToGrid w:val="0"/>
          <w:sz w:val="24"/>
          <w:szCs w:val="24"/>
        </w:rPr>
        <w:t xml:space="preserve">разрешение на строительство выдается Исполнительным комитетом. </w:t>
      </w:r>
    </w:p>
    <w:p w:rsidR="003C5897" w:rsidRPr="00DC4D2C" w:rsidRDefault="003C5897" w:rsidP="000B3F36">
      <w:pPr>
        <w:spacing w:after="0" w:line="240" w:lineRule="auto"/>
        <w:ind w:firstLine="567"/>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3C5897" w:rsidRPr="00DC4D2C" w:rsidRDefault="003C5897" w:rsidP="000B3F36">
      <w:pPr>
        <w:spacing w:after="0" w:line="240" w:lineRule="auto"/>
        <w:ind w:firstLine="567"/>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
    <w:p w:rsidR="003C5897" w:rsidRPr="00DC4D2C" w:rsidRDefault="003C5897" w:rsidP="000B3F36">
      <w:pPr>
        <w:spacing w:after="0" w:line="240" w:lineRule="auto"/>
        <w:ind w:firstLine="567"/>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 которые определены для размещения объектов капитального строительства для нужд Российской Федерации и Республики Татарстан и для которых допускается изъятие земельных участков.</w:t>
      </w:r>
    </w:p>
    <w:p w:rsidR="003C5897" w:rsidRPr="00DC4D2C" w:rsidRDefault="003C5897" w:rsidP="000B3F36">
      <w:pPr>
        <w:spacing w:after="0" w:line="240" w:lineRule="auto"/>
        <w:ind w:firstLine="540"/>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 xml:space="preserve">3. В соответствии с Градостроительным кодексом Российской Федерации проектная документация объектов капитального строительства </w:t>
      </w:r>
      <w:r w:rsidRPr="00DC4D2C">
        <w:rPr>
          <w:rFonts w:ascii="Times New Roman" w:hAnsi="Times New Roman" w:cs="Times New Roman"/>
          <w:sz w:val="24"/>
          <w:szCs w:val="24"/>
        </w:rPr>
        <w:t>и результаты инженерных изысканий, выполняемых для подготовки такой проектной документации, подлежат</w:t>
      </w:r>
      <w:r w:rsidRPr="00DC4D2C">
        <w:rPr>
          <w:rFonts w:ascii="Times New Roman" w:hAnsi="Times New Roman" w:cs="Times New Roman"/>
          <w:snapToGrid w:val="0"/>
          <w:sz w:val="24"/>
          <w:szCs w:val="24"/>
        </w:rPr>
        <w:t xml:space="preserve"> государственной экспертизе, за исключением проектной документации следующих объектов капитального строительства:</w:t>
      </w:r>
    </w:p>
    <w:p w:rsidR="003C5897" w:rsidRPr="00DC4D2C" w:rsidRDefault="003C5897" w:rsidP="000B3F36">
      <w:pPr>
        <w:spacing w:after="0" w:line="240" w:lineRule="auto"/>
        <w:ind w:firstLine="540"/>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3C5897" w:rsidRPr="00DC4D2C" w:rsidRDefault="003C5897" w:rsidP="000B3F36">
      <w:pPr>
        <w:spacing w:after="0" w:line="240" w:lineRule="auto"/>
        <w:ind w:firstLine="540"/>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C5897" w:rsidRPr="00DC4D2C" w:rsidRDefault="003C5897" w:rsidP="000B3F36">
      <w:pPr>
        <w:spacing w:after="0" w:line="240" w:lineRule="auto"/>
        <w:ind w:firstLine="540"/>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3C5897" w:rsidRPr="00DC4D2C" w:rsidRDefault="003C5897" w:rsidP="000B3F36">
      <w:pPr>
        <w:spacing w:after="0" w:line="240" w:lineRule="auto"/>
        <w:ind w:firstLine="540"/>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 м и которые не предназначены для проживания граждан и осуществления производственной деятельности</w:t>
      </w:r>
      <w:r w:rsidRPr="00DC4D2C">
        <w:rPr>
          <w:rFonts w:ascii="Times New Roman" w:hAnsi="Times New Roman" w:cs="Times New Roman"/>
          <w:sz w:val="24"/>
          <w:szCs w:val="24"/>
        </w:rPr>
        <w:t>,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3C5897" w:rsidRPr="00DC4D2C" w:rsidRDefault="003C5897" w:rsidP="000B3F36">
      <w:pPr>
        <w:spacing w:after="0" w:line="240" w:lineRule="auto"/>
        <w:ind w:firstLine="540"/>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 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w:t>
      </w:r>
      <w:r w:rsidRPr="00DC4D2C">
        <w:rPr>
          <w:rFonts w:ascii="Times New Roman" w:hAnsi="Times New Roman" w:cs="Times New Roman"/>
          <w:sz w:val="24"/>
          <w:szCs w:val="24"/>
        </w:rPr>
        <w:t>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3C5897" w:rsidRPr="00DC4D2C" w:rsidRDefault="003C5897" w:rsidP="000B3F36">
      <w:pPr>
        <w:spacing w:after="0" w:line="240" w:lineRule="auto"/>
        <w:ind w:firstLine="540"/>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lastRenderedPageBreak/>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w:t>
      </w:r>
      <w:r w:rsidRPr="00DC4D2C">
        <w:rPr>
          <w:rFonts w:ascii="Times New Roman" w:hAnsi="Times New Roman" w:cs="Times New Roman"/>
          <w:sz w:val="24"/>
          <w:szCs w:val="24"/>
        </w:rPr>
        <w:t xml:space="preserve"> и результаты инженерных изысканий, выполненных для подготовки такой проектной документации,</w:t>
      </w:r>
      <w:r w:rsidRPr="00DC4D2C">
        <w:rPr>
          <w:rFonts w:ascii="Times New Roman" w:hAnsi="Times New Roman" w:cs="Times New Roman"/>
          <w:snapToGrid w:val="0"/>
          <w:sz w:val="24"/>
          <w:szCs w:val="24"/>
        </w:rPr>
        <w:t xml:space="preserve">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3C5897" w:rsidRPr="00DC4D2C" w:rsidRDefault="003C5897" w:rsidP="000B3F36">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pacing w:val="-7"/>
          <w:sz w:val="24"/>
          <w:szCs w:val="24"/>
        </w:rPr>
        <w:t xml:space="preserve">4. </w:t>
      </w:r>
      <w:r w:rsidRPr="00DC4D2C">
        <w:rPr>
          <w:rFonts w:ascii="Times New Roman" w:hAnsi="Times New Roman" w:cs="Times New Roman"/>
          <w:sz w:val="24"/>
          <w:szCs w:val="24"/>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государственную экспертизу одновременно с проектной документацией). В случае,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несоответствие (отрицательное заключение) результатов инженерных изысканий требованиям технических регламентов.</w:t>
      </w:r>
    </w:p>
    <w:p w:rsidR="003C5897" w:rsidRPr="00DC4D2C" w:rsidRDefault="003C5897" w:rsidP="000B3F36">
      <w:pPr>
        <w:spacing w:after="0" w:line="240" w:lineRule="auto"/>
        <w:ind w:firstLine="540"/>
        <w:jc w:val="both"/>
        <w:rPr>
          <w:rFonts w:ascii="Times New Roman" w:hAnsi="Times New Roman" w:cs="Times New Roman"/>
          <w:spacing w:val="-7"/>
          <w:sz w:val="24"/>
          <w:szCs w:val="24"/>
        </w:rPr>
      </w:pPr>
      <w:r w:rsidRPr="00DC4D2C">
        <w:rPr>
          <w:rFonts w:ascii="Times New Roman" w:hAnsi="Times New Roman" w:cs="Times New Roman"/>
          <w:spacing w:val="-7"/>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3C5897" w:rsidRPr="00DC4D2C" w:rsidRDefault="003C5897" w:rsidP="000B3F36">
      <w:pPr>
        <w:spacing w:after="0" w:line="240" w:lineRule="auto"/>
        <w:ind w:firstLine="540"/>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 xml:space="preserve">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 </w:t>
      </w:r>
    </w:p>
    <w:p w:rsidR="003C5897" w:rsidRPr="00DC4D2C" w:rsidRDefault="003C5897" w:rsidP="000B3F36">
      <w:pPr>
        <w:spacing w:after="0" w:line="240" w:lineRule="auto"/>
        <w:ind w:firstLine="540"/>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1) правоустанавливающие документы на земельный участок;</w:t>
      </w:r>
    </w:p>
    <w:p w:rsidR="003C5897" w:rsidRPr="00DC4D2C" w:rsidRDefault="003C5897" w:rsidP="000B3F36">
      <w:pPr>
        <w:spacing w:after="0" w:line="240" w:lineRule="auto"/>
        <w:ind w:firstLine="540"/>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2) градостроительный план земельного участка;</w:t>
      </w:r>
    </w:p>
    <w:p w:rsidR="003C5897" w:rsidRPr="00DC4D2C" w:rsidRDefault="003C5897" w:rsidP="000B3F36">
      <w:pPr>
        <w:spacing w:after="0" w:line="240" w:lineRule="auto"/>
        <w:ind w:firstLine="540"/>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3) материалы, содержащиеся в проектной документации:</w:t>
      </w:r>
    </w:p>
    <w:p w:rsidR="003C5897" w:rsidRPr="00DC4D2C" w:rsidRDefault="003C5897" w:rsidP="000B3F36">
      <w:pPr>
        <w:spacing w:after="0" w:line="240" w:lineRule="auto"/>
        <w:ind w:firstLine="540"/>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 пояснительная записка;</w:t>
      </w:r>
    </w:p>
    <w:p w:rsidR="003C5897" w:rsidRPr="00DC4D2C" w:rsidRDefault="003C5897" w:rsidP="000B3F36">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napToGrid w:val="0"/>
          <w:sz w:val="24"/>
          <w:szCs w:val="24"/>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r w:rsidRPr="00DC4D2C">
        <w:rPr>
          <w:rFonts w:ascii="Times New Roman" w:hAnsi="Times New Roman" w:cs="Times New Roman"/>
          <w:sz w:val="24"/>
          <w:szCs w:val="24"/>
        </w:rPr>
        <w:t>;</w:t>
      </w:r>
    </w:p>
    <w:p w:rsidR="003C5897" w:rsidRPr="00DC4D2C" w:rsidRDefault="003C5897" w:rsidP="000B3F36">
      <w:pPr>
        <w:spacing w:after="0" w:line="240" w:lineRule="auto"/>
        <w:ind w:firstLine="540"/>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3C5897" w:rsidRPr="00DC4D2C" w:rsidRDefault="003C5897" w:rsidP="000B3F36">
      <w:pPr>
        <w:spacing w:after="0" w:line="240" w:lineRule="auto"/>
        <w:ind w:firstLine="540"/>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 схемы, отображающие архитектурные решения;</w:t>
      </w:r>
    </w:p>
    <w:p w:rsidR="003C5897" w:rsidRPr="00DC4D2C" w:rsidRDefault="003C5897" w:rsidP="000B3F36">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3C5897" w:rsidRPr="00DC4D2C" w:rsidRDefault="003C5897" w:rsidP="000B3F36">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проект организации строительства;</w:t>
      </w:r>
    </w:p>
    <w:p w:rsidR="003C5897" w:rsidRPr="00DC4D2C" w:rsidRDefault="003C5897" w:rsidP="000B3F36">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проект организации работ по сносу или демонтажу объектов капитального строительства, их частей;</w:t>
      </w:r>
    </w:p>
    <w:p w:rsidR="003C5897" w:rsidRPr="00DC4D2C" w:rsidRDefault="003C5897" w:rsidP="000B3F36">
      <w:pPr>
        <w:spacing w:after="0" w:line="240" w:lineRule="auto"/>
        <w:ind w:firstLine="540"/>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 xml:space="preserve">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 </w:t>
      </w:r>
    </w:p>
    <w:p w:rsidR="003C5897" w:rsidRPr="00DC4D2C" w:rsidRDefault="003C5897" w:rsidP="000B3F36">
      <w:pPr>
        <w:spacing w:after="0" w:line="240" w:lineRule="auto"/>
        <w:ind w:firstLine="540"/>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w:t>
      </w:r>
      <w:r w:rsidRPr="00DC4D2C">
        <w:rPr>
          <w:rFonts w:ascii="Times New Roman" w:hAnsi="Times New Roman" w:cs="Times New Roman"/>
          <w:sz w:val="24"/>
          <w:szCs w:val="24"/>
        </w:rPr>
        <w:t>со статьей 40 Градостроительного кодекса Российской Федерации</w:t>
      </w:r>
      <w:r w:rsidRPr="00DC4D2C">
        <w:rPr>
          <w:rFonts w:ascii="Times New Roman" w:hAnsi="Times New Roman" w:cs="Times New Roman"/>
          <w:snapToGrid w:val="0"/>
          <w:sz w:val="24"/>
          <w:szCs w:val="24"/>
        </w:rPr>
        <w:t xml:space="preserve">; </w:t>
      </w:r>
    </w:p>
    <w:p w:rsidR="003C5897" w:rsidRPr="00DC4D2C" w:rsidRDefault="003C5897" w:rsidP="000B3F36">
      <w:pPr>
        <w:spacing w:after="0" w:line="240" w:lineRule="auto"/>
        <w:ind w:firstLine="540"/>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6) согласие всех правообладателей объекта капитального строительства в случае реконструкции такого объекта.</w:t>
      </w:r>
    </w:p>
    <w:p w:rsidR="003C5897" w:rsidRPr="00DC4D2C" w:rsidRDefault="003C5897" w:rsidP="000B3F36">
      <w:pPr>
        <w:spacing w:after="0" w:line="240" w:lineRule="auto"/>
        <w:ind w:firstLine="567"/>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lastRenderedPageBreak/>
        <w:t>К заявлению может прилагаться также положительное заключение негосударственной экспертизы проектной документации.</w:t>
      </w:r>
    </w:p>
    <w:p w:rsidR="003C5897" w:rsidRPr="00DC4D2C" w:rsidRDefault="003C5897" w:rsidP="000B3F36">
      <w:pPr>
        <w:spacing w:after="0" w:line="240" w:lineRule="auto"/>
        <w:ind w:firstLine="567"/>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6. В целях строительства, реконструкции, капитального ремонта объекта индивидуального жилищного строительства застройщик направл</w:t>
      </w:r>
      <w:r>
        <w:rPr>
          <w:rFonts w:ascii="Times New Roman" w:hAnsi="Times New Roman" w:cs="Times New Roman"/>
          <w:snapToGrid w:val="0"/>
          <w:sz w:val="24"/>
          <w:szCs w:val="24"/>
        </w:rPr>
        <w:t>яет в Исполнительный комитет</w:t>
      </w:r>
      <w:r w:rsidRPr="00DC4D2C">
        <w:rPr>
          <w:rFonts w:ascii="Times New Roman" w:hAnsi="Times New Roman" w:cs="Times New Roman"/>
          <w:snapToGrid w:val="0"/>
          <w:sz w:val="24"/>
          <w:szCs w:val="24"/>
        </w:rPr>
        <w:t xml:space="preserve"> заявление о выдаче разрешения на строительство. К указанному заявлению прилагаются следующие документы: </w:t>
      </w:r>
    </w:p>
    <w:p w:rsidR="003C5897" w:rsidRPr="00DC4D2C" w:rsidRDefault="003C5897" w:rsidP="000B3F36">
      <w:pPr>
        <w:spacing w:after="0" w:line="240" w:lineRule="auto"/>
        <w:ind w:firstLine="567"/>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1) правоустанавливающие документы на земельный участок;</w:t>
      </w:r>
    </w:p>
    <w:p w:rsidR="003C5897" w:rsidRPr="00DC4D2C" w:rsidRDefault="003C5897" w:rsidP="000B3F36">
      <w:pPr>
        <w:spacing w:after="0" w:line="240" w:lineRule="auto"/>
        <w:ind w:firstLine="567"/>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2) градостроительный план земельного участка;</w:t>
      </w:r>
    </w:p>
    <w:p w:rsidR="003C5897" w:rsidRPr="00DC4D2C" w:rsidRDefault="003C5897" w:rsidP="000B3F36">
      <w:pPr>
        <w:spacing w:after="0" w:line="240" w:lineRule="auto"/>
        <w:ind w:firstLine="567"/>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3C5897" w:rsidRPr="00DC4D2C" w:rsidRDefault="003C5897" w:rsidP="000B3F36">
      <w:pPr>
        <w:spacing w:after="0" w:line="240" w:lineRule="auto"/>
        <w:ind w:firstLine="567"/>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3C5897" w:rsidRPr="00DC4D2C" w:rsidRDefault="003C5897" w:rsidP="000B3F36">
      <w:pPr>
        <w:spacing w:after="0" w:line="240" w:lineRule="auto"/>
        <w:ind w:firstLine="540"/>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8. Исполнительный комитет, в течение десяти дней со дня получения заявления о выдаче разрешения на строительство:</w:t>
      </w:r>
    </w:p>
    <w:p w:rsidR="003C5897" w:rsidRPr="00DC4D2C" w:rsidRDefault="003C5897" w:rsidP="000B3F36">
      <w:pPr>
        <w:spacing w:after="0" w:line="240" w:lineRule="auto"/>
        <w:ind w:firstLine="540"/>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 xml:space="preserve">- проводит проверку наличия и надлежащего оформления документов, прилагаемых к заявлению; </w:t>
      </w:r>
    </w:p>
    <w:p w:rsidR="003C5897" w:rsidRPr="00DC4D2C" w:rsidRDefault="003C5897" w:rsidP="000B3F36">
      <w:pPr>
        <w:spacing w:after="0" w:line="240" w:lineRule="auto"/>
        <w:ind w:firstLine="540"/>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 xml:space="preserve">- </w:t>
      </w:r>
      <w:r w:rsidRPr="00DC4D2C">
        <w:rPr>
          <w:rFonts w:ascii="Times New Roman" w:hAnsi="Times New Roman" w:cs="Times New Roman"/>
          <w:sz w:val="24"/>
          <w:szCs w:val="24"/>
        </w:rPr>
        <w:t>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Pr="00DC4D2C">
        <w:rPr>
          <w:rFonts w:ascii="Times New Roman" w:hAnsi="Times New Roman" w:cs="Times New Roman"/>
          <w:snapToGrid w:val="0"/>
          <w:sz w:val="24"/>
          <w:szCs w:val="24"/>
        </w:rPr>
        <w:t>;</w:t>
      </w:r>
    </w:p>
    <w:p w:rsidR="003C5897" w:rsidRPr="00DC4D2C" w:rsidRDefault="003C5897" w:rsidP="000B3F36">
      <w:pPr>
        <w:spacing w:after="0" w:line="240" w:lineRule="auto"/>
        <w:ind w:firstLine="540"/>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 выдает разрешение на строительство либо отказывает в выдаче такого разрешения с указанием причин отказа.</w:t>
      </w:r>
    </w:p>
    <w:p w:rsidR="003C5897" w:rsidRPr="00DC4D2C" w:rsidRDefault="003C5897" w:rsidP="000B3F36">
      <w:pPr>
        <w:spacing w:after="0" w:line="240" w:lineRule="auto"/>
        <w:ind w:firstLine="567"/>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9. Исполнительный комитет по заявлению застройщика может выдать разрешение на отдельные этапы строительства, реконструкции.</w:t>
      </w:r>
    </w:p>
    <w:p w:rsidR="003C5897" w:rsidRPr="00DC4D2C" w:rsidRDefault="003C5897" w:rsidP="000B3F36">
      <w:pPr>
        <w:spacing w:after="0" w:line="240" w:lineRule="auto"/>
        <w:ind w:firstLine="567"/>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3C5897" w:rsidRPr="00DC4D2C" w:rsidRDefault="003C5897" w:rsidP="000B3F36">
      <w:pPr>
        <w:spacing w:after="0" w:line="240" w:lineRule="auto"/>
        <w:ind w:firstLine="567"/>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10. Отказ в выдаче разрешения на строительство может быть обжалован застройщиком в судебном порядке.</w:t>
      </w:r>
    </w:p>
    <w:p w:rsidR="003C5897" w:rsidRPr="00DC4D2C" w:rsidRDefault="003C5897" w:rsidP="000B3F36">
      <w:pPr>
        <w:spacing w:after="0" w:line="240" w:lineRule="auto"/>
        <w:ind w:firstLine="567"/>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11. Разрешения на строительство выдаются бесплатно.</w:t>
      </w:r>
    </w:p>
    <w:p w:rsidR="003C5897" w:rsidRPr="00DC4D2C" w:rsidRDefault="003C5897" w:rsidP="000B3F36">
      <w:pPr>
        <w:spacing w:after="0" w:line="240" w:lineRule="auto"/>
        <w:ind w:firstLine="567"/>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12. 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3C5897" w:rsidRPr="00DC4D2C" w:rsidRDefault="003C5897" w:rsidP="000B3F36">
      <w:pPr>
        <w:spacing w:after="0" w:line="240" w:lineRule="auto"/>
        <w:ind w:firstLine="567"/>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 xml:space="preserve">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3C5897" w:rsidRPr="00DC4D2C" w:rsidRDefault="003C5897" w:rsidP="000B3F36">
      <w:pPr>
        <w:spacing w:after="0" w:line="240" w:lineRule="auto"/>
        <w:ind w:firstLine="567"/>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 xml:space="preserve">14. Срок действия разрешения на строительство при переходе права на земельный участок и объекты капитального строительства сохраняется. </w:t>
      </w:r>
    </w:p>
    <w:p w:rsidR="003C5897" w:rsidRPr="00DC4D2C" w:rsidRDefault="003C5897" w:rsidP="000B3F36">
      <w:pPr>
        <w:spacing w:after="0" w:line="240" w:lineRule="auto"/>
        <w:ind w:firstLine="567"/>
        <w:jc w:val="both"/>
        <w:rPr>
          <w:rFonts w:ascii="Times New Roman" w:hAnsi="Times New Roman" w:cs="Times New Roman"/>
          <w:snapToGrid w:val="0"/>
          <w:sz w:val="24"/>
          <w:szCs w:val="24"/>
        </w:rPr>
      </w:pPr>
      <w:r w:rsidRPr="00DC4D2C">
        <w:rPr>
          <w:rFonts w:ascii="Times New Roman" w:hAnsi="Times New Roman" w:cs="Times New Roman"/>
          <w:sz w:val="24"/>
          <w:szCs w:val="24"/>
        </w:rPr>
        <w:t xml:space="preserve">15. </w:t>
      </w:r>
      <w:r w:rsidRPr="00DC4D2C">
        <w:rPr>
          <w:rFonts w:ascii="Times New Roman" w:hAnsi="Times New Roman" w:cs="Times New Roman"/>
          <w:snapToGrid w:val="0"/>
          <w:sz w:val="24"/>
          <w:szCs w:val="24"/>
        </w:rPr>
        <w:t>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3C5897" w:rsidRPr="00896C4A" w:rsidRDefault="003C5897" w:rsidP="000B3F36">
      <w:pPr>
        <w:pStyle w:val="1"/>
        <w:ind w:firstLine="567"/>
        <w:jc w:val="both"/>
        <w:rPr>
          <w:rFonts w:ascii="Times New Roman" w:hAnsi="Times New Roman" w:cs="Times New Roman"/>
          <w:sz w:val="24"/>
          <w:szCs w:val="24"/>
        </w:rPr>
      </w:pPr>
      <w:r w:rsidRPr="00896C4A">
        <w:rPr>
          <w:rFonts w:ascii="Times New Roman" w:hAnsi="Times New Roman" w:cs="Times New Roman"/>
          <w:sz w:val="24"/>
          <w:szCs w:val="24"/>
        </w:rPr>
        <w:lastRenderedPageBreak/>
        <w:t xml:space="preserve">Статья 29. </w:t>
      </w:r>
      <w:r>
        <w:rPr>
          <w:rFonts w:ascii="Times New Roman" w:hAnsi="Times New Roman" w:cs="Times New Roman"/>
          <w:sz w:val="24"/>
          <w:szCs w:val="24"/>
        </w:rPr>
        <w:t xml:space="preserve"> </w:t>
      </w:r>
      <w:r w:rsidRPr="00896C4A">
        <w:rPr>
          <w:rFonts w:ascii="Times New Roman" w:hAnsi="Times New Roman" w:cs="Times New Roman"/>
          <w:sz w:val="24"/>
          <w:szCs w:val="24"/>
        </w:rPr>
        <w:t>Строительство, реконструкция, капитальный ремонт</w:t>
      </w:r>
    </w:p>
    <w:p w:rsidR="003C5897" w:rsidRPr="00DC4D2C" w:rsidRDefault="003C5897" w:rsidP="000B3F36">
      <w:pPr>
        <w:shd w:val="clear" w:color="auto" w:fill="FFFFFF"/>
        <w:spacing w:after="0" w:line="240" w:lineRule="auto"/>
        <w:ind w:firstLine="567"/>
        <w:jc w:val="both"/>
        <w:rPr>
          <w:rFonts w:ascii="Times New Roman" w:hAnsi="Times New Roman" w:cs="Times New Roman"/>
          <w:sz w:val="24"/>
          <w:szCs w:val="24"/>
        </w:rPr>
      </w:pPr>
    </w:p>
    <w:p w:rsidR="003C5897" w:rsidRPr="00DC4D2C" w:rsidRDefault="003C5897" w:rsidP="000B3F36">
      <w:pPr>
        <w:spacing w:after="0" w:line="240" w:lineRule="auto"/>
        <w:ind w:firstLine="567"/>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1. Лицами, осуществляющими строительство, р</w:t>
      </w:r>
      <w:r w:rsidRPr="00DC4D2C">
        <w:rPr>
          <w:rFonts w:ascii="Times New Roman" w:hAnsi="Times New Roman" w:cs="Times New Roman"/>
          <w:sz w:val="24"/>
          <w:szCs w:val="24"/>
        </w:rPr>
        <w:t>еконструкцию, капитальный ремонт</w:t>
      </w:r>
      <w:r w:rsidRPr="00DC4D2C">
        <w:rPr>
          <w:rFonts w:ascii="Times New Roman" w:hAnsi="Times New Roman" w:cs="Times New Roman"/>
          <w:snapToGrid w:val="0"/>
          <w:sz w:val="24"/>
          <w:szCs w:val="24"/>
        </w:rPr>
        <w:t>,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3C5897" w:rsidRPr="00DC4D2C" w:rsidRDefault="003C5897" w:rsidP="000B3F36">
      <w:pPr>
        <w:spacing w:after="0" w:line="240" w:lineRule="auto"/>
        <w:ind w:firstLine="567"/>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3C5897" w:rsidRPr="00DC4D2C" w:rsidRDefault="003C5897" w:rsidP="000B3F36">
      <w:pPr>
        <w:spacing w:after="0" w:line="240" w:lineRule="auto"/>
        <w:ind w:firstLine="567"/>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3C5897" w:rsidRPr="00DC4D2C" w:rsidRDefault="003C5897" w:rsidP="000B3F36">
      <w:pPr>
        <w:spacing w:after="0" w:line="240" w:lineRule="auto"/>
        <w:ind w:firstLine="567"/>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1) копия разрешения на строительство;</w:t>
      </w:r>
    </w:p>
    <w:p w:rsidR="003C5897" w:rsidRPr="00DC4D2C" w:rsidRDefault="003C5897" w:rsidP="000B3F36">
      <w:pPr>
        <w:spacing w:after="0" w:line="240" w:lineRule="auto"/>
        <w:ind w:firstLine="567"/>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 xml:space="preserve">2) проектная документация </w:t>
      </w:r>
      <w:r w:rsidRPr="00DC4D2C">
        <w:rPr>
          <w:rFonts w:ascii="Times New Roman" w:hAnsi="Times New Roman" w:cs="Times New Roman"/>
          <w:sz w:val="24"/>
          <w:szCs w:val="24"/>
        </w:rPr>
        <w:t>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r w:rsidRPr="00DC4D2C">
        <w:rPr>
          <w:rFonts w:ascii="Times New Roman" w:hAnsi="Times New Roman" w:cs="Times New Roman"/>
          <w:snapToGrid w:val="0"/>
          <w:sz w:val="24"/>
          <w:szCs w:val="24"/>
        </w:rPr>
        <w:t>;</w:t>
      </w:r>
    </w:p>
    <w:p w:rsidR="003C5897" w:rsidRPr="00DC4D2C" w:rsidRDefault="003C5897" w:rsidP="000B3F36">
      <w:pPr>
        <w:spacing w:after="0" w:line="240" w:lineRule="auto"/>
        <w:ind w:firstLine="567"/>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 xml:space="preserve">3) копия документа о вынесении на местность линий отступа от красных линий </w:t>
      </w:r>
      <w:r w:rsidRPr="00DC4D2C">
        <w:rPr>
          <w:rFonts w:ascii="Times New Roman" w:hAnsi="Times New Roman" w:cs="Times New Roman"/>
          <w:b/>
          <w:bCs/>
          <w:spacing w:val="-4"/>
          <w:sz w:val="24"/>
          <w:szCs w:val="24"/>
        </w:rPr>
        <w:t xml:space="preserve"> </w:t>
      </w:r>
      <w:r w:rsidRPr="00DC4D2C">
        <w:rPr>
          <w:rFonts w:ascii="Times New Roman" w:hAnsi="Times New Roman" w:cs="Times New Roman"/>
          <w:snapToGrid w:val="0"/>
          <w:sz w:val="24"/>
          <w:szCs w:val="24"/>
        </w:rPr>
        <w:t>(разбивочный чертеж);</w:t>
      </w:r>
    </w:p>
    <w:p w:rsidR="003C5897" w:rsidRPr="00DC4D2C" w:rsidRDefault="003C5897" w:rsidP="000B3F36">
      <w:pPr>
        <w:spacing w:after="0" w:line="240" w:lineRule="auto"/>
        <w:ind w:firstLine="567"/>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4) общий и специальные журналы, в которых ведется учет выполнения работ;</w:t>
      </w:r>
    </w:p>
    <w:p w:rsidR="003C5897" w:rsidRPr="00DC4D2C" w:rsidRDefault="003C5897" w:rsidP="000B3F36">
      <w:pPr>
        <w:spacing w:after="0" w:line="240" w:lineRule="auto"/>
        <w:ind w:firstLine="567"/>
        <w:jc w:val="both"/>
        <w:rPr>
          <w:rFonts w:ascii="Times New Roman" w:hAnsi="Times New Roman" w:cs="Times New Roman"/>
          <w:snapToGrid w:val="0"/>
          <w:sz w:val="24"/>
          <w:szCs w:val="24"/>
        </w:rPr>
      </w:pPr>
      <w:r w:rsidRPr="00DC4D2C">
        <w:rPr>
          <w:rFonts w:ascii="Times New Roman" w:hAnsi="Times New Roman" w:cs="Times New Roman"/>
          <w:sz w:val="24"/>
          <w:szCs w:val="24"/>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r w:rsidRPr="00DC4D2C">
        <w:rPr>
          <w:rFonts w:ascii="Times New Roman" w:hAnsi="Times New Roman" w:cs="Times New Roman"/>
          <w:snapToGrid w:val="0"/>
          <w:sz w:val="24"/>
          <w:szCs w:val="24"/>
        </w:rPr>
        <w:t>.</w:t>
      </w:r>
    </w:p>
    <w:p w:rsidR="003C5897" w:rsidRPr="00DC4D2C" w:rsidRDefault="003C5897" w:rsidP="000B3F36">
      <w:pPr>
        <w:spacing w:after="0" w:line="240" w:lineRule="auto"/>
        <w:ind w:firstLine="567"/>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3C5897" w:rsidRPr="00DC4D2C" w:rsidRDefault="003C5897" w:rsidP="000B3F36">
      <w:pPr>
        <w:spacing w:after="0" w:line="240" w:lineRule="auto"/>
        <w:ind w:firstLine="567"/>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lastRenderedPageBreak/>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w:t>
      </w:r>
      <w:r w:rsidRPr="00DC4D2C">
        <w:rPr>
          <w:rFonts w:ascii="Times New Roman" w:hAnsi="Times New Roman" w:cs="Times New Roman"/>
          <w:sz w:val="24"/>
          <w:szCs w:val="24"/>
        </w:rPr>
        <w:t>уполномоченным Правительством Российской Федерации федеральным органом исполнительной власти</w:t>
      </w:r>
      <w:r w:rsidRPr="00DC4D2C">
        <w:rPr>
          <w:rFonts w:ascii="Times New Roman" w:hAnsi="Times New Roman" w:cs="Times New Roman"/>
          <w:snapToGrid w:val="0"/>
          <w:sz w:val="24"/>
          <w:szCs w:val="24"/>
        </w:rPr>
        <w:t>.</w:t>
      </w:r>
    </w:p>
    <w:p w:rsidR="003C5897" w:rsidRPr="00DC4D2C" w:rsidRDefault="003C5897" w:rsidP="000B3F36">
      <w:pPr>
        <w:spacing w:after="0" w:line="240" w:lineRule="auto"/>
        <w:ind w:firstLine="567"/>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 xml:space="preserve">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3C5897" w:rsidRPr="00DC4D2C" w:rsidRDefault="003C5897" w:rsidP="000B3F36">
      <w:pPr>
        <w:shd w:val="clear" w:color="auto" w:fill="FFFFFF"/>
        <w:spacing w:after="0" w:line="240" w:lineRule="auto"/>
        <w:ind w:firstLine="567"/>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
    <w:p w:rsidR="003C5897" w:rsidRPr="00DC4D2C" w:rsidRDefault="003C5897" w:rsidP="000B3F36">
      <w:pPr>
        <w:shd w:val="clear" w:color="auto" w:fill="FFFFFF"/>
        <w:spacing w:after="0" w:line="240" w:lineRule="auto"/>
        <w:ind w:firstLine="567"/>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города Елабуги не установлен публичный сервитут с описанием содержания такого сервитута.</w:t>
      </w:r>
    </w:p>
    <w:p w:rsidR="003C5897" w:rsidRPr="00DC4D2C" w:rsidRDefault="003C5897" w:rsidP="000B3F36">
      <w:pPr>
        <w:shd w:val="clear" w:color="auto" w:fill="FFFFFF"/>
        <w:spacing w:after="0" w:line="240" w:lineRule="auto"/>
        <w:ind w:firstLine="567"/>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9. В процессе строительства, реконструкции, капитального ремонта проводится:</w:t>
      </w:r>
    </w:p>
    <w:p w:rsidR="003C5897" w:rsidRPr="00DC4D2C" w:rsidRDefault="003C5897" w:rsidP="000B3F36">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napToGrid w:val="0"/>
          <w:sz w:val="24"/>
          <w:szCs w:val="24"/>
        </w:rPr>
        <w:t>- государственный строительный надзор в соответствии с законодательством и в порядке части 10 настоящей статьи</w:t>
      </w:r>
      <w:r w:rsidRPr="00DC4D2C">
        <w:rPr>
          <w:rFonts w:ascii="Times New Roman" w:hAnsi="Times New Roman" w:cs="Times New Roman"/>
          <w:sz w:val="24"/>
          <w:szCs w:val="24"/>
        </w:rPr>
        <w:t xml:space="preserve"> при:</w:t>
      </w:r>
    </w:p>
    <w:p w:rsidR="003C5897" w:rsidRPr="00DC4D2C" w:rsidRDefault="003C5897" w:rsidP="000B3F36">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1) 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3C5897" w:rsidRPr="00DC4D2C" w:rsidRDefault="003C5897" w:rsidP="000B3F36">
      <w:pPr>
        <w:shd w:val="clear" w:color="auto" w:fill="FFFFFF"/>
        <w:spacing w:after="0" w:line="240" w:lineRule="auto"/>
        <w:ind w:firstLine="567"/>
        <w:jc w:val="both"/>
        <w:rPr>
          <w:rFonts w:ascii="Times New Roman" w:hAnsi="Times New Roman" w:cs="Times New Roman"/>
          <w:snapToGrid w:val="0"/>
          <w:sz w:val="24"/>
          <w:szCs w:val="24"/>
        </w:rPr>
      </w:pPr>
      <w:r w:rsidRPr="00DC4D2C">
        <w:rPr>
          <w:rFonts w:ascii="Times New Roman" w:hAnsi="Times New Roman" w:cs="Times New Roman"/>
          <w:sz w:val="24"/>
          <w:szCs w:val="24"/>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r w:rsidRPr="00DC4D2C">
        <w:rPr>
          <w:rFonts w:ascii="Times New Roman" w:hAnsi="Times New Roman" w:cs="Times New Roman"/>
          <w:snapToGrid w:val="0"/>
          <w:sz w:val="24"/>
          <w:szCs w:val="24"/>
        </w:rPr>
        <w:t>;</w:t>
      </w:r>
    </w:p>
    <w:p w:rsidR="003C5897" w:rsidRPr="00DC4D2C" w:rsidRDefault="003C5897" w:rsidP="000B3F36">
      <w:pPr>
        <w:shd w:val="clear" w:color="auto" w:fill="FFFFFF"/>
        <w:spacing w:after="0" w:line="240" w:lineRule="auto"/>
        <w:ind w:firstLine="567"/>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 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3C5897" w:rsidRPr="00DC4D2C" w:rsidRDefault="003C5897" w:rsidP="000B3F36">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napToGrid w:val="0"/>
          <w:sz w:val="24"/>
          <w:szCs w:val="24"/>
        </w:rPr>
        <w:t xml:space="preserve">10. </w:t>
      </w:r>
      <w:r w:rsidRPr="00DC4D2C">
        <w:rPr>
          <w:rFonts w:ascii="Times New Roman" w:hAnsi="Times New Roman" w:cs="Times New Roman"/>
          <w:sz w:val="24"/>
          <w:szCs w:val="24"/>
        </w:rPr>
        <w:t>Государственный строительный надзор осуществляется применительно к объектам, указанным в части 9 настоящей статьи. 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капитального ремонта объектов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части второй и третьей статьи 52 Градостроительного кодекса Российской Федерации.</w:t>
      </w:r>
    </w:p>
    <w:p w:rsidR="003C5897" w:rsidRPr="00DC4D2C" w:rsidRDefault="003C5897" w:rsidP="000B3F36">
      <w:pPr>
        <w:spacing w:after="0" w:line="240" w:lineRule="auto"/>
        <w:ind w:firstLine="540"/>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 xml:space="preserve">В границах </w:t>
      </w:r>
      <w:r w:rsidRPr="00DC4D2C">
        <w:rPr>
          <w:rFonts w:ascii="Times New Roman" w:hAnsi="Times New Roman" w:cs="Times New Roman"/>
          <w:sz w:val="24"/>
          <w:szCs w:val="24"/>
        </w:rPr>
        <w:t>муниципального образования города Елабуги</w:t>
      </w:r>
      <w:r w:rsidRPr="00DC4D2C">
        <w:rPr>
          <w:rFonts w:ascii="Times New Roman" w:hAnsi="Times New Roman" w:cs="Times New Roman"/>
          <w:snapToGrid w:val="0"/>
          <w:sz w:val="24"/>
          <w:szCs w:val="24"/>
        </w:rPr>
        <w:t xml:space="preserve">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3C5897" w:rsidRPr="00DC4D2C" w:rsidRDefault="003C5897" w:rsidP="000B3F36">
      <w:pPr>
        <w:spacing w:after="0" w:line="240" w:lineRule="auto"/>
        <w:ind w:firstLine="540"/>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3C5897" w:rsidRPr="00DC4D2C" w:rsidRDefault="003C5897" w:rsidP="000B3F36">
      <w:pPr>
        <w:spacing w:after="0" w:line="240" w:lineRule="auto"/>
        <w:ind w:firstLine="540"/>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 xml:space="preserve">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w:t>
      </w:r>
      <w:r w:rsidRPr="00DC4D2C">
        <w:rPr>
          <w:rFonts w:ascii="Times New Roman" w:hAnsi="Times New Roman" w:cs="Times New Roman"/>
          <w:snapToGrid w:val="0"/>
          <w:sz w:val="24"/>
          <w:szCs w:val="24"/>
        </w:rPr>
        <w:lastRenderedPageBreak/>
        <w:t>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3C5897" w:rsidRPr="00DC4D2C" w:rsidRDefault="003C5897" w:rsidP="000B3F36">
      <w:pPr>
        <w:spacing w:after="0" w:line="240" w:lineRule="auto"/>
        <w:ind w:firstLine="540"/>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3C5897" w:rsidRPr="00DC4D2C" w:rsidRDefault="003C5897" w:rsidP="000B3F36">
      <w:pPr>
        <w:shd w:val="clear" w:color="auto" w:fill="FFFFFF"/>
        <w:spacing w:after="0" w:line="240" w:lineRule="auto"/>
        <w:ind w:firstLine="540"/>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 xml:space="preserve">Порядок осуществления государственного строительного надзора устанавливается Правительством Российской Федерации. </w:t>
      </w:r>
    </w:p>
    <w:p w:rsidR="003C5897" w:rsidRPr="00DC4D2C" w:rsidRDefault="003C5897" w:rsidP="000B3F36">
      <w:pPr>
        <w:spacing w:after="0" w:line="240" w:lineRule="auto"/>
        <w:ind w:firstLine="540"/>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3C5897" w:rsidRPr="00DC4D2C" w:rsidRDefault="003C5897" w:rsidP="000B3F36">
      <w:pPr>
        <w:spacing w:after="0" w:line="240" w:lineRule="auto"/>
        <w:ind w:firstLine="540"/>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3C5897" w:rsidRPr="00DC4D2C" w:rsidRDefault="003C5897" w:rsidP="000B3F36">
      <w:pPr>
        <w:spacing w:after="0" w:line="240" w:lineRule="auto"/>
        <w:ind w:firstLine="540"/>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3C5897" w:rsidRPr="00DC4D2C" w:rsidRDefault="003C5897" w:rsidP="000B3F36">
      <w:pPr>
        <w:spacing w:after="0" w:line="240" w:lineRule="auto"/>
        <w:ind w:firstLine="540"/>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3C5897" w:rsidRPr="00DC4D2C" w:rsidRDefault="003C5897" w:rsidP="000B3F36">
      <w:pPr>
        <w:spacing w:after="0" w:line="240" w:lineRule="auto"/>
        <w:ind w:firstLine="540"/>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w:t>
      </w:r>
      <w:r w:rsidRPr="00DC4D2C">
        <w:rPr>
          <w:rFonts w:ascii="Times New Roman" w:hAnsi="Times New Roman" w:cs="Times New Roman"/>
          <w:snapToGrid w:val="0"/>
          <w:sz w:val="24"/>
          <w:szCs w:val="24"/>
        </w:rPr>
        <w:lastRenderedPageBreak/>
        <w:t>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r w:rsidRPr="00DC4D2C">
        <w:rPr>
          <w:rFonts w:ascii="Times New Roman" w:hAnsi="Times New Roman" w:cs="Times New Roman"/>
          <w:sz w:val="24"/>
          <w:szCs w:val="24"/>
        </w:rPr>
        <w:t xml:space="preserve"> указанных в абзаце четвертом части 11 настоящей статьи.</w:t>
      </w:r>
    </w:p>
    <w:p w:rsidR="003C5897" w:rsidRPr="00DC4D2C" w:rsidRDefault="003C5897" w:rsidP="000B3F36">
      <w:pPr>
        <w:spacing w:after="0" w:line="240" w:lineRule="auto"/>
        <w:ind w:firstLine="540"/>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3C5897" w:rsidRPr="00DC4D2C" w:rsidRDefault="003C5897" w:rsidP="000B3F36">
      <w:pPr>
        <w:spacing w:after="0" w:line="240" w:lineRule="auto"/>
        <w:ind w:firstLine="540"/>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3C5897" w:rsidRPr="00DC4D2C" w:rsidRDefault="003C5897" w:rsidP="000B3F36">
      <w:pPr>
        <w:shd w:val="clear" w:color="auto" w:fill="FFFFFF"/>
        <w:spacing w:after="0" w:line="240" w:lineRule="auto"/>
        <w:ind w:firstLine="567"/>
        <w:jc w:val="both"/>
        <w:rPr>
          <w:rFonts w:ascii="Times New Roman" w:hAnsi="Times New Roman" w:cs="Times New Roman"/>
          <w:snapToGrid w:val="0"/>
          <w:sz w:val="24"/>
          <w:szCs w:val="24"/>
        </w:rPr>
      </w:pPr>
      <w:r w:rsidRPr="00DC4D2C">
        <w:rPr>
          <w:rFonts w:ascii="Times New Roman" w:hAnsi="Times New Roman" w:cs="Times New Roman"/>
          <w:snapToGrid w:val="0"/>
          <w:sz w:val="24"/>
          <w:szCs w:val="24"/>
        </w:rPr>
        <w:t>Порядок проведения строительного контроля</w:t>
      </w:r>
      <w:r w:rsidRPr="00DC4D2C">
        <w:rPr>
          <w:rFonts w:ascii="Times New Roman" w:hAnsi="Times New Roman" w:cs="Times New Roman"/>
          <w:snapToGrid w:val="0"/>
          <w:color w:val="FF6600"/>
          <w:sz w:val="24"/>
          <w:szCs w:val="24"/>
        </w:rPr>
        <w:t xml:space="preserve"> </w:t>
      </w:r>
      <w:r w:rsidRPr="00DC4D2C">
        <w:rPr>
          <w:rFonts w:ascii="Times New Roman" w:hAnsi="Times New Roman" w:cs="Times New Roman"/>
          <w:snapToGrid w:val="0"/>
          <w:sz w:val="24"/>
          <w:szCs w:val="24"/>
        </w:rPr>
        <w:t xml:space="preserve"> устанавливается  нормативными правовыми актами Российской Федерации. </w:t>
      </w:r>
    </w:p>
    <w:p w:rsidR="003C5897" w:rsidRPr="00DC4D2C" w:rsidRDefault="003C5897" w:rsidP="000B3F36">
      <w:pPr>
        <w:shd w:val="clear" w:color="auto" w:fill="FFFFFF"/>
        <w:spacing w:after="0" w:line="240" w:lineRule="auto"/>
        <w:ind w:firstLine="709"/>
        <w:jc w:val="both"/>
        <w:rPr>
          <w:rFonts w:ascii="Times New Roman" w:hAnsi="Times New Roman" w:cs="Times New Roman"/>
          <w:sz w:val="24"/>
          <w:szCs w:val="24"/>
        </w:rPr>
      </w:pPr>
    </w:p>
    <w:p w:rsidR="003C5897" w:rsidRPr="00896C4A" w:rsidRDefault="003C5897" w:rsidP="000B3F36">
      <w:pPr>
        <w:pStyle w:val="1"/>
        <w:ind w:firstLine="567"/>
        <w:jc w:val="both"/>
        <w:rPr>
          <w:rFonts w:ascii="Times New Roman" w:hAnsi="Times New Roman" w:cs="Times New Roman"/>
          <w:b w:val="0"/>
          <w:bCs w:val="0"/>
          <w:sz w:val="24"/>
          <w:szCs w:val="24"/>
        </w:rPr>
      </w:pPr>
      <w:r w:rsidRPr="00896C4A">
        <w:rPr>
          <w:rFonts w:ascii="Times New Roman" w:hAnsi="Times New Roman" w:cs="Times New Roman"/>
          <w:sz w:val="24"/>
          <w:szCs w:val="24"/>
        </w:rPr>
        <w:t>Статья 30. Приемка объекта и выдача разрешения на ввод объекта в эксплуатацию</w:t>
      </w:r>
    </w:p>
    <w:p w:rsidR="003C5897" w:rsidRPr="00DC4D2C" w:rsidRDefault="003C5897" w:rsidP="000B3F36">
      <w:pPr>
        <w:shd w:val="clear" w:color="auto" w:fill="FFFFFF"/>
        <w:spacing w:after="0" w:line="240" w:lineRule="auto"/>
        <w:ind w:firstLine="567"/>
        <w:jc w:val="both"/>
        <w:rPr>
          <w:rFonts w:ascii="Times New Roman" w:hAnsi="Times New Roman" w:cs="Times New Roman"/>
          <w:sz w:val="24"/>
          <w:szCs w:val="24"/>
        </w:rPr>
      </w:pPr>
    </w:p>
    <w:p w:rsidR="003C5897" w:rsidRPr="00DC4D2C" w:rsidRDefault="003C5897" w:rsidP="000B3F36">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napToGrid w:val="0"/>
          <w:sz w:val="24"/>
          <w:szCs w:val="24"/>
        </w:rPr>
        <w:t>1. Приемка объекта осуществляется в соответствии с законодательством.</w:t>
      </w:r>
    </w:p>
    <w:p w:rsidR="003C5897" w:rsidRPr="00DC4D2C" w:rsidRDefault="003C5897" w:rsidP="000B3F36">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2. После подписания акта приемки объекта застройщик или уполномоченное и</w:t>
      </w:r>
      <w:r>
        <w:rPr>
          <w:rFonts w:ascii="Times New Roman" w:hAnsi="Times New Roman" w:cs="Times New Roman"/>
          <w:sz w:val="24"/>
          <w:szCs w:val="24"/>
        </w:rPr>
        <w:t>м лицо направляет в  Исполнительный комитет</w:t>
      </w:r>
      <w:r w:rsidRPr="00DC4D2C">
        <w:rPr>
          <w:rFonts w:ascii="Times New Roman" w:hAnsi="Times New Roman" w:cs="Times New Roman"/>
          <w:sz w:val="24"/>
          <w:szCs w:val="24"/>
        </w:rPr>
        <w:t xml:space="preserve">, заявление о выдаче </w:t>
      </w:r>
      <w:r w:rsidRPr="00DC4D2C">
        <w:rPr>
          <w:rFonts w:ascii="Times New Roman" w:hAnsi="Times New Roman" w:cs="Times New Roman"/>
          <w:snapToGrid w:val="0"/>
          <w:sz w:val="24"/>
          <w:szCs w:val="24"/>
        </w:rPr>
        <w:t>разрешения на ввод объекта в эксплуатацию</w:t>
      </w:r>
      <w:r w:rsidRPr="00DC4D2C">
        <w:rPr>
          <w:rFonts w:ascii="Times New Roman" w:hAnsi="Times New Roman" w:cs="Times New Roman"/>
          <w:sz w:val="24"/>
          <w:szCs w:val="24"/>
        </w:rPr>
        <w:t xml:space="preserve">. </w:t>
      </w:r>
    </w:p>
    <w:p w:rsidR="003C5897" w:rsidRPr="00DC4D2C" w:rsidRDefault="003C5897" w:rsidP="000B3F36">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xml:space="preserve">3. В соответствии с частью 3 статьи 55 Градостроительного кодекса Российской Федерации к заявлению о выдаче </w:t>
      </w:r>
      <w:r w:rsidRPr="00DC4D2C">
        <w:rPr>
          <w:rFonts w:ascii="Times New Roman" w:hAnsi="Times New Roman" w:cs="Times New Roman"/>
          <w:snapToGrid w:val="0"/>
          <w:sz w:val="24"/>
          <w:szCs w:val="24"/>
        </w:rPr>
        <w:t xml:space="preserve">разрешения на ввод объекта в эксплуатацию </w:t>
      </w:r>
      <w:r w:rsidRPr="00DC4D2C">
        <w:rPr>
          <w:rFonts w:ascii="Times New Roman" w:hAnsi="Times New Roman" w:cs="Times New Roman"/>
          <w:sz w:val="24"/>
          <w:szCs w:val="24"/>
        </w:rPr>
        <w:t>прилагаются следующие документы:</w:t>
      </w:r>
    </w:p>
    <w:p w:rsidR="003C5897" w:rsidRPr="00DC4D2C" w:rsidRDefault="003C5897" w:rsidP="000B3F36">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1) правоустанавливающие документы на земельный участок;</w:t>
      </w:r>
    </w:p>
    <w:p w:rsidR="003C5897" w:rsidRPr="00DC4D2C" w:rsidRDefault="003C5897" w:rsidP="000B3F36">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2) градостроительный план земельного участка;</w:t>
      </w:r>
    </w:p>
    <w:p w:rsidR="003C5897" w:rsidRPr="00DC4D2C" w:rsidRDefault="003C5897" w:rsidP="000B3F36">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3) разрешение на строительство;</w:t>
      </w:r>
    </w:p>
    <w:p w:rsidR="003C5897" w:rsidRPr="00DC4D2C" w:rsidRDefault="003C5897" w:rsidP="000B3F36">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3C5897" w:rsidRPr="00DC4D2C" w:rsidRDefault="003C5897" w:rsidP="000B3F36">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3C5897" w:rsidRPr="00DC4D2C" w:rsidRDefault="003C5897" w:rsidP="000B3F36">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  </w:t>
      </w:r>
    </w:p>
    <w:p w:rsidR="003C5897" w:rsidRPr="00DC4D2C" w:rsidRDefault="003C5897" w:rsidP="000B3F36">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xml:space="preserve">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w:t>
      </w:r>
      <w:r w:rsidRPr="00DC4D2C">
        <w:rPr>
          <w:rFonts w:ascii="Times New Roman" w:hAnsi="Times New Roman" w:cs="Times New Roman"/>
          <w:sz w:val="24"/>
          <w:szCs w:val="24"/>
        </w:rPr>
        <w:lastRenderedPageBreak/>
        <w:t>подписанные представителями организаций, осуществляющих эксплуатацию сетей инженерно-технического обеспечения (при их наличии);</w:t>
      </w:r>
    </w:p>
    <w:p w:rsidR="003C5897" w:rsidRPr="00DC4D2C" w:rsidRDefault="003C5897" w:rsidP="000B3F36">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3C5897" w:rsidRPr="00DC4D2C" w:rsidRDefault="003C5897" w:rsidP="000B3F36">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3C5897" w:rsidRPr="00DC4D2C" w:rsidRDefault="003C5897" w:rsidP="000B3F36">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4. 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3C5897" w:rsidRPr="00DC4D2C" w:rsidRDefault="003C5897" w:rsidP="000B3F36">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5. Основанием для отказа в выдаче разрешения на ввод объекта в эксплуатацию является:</w:t>
      </w:r>
    </w:p>
    <w:p w:rsidR="003C5897" w:rsidRPr="00DC4D2C" w:rsidRDefault="003C5897" w:rsidP="000B3F36">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napToGrid w:val="0"/>
          <w:sz w:val="24"/>
          <w:szCs w:val="24"/>
        </w:rPr>
        <w:t>- отсутствие документов, указанных в  части 3 настоящей статьи</w:t>
      </w:r>
      <w:r w:rsidRPr="00DC4D2C">
        <w:rPr>
          <w:rFonts w:ascii="Times New Roman" w:hAnsi="Times New Roman" w:cs="Times New Roman"/>
          <w:sz w:val="24"/>
          <w:szCs w:val="24"/>
        </w:rPr>
        <w:t>;</w:t>
      </w:r>
    </w:p>
    <w:p w:rsidR="003C5897" w:rsidRPr="00DC4D2C" w:rsidRDefault="003C5897" w:rsidP="000B3F36">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несоответствие объекта капитального строительства требованиям градостроительного плана земельного участка;</w:t>
      </w:r>
    </w:p>
    <w:p w:rsidR="003C5897" w:rsidRPr="00DC4D2C" w:rsidRDefault="003C5897" w:rsidP="000B3F36">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несоответствие объекта капитального строительства требованиям, установленным в разрешении на строительство;</w:t>
      </w:r>
    </w:p>
    <w:p w:rsidR="003C5897" w:rsidRPr="00DC4D2C" w:rsidRDefault="003C5897" w:rsidP="000B3F36">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3C5897" w:rsidRPr="00DC4D2C" w:rsidRDefault="003C5897" w:rsidP="000B3F36">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3C5897" w:rsidRPr="00DC4D2C" w:rsidRDefault="003C5897" w:rsidP="000B3F36">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3C5897" w:rsidRPr="00DC4D2C" w:rsidRDefault="003C5897" w:rsidP="000B3F36">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xml:space="preserve">6. Отказ в выдаче </w:t>
      </w:r>
      <w:r w:rsidRPr="00DC4D2C">
        <w:rPr>
          <w:rFonts w:ascii="Times New Roman" w:hAnsi="Times New Roman" w:cs="Times New Roman"/>
          <w:snapToGrid w:val="0"/>
          <w:sz w:val="24"/>
          <w:szCs w:val="24"/>
        </w:rPr>
        <w:t xml:space="preserve">разрешения на ввод объекта в эксплуатацию </w:t>
      </w:r>
      <w:r w:rsidRPr="00DC4D2C">
        <w:rPr>
          <w:rFonts w:ascii="Times New Roman" w:hAnsi="Times New Roman" w:cs="Times New Roman"/>
          <w:sz w:val="24"/>
          <w:szCs w:val="24"/>
        </w:rPr>
        <w:t>может быть оспорено в судебном порядке.</w:t>
      </w:r>
    </w:p>
    <w:p w:rsidR="003C5897" w:rsidRPr="00DC4D2C" w:rsidRDefault="003C5897" w:rsidP="000B3F36">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3C5897" w:rsidRPr="00DC4D2C" w:rsidRDefault="003C5897" w:rsidP="000B3F36">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lastRenderedPageBreak/>
        <w:t>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 июля 2007 года №221-ФЗ «О государственном кадастре недвижимости» требованиям к составу сведений в графической и текстовой частях технического плана.</w:t>
      </w:r>
    </w:p>
    <w:p w:rsidR="003C5897" w:rsidRDefault="003C5897" w:rsidP="000B3F36">
      <w:pPr>
        <w:shd w:val="clear" w:color="auto" w:fill="FFFFFF"/>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 xml:space="preserve">8.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 </w:t>
      </w:r>
    </w:p>
    <w:p w:rsidR="003C5897" w:rsidRPr="00DC4D2C" w:rsidRDefault="003C5897" w:rsidP="00DC4D2C">
      <w:pPr>
        <w:shd w:val="clear" w:color="auto" w:fill="FFFFFF"/>
        <w:ind w:firstLine="567"/>
        <w:jc w:val="both"/>
        <w:rPr>
          <w:rFonts w:ascii="Times New Roman" w:hAnsi="Times New Roman" w:cs="Times New Roman"/>
          <w:sz w:val="24"/>
          <w:szCs w:val="24"/>
        </w:rPr>
      </w:pPr>
    </w:p>
    <w:p w:rsidR="003C5897" w:rsidRPr="00896C4A" w:rsidRDefault="003C5897" w:rsidP="000B3F36">
      <w:pPr>
        <w:pStyle w:val="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96C4A">
        <w:rPr>
          <w:rFonts w:ascii="Times New Roman" w:hAnsi="Times New Roman" w:cs="Times New Roman"/>
          <w:sz w:val="24"/>
          <w:szCs w:val="24"/>
        </w:rPr>
        <w:t>Глава 8. Заключительные положения</w:t>
      </w:r>
    </w:p>
    <w:p w:rsidR="003C5897" w:rsidRPr="00896C4A" w:rsidRDefault="003C5897" w:rsidP="000B3F36">
      <w:pPr>
        <w:pStyle w:val="1"/>
        <w:ind w:firstLine="567"/>
        <w:jc w:val="both"/>
        <w:rPr>
          <w:rFonts w:ascii="Times New Roman" w:hAnsi="Times New Roman" w:cs="Times New Roman"/>
          <w:sz w:val="24"/>
          <w:szCs w:val="24"/>
        </w:rPr>
      </w:pPr>
    </w:p>
    <w:p w:rsidR="003C5897" w:rsidRPr="00896C4A" w:rsidRDefault="003C5897" w:rsidP="000B3F36">
      <w:pPr>
        <w:pStyle w:val="1"/>
        <w:ind w:firstLine="567"/>
        <w:jc w:val="both"/>
        <w:rPr>
          <w:rFonts w:ascii="Times New Roman" w:hAnsi="Times New Roman" w:cs="Times New Roman"/>
          <w:sz w:val="24"/>
          <w:szCs w:val="24"/>
        </w:rPr>
      </w:pPr>
      <w:r w:rsidRPr="00896C4A">
        <w:rPr>
          <w:rFonts w:ascii="Times New Roman" w:hAnsi="Times New Roman" w:cs="Times New Roman"/>
          <w:sz w:val="24"/>
          <w:szCs w:val="24"/>
        </w:rPr>
        <w:t xml:space="preserve">Статья 31. Порядок внесения изменений в настоящие Правила </w:t>
      </w:r>
    </w:p>
    <w:p w:rsidR="003C5897" w:rsidRPr="00DC4D2C" w:rsidRDefault="003C5897" w:rsidP="000B3F36">
      <w:pPr>
        <w:tabs>
          <w:tab w:val="left" w:pos="2054"/>
        </w:tabs>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ab/>
      </w:r>
    </w:p>
    <w:p w:rsidR="003C5897" w:rsidRPr="00DC4D2C" w:rsidRDefault="003C5897" w:rsidP="000B3F36">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3C5897" w:rsidRPr="00DC4D2C" w:rsidRDefault="003C5897" w:rsidP="000B3F36">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 xml:space="preserve">2. Решение о подготовке проекта изменений в настоящие </w:t>
      </w:r>
      <w:r w:rsidRPr="004223DD">
        <w:rPr>
          <w:rFonts w:ascii="Times New Roman" w:hAnsi="Times New Roman" w:cs="Times New Roman"/>
          <w:color w:val="000000"/>
          <w:sz w:val="24"/>
          <w:szCs w:val="24"/>
        </w:rPr>
        <w:t>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самоуправления Елабужского</w:t>
      </w:r>
      <w:r w:rsidRPr="00DC4D2C">
        <w:rPr>
          <w:rFonts w:ascii="Times New Roman" w:hAnsi="Times New Roman" w:cs="Times New Roman"/>
          <w:sz w:val="24"/>
          <w:szCs w:val="24"/>
        </w:rPr>
        <w:t xml:space="preserve"> муниципального района, которому переданы данные полномочия.  </w:t>
      </w:r>
    </w:p>
    <w:p w:rsidR="003C5897" w:rsidRPr="00DC4D2C" w:rsidRDefault="003C5897" w:rsidP="000B3F36">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Основаниями для рассмотрения Руководителем Исполнительного комитета вопроса о внесении изменений в настоящие Правила являются:</w:t>
      </w:r>
    </w:p>
    <w:p w:rsidR="003C5897" w:rsidRPr="00DC4D2C" w:rsidRDefault="003C5897" w:rsidP="000B3F36">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 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 Елабужского муниципального района и муниципального образования города Елабуги,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
    <w:p w:rsidR="003C5897" w:rsidRPr="00DC4D2C" w:rsidRDefault="003C5897" w:rsidP="000B3F36">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 несоответствие настоящих Правил генеральному плану муниципального образования города Елабуги, возникшее в результате внесения в него изменений;</w:t>
      </w:r>
    </w:p>
    <w:p w:rsidR="003C5897" w:rsidRPr="00DC4D2C" w:rsidRDefault="003C5897" w:rsidP="000B3F36">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 поступление предложений об изменении границ территориальных зон, изменении градостроительных регламентов.</w:t>
      </w:r>
    </w:p>
    <w:p w:rsidR="003C5897" w:rsidRPr="00DC4D2C" w:rsidRDefault="003C5897" w:rsidP="000B3F36">
      <w:pPr>
        <w:spacing w:after="0" w:line="240" w:lineRule="auto"/>
        <w:ind w:firstLine="567"/>
        <w:rPr>
          <w:rFonts w:ascii="Times New Roman" w:hAnsi="Times New Roman" w:cs="Times New Roman"/>
          <w:sz w:val="24"/>
          <w:szCs w:val="24"/>
        </w:rPr>
      </w:pPr>
      <w:r w:rsidRPr="00DC4D2C">
        <w:rPr>
          <w:rFonts w:ascii="Times New Roman" w:hAnsi="Times New Roman" w:cs="Times New Roman"/>
          <w:sz w:val="24"/>
          <w:szCs w:val="24"/>
        </w:rPr>
        <w:t>3. Предложения о внесении изменений в настоящие Правила направляются:</w:t>
      </w:r>
    </w:p>
    <w:p w:rsidR="003C5897" w:rsidRPr="00DC4D2C" w:rsidRDefault="003C5897" w:rsidP="000B3F36">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3C5897" w:rsidRPr="00DC4D2C" w:rsidRDefault="003C5897" w:rsidP="000B3F36">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3C5897" w:rsidRPr="00DC4D2C" w:rsidRDefault="003C5897" w:rsidP="000B3F36">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 органами местного самоуправления Елабужского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3C5897" w:rsidRPr="00DC4D2C" w:rsidRDefault="003C5897" w:rsidP="000B3F36">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города Елабуги;</w:t>
      </w:r>
    </w:p>
    <w:p w:rsidR="003C5897" w:rsidRPr="00DC4D2C" w:rsidRDefault="003C5897" w:rsidP="000B3F36">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C5897" w:rsidRPr="00DC4D2C" w:rsidRDefault="003C5897" w:rsidP="000B3F36">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lastRenderedPageBreak/>
        <w:t xml:space="preserve">4. Предложения о внесении изменений в настоящие Правила проходят предварительное рассмотрение на заседании Комиссии. </w:t>
      </w:r>
    </w:p>
    <w:p w:rsidR="003C5897" w:rsidRPr="00DC4D2C" w:rsidRDefault="003C5897" w:rsidP="000B3F36">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5. В течение тридцати дней со дня поступления в Комиссию предложения о внесении изменения в настоящие Правила, Комиссия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заключение Руководителю Исполнительного комитета.</w:t>
      </w:r>
    </w:p>
    <w:p w:rsidR="003C5897" w:rsidRPr="00DC4D2C" w:rsidRDefault="003C5897" w:rsidP="000B3F36">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6. Руководитель Исполнительного комитета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3C5897" w:rsidRPr="00DC4D2C" w:rsidRDefault="003C5897" w:rsidP="000B3F36">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7. Руководитель Исполнительного комитета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города Елабуги или Елабужского муниципального района в сети "Интернет". Сообщение о принятии такого решения также может быть распространено по радио и телевидению.</w:t>
      </w:r>
    </w:p>
    <w:p w:rsidR="003C5897" w:rsidRPr="00DC4D2C" w:rsidRDefault="003C5897" w:rsidP="000B3F36">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8. 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муниципального образования города Елабуги, схеме территориального планирования Елабужского муниципального района, схеме территориального планирования Республики Татарстан, схемам территориального планирования Российской Федерации.</w:t>
      </w:r>
    </w:p>
    <w:p w:rsidR="003C5897" w:rsidRPr="00DC4D2C" w:rsidRDefault="003C5897" w:rsidP="000B3F36">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 xml:space="preserve">9. По результатам, указанной в части 8 настоящей статьи, проверки Исполнительный комитет направляет проект внесения изменений в Правила </w:t>
      </w:r>
      <w:r w:rsidRPr="004223DD">
        <w:rPr>
          <w:rFonts w:ascii="Times New Roman" w:hAnsi="Times New Roman" w:cs="Times New Roman"/>
          <w:color w:val="000000"/>
          <w:sz w:val="24"/>
          <w:szCs w:val="24"/>
        </w:rPr>
        <w:t>Главе муниципального образования города Елабуги или в случае обнаружения его несоответствия требованиям</w:t>
      </w:r>
      <w:r w:rsidRPr="00DC4D2C">
        <w:rPr>
          <w:rFonts w:ascii="Times New Roman" w:hAnsi="Times New Roman" w:cs="Times New Roman"/>
          <w:sz w:val="24"/>
          <w:szCs w:val="24"/>
        </w:rPr>
        <w:t xml:space="preserve"> и документам, указанным в части 8 настоящей статьи, в Комиссию на доработку.</w:t>
      </w:r>
    </w:p>
    <w:p w:rsidR="003C5897" w:rsidRPr="00DC4D2C" w:rsidRDefault="003C5897" w:rsidP="000B3F36">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 xml:space="preserve">10. Глава муниципального образования города Елабуги при получении от Исполнительного комитета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w:t>
      </w:r>
      <w:r w:rsidRPr="00DC4D2C">
        <w:rPr>
          <w:rFonts w:ascii="Times New Roman" w:hAnsi="Times New Roman" w:cs="Times New Roman"/>
          <w:snapToGrid w:val="0"/>
          <w:sz w:val="24"/>
          <w:szCs w:val="24"/>
        </w:rPr>
        <w:t>законодательством о градостроительной деятельности и приятыми в соответствии с ним нормативными правовыми актами Правительства Российской Федерации</w:t>
      </w:r>
      <w:r w:rsidRPr="00DC4D2C">
        <w:rPr>
          <w:rFonts w:ascii="Times New Roman" w:hAnsi="Times New Roman" w:cs="Times New Roman"/>
          <w:sz w:val="24"/>
          <w:szCs w:val="24"/>
        </w:rPr>
        <w:t xml:space="preserve">. </w:t>
      </w:r>
    </w:p>
    <w:p w:rsidR="003C5897" w:rsidRPr="00DC4D2C" w:rsidRDefault="003C5897" w:rsidP="000B3F36">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11. Публичные слушания по проекту внесения изменений в Правила проводятся Комиссией в порядке, определяемом уставом муниципального образования города Елабуги и (или) муниципальными правовыми актами Совета муниципального образования города Елабуги, в соответствии со статьей 28 Градостроительного кодекса Российской Федерации и с частями 12 и 13 настоящей статьи.</w:t>
      </w:r>
    </w:p>
    <w:p w:rsidR="003C5897" w:rsidRPr="00DC4D2C" w:rsidRDefault="003C5897" w:rsidP="000B3F36">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12. Продолжительность публичных слушаний по проекту внесения изменений в Правила составляет не менее двух и не более четырех месяцев со дня опубликования такого проекта.</w:t>
      </w:r>
    </w:p>
    <w:p w:rsidR="003C5897" w:rsidRPr="00DC4D2C" w:rsidRDefault="003C5897" w:rsidP="000B3F36">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 xml:space="preserve">13.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внесения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w:t>
      </w:r>
      <w:r w:rsidRPr="00DC4D2C">
        <w:rPr>
          <w:rFonts w:ascii="Times New Roman" w:hAnsi="Times New Roman" w:cs="Times New Roman"/>
          <w:sz w:val="24"/>
          <w:szCs w:val="24"/>
        </w:rPr>
        <w:lastRenderedPageBreak/>
        <w:t>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города Елабуги решения о проведении публичных слушаний по предложениям о внесении изменений в Правила.</w:t>
      </w:r>
    </w:p>
    <w:p w:rsidR="003C5897" w:rsidRPr="00DC4D2C" w:rsidRDefault="003C5897" w:rsidP="000B3F36">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14. После завершения публичных слушаний по проекту внесения изменений в Правила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Руководителю Исполнительного комитета. Обязательными приложениями к проекту Правил являются заключение о согласовании с уполномоченным органом, протоколы публичных слушаний и заключение о результатах публичных слушаний.</w:t>
      </w:r>
    </w:p>
    <w:p w:rsidR="003C5897" w:rsidRPr="00DC4D2C" w:rsidRDefault="003C5897" w:rsidP="000B3F36">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15. 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города Елабуги или об отклонении проекта Правил и о направлении его на доработку с указанием даты его повторного представления.</w:t>
      </w:r>
    </w:p>
    <w:p w:rsidR="003C5897" w:rsidRPr="00DC4D2C" w:rsidRDefault="003C5897" w:rsidP="000B3F36">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Внесение изменений в Правила утверждаются Советом муниципального образования города Елабуги. 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w:t>
      </w:r>
    </w:p>
    <w:p w:rsidR="003C5897" w:rsidRPr="00DC4D2C" w:rsidRDefault="003C5897" w:rsidP="000B3F36">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16. При внесении изменений в настоящие Правила на рассмотрение Совета муниципального образования города Елабуги представляются:</w:t>
      </w:r>
    </w:p>
    <w:p w:rsidR="003C5897" w:rsidRPr="00DC4D2C" w:rsidRDefault="003C5897" w:rsidP="000B3F36">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 подготовленный Комиссией проект решения о внесении изменений с обосновывающими документами;</w:t>
      </w:r>
    </w:p>
    <w:p w:rsidR="003C5897" w:rsidRPr="00DC4D2C" w:rsidRDefault="003C5897" w:rsidP="000B3F36">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 согласование изменений со структурным подразделением Исполнительного комитета, уполномоченным в области градостроительной деятельности;</w:t>
      </w:r>
    </w:p>
    <w:p w:rsidR="003C5897" w:rsidRPr="00DC4D2C" w:rsidRDefault="003C5897" w:rsidP="000B3F36">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 заключение Комиссии;</w:t>
      </w:r>
    </w:p>
    <w:p w:rsidR="003C5897" w:rsidRPr="00DC4D2C" w:rsidRDefault="003C5897" w:rsidP="000B3F36">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 xml:space="preserve">- заключение уполномоченного органа, в случае, если получение такого согласования предусмотрено </w:t>
      </w:r>
      <w:r w:rsidRPr="00DC4D2C">
        <w:rPr>
          <w:rFonts w:ascii="Times New Roman" w:hAnsi="Times New Roman" w:cs="Times New Roman"/>
          <w:snapToGrid w:val="0"/>
          <w:sz w:val="24"/>
          <w:szCs w:val="24"/>
        </w:rPr>
        <w:t>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w:t>
      </w:r>
      <w:r w:rsidRPr="00DC4D2C">
        <w:rPr>
          <w:rFonts w:ascii="Times New Roman" w:hAnsi="Times New Roman" w:cs="Times New Roman"/>
          <w:sz w:val="24"/>
          <w:szCs w:val="24"/>
        </w:rPr>
        <w:t xml:space="preserve"> </w:t>
      </w:r>
    </w:p>
    <w:p w:rsidR="003C5897" w:rsidRPr="00DC4D2C" w:rsidRDefault="003C5897" w:rsidP="000B3F36">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 протоколы публичных слушаний и заключение о результатах публичных слушаний.</w:t>
      </w:r>
    </w:p>
    <w:p w:rsidR="003C5897" w:rsidRPr="00DC4D2C" w:rsidRDefault="003C5897" w:rsidP="000B3F36">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17. Совет муниципального образования города Елабуги по результатам рассмотрения проекта внесения изменений в Правила и обязательных 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проекту.</w:t>
      </w:r>
    </w:p>
    <w:p w:rsidR="003C5897" w:rsidRPr="00DC4D2C" w:rsidRDefault="003C5897" w:rsidP="000B3F36">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 xml:space="preserve">18. 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 сайте  муниципального образования города Елабуги или Елабужского муниципального района в сети «Интернет». </w:t>
      </w:r>
    </w:p>
    <w:p w:rsidR="003C5897" w:rsidRPr="00DC4D2C" w:rsidRDefault="003C5897" w:rsidP="000B3F36">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19. Физические и юридические лица вправе оспорить решение об утверждении изменений в Правила в судебном порядке.</w:t>
      </w:r>
    </w:p>
    <w:p w:rsidR="003C5897" w:rsidRPr="00DC4D2C" w:rsidRDefault="003C5897" w:rsidP="000B3F36">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20. 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Татарстан, утвержденным до утверждения изменений в настоящие Правила.</w:t>
      </w:r>
    </w:p>
    <w:p w:rsidR="003C5897" w:rsidRPr="00896C4A" w:rsidRDefault="003C5897" w:rsidP="00DC4D2C">
      <w:pPr>
        <w:pStyle w:val="1"/>
        <w:ind w:firstLine="567"/>
        <w:jc w:val="both"/>
        <w:rPr>
          <w:rFonts w:ascii="Times New Roman" w:hAnsi="Times New Roman" w:cs="Times New Roman"/>
          <w:sz w:val="24"/>
          <w:szCs w:val="24"/>
        </w:rPr>
      </w:pPr>
      <w:r w:rsidRPr="00896C4A">
        <w:rPr>
          <w:rFonts w:ascii="Times New Roman" w:hAnsi="Times New Roman" w:cs="Times New Roman"/>
          <w:sz w:val="24"/>
          <w:szCs w:val="24"/>
        </w:rPr>
        <w:lastRenderedPageBreak/>
        <w:t xml:space="preserve">Часть 2. Карта градостроительного зонирования. Карты зон с особыми условиями использования территорий.  </w:t>
      </w:r>
    </w:p>
    <w:p w:rsidR="003C5897" w:rsidRPr="00896C4A" w:rsidRDefault="003C5897" w:rsidP="00DC4D2C">
      <w:pPr>
        <w:pStyle w:val="1"/>
        <w:ind w:firstLine="567"/>
        <w:jc w:val="both"/>
        <w:rPr>
          <w:rFonts w:ascii="Times New Roman" w:hAnsi="Times New Roman" w:cs="Times New Roman"/>
          <w:sz w:val="24"/>
          <w:szCs w:val="24"/>
        </w:rPr>
      </w:pPr>
    </w:p>
    <w:p w:rsidR="003C5897" w:rsidRPr="00896C4A" w:rsidRDefault="003C5897" w:rsidP="000B3F36">
      <w:pPr>
        <w:pStyle w:val="1"/>
        <w:ind w:firstLine="567"/>
        <w:jc w:val="both"/>
        <w:rPr>
          <w:rFonts w:ascii="Times New Roman" w:hAnsi="Times New Roman" w:cs="Times New Roman"/>
          <w:sz w:val="24"/>
          <w:szCs w:val="24"/>
        </w:rPr>
      </w:pPr>
      <w:r w:rsidRPr="00896C4A">
        <w:rPr>
          <w:rFonts w:ascii="Times New Roman" w:hAnsi="Times New Roman" w:cs="Times New Roman"/>
          <w:sz w:val="24"/>
          <w:szCs w:val="24"/>
        </w:rPr>
        <w:t>Глава 9. Карта градостроительного зонирования территории муниципального образования города Елабуги</w:t>
      </w:r>
    </w:p>
    <w:p w:rsidR="003C5897" w:rsidRPr="00DC4D2C" w:rsidRDefault="003C5897" w:rsidP="000B3F36">
      <w:pPr>
        <w:spacing w:after="0" w:line="240" w:lineRule="auto"/>
        <w:ind w:firstLine="567"/>
        <w:jc w:val="both"/>
        <w:rPr>
          <w:rFonts w:ascii="Times New Roman" w:hAnsi="Times New Roman" w:cs="Times New Roman"/>
          <w:b/>
          <w:bCs/>
          <w:sz w:val="24"/>
          <w:szCs w:val="24"/>
        </w:rPr>
      </w:pPr>
    </w:p>
    <w:p w:rsidR="003C5897" w:rsidRPr="00DC4D2C" w:rsidRDefault="003C5897" w:rsidP="000B3F36">
      <w:pPr>
        <w:shd w:val="clear" w:color="auto" w:fill="FFFFFF"/>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 xml:space="preserve">На карте градостроительного зонирования: </w:t>
      </w:r>
    </w:p>
    <w:p w:rsidR="003C5897" w:rsidRPr="00DC4D2C" w:rsidRDefault="003C5897" w:rsidP="000B3F36">
      <w:pPr>
        <w:shd w:val="clear" w:color="auto" w:fill="FFFFFF"/>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 xml:space="preserve">1) определены территориальные зоны – статья 35, </w:t>
      </w:r>
    </w:p>
    <w:p w:rsidR="003C5897" w:rsidRPr="00DC4D2C" w:rsidRDefault="003C5897" w:rsidP="000B3F36">
      <w:pPr>
        <w:shd w:val="clear" w:color="auto" w:fill="FFFFFF"/>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 xml:space="preserve">2) отображены зоны с особыми условиями использования территории – отображение информации главы 12; </w:t>
      </w:r>
    </w:p>
    <w:p w:rsidR="003C5897" w:rsidRPr="00DC4D2C" w:rsidRDefault="003C5897" w:rsidP="000B3F36">
      <w:pPr>
        <w:shd w:val="clear" w:color="auto" w:fill="FFFFFF"/>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w:t>
      </w:r>
    </w:p>
    <w:p w:rsidR="003C5897" w:rsidRDefault="003C5897" w:rsidP="000B3F36">
      <w:pPr>
        <w:shd w:val="clear" w:color="auto" w:fill="FFFFFF"/>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 xml:space="preserve">В отношении основных территорий общего пользования и земель, применительно к которым не устанавливаются градостроительные регламенты, </w:t>
      </w:r>
      <w:r w:rsidRPr="004223DD">
        <w:rPr>
          <w:rFonts w:ascii="Times New Roman" w:hAnsi="Times New Roman" w:cs="Times New Roman"/>
          <w:color w:val="000000"/>
          <w:sz w:val="24"/>
          <w:szCs w:val="24"/>
        </w:rPr>
        <w:t>может</w:t>
      </w:r>
      <w:r w:rsidRPr="00DC4D2C">
        <w:rPr>
          <w:rFonts w:ascii="Times New Roman" w:hAnsi="Times New Roman" w:cs="Times New Roman"/>
          <w:sz w:val="24"/>
          <w:szCs w:val="24"/>
        </w:rPr>
        <w:t xml:space="preserve"> определяться назначение, информация о котором содержится в главе 13 настоящих Правил. </w:t>
      </w:r>
    </w:p>
    <w:p w:rsidR="003C5897" w:rsidRPr="00DC4D2C" w:rsidRDefault="003C5897" w:rsidP="000B3F36">
      <w:pPr>
        <w:shd w:val="clear" w:color="auto" w:fill="FFFFFF"/>
        <w:spacing w:after="0" w:line="240" w:lineRule="auto"/>
        <w:ind w:firstLine="709"/>
        <w:jc w:val="both"/>
        <w:rPr>
          <w:rFonts w:ascii="Times New Roman" w:hAnsi="Times New Roman" w:cs="Times New Roman"/>
          <w:sz w:val="24"/>
          <w:szCs w:val="24"/>
        </w:rPr>
      </w:pPr>
    </w:p>
    <w:p w:rsidR="003C5897" w:rsidRPr="00896C4A" w:rsidRDefault="003C5897" w:rsidP="000B3F36">
      <w:pPr>
        <w:pStyle w:val="1"/>
        <w:ind w:firstLine="567"/>
        <w:jc w:val="both"/>
        <w:rPr>
          <w:rFonts w:ascii="Times New Roman" w:hAnsi="Times New Roman" w:cs="Times New Roman"/>
          <w:sz w:val="24"/>
          <w:szCs w:val="24"/>
        </w:rPr>
      </w:pPr>
      <w:r w:rsidRPr="00896C4A">
        <w:rPr>
          <w:rFonts w:ascii="Times New Roman" w:hAnsi="Times New Roman" w:cs="Times New Roman"/>
          <w:sz w:val="24"/>
          <w:szCs w:val="24"/>
        </w:rPr>
        <w:t>Статья 32. Карта градостроительного зонирования</w:t>
      </w:r>
    </w:p>
    <w:p w:rsidR="003C5897" w:rsidRPr="00896C4A" w:rsidRDefault="003C5897" w:rsidP="000B3F36">
      <w:pPr>
        <w:spacing w:after="0" w:line="240" w:lineRule="auto"/>
        <w:ind w:firstLine="540"/>
        <w:jc w:val="both"/>
        <w:rPr>
          <w:rFonts w:ascii="Times New Roman" w:hAnsi="Times New Roman" w:cs="Times New Roman"/>
          <w:b/>
          <w:bCs/>
          <w:sz w:val="24"/>
          <w:szCs w:val="24"/>
        </w:rPr>
      </w:pPr>
    </w:p>
    <w:p w:rsidR="003C5897" w:rsidRPr="00DC4D2C" w:rsidRDefault="003C5897" w:rsidP="000B3F36">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1. Карта градостроительного зонирования (приложение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3C5897" w:rsidRPr="00DC4D2C" w:rsidRDefault="003C5897" w:rsidP="000B3F36">
      <w:pPr>
        <w:pStyle w:val="ConsPlusNormal"/>
        <w:ind w:firstLine="540"/>
        <w:jc w:val="both"/>
        <w:rPr>
          <w:rFonts w:ascii="Times New Roman" w:hAnsi="Times New Roman" w:cs="Times New Roman"/>
          <w:sz w:val="24"/>
          <w:szCs w:val="24"/>
        </w:rPr>
      </w:pPr>
      <w:r w:rsidRPr="00DC4D2C">
        <w:rPr>
          <w:rFonts w:ascii="Times New Roman" w:hAnsi="Times New Roman" w:cs="Times New Roman"/>
          <w:snapToGrid w:val="0"/>
          <w:sz w:val="24"/>
          <w:szCs w:val="24"/>
        </w:rPr>
        <w:t xml:space="preserve">2. </w:t>
      </w:r>
      <w:r w:rsidRPr="00DC4D2C">
        <w:rPr>
          <w:rFonts w:ascii="Times New Roman" w:hAnsi="Times New Roman" w:cs="Times New Roman"/>
          <w:sz w:val="24"/>
          <w:szCs w:val="24"/>
        </w:rPr>
        <w:t>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C5897" w:rsidRPr="00DC4D2C" w:rsidRDefault="003C5897" w:rsidP="000B3F36">
      <w:pPr>
        <w:pStyle w:val="ConsPlusNormal"/>
        <w:ind w:firstLine="540"/>
        <w:jc w:val="both"/>
        <w:rPr>
          <w:rFonts w:ascii="Times New Roman" w:hAnsi="Times New Roman" w:cs="Times New Roman"/>
          <w:sz w:val="24"/>
          <w:szCs w:val="24"/>
        </w:rPr>
      </w:pPr>
      <w:r w:rsidRPr="00DC4D2C">
        <w:rPr>
          <w:rFonts w:ascii="Times New Roman" w:hAnsi="Times New Roman" w:cs="Times New Roman"/>
          <w:sz w:val="24"/>
          <w:szCs w:val="24"/>
        </w:rPr>
        <w:t>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3C5897" w:rsidRPr="00DC4D2C" w:rsidRDefault="003C5897" w:rsidP="000B3F36">
      <w:pPr>
        <w:pStyle w:val="ConsPlusNormal"/>
        <w:ind w:firstLine="540"/>
        <w:jc w:val="both"/>
        <w:rPr>
          <w:rFonts w:ascii="Times New Roman" w:hAnsi="Times New Roman" w:cs="Times New Roman"/>
          <w:sz w:val="24"/>
          <w:szCs w:val="24"/>
        </w:rPr>
      </w:pPr>
      <w:r w:rsidRPr="00DC4D2C">
        <w:rPr>
          <w:rFonts w:ascii="Times New Roman" w:hAnsi="Times New Roman" w:cs="Times New Roman"/>
          <w:sz w:val="24"/>
          <w:szCs w:val="24"/>
        </w:rPr>
        <w:t>4. Границы территориальных зон устанавливаются с учетом:</w:t>
      </w:r>
    </w:p>
    <w:p w:rsidR="003C5897" w:rsidRPr="00DC4D2C" w:rsidRDefault="003C5897" w:rsidP="000B3F36">
      <w:pPr>
        <w:pStyle w:val="ConsPlusNormal"/>
        <w:ind w:firstLine="540"/>
        <w:jc w:val="both"/>
        <w:rPr>
          <w:rFonts w:ascii="Times New Roman" w:hAnsi="Times New Roman" w:cs="Times New Roman"/>
          <w:sz w:val="24"/>
          <w:szCs w:val="24"/>
        </w:rPr>
      </w:pPr>
      <w:r w:rsidRPr="00DC4D2C">
        <w:rPr>
          <w:rFonts w:ascii="Times New Roman" w:hAnsi="Times New Roman" w:cs="Times New Roman"/>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C5897" w:rsidRPr="00DC4D2C" w:rsidRDefault="003C5897" w:rsidP="000B3F36">
      <w:pPr>
        <w:pStyle w:val="ConsPlusNormal"/>
        <w:ind w:firstLine="540"/>
        <w:jc w:val="both"/>
        <w:rPr>
          <w:rFonts w:ascii="Times New Roman" w:hAnsi="Times New Roman" w:cs="Times New Roman"/>
          <w:sz w:val="24"/>
          <w:szCs w:val="24"/>
        </w:rPr>
      </w:pPr>
      <w:r w:rsidRPr="00DC4D2C">
        <w:rPr>
          <w:rFonts w:ascii="Times New Roman" w:hAnsi="Times New Roman" w:cs="Times New Roman"/>
          <w:sz w:val="24"/>
          <w:szCs w:val="24"/>
        </w:rPr>
        <w:t>- функциональных зон и параметров их планируемого развития, определенных генеральным планом города Елабуги, схемой территориального планирования Елабужского муниципального района;</w:t>
      </w:r>
    </w:p>
    <w:p w:rsidR="003C5897" w:rsidRPr="00DC4D2C" w:rsidRDefault="003C5897" w:rsidP="000B3F36">
      <w:pPr>
        <w:pStyle w:val="ConsPlusNormal"/>
        <w:ind w:firstLine="540"/>
        <w:jc w:val="both"/>
        <w:rPr>
          <w:rFonts w:ascii="Times New Roman" w:hAnsi="Times New Roman" w:cs="Times New Roman"/>
          <w:sz w:val="24"/>
          <w:szCs w:val="24"/>
        </w:rPr>
      </w:pPr>
      <w:r w:rsidRPr="00DC4D2C">
        <w:rPr>
          <w:rFonts w:ascii="Times New Roman" w:hAnsi="Times New Roman" w:cs="Times New Roman"/>
          <w:sz w:val="24"/>
          <w:szCs w:val="24"/>
        </w:rPr>
        <w:t>- сложившейся планировки территории и существующего землепользования;</w:t>
      </w:r>
    </w:p>
    <w:p w:rsidR="003C5897" w:rsidRPr="00DC4D2C" w:rsidRDefault="003C5897" w:rsidP="000B3F36">
      <w:pPr>
        <w:pStyle w:val="ConsPlusNormal"/>
        <w:ind w:firstLine="540"/>
        <w:jc w:val="both"/>
        <w:rPr>
          <w:rFonts w:ascii="Times New Roman" w:hAnsi="Times New Roman" w:cs="Times New Roman"/>
          <w:sz w:val="24"/>
          <w:szCs w:val="24"/>
        </w:rPr>
      </w:pPr>
      <w:r w:rsidRPr="00DC4D2C">
        <w:rPr>
          <w:rFonts w:ascii="Times New Roman" w:hAnsi="Times New Roman" w:cs="Times New Roman"/>
          <w:sz w:val="24"/>
          <w:szCs w:val="24"/>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3C5897" w:rsidRPr="00DC4D2C" w:rsidRDefault="003C5897" w:rsidP="000B3F36">
      <w:pPr>
        <w:pStyle w:val="ConsPlusNormal"/>
        <w:ind w:firstLine="540"/>
        <w:jc w:val="both"/>
        <w:rPr>
          <w:rFonts w:ascii="Times New Roman" w:hAnsi="Times New Roman" w:cs="Times New Roman"/>
          <w:sz w:val="24"/>
          <w:szCs w:val="24"/>
        </w:rPr>
      </w:pPr>
      <w:r w:rsidRPr="00DC4D2C">
        <w:rPr>
          <w:rFonts w:ascii="Times New Roman" w:hAnsi="Times New Roman" w:cs="Times New Roman"/>
          <w:sz w:val="24"/>
          <w:szCs w:val="24"/>
        </w:rPr>
        <w:t>- предотвращения возможности причинения вреда объектам капитального строительства, расположенным на смежных земельных участках.</w:t>
      </w:r>
    </w:p>
    <w:p w:rsidR="003C5897" w:rsidRPr="00DC4D2C" w:rsidRDefault="003C5897" w:rsidP="000B3F36">
      <w:pPr>
        <w:pStyle w:val="ConsPlusNormal"/>
        <w:ind w:firstLine="540"/>
        <w:jc w:val="both"/>
        <w:rPr>
          <w:rFonts w:ascii="Times New Roman" w:hAnsi="Times New Roman" w:cs="Times New Roman"/>
          <w:sz w:val="24"/>
          <w:szCs w:val="24"/>
        </w:rPr>
      </w:pPr>
      <w:r w:rsidRPr="00DC4D2C">
        <w:rPr>
          <w:rFonts w:ascii="Times New Roman" w:hAnsi="Times New Roman" w:cs="Times New Roman"/>
          <w:sz w:val="24"/>
          <w:szCs w:val="24"/>
        </w:rPr>
        <w:t>5. Границы территориальных зон устанавливаются по:</w:t>
      </w:r>
    </w:p>
    <w:p w:rsidR="003C5897" w:rsidRPr="00DC4D2C" w:rsidRDefault="003C5897" w:rsidP="000B3F36">
      <w:pPr>
        <w:pStyle w:val="ConsPlusNormal"/>
        <w:ind w:firstLine="540"/>
        <w:jc w:val="both"/>
        <w:rPr>
          <w:rFonts w:ascii="Times New Roman" w:hAnsi="Times New Roman" w:cs="Times New Roman"/>
          <w:sz w:val="24"/>
          <w:szCs w:val="24"/>
        </w:rPr>
      </w:pPr>
      <w:r w:rsidRPr="00DC4D2C">
        <w:rPr>
          <w:rFonts w:ascii="Times New Roman" w:hAnsi="Times New Roman" w:cs="Times New Roman"/>
          <w:sz w:val="24"/>
          <w:szCs w:val="24"/>
        </w:rPr>
        <w:t xml:space="preserve">- линиям магистралей, улиц, проездов, разделяющим транспортные потоки противоположных направлений </w:t>
      </w:r>
    </w:p>
    <w:p w:rsidR="003C5897" w:rsidRPr="00DC4D2C" w:rsidRDefault="003C5897" w:rsidP="000B3F36">
      <w:pPr>
        <w:pStyle w:val="ConsPlusNormal"/>
        <w:ind w:firstLine="540"/>
        <w:jc w:val="both"/>
        <w:rPr>
          <w:rFonts w:ascii="Times New Roman" w:hAnsi="Times New Roman" w:cs="Times New Roman"/>
          <w:sz w:val="24"/>
          <w:szCs w:val="24"/>
        </w:rPr>
      </w:pPr>
      <w:r w:rsidRPr="00DC4D2C">
        <w:rPr>
          <w:rFonts w:ascii="Times New Roman" w:hAnsi="Times New Roman" w:cs="Times New Roman"/>
          <w:sz w:val="24"/>
          <w:szCs w:val="24"/>
        </w:rPr>
        <w:t>- границам населенного пункта города Елабуги;</w:t>
      </w:r>
    </w:p>
    <w:p w:rsidR="003C5897" w:rsidRPr="00DC4D2C" w:rsidRDefault="003C5897" w:rsidP="000B3F36">
      <w:pPr>
        <w:pStyle w:val="ConsPlusNormal"/>
        <w:ind w:firstLine="540"/>
        <w:jc w:val="both"/>
        <w:rPr>
          <w:rFonts w:ascii="Times New Roman" w:hAnsi="Times New Roman" w:cs="Times New Roman"/>
          <w:sz w:val="24"/>
          <w:szCs w:val="24"/>
        </w:rPr>
      </w:pPr>
      <w:r w:rsidRPr="00DC4D2C">
        <w:rPr>
          <w:rFonts w:ascii="Times New Roman" w:hAnsi="Times New Roman" w:cs="Times New Roman"/>
          <w:sz w:val="24"/>
          <w:szCs w:val="24"/>
        </w:rPr>
        <w:t>- красным линиям;</w:t>
      </w:r>
    </w:p>
    <w:p w:rsidR="003C5897" w:rsidRPr="00DC4D2C" w:rsidRDefault="003C5897" w:rsidP="000B3F36">
      <w:pPr>
        <w:pStyle w:val="ConsPlusNormal"/>
        <w:ind w:firstLine="540"/>
        <w:jc w:val="both"/>
        <w:rPr>
          <w:rFonts w:ascii="Times New Roman" w:hAnsi="Times New Roman" w:cs="Times New Roman"/>
          <w:sz w:val="24"/>
          <w:szCs w:val="24"/>
        </w:rPr>
      </w:pPr>
      <w:r w:rsidRPr="00DC4D2C">
        <w:rPr>
          <w:rFonts w:ascii="Times New Roman" w:hAnsi="Times New Roman" w:cs="Times New Roman"/>
          <w:sz w:val="24"/>
          <w:szCs w:val="24"/>
        </w:rPr>
        <w:t>- границам земельных участков;</w:t>
      </w:r>
    </w:p>
    <w:p w:rsidR="003C5897" w:rsidRPr="00DC4D2C" w:rsidRDefault="003C5897" w:rsidP="000B3F36">
      <w:pPr>
        <w:pStyle w:val="ConsPlusNormal"/>
        <w:ind w:firstLine="540"/>
        <w:jc w:val="both"/>
        <w:rPr>
          <w:rFonts w:ascii="Times New Roman" w:hAnsi="Times New Roman" w:cs="Times New Roman"/>
          <w:sz w:val="24"/>
          <w:szCs w:val="24"/>
        </w:rPr>
      </w:pPr>
      <w:r w:rsidRPr="00DC4D2C">
        <w:rPr>
          <w:rFonts w:ascii="Times New Roman" w:hAnsi="Times New Roman" w:cs="Times New Roman"/>
          <w:sz w:val="24"/>
          <w:szCs w:val="24"/>
        </w:rPr>
        <w:t>- естественным границам природных объектов;</w:t>
      </w:r>
    </w:p>
    <w:p w:rsidR="003C5897" w:rsidRPr="00DC4D2C" w:rsidRDefault="003C5897" w:rsidP="000B3F36">
      <w:pPr>
        <w:pStyle w:val="ConsPlusNormal"/>
        <w:ind w:firstLine="540"/>
        <w:jc w:val="both"/>
        <w:rPr>
          <w:rFonts w:ascii="Times New Roman" w:hAnsi="Times New Roman" w:cs="Times New Roman"/>
          <w:sz w:val="24"/>
          <w:szCs w:val="24"/>
        </w:rPr>
      </w:pPr>
      <w:r w:rsidRPr="00DC4D2C">
        <w:rPr>
          <w:rFonts w:ascii="Times New Roman" w:hAnsi="Times New Roman" w:cs="Times New Roman"/>
          <w:sz w:val="24"/>
          <w:szCs w:val="24"/>
        </w:rPr>
        <w:t>- иным обоснованным границам.</w:t>
      </w:r>
    </w:p>
    <w:p w:rsidR="003C5897" w:rsidRPr="00DC4D2C" w:rsidRDefault="003C5897" w:rsidP="000B3F36">
      <w:pPr>
        <w:pStyle w:val="ConsPlusNormal"/>
        <w:ind w:firstLine="709"/>
        <w:jc w:val="both"/>
        <w:rPr>
          <w:rFonts w:ascii="Times New Roman" w:hAnsi="Times New Roman" w:cs="Times New Roman"/>
          <w:sz w:val="24"/>
          <w:szCs w:val="24"/>
        </w:rPr>
      </w:pPr>
      <w:r w:rsidRPr="00DC4D2C">
        <w:rPr>
          <w:rFonts w:ascii="Times New Roman" w:hAnsi="Times New Roman" w:cs="Times New Roman"/>
          <w:sz w:val="24"/>
          <w:szCs w:val="24"/>
        </w:rPr>
        <w:lastRenderedPageBreak/>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3C5897" w:rsidRDefault="003C5897" w:rsidP="000B3F36">
      <w:pPr>
        <w:shd w:val="clear" w:color="auto" w:fill="FFFFFF"/>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 xml:space="preserve">7. К земельным участкам, иным объектам недвижимости, выделенным на нескольких, перечисленных в части </w:t>
      </w:r>
      <w:r>
        <w:rPr>
          <w:rFonts w:ascii="Times New Roman" w:hAnsi="Times New Roman" w:cs="Times New Roman"/>
          <w:sz w:val="24"/>
          <w:szCs w:val="24"/>
        </w:rPr>
        <w:t>2</w:t>
      </w:r>
      <w:r w:rsidRPr="00DC4D2C">
        <w:rPr>
          <w:rFonts w:ascii="Times New Roman" w:hAnsi="Times New Roman" w:cs="Times New Roman"/>
          <w:sz w:val="24"/>
          <w:szCs w:val="24"/>
        </w:rPr>
        <w:t xml:space="preserve"> настоящих Правил картах, применяются все градостроительные регламенты по каждой карте.</w:t>
      </w:r>
    </w:p>
    <w:p w:rsidR="003C5897" w:rsidRPr="00DC4D2C" w:rsidRDefault="003C5897" w:rsidP="000B3F36">
      <w:pPr>
        <w:shd w:val="clear" w:color="auto" w:fill="FFFFFF"/>
        <w:spacing w:after="0" w:line="240" w:lineRule="auto"/>
        <w:ind w:firstLine="709"/>
        <w:jc w:val="both"/>
        <w:rPr>
          <w:rFonts w:ascii="Times New Roman" w:hAnsi="Times New Roman" w:cs="Times New Roman"/>
          <w:sz w:val="24"/>
          <w:szCs w:val="24"/>
        </w:rPr>
      </w:pPr>
    </w:p>
    <w:p w:rsidR="003C5897" w:rsidRPr="00896C4A" w:rsidRDefault="003C5897" w:rsidP="000B3F36">
      <w:pPr>
        <w:pStyle w:val="1"/>
        <w:ind w:firstLine="567"/>
        <w:jc w:val="both"/>
        <w:rPr>
          <w:rFonts w:ascii="Times New Roman" w:hAnsi="Times New Roman" w:cs="Times New Roman"/>
          <w:sz w:val="24"/>
          <w:szCs w:val="24"/>
        </w:rPr>
      </w:pPr>
      <w:r w:rsidRPr="00896C4A">
        <w:rPr>
          <w:rFonts w:ascii="Times New Roman" w:hAnsi="Times New Roman" w:cs="Times New Roman"/>
          <w:sz w:val="24"/>
          <w:szCs w:val="24"/>
        </w:rPr>
        <w:t>Глава 10. Карты зон с особыми условиями использования территории муниципального образования города Елабуги.</w:t>
      </w:r>
    </w:p>
    <w:p w:rsidR="003C5897" w:rsidRPr="00DC4D2C" w:rsidRDefault="003C5897" w:rsidP="000B3F36">
      <w:pPr>
        <w:spacing w:after="0" w:line="240" w:lineRule="auto"/>
        <w:ind w:firstLine="540"/>
        <w:jc w:val="both"/>
        <w:rPr>
          <w:rFonts w:ascii="Times New Roman" w:hAnsi="Times New Roman" w:cs="Times New Roman"/>
          <w:b/>
          <w:bCs/>
          <w:sz w:val="24"/>
          <w:szCs w:val="24"/>
        </w:rPr>
      </w:pPr>
    </w:p>
    <w:p w:rsidR="003C5897" w:rsidRPr="00DC4D2C" w:rsidRDefault="003C5897" w:rsidP="000B3F36">
      <w:pPr>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 xml:space="preserve">Карты зон с особыми условиями использования территории являются составной графической частью настоящих Правил, на которых отображаются границы зон с особыми условиями использования территории. Информация, отраженная на настоящих картах содержит: </w:t>
      </w:r>
    </w:p>
    <w:p w:rsidR="003C5897" w:rsidRPr="00DC4D2C" w:rsidRDefault="003C5897" w:rsidP="000B3F36">
      <w:pPr>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 санитарно-защитные зоны;</w:t>
      </w:r>
    </w:p>
    <w:p w:rsidR="003C5897" w:rsidRPr="00DC4D2C" w:rsidRDefault="003C5897" w:rsidP="000B3F36">
      <w:pPr>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 водоохранные зоны;</w:t>
      </w:r>
    </w:p>
    <w:p w:rsidR="003C5897" w:rsidRPr="00DC4D2C" w:rsidRDefault="003C5897" w:rsidP="000B3F36">
      <w:pPr>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 прибрежные защитные полосы;</w:t>
      </w:r>
    </w:p>
    <w:p w:rsidR="003C5897" w:rsidRPr="00DC4D2C" w:rsidRDefault="003C5897" w:rsidP="000B3F36">
      <w:pPr>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 зону санитарной охраны подземного водозабора;</w:t>
      </w:r>
    </w:p>
    <w:p w:rsidR="003C5897" w:rsidRPr="00DC4D2C" w:rsidRDefault="003C5897" w:rsidP="000B3F36">
      <w:pPr>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 опасные природные процессы.</w:t>
      </w:r>
    </w:p>
    <w:p w:rsidR="003C5897" w:rsidRPr="00DC4D2C" w:rsidRDefault="003C5897" w:rsidP="00DC4D2C">
      <w:pPr>
        <w:ind w:firstLine="709"/>
        <w:jc w:val="both"/>
        <w:rPr>
          <w:rFonts w:ascii="Times New Roman" w:hAnsi="Times New Roman" w:cs="Times New Roman"/>
          <w:sz w:val="24"/>
          <w:szCs w:val="24"/>
        </w:rPr>
      </w:pPr>
    </w:p>
    <w:p w:rsidR="003C5897" w:rsidRPr="00896C4A" w:rsidRDefault="003C5897" w:rsidP="000B3F36">
      <w:pPr>
        <w:pStyle w:val="1"/>
        <w:ind w:firstLine="567"/>
        <w:jc w:val="both"/>
        <w:rPr>
          <w:rFonts w:ascii="Times New Roman" w:hAnsi="Times New Roman" w:cs="Times New Roman"/>
          <w:sz w:val="24"/>
          <w:szCs w:val="24"/>
        </w:rPr>
      </w:pPr>
      <w:r w:rsidRPr="00896C4A">
        <w:rPr>
          <w:rFonts w:ascii="Times New Roman" w:hAnsi="Times New Roman" w:cs="Times New Roman"/>
          <w:sz w:val="24"/>
          <w:szCs w:val="24"/>
        </w:rPr>
        <w:t>Статья 33. Карты зон с особыми условиями использования территории муниципального образования города Елабуги.</w:t>
      </w:r>
    </w:p>
    <w:p w:rsidR="003C5897" w:rsidRPr="00DC4D2C" w:rsidRDefault="003C5897" w:rsidP="000B3F36">
      <w:pPr>
        <w:spacing w:after="0" w:line="240" w:lineRule="auto"/>
        <w:rPr>
          <w:rFonts w:ascii="Times New Roman" w:hAnsi="Times New Roman" w:cs="Times New Roman"/>
          <w:sz w:val="24"/>
          <w:szCs w:val="24"/>
        </w:rPr>
      </w:pPr>
    </w:p>
    <w:p w:rsidR="003C5897" w:rsidRPr="00DC4D2C" w:rsidRDefault="003C5897" w:rsidP="000B3F36">
      <w:pPr>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Приложение 2.1. «Карта зон с особыми условиями использования территории муниципального образования города Елабуги (санитарно-защитные и водоохранные зоны, прибрежные защитные полосы и зона санитарной охраны подземного водозабора)», на которой отображены:</w:t>
      </w:r>
    </w:p>
    <w:p w:rsidR="003C5897" w:rsidRPr="00DC4D2C" w:rsidRDefault="003C5897" w:rsidP="000B3F36">
      <w:pPr>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1. Санитарно-защитные зоны предприятий, установленные в соответствии с СанПиН 2.2.1/2.1.1.1200-03 «Санитарно-защитные зоны и санитарная классификация предприятий, сооружений и иных объектов», анкетными данными и согласованные с Территориальным отделом Управления Роспотребнадзора по Республике Татарстан в Елабужском районе и городе Елабуга (письмо № 262/345 от 27.04.07).</w:t>
      </w:r>
    </w:p>
    <w:p w:rsidR="003C5897" w:rsidRPr="00DC4D2C" w:rsidRDefault="003C5897" w:rsidP="000B3F36">
      <w:pPr>
        <w:spacing w:after="0" w:line="240" w:lineRule="auto"/>
        <w:ind w:firstLine="709"/>
        <w:jc w:val="both"/>
        <w:rPr>
          <w:rFonts w:ascii="Times New Roman" w:hAnsi="Times New Roman" w:cs="Times New Roman"/>
          <w:sz w:val="24"/>
          <w:szCs w:val="24"/>
        </w:rPr>
      </w:pPr>
    </w:p>
    <w:p w:rsidR="003C5897" w:rsidRPr="00DC4D2C" w:rsidRDefault="003C5897" w:rsidP="000B3F36">
      <w:pPr>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2. 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3C5897" w:rsidRPr="00DC4D2C" w:rsidRDefault="003C5897" w:rsidP="000B3F36">
      <w:pPr>
        <w:spacing w:after="0" w:line="240" w:lineRule="auto"/>
        <w:ind w:firstLine="709"/>
        <w:jc w:val="both"/>
        <w:rPr>
          <w:rFonts w:ascii="Times New Roman" w:hAnsi="Times New Roman" w:cs="Times New Roman"/>
          <w:sz w:val="24"/>
          <w:szCs w:val="24"/>
        </w:rPr>
      </w:pPr>
    </w:p>
    <w:p w:rsidR="003C5897" w:rsidRPr="00DC4D2C" w:rsidRDefault="003C5897" w:rsidP="000B3F36">
      <w:pPr>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3. Водоохранные зоны прибрежные защитные полосы поверхностных водных объектов:</w:t>
      </w:r>
    </w:p>
    <w:p w:rsidR="003C5897" w:rsidRPr="00DC4D2C" w:rsidRDefault="003C5897" w:rsidP="000B3F36">
      <w:pPr>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 включенные в государственный реестр водных объектов, который ведется в соответствии с Водным кодексом Российской Федерации;</w:t>
      </w:r>
    </w:p>
    <w:p w:rsidR="003C5897" w:rsidRPr="00DC4D2C" w:rsidRDefault="003C5897" w:rsidP="000B3F36">
      <w:pPr>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 xml:space="preserve">- размеры которых определены статьей 65 Водного кодекса Российской Федерации </w:t>
      </w:r>
    </w:p>
    <w:p w:rsidR="003C5897" w:rsidRPr="00DC4D2C" w:rsidRDefault="003C5897" w:rsidP="00DC4D2C">
      <w:pPr>
        <w:ind w:firstLine="709"/>
        <w:jc w:val="both"/>
        <w:rPr>
          <w:rFonts w:ascii="Times New Roman" w:hAnsi="Times New Roman" w:cs="Times New Roman"/>
          <w:sz w:val="24"/>
          <w:szCs w:val="24"/>
        </w:rPr>
      </w:pPr>
    </w:p>
    <w:p w:rsidR="003C5897" w:rsidRPr="00DC4D2C" w:rsidRDefault="003C5897" w:rsidP="000B3F36">
      <w:pPr>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4. Зона санитарной охраны подземного водозабора, установленная по материалам ОАО «КАЗТИСИЗ» «Проект зоны санитарной охраны водозабора № 1» (1993 г.).</w:t>
      </w:r>
    </w:p>
    <w:p w:rsidR="003C5897" w:rsidRPr="00DC4D2C" w:rsidRDefault="003C5897" w:rsidP="000B3F36">
      <w:pPr>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Приложение 2.2. «Карта зон с особыми условиями использования территории муниципального образования города Елабуги (опасные геологические и инженерно-геологические процессы и явления)», на которой отображены:</w:t>
      </w:r>
    </w:p>
    <w:p w:rsidR="003C5897" w:rsidRPr="00DC4D2C" w:rsidRDefault="003C5897" w:rsidP="000B3F36">
      <w:pPr>
        <w:spacing w:after="0" w:line="240" w:lineRule="auto"/>
        <w:ind w:firstLine="709"/>
        <w:jc w:val="both"/>
        <w:rPr>
          <w:rFonts w:ascii="Times New Roman" w:hAnsi="Times New Roman" w:cs="Times New Roman"/>
          <w:sz w:val="24"/>
          <w:szCs w:val="24"/>
        </w:rPr>
      </w:pPr>
    </w:p>
    <w:p w:rsidR="003C5897" w:rsidRPr="00DC4D2C" w:rsidRDefault="003C5897" w:rsidP="000B3F36">
      <w:pPr>
        <w:shd w:val="clear" w:color="auto" w:fill="FFFFFF"/>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 xml:space="preserve">5. Зоны распространения опасных природных процессов на территории муниципального образования город Елабуга, представленные по материалам ОАО «КАМТИСИЗ»: </w:t>
      </w:r>
    </w:p>
    <w:p w:rsidR="003C5897" w:rsidRPr="00DC4D2C" w:rsidRDefault="003C5897" w:rsidP="00880E7D">
      <w:pPr>
        <w:widowControl w:val="0"/>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lastRenderedPageBreak/>
        <w:t xml:space="preserve">зона затопления поверхностными водами, </w:t>
      </w:r>
    </w:p>
    <w:p w:rsidR="003C5897" w:rsidRPr="00DC4D2C" w:rsidRDefault="003C5897" w:rsidP="00880E7D">
      <w:pPr>
        <w:widowControl w:val="0"/>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зона развития просадочных грунтов,</w:t>
      </w:r>
    </w:p>
    <w:p w:rsidR="003C5897" w:rsidRPr="00DC4D2C" w:rsidRDefault="003C5897" w:rsidP="00880E7D">
      <w:pPr>
        <w:widowControl w:val="0"/>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участки подтопления,</w:t>
      </w:r>
    </w:p>
    <w:p w:rsidR="003C5897" w:rsidRPr="00DC4D2C" w:rsidRDefault="003C5897" w:rsidP="00880E7D">
      <w:pPr>
        <w:widowControl w:val="0"/>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участки развития эрозионных процессов,</w:t>
      </w:r>
    </w:p>
    <w:p w:rsidR="003C5897" w:rsidRPr="00DC4D2C" w:rsidRDefault="003C5897" w:rsidP="00880E7D">
      <w:pPr>
        <w:widowControl w:val="0"/>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участки развития суффозионных процессов,</w:t>
      </w:r>
    </w:p>
    <w:p w:rsidR="003C5897" w:rsidRPr="00DC4D2C" w:rsidRDefault="003C5897" w:rsidP="00880E7D">
      <w:pPr>
        <w:widowControl w:val="0"/>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участки развития оползневых процессов.</w:t>
      </w:r>
    </w:p>
    <w:p w:rsidR="003C5897" w:rsidRPr="00DC4D2C" w:rsidRDefault="003C5897" w:rsidP="00DC4D2C">
      <w:pPr>
        <w:pStyle w:val="ConsPlusNormal"/>
        <w:jc w:val="both"/>
        <w:rPr>
          <w:rFonts w:ascii="Times New Roman" w:hAnsi="Times New Roman" w:cs="Times New Roman"/>
          <w:sz w:val="24"/>
          <w:szCs w:val="24"/>
        </w:rPr>
      </w:pPr>
    </w:p>
    <w:p w:rsidR="003C5897" w:rsidRPr="00896C4A" w:rsidRDefault="003C5897" w:rsidP="000B3F36">
      <w:pPr>
        <w:pStyle w:val="1"/>
        <w:ind w:firstLine="567"/>
        <w:jc w:val="both"/>
        <w:rPr>
          <w:rFonts w:ascii="Times New Roman" w:hAnsi="Times New Roman" w:cs="Times New Roman"/>
          <w:sz w:val="24"/>
          <w:szCs w:val="24"/>
        </w:rPr>
      </w:pPr>
      <w:r w:rsidRPr="00896C4A">
        <w:rPr>
          <w:rFonts w:ascii="Times New Roman" w:hAnsi="Times New Roman" w:cs="Times New Roman"/>
          <w:sz w:val="24"/>
          <w:szCs w:val="24"/>
        </w:rPr>
        <w:t>Статья 34. Карта зон действия ограничений по условиям охраны объектов культурного наследия.</w:t>
      </w:r>
    </w:p>
    <w:p w:rsidR="003C5897" w:rsidRPr="00DC4D2C" w:rsidRDefault="003C5897" w:rsidP="000B3F36">
      <w:pPr>
        <w:shd w:val="clear" w:color="auto" w:fill="FFFFFF"/>
        <w:spacing w:after="0" w:line="240" w:lineRule="auto"/>
        <w:ind w:firstLine="709"/>
        <w:jc w:val="both"/>
        <w:rPr>
          <w:rFonts w:ascii="Times New Roman" w:hAnsi="Times New Roman" w:cs="Times New Roman"/>
          <w:b/>
          <w:bCs/>
          <w:sz w:val="24"/>
          <w:szCs w:val="24"/>
        </w:rPr>
      </w:pPr>
    </w:p>
    <w:p w:rsidR="003C5897" w:rsidRPr="00DC4D2C" w:rsidRDefault="003C5897" w:rsidP="000B3F36">
      <w:pPr>
        <w:shd w:val="clear" w:color="auto" w:fill="FFFFFF"/>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статуса официально утвержденных документов включаются в настоящие Правила в порядке внесения в них изменений.</w:t>
      </w:r>
    </w:p>
    <w:p w:rsidR="003C5897" w:rsidRPr="00DC4D2C" w:rsidRDefault="003C5897" w:rsidP="000B3F36">
      <w:pPr>
        <w:shd w:val="clear" w:color="auto" w:fill="FFFFFF"/>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Приложение 3.  «Карта зон действия ограничений по условиям охраны объектов культурного наследия города Елабуги», на которой отображены:</w:t>
      </w:r>
    </w:p>
    <w:p w:rsidR="003C5897" w:rsidRPr="00DC4D2C" w:rsidRDefault="003C5897" w:rsidP="00880E7D">
      <w:pPr>
        <w:numPr>
          <w:ilvl w:val="0"/>
          <w:numId w:val="51"/>
        </w:numPr>
        <w:shd w:val="clear" w:color="auto" w:fill="FFFFFF"/>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Территория и границы охранных зон Елабужского государственного музея-заповедника, утвержденные Постановлением Кабинета Министров РТ от 4 марта 1993 г. №98.:</w:t>
      </w:r>
    </w:p>
    <w:p w:rsidR="003C5897" w:rsidRPr="00DC4D2C" w:rsidRDefault="003C5897" w:rsidP="00880E7D">
      <w:pPr>
        <w:numPr>
          <w:ilvl w:val="0"/>
          <w:numId w:val="52"/>
        </w:numPr>
        <w:shd w:val="clear" w:color="auto" w:fill="FFFFFF"/>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охранная зона заповедника;</w:t>
      </w:r>
    </w:p>
    <w:p w:rsidR="003C5897" w:rsidRPr="00DC4D2C" w:rsidRDefault="003C5897" w:rsidP="00880E7D">
      <w:pPr>
        <w:numPr>
          <w:ilvl w:val="0"/>
          <w:numId w:val="52"/>
        </w:numPr>
        <w:shd w:val="clear" w:color="auto" w:fill="FFFFFF"/>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зона строгого регулирования застройки;</w:t>
      </w:r>
    </w:p>
    <w:p w:rsidR="003C5897" w:rsidRPr="00DC4D2C" w:rsidRDefault="003C5897" w:rsidP="00880E7D">
      <w:pPr>
        <w:numPr>
          <w:ilvl w:val="0"/>
          <w:numId w:val="52"/>
        </w:numPr>
        <w:shd w:val="clear" w:color="auto" w:fill="FFFFFF"/>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зона регулирования застройки.</w:t>
      </w:r>
    </w:p>
    <w:p w:rsidR="003C5897" w:rsidRPr="00DC4D2C" w:rsidRDefault="003C5897" w:rsidP="000B3F36">
      <w:pPr>
        <w:pStyle w:val="ConsPlusNormal"/>
        <w:ind w:firstLine="567"/>
        <w:jc w:val="both"/>
        <w:rPr>
          <w:rFonts w:ascii="Times New Roman" w:hAnsi="Times New Roman" w:cs="Times New Roman"/>
          <w:sz w:val="24"/>
          <w:szCs w:val="24"/>
        </w:rPr>
      </w:pPr>
    </w:p>
    <w:p w:rsidR="003C5897" w:rsidRPr="00DC4D2C" w:rsidRDefault="003C5897" w:rsidP="000B3F36">
      <w:pPr>
        <w:spacing w:after="0" w:line="240" w:lineRule="auto"/>
        <w:ind w:firstLine="567"/>
        <w:jc w:val="both"/>
        <w:rPr>
          <w:rFonts w:ascii="Times New Roman" w:hAnsi="Times New Roman" w:cs="Times New Roman"/>
          <w:b/>
          <w:bCs/>
          <w:sz w:val="24"/>
          <w:szCs w:val="24"/>
          <w:lang w:val="en-US"/>
        </w:rPr>
      </w:pPr>
    </w:p>
    <w:p w:rsidR="003C5897" w:rsidRPr="00896C4A" w:rsidRDefault="003C5897" w:rsidP="000B3F36">
      <w:pPr>
        <w:pStyle w:val="1"/>
        <w:ind w:firstLine="567"/>
        <w:jc w:val="both"/>
        <w:rPr>
          <w:rFonts w:ascii="Times New Roman" w:hAnsi="Times New Roman" w:cs="Times New Roman"/>
          <w:sz w:val="24"/>
          <w:szCs w:val="24"/>
        </w:rPr>
      </w:pPr>
      <w:r w:rsidRPr="00896C4A">
        <w:rPr>
          <w:rFonts w:ascii="Times New Roman" w:hAnsi="Times New Roman" w:cs="Times New Roman"/>
          <w:sz w:val="24"/>
          <w:szCs w:val="24"/>
        </w:rPr>
        <w:t>Часть 3. Градостроительные регламенты</w:t>
      </w:r>
    </w:p>
    <w:p w:rsidR="003C5897" w:rsidRPr="00896C4A" w:rsidRDefault="003C5897" w:rsidP="000B3F36">
      <w:pPr>
        <w:pStyle w:val="1"/>
        <w:ind w:firstLine="567"/>
        <w:jc w:val="both"/>
        <w:rPr>
          <w:rFonts w:ascii="Times New Roman" w:hAnsi="Times New Roman" w:cs="Times New Roman"/>
          <w:sz w:val="24"/>
          <w:szCs w:val="24"/>
        </w:rPr>
      </w:pPr>
    </w:p>
    <w:p w:rsidR="003C5897" w:rsidRPr="00896C4A" w:rsidRDefault="003C5897" w:rsidP="000B3F36">
      <w:pPr>
        <w:pStyle w:val="1"/>
        <w:ind w:firstLine="567"/>
        <w:jc w:val="both"/>
        <w:rPr>
          <w:rFonts w:ascii="Times New Roman" w:hAnsi="Times New Roman" w:cs="Times New Roman"/>
          <w:sz w:val="24"/>
          <w:szCs w:val="24"/>
        </w:rPr>
      </w:pPr>
      <w:r w:rsidRPr="00896C4A">
        <w:rPr>
          <w:rFonts w:ascii="Times New Roman" w:hAnsi="Times New Roman" w:cs="Times New Roman"/>
          <w:sz w:val="24"/>
          <w:szCs w:val="24"/>
        </w:rPr>
        <w:t>Глава 11. Градостроительные регламенты в части видов и параметров разрешенного использования земельных участков и объектов капитального строительства</w:t>
      </w:r>
    </w:p>
    <w:p w:rsidR="003C5897" w:rsidRPr="00896C4A" w:rsidRDefault="003C5897" w:rsidP="00DC4D2C">
      <w:pPr>
        <w:pStyle w:val="1"/>
        <w:ind w:firstLine="567"/>
        <w:jc w:val="both"/>
        <w:rPr>
          <w:rFonts w:ascii="Times New Roman" w:hAnsi="Times New Roman" w:cs="Times New Roman"/>
          <w:sz w:val="24"/>
          <w:szCs w:val="24"/>
        </w:rPr>
      </w:pPr>
    </w:p>
    <w:p w:rsidR="003C5897" w:rsidRPr="00896C4A" w:rsidRDefault="003C5897" w:rsidP="000B3F36">
      <w:pPr>
        <w:pStyle w:val="1"/>
        <w:ind w:firstLine="567"/>
        <w:jc w:val="both"/>
        <w:rPr>
          <w:rFonts w:ascii="Times New Roman" w:hAnsi="Times New Roman" w:cs="Times New Roman"/>
          <w:sz w:val="24"/>
          <w:szCs w:val="24"/>
        </w:rPr>
      </w:pPr>
      <w:r w:rsidRPr="00896C4A">
        <w:rPr>
          <w:rFonts w:ascii="Times New Roman" w:hAnsi="Times New Roman" w:cs="Times New Roman"/>
          <w:sz w:val="24"/>
          <w:szCs w:val="24"/>
        </w:rPr>
        <w:t>Статья 35. Виды территориальных зон, обозначенных на карте градостроительного зонирования</w:t>
      </w:r>
    </w:p>
    <w:p w:rsidR="003C5897" w:rsidRPr="00896C4A" w:rsidRDefault="003C5897" w:rsidP="000B3F36">
      <w:pPr>
        <w:pStyle w:val="ConsPlusNormal"/>
        <w:ind w:firstLine="540"/>
        <w:jc w:val="both"/>
        <w:rPr>
          <w:rFonts w:ascii="Times New Roman" w:hAnsi="Times New Roman" w:cs="Times New Roman"/>
          <w:snapToGrid w:val="0"/>
          <w:sz w:val="24"/>
          <w:szCs w:val="24"/>
        </w:rPr>
      </w:pPr>
    </w:p>
    <w:p w:rsidR="003C5897" w:rsidRPr="00DC4D2C" w:rsidRDefault="003C5897" w:rsidP="000B3F36">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napToGrid w:val="0"/>
          <w:sz w:val="24"/>
          <w:szCs w:val="24"/>
        </w:rPr>
        <w:t xml:space="preserve">На карте градостроительного зонирования </w:t>
      </w:r>
      <w:r w:rsidRPr="00DC4D2C">
        <w:rPr>
          <w:rFonts w:ascii="Times New Roman" w:hAnsi="Times New Roman" w:cs="Times New Roman"/>
          <w:sz w:val="24"/>
          <w:szCs w:val="24"/>
        </w:rPr>
        <w:t>выделены следующие виды территориальных зон:</w:t>
      </w:r>
    </w:p>
    <w:p w:rsidR="003C5897" w:rsidRPr="00DC4D2C" w:rsidRDefault="003C5897" w:rsidP="000B3F36">
      <w:pPr>
        <w:spacing w:after="0" w:line="240" w:lineRule="auto"/>
        <w:ind w:firstLine="567"/>
        <w:jc w:val="both"/>
        <w:rPr>
          <w:rFonts w:ascii="Times New Roman" w:hAnsi="Times New Roman" w:cs="Times New Roman"/>
          <w:sz w:val="24"/>
          <w:szCs w:val="24"/>
        </w:rPr>
      </w:pPr>
    </w:p>
    <w:tbl>
      <w:tblPr>
        <w:tblW w:w="0" w:type="auto"/>
        <w:tblInd w:w="-106" w:type="dxa"/>
        <w:tblLayout w:type="fixed"/>
        <w:tblLook w:val="0000" w:firstRow="0" w:lastRow="0" w:firstColumn="0" w:lastColumn="0" w:noHBand="0" w:noVBand="0"/>
      </w:tblPr>
      <w:tblGrid>
        <w:gridCol w:w="1800"/>
        <w:gridCol w:w="7380"/>
      </w:tblGrid>
      <w:tr w:rsidR="003C5897" w:rsidRPr="003E703F">
        <w:trPr>
          <w:cantSplit/>
        </w:trPr>
        <w:tc>
          <w:tcPr>
            <w:tcW w:w="1800" w:type="dxa"/>
            <w:tcBorders>
              <w:top w:val="single" w:sz="4" w:space="0" w:color="auto"/>
              <w:left w:val="single" w:sz="4" w:space="0" w:color="auto"/>
              <w:bottom w:val="single" w:sz="4" w:space="0" w:color="auto"/>
              <w:right w:val="single" w:sz="4" w:space="0" w:color="auto"/>
            </w:tcBorders>
          </w:tcPr>
          <w:p w:rsidR="003C5897" w:rsidRPr="003E703F" w:rsidRDefault="003C5897" w:rsidP="000B3F36">
            <w:pPr>
              <w:spacing w:after="0" w:line="240" w:lineRule="auto"/>
              <w:jc w:val="both"/>
              <w:rPr>
                <w:rFonts w:ascii="Times New Roman" w:hAnsi="Times New Roman" w:cs="Times New Roman"/>
                <w:b/>
                <w:bCs/>
                <w:sz w:val="24"/>
                <w:szCs w:val="24"/>
              </w:rPr>
            </w:pPr>
            <w:r w:rsidRPr="003E703F">
              <w:rPr>
                <w:rFonts w:ascii="Times New Roman" w:hAnsi="Times New Roman" w:cs="Times New Roman"/>
                <w:b/>
                <w:bCs/>
                <w:sz w:val="24"/>
                <w:szCs w:val="24"/>
              </w:rPr>
              <w:t xml:space="preserve">Обозначения </w:t>
            </w:r>
          </w:p>
        </w:tc>
        <w:tc>
          <w:tcPr>
            <w:tcW w:w="7380" w:type="dxa"/>
            <w:tcBorders>
              <w:top w:val="single" w:sz="4" w:space="0" w:color="auto"/>
              <w:left w:val="single" w:sz="4" w:space="0" w:color="auto"/>
              <w:bottom w:val="single" w:sz="4" w:space="0" w:color="auto"/>
              <w:right w:val="single" w:sz="4" w:space="0" w:color="auto"/>
            </w:tcBorders>
          </w:tcPr>
          <w:p w:rsidR="003C5897" w:rsidRPr="003E703F" w:rsidRDefault="003C5897" w:rsidP="000B3F36">
            <w:pPr>
              <w:spacing w:after="0" w:line="240" w:lineRule="auto"/>
              <w:rPr>
                <w:rFonts w:ascii="Times New Roman" w:hAnsi="Times New Roman" w:cs="Times New Roman"/>
                <w:b/>
                <w:bCs/>
                <w:sz w:val="24"/>
                <w:szCs w:val="24"/>
              </w:rPr>
            </w:pPr>
            <w:r w:rsidRPr="003E703F">
              <w:rPr>
                <w:rFonts w:ascii="Times New Roman" w:hAnsi="Times New Roman" w:cs="Times New Roman"/>
                <w:b/>
                <w:bCs/>
                <w:sz w:val="24"/>
                <w:szCs w:val="24"/>
              </w:rPr>
              <w:t xml:space="preserve">Наименование территориальных зон </w:t>
            </w:r>
          </w:p>
          <w:p w:rsidR="003C5897" w:rsidRPr="003E703F" w:rsidRDefault="003C5897" w:rsidP="000B3F36">
            <w:pPr>
              <w:spacing w:after="0" w:line="240" w:lineRule="auto"/>
              <w:rPr>
                <w:rFonts w:ascii="Times New Roman" w:hAnsi="Times New Roman" w:cs="Times New Roman"/>
                <w:b/>
                <w:bCs/>
                <w:sz w:val="24"/>
                <w:szCs w:val="24"/>
              </w:rPr>
            </w:pPr>
          </w:p>
        </w:tc>
      </w:tr>
      <w:tr w:rsidR="003C5897" w:rsidRPr="003E703F">
        <w:trPr>
          <w:cantSplit/>
        </w:trPr>
        <w:tc>
          <w:tcPr>
            <w:tcW w:w="180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jc w:val="both"/>
              <w:rPr>
                <w:rFonts w:ascii="Times New Roman" w:hAnsi="Times New Roman" w:cs="Times New Roman"/>
                <w:b/>
                <w:bCs/>
                <w:sz w:val="24"/>
                <w:szCs w:val="24"/>
              </w:rPr>
            </w:pPr>
          </w:p>
        </w:tc>
        <w:tc>
          <w:tcPr>
            <w:tcW w:w="738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rPr>
                <w:rFonts w:ascii="Times New Roman" w:hAnsi="Times New Roman" w:cs="Times New Roman"/>
                <w:b/>
                <w:bCs/>
                <w:sz w:val="24"/>
                <w:szCs w:val="24"/>
              </w:rPr>
            </w:pPr>
            <w:r w:rsidRPr="003E703F">
              <w:rPr>
                <w:rFonts w:ascii="Times New Roman" w:hAnsi="Times New Roman" w:cs="Times New Roman"/>
                <w:b/>
                <w:bCs/>
                <w:sz w:val="24"/>
                <w:szCs w:val="24"/>
              </w:rPr>
              <w:t>ЖИЛЫЕ ЗОНЫ</w:t>
            </w:r>
          </w:p>
        </w:tc>
      </w:tr>
      <w:tr w:rsidR="003C5897" w:rsidRPr="003E703F">
        <w:trPr>
          <w:cantSplit/>
        </w:trPr>
        <w:tc>
          <w:tcPr>
            <w:tcW w:w="180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jc w:val="both"/>
              <w:rPr>
                <w:rFonts w:ascii="Times New Roman" w:hAnsi="Times New Roman" w:cs="Times New Roman"/>
                <w:b/>
                <w:bCs/>
                <w:sz w:val="24"/>
                <w:szCs w:val="24"/>
              </w:rPr>
            </w:pPr>
            <w:r w:rsidRPr="003E703F">
              <w:rPr>
                <w:rFonts w:ascii="Times New Roman" w:hAnsi="Times New Roman" w:cs="Times New Roman"/>
                <w:b/>
                <w:bCs/>
                <w:sz w:val="24"/>
                <w:szCs w:val="24"/>
              </w:rPr>
              <w:t>Ж1</w:t>
            </w:r>
          </w:p>
        </w:tc>
        <w:tc>
          <w:tcPr>
            <w:tcW w:w="738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rPr>
                <w:rFonts w:ascii="Times New Roman" w:hAnsi="Times New Roman" w:cs="Times New Roman"/>
                <w:sz w:val="24"/>
                <w:szCs w:val="24"/>
              </w:rPr>
            </w:pPr>
            <w:r w:rsidRPr="003E703F">
              <w:rPr>
                <w:rFonts w:ascii="Times New Roman" w:hAnsi="Times New Roman" w:cs="Times New Roman"/>
                <w:sz w:val="24"/>
                <w:szCs w:val="24"/>
              </w:rPr>
              <w:t>Зона застройки индивидуальными жилыми домами</w:t>
            </w:r>
          </w:p>
        </w:tc>
      </w:tr>
      <w:tr w:rsidR="003C5897" w:rsidRPr="003E703F">
        <w:trPr>
          <w:cantSplit/>
        </w:trPr>
        <w:tc>
          <w:tcPr>
            <w:tcW w:w="180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jc w:val="both"/>
              <w:rPr>
                <w:rFonts w:ascii="Times New Roman" w:hAnsi="Times New Roman" w:cs="Times New Roman"/>
                <w:b/>
                <w:bCs/>
                <w:sz w:val="24"/>
                <w:szCs w:val="24"/>
              </w:rPr>
            </w:pPr>
            <w:r w:rsidRPr="003E703F">
              <w:rPr>
                <w:rFonts w:ascii="Times New Roman" w:hAnsi="Times New Roman" w:cs="Times New Roman"/>
                <w:b/>
                <w:bCs/>
                <w:sz w:val="24"/>
                <w:szCs w:val="24"/>
              </w:rPr>
              <w:t>Ж2</w:t>
            </w:r>
          </w:p>
        </w:tc>
        <w:tc>
          <w:tcPr>
            <w:tcW w:w="738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rPr>
                <w:rFonts w:ascii="Times New Roman" w:hAnsi="Times New Roman" w:cs="Times New Roman"/>
                <w:sz w:val="24"/>
                <w:szCs w:val="24"/>
              </w:rPr>
            </w:pPr>
            <w:r w:rsidRPr="003E703F">
              <w:rPr>
                <w:rFonts w:ascii="Times New Roman" w:hAnsi="Times New Roman" w:cs="Times New Roman"/>
                <w:sz w:val="24"/>
                <w:szCs w:val="24"/>
              </w:rPr>
              <w:t>Зона застройки многоквартирными жилыми домами средней этажности не выше 5 этажей</w:t>
            </w:r>
          </w:p>
        </w:tc>
      </w:tr>
      <w:tr w:rsidR="003C5897" w:rsidRPr="003E703F">
        <w:trPr>
          <w:cantSplit/>
        </w:trPr>
        <w:tc>
          <w:tcPr>
            <w:tcW w:w="180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jc w:val="both"/>
              <w:rPr>
                <w:rFonts w:ascii="Times New Roman" w:hAnsi="Times New Roman" w:cs="Times New Roman"/>
                <w:b/>
                <w:bCs/>
                <w:sz w:val="24"/>
                <w:szCs w:val="24"/>
                <w:lang w:val="en-US"/>
              </w:rPr>
            </w:pPr>
            <w:r w:rsidRPr="003E703F">
              <w:rPr>
                <w:rFonts w:ascii="Times New Roman" w:hAnsi="Times New Roman" w:cs="Times New Roman"/>
                <w:b/>
                <w:bCs/>
                <w:sz w:val="24"/>
                <w:szCs w:val="24"/>
              </w:rPr>
              <w:t>Ж</w:t>
            </w:r>
            <w:r w:rsidRPr="003E703F">
              <w:rPr>
                <w:rFonts w:ascii="Times New Roman" w:hAnsi="Times New Roman" w:cs="Times New Roman"/>
                <w:b/>
                <w:bCs/>
                <w:sz w:val="24"/>
                <w:szCs w:val="24"/>
                <w:lang w:val="en-US"/>
              </w:rPr>
              <w:t>3</w:t>
            </w:r>
          </w:p>
        </w:tc>
        <w:tc>
          <w:tcPr>
            <w:tcW w:w="738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rPr>
                <w:rFonts w:ascii="Times New Roman" w:hAnsi="Times New Roman" w:cs="Times New Roman"/>
                <w:sz w:val="24"/>
                <w:szCs w:val="24"/>
              </w:rPr>
            </w:pPr>
            <w:r w:rsidRPr="003E703F">
              <w:rPr>
                <w:rFonts w:ascii="Times New Roman" w:hAnsi="Times New Roman" w:cs="Times New Roman"/>
                <w:sz w:val="24"/>
                <w:szCs w:val="24"/>
              </w:rPr>
              <w:t>Зона застройки многоэтажными многоквартирными жилыми домами в 6-10 этажей</w:t>
            </w:r>
          </w:p>
        </w:tc>
      </w:tr>
      <w:tr w:rsidR="003C5897" w:rsidRPr="003E703F">
        <w:trPr>
          <w:cantSplit/>
        </w:trPr>
        <w:tc>
          <w:tcPr>
            <w:tcW w:w="180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jc w:val="both"/>
              <w:rPr>
                <w:rFonts w:ascii="Times New Roman" w:hAnsi="Times New Roman" w:cs="Times New Roman"/>
                <w:b/>
                <w:bCs/>
                <w:sz w:val="24"/>
                <w:szCs w:val="24"/>
                <w:lang w:val="en-US"/>
              </w:rPr>
            </w:pPr>
            <w:r w:rsidRPr="003E703F">
              <w:rPr>
                <w:rFonts w:ascii="Times New Roman" w:hAnsi="Times New Roman" w:cs="Times New Roman"/>
                <w:b/>
                <w:bCs/>
                <w:sz w:val="24"/>
                <w:szCs w:val="24"/>
              </w:rPr>
              <w:t>Ж</w:t>
            </w:r>
            <w:r w:rsidRPr="003E703F">
              <w:rPr>
                <w:rFonts w:ascii="Times New Roman" w:hAnsi="Times New Roman" w:cs="Times New Roman"/>
                <w:b/>
                <w:bCs/>
                <w:sz w:val="24"/>
                <w:szCs w:val="24"/>
                <w:lang w:val="en-US"/>
              </w:rPr>
              <w:t>4</w:t>
            </w:r>
          </w:p>
        </w:tc>
        <w:tc>
          <w:tcPr>
            <w:tcW w:w="738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rPr>
                <w:rFonts w:ascii="Times New Roman" w:hAnsi="Times New Roman" w:cs="Times New Roman"/>
                <w:sz w:val="24"/>
                <w:szCs w:val="24"/>
              </w:rPr>
            </w:pPr>
            <w:r w:rsidRPr="003E703F">
              <w:rPr>
                <w:rFonts w:ascii="Times New Roman" w:hAnsi="Times New Roman" w:cs="Times New Roman"/>
                <w:sz w:val="24"/>
                <w:szCs w:val="24"/>
              </w:rPr>
              <w:t>Зона застройки многоэтажными многоквартирными жилыми домами выше 10 этажей</w:t>
            </w:r>
          </w:p>
        </w:tc>
      </w:tr>
      <w:tr w:rsidR="003C5897" w:rsidRPr="003E703F">
        <w:trPr>
          <w:cantSplit/>
        </w:trPr>
        <w:tc>
          <w:tcPr>
            <w:tcW w:w="180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jc w:val="both"/>
              <w:rPr>
                <w:rFonts w:ascii="Times New Roman" w:hAnsi="Times New Roman" w:cs="Times New Roman"/>
                <w:b/>
                <w:bCs/>
                <w:sz w:val="24"/>
                <w:szCs w:val="24"/>
              </w:rPr>
            </w:pPr>
            <w:r w:rsidRPr="003E703F">
              <w:rPr>
                <w:rFonts w:ascii="Times New Roman" w:hAnsi="Times New Roman" w:cs="Times New Roman"/>
                <w:b/>
                <w:bCs/>
                <w:sz w:val="24"/>
                <w:szCs w:val="24"/>
              </w:rPr>
              <w:lastRenderedPageBreak/>
              <w:t>Ж5</w:t>
            </w:r>
          </w:p>
        </w:tc>
        <w:tc>
          <w:tcPr>
            <w:tcW w:w="738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rPr>
                <w:rFonts w:ascii="Times New Roman" w:hAnsi="Times New Roman" w:cs="Times New Roman"/>
                <w:sz w:val="24"/>
                <w:szCs w:val="24"/>
              </w:rPr>
            </w:pPr>
            <w:r w:rsidRPr="003E703F">
              <w:rPr>
                <w:rFonts w:ascii="Times New Roman" w:hAnsi="Times New Roman" w:cs="Times New Roman"/>
                <w:sz w:val="24"/>
                <w:szCs w:val="24"/>
              </w:rPr>
              <w:t>Зона садоводств и дачных участков</w:t>
            </w:r>
          </w:p>
        </w:tc>
      </w:tr>
      <w:tr w:rsidR="003C5897" w:rsidRPr="003E703F">
        <w:trPr>
          <w:cantSplit/>
        </w:trPr>
        <w:tc>
          <w:tcPr>
            <w:tcW w:w="180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jc w:val="both"/>
              <w:rPr>
                <w:rFonts w:ascii="Times New Roman" w:hAnsi="Times New Roman" w:cs="Times New Roman"/>
                <w:b/>
                <w:bCs/>
                <w:sz w:val="24"/>
                <w:szCs w:val="24"/>
              </w:rPr>
            </w:pPr>
            <w:r w:rsidRPr="003E703F">
              <w:rPr>
                <w:rFonts w:ascii="Times New Roman" w:hAnsi="Times New Roman" w:cs="Times New Roman"/>
                <w:b/>
                <w:bCs/>
                <w:sz w:val="24"/>
                <w:szCs w:val="24"/>
              </w:rPr>
              <w:t>Ж6</w:t>
            </w:r>
          </w:p>
        </w:tc>
        <w:tc>
          <w:tcPr>
            <w:tcW w:w="738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rPr>
                <w:rFonts w:ascii="Times New Roman" w:hAnsi="Times New Roman" w:cs="Times New Roman"/>
                <w:sz w:val="24"/>
                <w:szCs w:val="24"/>
              </w:rPr>
            </w:pPr>
            <w:r w:rsidRPr="003E703F">
              <w:rPr>
                <w:rFonts w:ascii="Times New Roman" w:hAnsi="Times New Roman" w:cs="Times New Roman"/>
                <w:sz w:val="24"/>
                <w:szCs w:val="24"/>
              </w:rPr>
              <w:t>Зона развития многоквартирной жилой застройки</w:t>
            </w:r>
          </w:p>
        </w:tc>
      </w:tr>
      <w:tr w:rsidR="003C5897" w:rsidRPr="003E703F">
        <w:trPr>
          <w:cantSplit/>
        </w:trPr>
        <w:tc>
          <w:tcPr>
            <w:tcW w:w="180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jc w:val="both"/>
              <w:rPr>
                <w:rFonts w:ascii="Times New Roman" w:hAnsi="Times New Roman" w:cs="Times New Roman"/>
                <w:b/>
                <w:bCs/>
                <w:sz w:val="24"/>
                <w:szCs w:val="24"/>
              </w:rPr>
            </w:pPr>
          </w:p>
        </w:tc>
        <w:tc>
          <w:tcPr>
            <w:tcW w:w="738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rPr>
                <w:rFonts w:ascii="Times New Roman" w:hAnsi="Times New Roman" w:cs="Times New Roman"/>
                <w:b/>
                <w:bCs/>
                <w:sz w:val="24"/>
                <w:szCs w:val="24"/>
              </w:rPr>
            </w:pPr>
            <w:r w:rsidRPr="003E703F">
              <w:rPr>
                <w:rFonts w:ascii="Times New Roman" w:hAnsi="Times New Roman" w:cs="Times New Roman"/>
                <w:b/>
                <w:bCs/>
                <w:sz w:val="24"/>
                <w:szCs w:val="24"/>
              </w:rPr>
              <w:t>ОБЩЕСТВЕННО-ДЕЛОВЫЕ ЗОНЫ</w:t>
            </w:r>
          </w:p>
        </w:tc>
      </w:tr>
      <w:tr w:rsidR="003C5897" w:rsidRPr="003E703F">
        <w:trPr>
          <w:cantSplit/>
        </w:trPr>
        <w:tc>
          <w:tcPr>
            <w:tcW w:w="180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jc w:val="both"/>
              <w:rPr>
                <w:rFonts w:ascii="Times New Roman" w:hAnsi="Times New Roman" w:cs="Times New Roman"/>
                <w:b/>
                <w:bCs/>
                <w:sz w:val="24"/>
                <w:szCs w:val="24"/>
              </w:rPr>
            </w:pPr>
            <w:r w:rsidRPr="003E703F">
              <w:rPr>
                <w:rFonts w:ascii="Times New Roman" w:hAnsi="Times New Roman" w:cs="Times New Roman"/>
                <w:b/>
                <w:bCs/>
                <w:sz w:val="24"/>
                <w:szCs w:val="24"/>
              </w:rPr>
              <w:t>Д1</w:t>
            </w:r>
          </w:p>
        </w:tc>
        <w:tc>
          <w:tcPr>
            <w:tcW w:w="738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rPr>
                <w:rFonts w:ascii="Times New Roman" w:hAnsi="Times New Roman" w:cs="Times New Roman"/>
                <w:sz w:val="24"/>
                <w:szCs w:val="24"/>
              </w:rPr>
            </w:pPr>
            <w:r w:rsidRPr="003E703F">
              <w:rPr>
                <w:rFonts w:ascii="Times New Roman" w:hAnsi="Times New Roman" w:cs="Times New Roman"/>
                <w:sz w:val="24"/>
                <w:szCs w:val="24"/>
              </w:rPr>
              <w:t>Зона делового, общественного и коммерческого назначения</w:t>
            </w:r>
          </w:p>
        </w:tc>
      </w:tr>
      <w:tr w:rsidR="003C5897" w:rsidRPr="003E703F">
        <w:trPr>
          <w:cantSplit/>
        </w:trPr>
        <w:tc>
          <w:tcPr>
            <w:tcW w:w="180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jc w:val="both"/>
              <w:rPr>
                <w:rFonts w:ascii="Times New Roman" w:hAnsi="Times New Roman" w:cs="Times New Roman"/>
                <w:b/>
                <w:bCs/>
                <w:sz w:val="24"/>
                <w:szCs w:val="24"/>
              </w:rPr>
            </w:pPr>
            <w:r w:rsidRPr="003E703F">
              <w:rPr>
                <w:rFonts w:ascii="Times New Roman" w:hAnsi="Times New Roman" w:cs="Times New Roman"/>
                <w:b/>
                <w:bCs/>
                <w:sz w:val="24"/>
                <w:szCs w:val="24"/>
              </w:rPr>
              <w:t>Д2</w:t>
            </w:r>
          </w:p>
        </w:tc>
        <w:tc>
          <w:tcPr>
            <w:tcW w:w="738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rPr>
                <w:rFonts w:ascii="Times New Roman" w:hAnsi="Times New Roman" w:cs="Times New Roman"/>
                <w:sz w:val="24"/>
                <w:szCs w:val="24"/>
              </w:rPr>
            </w:pPr>
            <w:r w:rsidRPr="003E703F">
              <w:rPr>
                <w:rFonts w:ascii="Times New Roman" w:hAnsi="Times New Roman" w:cs="Times New Roman"/>
                <w:sz w:val="24"/>
                <w:szCs w:val="24"/>
              </w:rPr>
              <w:t>Зона размещения объектов здравоохранения и социального назначения</w:t>
            </w:r>
          </w:p>
        </w:tc>
      </w:tr>
      <w:tr w:rsidR="003C5897" w:rsidRPr="003E703F">
        <w:trPr>
          <w:cantSplit/>
        </w:trPr>
        <w:tc>
          <w:tcPr>
            <w:tcW w:w="180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jc w:val="both"/>
              <w:rPr>
                <w:rFonts w:ascii="Times New Roman" w:hAnsi="Times New Roman" w:cs="Times New Roman"/>
                <w:b/>
                <w:bCs/>
                <w:sz w:val="24"/>
                <w:szCs w:val="24"/>
              </w:rPr>
            </w:pPr>
            <w:r w:rsidRPr="003E703F">
              <w:rPr>
                <w:rFonts w:ascii="Times New Roman" w:hAnsi="Times New Roman" w:cs="Times New Roman"/>
                <w:b/>
                <w:bCs/>
                <w:sz w:val="24"/>
                <w:szCs w:val="24"/>
              </w:rPr>
              <w:t>Д3</w:t>
            </w:r>
          </w:p>
        </w:tc>
        <w:tc>
          <w:tcPr>
            <w:tcW w:w="738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rPr>
                <w:rFonts w:ascii="Times New Roman" w:hAnsi="Times New Roman" w:cs="Times New Roman"/>
                <w:sz w:val="24"/>
                <w:szCs w:val="24"/>
              </w:rPr>
            </w:pPr>
            <w:r w:rsidRPr="003E703F">
              <w:rPr>
                <w:rFonts w:ascii="Times New Roman" w:hAnsi="Times New Roman" w:cs="Times New Roman"/>
                <w:sz w:val="24"/>
                <w:szCs w:val="24"/>
              </w:rPr>
              <w:t>Зона обслуживания объектов, необходимых для осуществления производственной и предпринимательской деятельности.</w:t>
            </w:r>
          </w:p>
        </w:tc>
      </w:tr>
      <w:tr w:rsidR="003C5897" w:rsidRPr="003E703F">
        <w:trPr>
          <w:cantSplit/>
        </w:trPr>
        <w:tc>
          <w:tcPr>
            <w:tcW w:w="180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jc w:val="both"/>
              <w:rPr>
                <w:rFonts w:ascii="Times New Roman" w:hAnsi="Times New Roman" w:cs="Times New Roman"/>
                <w:b/>
                <w:bCs/>
                <w:sz w:val="24"/>
                <w:szCs w:val="24"/>
              </w:rPr>
            </w:pPr>
            <w:r w:rsidRPr="003E703F">
              <w:rPr>
                <w:rFonts w:ascii="Times New Roman" w:hAnsi="Times New Roman" w:cs="Times New Roman"/>
                <w:b/>
                <w:bCs/>
                <w:sz w:val="24"/>
                <w:szCs w:val="24"/>
              </w:rPr>
              <w:t>Д4</w:t>
            </w:r>
          </w:p>
        </w:tc>
        <w:tc>
          <w:tcPr>
            <w:tcW w:w="738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rPr>
                <w:rFonts w:ascii="Times New Roman" w:hAnsi="Times New Roman" w:cs="Times New Roman"/>
                <w:sz w:val="24"/>
                <w:szCs w:val="24"/>
              </w:rPr>
            </w:pPr>
            <w:r w:rsidRPr="003E703F">
              <w:rPr>
                <w:rFonts w:ascii="Times New Roman" w:hAnsi="Times New Roman" w:cs="Times New Roman"/>
                <w:sz w:val="24"/>
                <w:szCs w:val="24"/>
              </w:rPr>
              <w:t>Зона образовательных учреждений высшего и среднего профессионального образования</w:t>
            </w:r>
          </w:p>
        </w:tc>
      </w:tr>
      <w:tr w:rsidR="003C5897" w:rsidRPr="003E703F">
        <w:trPr>
          <w:cantSplit/>
        </w:trPr>
        <w:tc>
          <w:tcPr>
            <w:tcW w:w="180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jc w:val="both"/>
              <w:rPr>
                <w:rFonts w:ascii="Times New Roman" w:hAnsi="Times New Roman" w:cs="Times New Roman"/>
                <w:b/>
                <w:bCs/>
                <w:sz w:val="24"/>
                <w:szCs w:val="24"/>
              </w:rPr>
            </w:pPr>
            <w:r w:rsidRPr="003E703F">
              <w:rPr>
                <w:rFonts w:ascii="Times New Roman" w:hAnsi="Times New Roman" w:cs="Times New Roman"/>
                <w:b/>
                <w:bCs/>
                <w:sz w:val="24"/>
                <w:szCs w:val="24"/>
              </w:rPr>
              <w:t>Д5</w:t>
            </w:r>
          </w:p>
        </w:tc>
        <w:tc>
          <w:tcPr>
            <w:tcW w:w="738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rPr>
                <w:rFonts w:ascii="Times New Roman" w:hAnsi="Times New Roman" w:cs="Times New Roman"/>
                <w:sz w:val="24"/>
                <w:szCs w:val="24"/>
              </w:rPr>
            </w:pPr>
            <w:r w:rsidRPr="003E703F">
              <w:rPr>
                <w:rFonts w:ascii="Times New Roman" w:hAnsi="Times New Roman" w:cs="Times New Roman"/>
                <w:sz w:val="24"/>
                <w:szCs w:val="24"/>
              </w:rPr>
              <w:t>Зона развития общественной застройки</w:t>
            </w:r>
          </w:p>
        </w:tc>
      </w:tr>
      <w:tr w:rsidR="003C5897" w:rsidRPr="003E703F">
        <w:trPr>
          <w:cantSplit/>
        </w:trPr>
        <w:tc>
          <w:tcPr>
            <w:tcW w:w="180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jc w:val="both"/>
              <w:rPr>
                <w:rFonts w:ascii="Times New Roman" w:hAnsi="Times New Roman" w:cs="Times New Roman"/>
                <w:b/>
                <w:bCs/>
                <w:sz w:val="24"/>
                <w:szCs w:val="24"/>
              </w:rPr>
            </w:pPr>
            <w:r w:rsidRPr="003E703F">
              <w:rPr>
                <w:rFonts w:ascii="Times New Roman" w:hAnsi="Times New Roman" w:cs="Times New Roman"/>
                <w:b/>
                <w:bCs/>
                <w:sz w:val="24"/>
                <w:szCs w:val="24"/>
              </w:rPr>
              <w:t>К</w:t>
            </w:r>
          </w:p>
        </w:tc>
        <w:tc>
          <w:tcPr>
            <w:tcW w:w="738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rPr>
                <w:rFonts w:ascii="Times New Roman" w:hAnsi="Times New Roman" w:cs="Times New Roman"/>
                <w:sz w:val="24"/>
                <w:szCs w:val="24"/>
              </w:rPr>
            </w:pPr>
            <w:r w:rsidRPr="003E703F">
              <w:rPr>
                <w:rFonts w:ascii="Times New Roman" w:hAnsi="Times New Roman" w:cs="Times New Roman"/>
                <w:sz w:val="24"/>
                <w:szCs w:val="24"/>
              </w:rPr>
              <w:t>Зона объектов религиозного назначения</w:t>
            </w:r>
          </w:p>
        </w:tc>
      </w:tr>
      <w:tr w:rsidR="003C5897" w:rsidRPr="003E703F">
        <w:trPr>
          <w:cantSplit/>
        </w:trPr>
        <w:tc>
          <w:tcPr>
            <w:tcW w:w="180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jc w:val="both"/>
              <w:rPr>
                <w:rFonts w:ascii="Times New Roman" w:hAnsi="Times New Roman" w:cs="Times New Roman"/>
                <w:b/>
                <w:bCs/>
                <w:sz w:val="24"/>
                <w:szCs w:val="24"/>
              </w:rPr>
            </w:pPr>
          </w:p>
        </w:tc>
        <w:tc>
          <w:tcPr>
            <w:tcW w:w="738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rPr>
                <w:rFonts w:ascii="Times New Roman" w:hAnsi="Times New Roman" w:cs="Times New Roman"/>
                <w:b/>
                <w:bCs/>
                <w:sz w:val="24"/>
                <w:szCs w:val="24"/>
              </w:rPr>
            </w:pPr>
            <w:r w:rsidRPr="003E703F">
              <w:rPr>
                <w:rFonts w:ascii="Times New Roman" w:hAnsi="Times New Roman" w:cs="Times New Roman"/>
                <w:b/>
                <w:bCs/>
                <w:sz w:val="24"/>
                <w:szCs w:val="24"/>
              </w:rPr>
              <w:t>ПРОИЗВОДСТВЕННЫЕ  И КОММУНАЛЬНЫЕ ЗОНЫ</w:t>
            </w:r>
          </w:p>
        </w:tc>
      </w:tr>
      <w:tr w:rsidR="003C5897" w:rsidRPr="003E703F">
        <w:trPr>
          <w:cantSplit/>
        </w:trPr>
        <w:tc>
          <w:tcPr>
            <w:tcW w:w="180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jc w:val="both"/>
              <w:rPr>
                <w:rFonts w:ascii="Times New Roman" w:hAnsi="Times New Roman" w:cs="Times New Roman"/>
                <w:b/>
                <w:bCs/>
                <w:sz w:val="24"/>
                <w:szCs w:val="24"/>
              </w:rPr>
            </w:pPr>
            <w:r w:rsidRPr="003E703F">
              <w:rPr>
                <w:rFonts w:ascii="Times New Roman" w:hAnsi="Times New Roman" w:cs="Times New Roman"/>
                <w:b/>
                <w:bCs/>
                <w:sz w:val="24"/>
                <w:szCs w:val="24"/>
              </w:rPr>
              <w:t>П1</w:t>
            </w:r>
          </w:p>
        </w:tc>
        <w:tc>
          <w:tcPr>
            <w:tcW w:w="738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rPr>
                <w:rFonts w:ascii="Times New Roman" w:hAnsi="Times New Roman" w:cs="Times New Roman"/>
                <w:sz w:val="24"/>
                <w:szCs w:val="24"/>
              </w:rPr>
            </w:pPr>
            <w:r w:rsidRPr="003E703F">
              <w:rPr>
                <w:rFonts w:ascii="Times New Roman" w:hAnsi="Times New Roman" w:cs="Times New Roman"/>
                <w:sz w:val="24"/>
                <w:szCs w:val="24"/>
              </w:rPr>
              <w:t>Зона производственно-коммунальных объектов III класса вредности</w:t>
            </w:r>
          </w:p>
        </w:tc>
      </w:tr>
      <w:tr w:rsidR="003C5897" w:rsidRPr="003E703F">
        <w:trPr>
          <w:cantSplit/>
        </w:trPr>
        <w:tc>
          <w:tcPr>
            <w:tcW w:w="180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jc w:val="both"/>
              <w:rPr>
                <w:rFonts w:ascii="Times New Roman" w:hAnsi="Times New Roman" w:cs="Times New Roman"/>
                <w:b/>
                <w:bCs/>
                <w:sz w:val="24"/>
                <w:szCs w:val="24"/>
              </w:rPr>
            </w:pPr>
            <w:r w:rsidRPr="003E703F">
              <w:rPr>
                <w:rFonts w:ascii="Times New Roman" w:hAnsi="Times New Roman" w:cs="Times New Roman"/>
                <w:b/>
                <w:bCs/>
                <w:sz w:val="24"/>
                <w:szCs w:val="24"/>
              </w:rPr>
              <w:t>П2</w:t>
            </w:r>
          </w:p>
        </w:tc>
        <w:tc>
          <w:tcPr>
            <w:tcW w:w="738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rPr>
                <w:rFonts w:ascii="Times New Roman" w:hAnsi="Times New Roman" w:cs="Times New Roman"/>
                <w:sz w:val="24"/>
                <w:szCs w:val="24"/>
              </w:rPr>
            </w:pPr>
            <w:r w:rsidRPr="003E703F">
              <w:rPr>
                <w:rFonts w:ascii="Times New Roman" w:hAnsi="Times New Roman" w:cs="Times New Roman"/>
                <w:sz w:val="24"/>
                <w:szCs w:val="24"/>
              </w:rPr>
              <w:t>Зона производственно-коммунальных объектов IV класса вредности</w:t>
            </w:r>
          </w:p>
        </w:tc>
      </w:tr>
      <w:tr w:rsidR="003C5897" w:rsidRPr="003E703F">
        <w:trPr>
          <w:cantSplit/>
        </w:trPr>
        <w:tc>
          <w:tcPr>
            <w:tcW w:w="180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jc w:val="both"/>
              <w:rPr>
                <w:rFonts w:ascii="Times New Roman" w:hAnsi="Times New Roman" w:cs="Times New Roman"/>
                <w:b/>
                <w:bCs/>
                <w:sz w:val="24"/>
                <w:szCs w:val="24"/>
              </w:rPr>
            </w:pPr>
            <w:r w:rsidRPr="003E703F">
              <w:rPr>
                <w:rFonts w:ascii="Times New Roman" w:hAnsi="Times New Roman" w:cs="Times New Roman"/>
                <w:b/>
                <w:bCs/>
                <w:sz w:val="24"/>
                <w:szCs w:val="24"/>
              </w:rPr>
              <w:t>П3</w:t>
            </w:r>
          </w:p>
        </w:tc>
        <w:tc>
          <w:tcPr>
            <w:tcW w:w="738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rPr>
                <w:rFonts w:ascii="Times New Roman" w:hAnsi="Times New Roman" w:cs="Times New Roman"/>
                <w:sz w:val="24"/>
                <w:szCs w:val="24"/>
              </w:rPr>
            </w:pPr>
            <w:r w:rsidRPr="003E703F">
              <w:rPr>
                <w:rFonts w:ascii="Times New Roman" w:hAnsi="Times New Roman" w:cs="Times New Roman"/>
                <w:sz w:val="24"/>
                <w:szCs w:val="24"/>
              </w:rPr>
              <w:t>Зона производственно-коммунальных объектов V класса вредности</w:t>
            </w:r>
          </w:p>
        </w:tc>
      </w:tr>
      <w:tr w:rsidR="003C5897" w:rsidRPr="003E703F">
        <w:trPr>
          <w:cantSplit/>
        </w:trPr>
        <w:tc>
          <w:tcPr>
            <w:tcW w:w="180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jc w:val="both"/>
              <w:rPr>
                <w:rFonts w:ascii="Times New Roman" w:hAnsi="Times New Roman" w:cs="Times New Roman"/>
                <w:b/>
                <w:bCs/>
                <w:sz w:val="24"/>
                <w:szCs w:val="24"/>
              </w:rPr>
            </w:pPr>
            <w:r w:rsidRPr="003E703F">
              <w:rPr>
                <w:rFonts w:ascii="Times New Roman" w:hAnsi="Times New Roman" w:cs="Times New Roman"/>
                <w:b/>
                <w:bCs/>
                <w:sz w:val="24"/>
                <w:szCs w:val="24"/>
              </w:rPr>
              <w:t>КО</w:t>
            </w:r>
          </w:p>
        </w:tc>
        <w:tc>
          <w:tcPr>
            <w:tcW w:w="738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rPr>
                <w:rFonts w:ascii="Times New Roman" w:hAnsi="Times New Roman" w:cs="Times New Roman"/>
                <w:sz w:val="24"/>
                <w:szCs w:val="24"/>
              </w:rPr>
            </w:pPr>
            <w:r w:rsidRPr="003E703F">
              <w:rPr>
                <w:rFonts w:ascii="Times New Roman" w:hAnsi="Times New Roman" w:cs="Times New Roman"/>
                <w:sz w:val="24"/>
                <w:szCs w:val="24"/>
              </w:rPr>
              <w:t>Зона коммунальных объектов</w:t>
            </w:r>
          </w:p>
        </w:tc>
      </w:tr>
      <w:tr w:rsidR="003C5897" w:rsidRPr="003E703F">
        <w:trPr>
          <w:cantSplit/>
        </w:trPr>
        <w:tc>
          <w:tcPr>
            <w:tcW w:w="180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jc w:val="both"/>
              <w:rPr>
                <w:rFonts w:ascii="Times New Roman" w:hAnsi="Times New Roman" w:cs="Times New Roman"/>
                <w:b/>
                <w:bCs/>
                <w:sz w:val="24"/>
                <w:szCs w:val="24"/>
              </w:rPr>
            </w:pPr>
            <w:r w:rsidRPr="003E703F">
              <w:rPr>
                <w:rFonts w:ascii="Times New Roman" w:hAnsi="Times New Roman" w:cs="Times New Roman"/>
                <w:b/>
                <w:bCs/>
                <w:sz w:val="24"/>
                <w:szCs w:val="24"/>
              </w:rPr>
              <w:t>Т1</w:t>
            </w:r>
          </w:p>
        </w:tc>
        <w:tc>
          <w:tcPr>
            <w:tcW w:w="738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rPr>
                <w:rFonts w:ascii="Times New Roman" w:hAnsi="Times New Roman" w:cs="Times New Roman"/>
                <w:sz w:val="24"/>
                <w:szCs w:val="24"/>
              </w:rPr>
            </w:pPr>
            <w:r w:rsidRPr="003E703F">
              <w:rPr>
                <w:rFonts w:ascii="Times New Roman" w:hAnsi="Times New Roman" w:cs="Times New Roman"/>
                <w:sz w:val="24"/>
                <w:szCs w:val="24"/>
              </w:rPr>
              <w:t>Зона объектов транспорта</w:t>
            </w:r>
          </w:p>
        </w:tc>
      </w:tr>
      <w:tr w:rsidR="003C5897" w:rsidRPr="003E703F">
        <w:trPr>
          <w:cantSplit/>
        </w:trPr>
        <w:tc>
          <w:tcPr>
            <w:tcW w:w="180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jc w:val="both"/>
              <w:rPr>
                <w:rFonts w:ascii="Times New Roman" w:hAnsi="Times New Roman" w:cs="Times New Roman"/>
                <w:b/>
                <w:bCs/>
                <w:sz w:val="24"/>
                <w:szCs w:val="24"/>
              </w:rPr>
            </w:pPr>
            <w:r w:rsidRPr="003E703F">
              <w:rPr>
                <w:rFonts w:ascii="Times New Roman" w:hAnsi="Times New Roman" w:cs="Times New Roman"/>
                <w:b/>
                <w:bCs/>
                <w:sz w:val="24"/>
                <w:szCs w:val="24"/>
              </w:rPr>
              <w:t>Т2</w:t>
            </w:r>
          </w:p>
        </w:tc>
        <w:tc>
          <w:tcPr>
            <w:tcW w:w="738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rPr>
                <w:rFonts w:ascii="Times New Roman" w:hAnsi="Times New Roman" w:cs="Times New Roman"/>
                <w:sz w:val="24"/>
                <w:szCs w:val="24"/>
              </w:rPr>
            </w:pPr>
            <w:r w:rsidRPr="003E703F">
              <w:rPr>
                <w:rFonts w:ascii="Times New Roman" w:hAnsi="Times New Roman" w:cs="Times New Roman"/>
                <w:sz w:val="24"/>
                <w:szCs w:val="24"/>
              </w:rPr>
              <w:t>Зона объектов инженерной инфраструктуры</w:t>
            </w:r>
          </w:p>
        </w:tc>
      </w:tr>
      <w:tr w:rsidR="003C5897" w:rsidRPr="003E703F">
        <w:trPr>
          <w:cantSplit/>
        </w:trPr>
        <w:tc>
          <w:tcPr>
            <w:tcW w:w="180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jc w:val="both"/>
              <w:rPr>
                <w:rFonts w:ascii="Times New Roman" w:hAnsi="Times New Roman" w:cs="Times New Roman"/>
                <w:b/>
                <w:bCs/>
                <w:sz w:val="24"/>
                <w:szCs w:val="24"/>
              </w:rPr>
            </w:pPr>
            <w:r w:rsidRPr="003E703F">
              <w:rPr>
                <w:rFonts w:ascii="Times New Roman" w:hAnsi="Times New Roman" w:cs="Times New Roman"/>
                <w:b/>
                <w:bCs/>
                <w:sz w:val="24"/>
                <w:szCs w:val="24"/>
              </w:rPr>
              <w:t>СЗ</w:t>
            </w:r>
          </w:p>
        </w:tc>
        <w:tc>
          <w:tcPr>
            <w:tcW w:w="738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rPr>
                <w:rFonts w:ascii="Times New Roman" w:hAnsi="Times New Roman" w:cs="Times New Roman"/>
                <w:sz w:val="24"/>
                <w:szCs w:val="24"/>
              </w:rPr>
            </w:pPr>
            <w:r w:rsidRPr="003E703F">
              <w:rPr>
                <w:rFonts w:ascii="Times New Roman" w:hAnsi="Times New Roman" w:cs="Times New Roman"/>
                <w:sz w:val="24"/>
                <w:szCs w:val="24"/>
              </w:rPr>
              <w:t>Зона санитарно-защитных насаждений</w:t>
            </w:r>
          </w:p>
        </w:tc>
      </w:tr>
      <w:tr w:rsidR="003C5897" w:rsidRPr="003E703F">
        <w:trPr>
          <w:cantSplit/>
        </w:trPr>
        <w:tc>
          <w:tcPr>
            <w:tcW w:w="180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jc w:val="both"/>
              <w:rPr>
                <w:rFonts w:ascii="Times New Roman" w:hAnsi="Times New Roman" w:cs="Times New Roman"/>
                <w:b/>
                <w:bCs/>
                <w:sz w:val="24"/>
                <w:szCs w:val="24"/>
              </w:rPr>
            </w:pPr>
          </w:p>
        </w:tc>
        <w:tc>
          <w:tcPr>
            <w:tcW w:w="738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rPr>
                <w:rFonts w:ascii="Times New Roman" w:hAnsi="Times New Roman" w:cs="Times New Roman"/>
                <w:b/>
                <w:bCs/>
                <w:sz w:val="24"/>
                <w:szCs w:val="24"/>
              </w:rPr>
            </w:pPr>
            <w:r w:rsidRPr="003E703F">
              <w:rPr>
                <w:rFonts w:ascii="Times New Roman" w:hAnsi="Times New Roman" w:cs="Times New Roman"/>
                <w:b/>
                <w:bCs/>
                <w:sz w:val="24"/>
                <w:szCs w:val="24"/>
              </w:rPr>
              <w:t>ЗОНЫ СЕЛЬСКОХОЗЯЙСТВЕННОГО ИСПОЛЬЗОВАНИЯ</w:t>
            </w:r>
          </w:p>
        </w:tc>
      </w:tr>
      <w:tr w:rsidR="003C5897" w:rsidRPr="003E703F">
        <w:trPr>
          <w:cantSplit/>
        </w:trPr>
        <w:tc>
          <w:tcPr>
            <w:tcW w:w="180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jc w:val="both"/>
              <w:rPr>
                <w:rFonts w:ascii="Times New Roman" w:hAnsi="Times New Roman" w:cs="Times New Roman"/>
                <w:b/>
                <w:bCs/>
                <w:sz w:val="24"/>
                <w:szCs w:val="24"/>
              </w:rPr>
            </w:pPr>
            <w:r w:rsidRPr="003E703F">
              <w:rPr>
                <w:rFonts w:ascii="Times New Roman" w:hAnsi="Times New Roman" w:cs="Times New Roman"/>
                <w:b/>
                <w:bCs/>
                <w:sz w:val="24"/>
                <w:szCs w:val="24"/>
              </w:rPr>
              <w:t>СХ1</w:t>
            </w:r>
          </w:p>
        </w:tc>
        <w:tc>
          <w:tcPr>
            <w:tcW w:w="738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rPr>
                <w:rFonts w:ascii="Times New Roman" w:hAnsi="Times New Roman" w:cs="Times New Roman"/>
                <w:sz w:val="24"/>
                <w:szCs w:val="24"/>
              </w:rPr>
            </w:pPr>
            <w:r w:rsidRPr="003E703F">
              <w:rPr>
                <w:rFonts w:ascii="Times New Roman" w:hAnsi="Times New Roman" w:cs="Times New Roman"/>
                <w:sz w:val="24"/>
                <w:szCs w:val="24"/>
              </w:rPr>
              <w:t>Зона сельскохозяйственных угодий</w:t>
            </w:r>
          </w:p>
        </w:tc>
      </w:tr>
      <w:tr w:rsidR="003C5897" w:rsidRPr="003E703F">
        <w:trPr>
          <w:cantSplit/>
        </w:trPr>
        <w:tc>
          <w:tcPr>
            <w:tcW w:w="180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jc w:val="both"/>
              <w:rPr>
                <w:rFonts w:ascii="Times New Roman" w:hAnsi="Times New Roman" w:cs="Times New Roman"/>
                <w:b/>
                <w:bCs/>
                <w:sz w:val="24"/>
                <w:szCs w:val="24"/>
              </w:rPr>
            </w:pPr>
            <w:r w:rsidRPr="003E703F">
              <w:rPr>
                <w:rFonts w:ascii="Times New Roman" w:hAnsi="Times New Roman" w:cs="Times New Roman"/>
                <w:b/>
                <w:bCs/>
                <w:sz w:val="24"/>
                <w:szCs w:val="24"/>
              </w:rPr>
              <w:t>СХ2</w:t>
            </w:r>
          </w:p>
        </w:tc>
        <w:tc>
          <w:tcPr>
            <w:tcW w:w="738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rPr>
                <w:rFonts w:ascii="Times New Roman" w:hAnsi="Times New Roman" w:cs="Times New Roman"/>
                <w:b/>
                <w:bCs/>
                <w:sz w:val="24"/>
                <w:szCs w:val="24"/>
              </w:rPr>
            </w:pPr>
            <w:r w:rsidRPr="003E703F">
              <w:rPr>
                <w:rFonts w:ascii="Times New Roman" w:hAnsi="Times New Roman" w:cs="Times New Roman"/>
                <w:sz w:val="24"/>
                <w:szCs w:val="24"/>
              </w:rPr>
              <w:t>Зона объектов сельскохозяйственного назначения</w:t>
            </w:r>
          </w:p>
        </w:tc>
      </w:tr>
      <w:tr w:rsidR="003C5897" w:rsidRPr="003E703F">
        <w:trPr>
          <w:cantSplit/>
        </w:trPr>
        <w:tc>
          <w:tcPr>
            <w:tcW w:w="180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jc w:val="both"/>
              <w:rPr>
                <w:rFonts w:ascii="Times New Roman" w:hAnsi="Times New Roman" w:cs="Times New Roman"/>
                <w:b/>
                <w:bCs/>
                <w:sz w:val="24"/>
                <w:szCs w:val="24"/>
              </w:rPr>
            </w:pPr>
          </w:p>
        </w:tc>
        <w:tc>
          <w:tcPr>
            <w:tcW w:w="738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rPr>
                <w:rFonts w:ascii="Times New Roman" w:hAnsi="Times New Roman" w:cs="Times New Roman"/>
                <w:b/>
                <w:bCs/>
                <w:sz w:val="24"/>
                <w:szCs w:val="24"/>
              </w:rPr>
            </w:pPr>
            <w:r w:rsidRPr="003E703F">
              <w:rPr>
                <w:rFonts w:ascii="Times New Roman" w:hAnsi="Times New Roman" w:cs="Times New Roman"/>
                <w:b/>
                <w:bCs/>
                <w:sz w:val="24"/>
                <w:szCs w:val="24"/>
              </w:rPr>
              <w:t>ЗОНЫ РЕКРЕАЦИОННОГО НАЗНАЧЕНИЯ</w:t>
            </w:r>
          </w:p>
        </w:tc>
      </w:tr>
      <w:tr w:rsidR="003C5897" w:rsidRPr="003E703F">
        <w:trPr>
          <w:cantSplit/>
        </w:trPr>
        <w:tc>
          <w:tcPr>
            <w:tcW w:w="180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jc w:val="both"/>
              <w:rPr>
                <w:rFonts w:ascii="Times New Roman" w:hAnsi="Times New Roman" w:cs="Times New Roman"/>
                <w:b/>
                <w:bCs/>
                <w:sz w:val="24"/>
                <w:szCs w:val="24"/>
              </w:rPr>
            </w:pPr>
            <w:r w:rsidRPr="003E703F">
              <w:rPr>
                <w:rFonts w:ascii="Times New Roman" w:hAnsi="Times New Roman" w:cs="Times New Roman"/>
                <w:b/>
                <w:bCs/>
                <w:sz w:val="24"/>
                <w:szCs w:val="24"/>
              </w:rPr>
              <w:t>Р1</w:t>
            </w:r>
          </w:p>
        </w:tc>
        <w:tc>
          <w:tcPr>
            <w:tcW w:w="738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rPr>
                <w:rFonts w:ascii="Times New Roman" w:hAnsi="Times New Roman" w:cs="Times New Roman"/>
                <w:sz w:val="24"/>
                <w:szCs w:val="24"/>
              </w:rPr>
            </w:pPr>
            <w:r w:rsidRPr="003E703F">
              <w:rPr>
                <w:rFonts w:ascii="Times New Roman" w:hAnsi="Times New Roman" w:cs="Times New Roman"/>
                <w:sz w:val="24"/>
                <w:szCs w:val="24"/>
              </w:rPr>
              <w:t>Зона рекреационно-ландшафтных территорий</w:t>
            </w:r>
          </w:p>
        </w:tc>
      </w:tr>
      <w:tr w:rsidR="003C5897" w:rsidRPr="003E703F">
        <w:trPr>
          <w:cantSplit/>
        </w:trPr>
        <w:tc>
          <w:tcPr>
            <w:tcW w:w="180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jc w:val="both"/>
              <w:rPr>
                <w:rFonts w:ascii="Times New Roman" w:hAnsi="Times New Roman" w:cs="Times New Roman"/>
                <w:b/>
                <w:bCs/>
                <w:sz w:val="24"/>
                <w:szCs w:val="24"/>
              </w:rPr>
            </w:pPr>
            <w:r w:rsidRPr="003E703F">
              <w:rPr>
                <w:rFonts w:ascii="Times New Roman" w:hAnsi="Times New Roman" w:cs="Times New Roman"/>
                <w:b/>
                <w:bCs/>
                <w:sz w:val="24"/>
                <w:szCs w:val="24"/>
              </w:rPr>
              <w:t>Р2</w:t>
            </w:r>
          </w:p>
        </w:tc>
        <w:tc>
          <w:tcPr>
            <w:tcW w:w="738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rPr>
                <w:rFonts w:ascii="Times New Roman" w:hAnsi="Times New Roman" w:cs="Times New Roman"/>
                <w:sz w:val="24"/>
                <w:szCs w:val="24"/>
              </w:rPr>
            </w:pPr>
            <w:r w:rsidRPr="003E703F">
              <w:rPr>
                <w:rFonts w:ascii="Times New Roman" w:hAnsi="Times New Roman" w:cs="Times New Roman"/>
                <w:sz w:val="24"/>
                <w:szCs w:val="24"/>
              </w:rPr>
              <w:t>Зона парков, скверов, бульваров</w:t>
            </w:r>
          </w:p>
        </w:tc>
      </w:tr>
      <w:tr w:rsidR="003C5897" w:rsidRPr="003E703F">
        <w:trPr>
          <w:cantSplit/>
        </w:trPr>
        <w:tc>
          <w:tcPr>
            <w:tcW w:w="180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jc w:val="both"/>
              <w:rPr>
                <w:rFonts w:ascii="Times New Roman" w:hAnsi="Times New Roman" w:cs="Times New Roman"/>
                <w:b/>
                <w:bCs/>
                <w:sz w:val="24"/>
                <w:szCs w:val="24"/>
              </w:rPr>
            </w:pPr>
            <w:r w:rsidRPr="003E703F">
              <w:rPr>
                <w:rFonts w:ascii="Times New Roman" w:hAnsi="Times New Roman" w:cs="Times New Roman"/>
                <w:b/>
                <w:bCs/>
                <w:sz w:val="24"/>
                <w:szCs w:val="24"/>
              </w:rPr>
              <w:t>Р3</w:t>
            </w:r>
          </w:p>
        </w:tc>
        <w:tc>
          <w:tcPr>
            <w:tcW w:w="738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rPr>
                <w:rFonts w:ascii="Times New Roman" w:hAnsi="Times New Roman" w:cs="Times New Roman"/>
                <w:sz w:val="24"/>
                <w:szCs w:val="24"/>
              </w:rPr>
            </w:pPr>
            <w:r w:rsidRPr="003E703F">
              <w:rPr>
                <w:rFonts w:ascii="Times New Roman" w:hAnsi="Times New Roman" w:cs="Times New Roman"/>
                <w:sz w:val="24"/>
                <w:szCs w:val="24"/>
              </w:rPr>
              <w:t xml:space="preserve">Зона спортивно-зрелищных и физкультурно-оздоровительных сооружений </w:t>
            </w:r>
          </w:p>
        </w:tc>
      </w:tr>
      <w:tr w:rsidR="003C5897" w:rsidRPr="003E703F">
        <w:trPr>
          <w:cantSplit/>
        </w:trPr>
        <w:tc>
          <w:tcPr>
            <w:tcW w:w="180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jc w:val="both"/>
              <w:rPr>
                <w:rFonts w:ascii="Times New Roman" w:hAnsi="Times New Roman" w:cs="Times New Roman"/>
                <w:b/>
                <w:bCs/>
                <w:sz w:val="24"/>
                <w:szCs w:val="24"/>
              </w:rPr>
            </w:pPr>
          </w:p>
        </w:tc>
        <w:tc>
          <w:tcPr>
            <w:tcW w:w="738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rPr>
                <w:rFonts w:ascii="Times New Roman" w:hAnsi="Times New Roman" w:cs="Times New Roman"/>
                <w:b/>
                <w:bCs/>
                <w:sz w:val="24"/>
                <w:szCs w:val="24"/>
              </w:rPr>
            </w:pPr>
            <w:r w:rsidRPr="003E703F">
              <w:rPr>
                <w:rFonts w:ascii="Times New Roman" w:hAnsi="Times New Roman" w:cs="Times New Roman"/>
                <w:b/>
                <w:bCs/>
                <w:sz w:val="24"/>
                <w:szCs w:val="24"/>
              </w:rPr>
              <w:t>ЗОНЫ СПЕЦИАЛЬНОГО НАЗНАЧЕНИЯ</w:t>
            </w:r>
          </w:p>
        </w:tc>
      </w:tr>
      <w:tr w:rsidR="003C5897" w:rsidRPr="003E703F">
        <w:trPr>
          <w:cantSplit/>
        </w:trPr>
        <w:tc>
          <w:tcPr>
            <w:tcW w:w="180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jc w:val="both"/>
              <w:rPr>
                <w:rFonts w:ascii="Times New Roman" w:hAnsi="Times New Roman" w:cs="Times New Roman"/>
                <w:b/>
                <w:bCs/>
                <w:sz w:val="24"/>
                <w:szCs w:val="24"/>
              </w:rPr>
            </w:pPr>
            <w:r w:rsidRPr="003E703F">
              <w:rPr>
                <w:rFonts w:ascii="Times New Roman" w:hAnsi="Times New Roman" w:cs="Times New Roman"/>
                <w:b/>
                <w:bCs/>
                <w:sz w:val="24"/>
                <w:szCs w:val="24"/>
              </w:rPr>
              <w:lastRenderedPageBreak/>
              <w:t>СНС</w:t>
            </w:r>
          </w:p>
        </w:tc>
        <w:tc>
          <w:tcPr>
            <w:tcW w:w="738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rPr>
                <w:rFonts w:ascii="Times New Roman" w:hAnsi="Times New Roman" w:cs="Times New Roman"/>
                <w:b/>
                <w:bCs/>
                <w:sz w:val="24"/>
                <w:szCs w:val="24"/>
              </w:rPr>
            </w:pPr>
            <w:r w:rsidRPr="003E703F">
              <w:rPr>
                <w:rFonts w:ascii="Times New Roman" w:hAnsi="Times New Roman" w:cs="Times New Roman"/>
                <w:sz w:val="24"/>
                <w:szCs w:val="24"/>
              </w:rPr>
              <w:t>Зона скотомогильника</w:t>
            </w:r>
          </w:p>
        </w:tc>
      </w:tr>
      <w:tr w:rsidR="003C5897" w:rsidRPr="003E703F">
        <w:trPr>
          <w:cantSplit/>
        </w:trPr>
        <w:tc>
          <w:tcPr>
            <w:tcW w:w="180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jc w:val="both"/>
              <w:rPr>
                <w:rFonts w:ascii="Times New Roman" w:hAnsi="Times New Roman" w:cs="Times New Roman"/>
                <w:b/>
                <w:bCs/>
                <w:sz w:val="24"/>
                <w:szCs w:val="24"/>
              </w:rPr>
            </w:pPr>
            <w:r w:rsidRPr="003E703F">
              <w:rPr>
                <w:rFonts w:ascii="Times New Roman" w:hAnsi="Times New Roman" w:cs="Times New Roman"/>
                <w:b/>
                <w:bCs/>
                <w:sz w:val="24"/>
                <w:szCs w:val="24"/>
              </w:rPr>
              <w:t>СЗС</w:t>
            </w:r>
          </w:p>
        </w:tc>
        <w:tc>
          <w:tcPr>
            <w:tcW w:w="738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rPr>
                <w:rFonts w:ascii="Times New Roman" w:hAnsi="Times New Roman" w:cs="Times New Roman"/>
                <w:sz w:val="24"/>
                <w:szCs w:val="24"/>
              </w:rPr>
            </w:pPr>
            <w:r w:rsidRPr="003E703F">
              <w:rPr>
                <w:rFonts w:ascii="Times New Roman" w:hAnsi="Times New Roman" w:cs="Times New Roman"/>
                <w:sz w:val="24"/>
                <w:szCs w:val="24"/>
              </w:rPr>
              <w:t>Зона озеленения специального назначения скотомогильника</w:t>
            </w:r>
          </w:p>
        </w:tc>
      </w:tr>
      <w:tr w:rsidR="003C5897" w:rsidRPr="003E703F">
        <w:trPr>
          <w:cantSplit/>
        </w:trPr>
        <w:tc>
          <w:tcPr>
            <w:tcW w:w="180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jc w:val="both"/>
              <w:rPr>
                <w:rFonts w:ascii="Times New Roman" w:hAnsi="Times New Roman" w:cs="Times New Roman"/>
                <w:b/>
                <w:bCs/>
                <w:sz w:val="24"/>
                <w:szCs w:val="24"/>
              </w:rPr>
            </w:pPr>
            <w:r w:rsidRPr="003E703F">
              <w:rPr>
                <w:rFonts w:ascii="Times New Roman" w:hAnsi="Times New Roman" w:cs="Times New Roman"/>
                <w:b/>
                <w:bCs/>
                <w:sz w:val="24"/>
                <w:szCs w:val="24"/>
              </w:rPr>
              <w:t>СН1</w:t>
            </w:r>
          </w:p>
        </w:tc>
        <w:tc>
          <w:tcPr>
            <w:tcW w:w="738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rPr>
                <w:rFonts w:ascii="Times New Roman" w:hAnsi="Times New Roman" w:cs="Times New Roman"/>
                <w:sz w:val="24"/>
                <w:szCs w:val="24"/>
              </w:rPr>
            </w:pPr>
            <w:r w:rsidRPr="003E703F">
              <w:rPr>
                <w:rFonts w:ascii="Times New Roman" w:hAnsi="Times New Roman" w:cs="Times New Roman"/>
                <w:sz w:val="24"/>
                <w:szCs w:val="24"/>
              </w:rPr>
              <w:t>Зона специального назначения</w:t>
            </w:r>
          </w:p>
        </w:tc>
      </w:tr>
      <w:tr w:rsidR="003C5897" w:rsidRPr="003E703F">
        <w:trPr>
          <w:cantSplit/>
        </w:trPr>
        <w:tc>
          <w:tcPr>
            <w:tcW w:w="180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jc w:val="both"/>
              <w:rPr>
                <w:rFonts w:ascii="Times New Roman" w:hAnsi="Times New Roman" w:cs="Times New Roman"/>
                <w:b/>
                <w:bCs/>
                <w:sz w:val="24"/>
                <w:szCs w:val="24"/>
              </w:rPr>
            </w:pPr>
            <w:r w:rsidRPr="003E703F">
              <w:rPr>
                <w:rFonts w:ascii="Times New Roman" w:hAnsi="Times New Roman" w:cs="Times New Roman"/>
                <w:b/>
                <w:bCs/>
                <w:sz w:val="24"/>
                <w:szCs w:val="24"/>
              </w:rPr>
              <w:t>СН2</w:t>
            </w:r>
          </w:p>
        </w:tc>
        <w:tc>
          <w:tcPr>
            <w:tcW w:w="738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tabs>
                <w:tab w:val="left" w:pos="1128"/>
              </w:tabs>
              <w:rPr>
                <w:rFonts w:ascii="Times New Roman" w:hAnsi="Times New Roman" w:cs="Times New Roman"/>
                <w:sz w:val="24"/>
                <w:szCs w:val="24"/>
              </w:rPr>
            </w:pPr>
            <w:r w:rsidRPr="003E703F">
              <w:rPr>
                <w:rFonts w:ascii="Times New Roman" w:hAnsi="Times New Roman" w:cs="Times New Roman"/>
                <w:sz w:val="24"/>
                <w:szCs w:val="24"/>
              </w:rPr>
              <w:t xml:space="preserve">Зона водозаборных и иных технических  </w:t>
            </w:r>
          </w:p>
        </w:tc>
      </w:tr>
    </w:tbl>
    <w:p w:rsidR="003C5897" w:rsidRPr="00DC4D2C" w:rsidRDefault="003C5897" w:rsidP="00DC4D2C">
      <w:pPr>
        <w:ind w:firstLine="567"/>
        <w:jc w:val="both"/>
        <w:rPr>
          <w:rFonts w:ascii="Times New Roman" w:hAnsi="Times New Roman" w:cs="Times New Roman"/>
          <w:sz w:val="24"/>
          <w:szCs w:val="24"/>
        </w:rPr>
      </w:pPr>
    </w:p>
    <w:p w:rsidR="003C5897" w:rsidRPr="00896C4A" w:rsidRDefault="003C5897" w:rsidP="000B3F36">
      <w:pPr>
        <w:pStyle w:val="1"/>
        <w:ind w:firstLine="567"/>
        <w:jc w:val="both"/>
        <w:rPr>
          <w:rFonts w:ascii="Times New Roman" w:hAnsi="Times New Roman" w:cs="Times New Roman"/>
          <w:sz w:val="24"/>
          <w:szCs w:val="24"/>
        </w:rPr>
      </w:pPr>
      <w:r w:rsidRPr="00896C4A">
        <w:rPr>
          <w:rFonts w:ascii="Times New Roman" w:hAnsi="Times New Roman" w:cs="Times New Roman"/>
          <w:sz w:val="24"/>
          <w:szCs w:val="24"/>
        </w:rPr>
        <w:t>Статья 36. Градостроительные регламенты. Жилые зоны.</w:t>
      </w:r>
    </w:p>
    <w:p w:rsidR="003C5897" w:rsidRPr="00DC4D2C" w:rsidRDefault="003C5897" w:rsidP="000B3F36">
      <w:pPr>
        <w:spacing w:after="0" w:line="240" w:lineRule="auto"/>
        <w:ind w:firstLine="567"/>
        <w:rPr>
          <w:rFonts w:ascii="Times New Roman" w:hAnsi="Times New Roman" w:cs="Times New Roman"/>
          <w:b/>
          <w:bCs/>
          <w:sz w:val="24"/>
          <w:szCs w:val="24"/>
        </w:rPr>
      </w:pPr>
    </w:p>
    <w:p w:rsidR="003C5897" w:rsidRPr="00DC4D2C" w:rsidRDefault="003C5897" w:rsidP="000B3F36">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1. Жилые зоны  предназначены для застройки многоэтажными жилыми домами, жилыми домами малой и средней этажности, индивидуальными жилыми домами.</w:t>
      </w:r>
    </w:p>
    <w:p w:rsidR="003C5897" w:rsidRPr="00DC4D2C" w:rsidRDefault="003C5897" w:rsidP="000B3F36">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xml:space="preserve">2. 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 </w:t>
      </w:r>
    </w:p>
    <w:p w:rsidR="003C5897" w:rsidRPr="00DC4D2C" w:rsidRDefault="003C5897" w:rsidP="000B3F36">
      <w:pPr>
        <w:spacing w:after="0" w:line="240" w:lineRule="auto"/>
        <w:ind w:firstLine="540"/>
        <w:jc w:val="both"/>
        <w:rPr>
          <w:rFonts w:ascii="Times New Roman" w:hAnsi="Times New Roman" w:cs="Times New Roman"/>
          <w:sz w:val="24"/>
          <w:szCs w:val="24"/>
        </w:rPr>
      </w:pPr>
    </w:p>
    <w:p w:rsidR="003C5897" w:rsidRPr="00896C4A" w:rsidRDefault="003C5897" w:rsidP="000B3F36">
      <w:pPr>
        <w:pStyle w:val="1"/>
        <w:ind w:firstLine="567"/>
        <w:jc w:val="both"/>
        <w:rPr>
          <w:rFonts w:ascii="Times New Roman" w:hAnsi="Times New Roman" w:cs="Times New Roman"/>
          <w:sz w:val="24"/>
          <w:szCs w:val="24"/>
        </w:rPr>
      </w:pPr>
      <w:r w:rsidRPr="00896C4A">
        <w:rPr>
          <w:rFonts w:ascii="Times New Roman" w:hAnsi="Times New Roman" w:cs="Times New Roman"/>
          <w:sz w:val="24"/>
          <w:szCs w:val="24"/>
        </w:rPr>
        <w:t>Ж1. Зона застройки индивидуальными жилыми домами.</w:t>
      </w:r>
    </w:p>
    <w:p w:rsidR="003C5897" w:rsidRPr="00DC4D2C" w:rsidRDefault="003C5897" w:rsidP="000B3F36">
      <w:pPr>
        <w:numPr>
          <w:ilvl w:val="12"/>
          <w:numId w:val="0"/>
        </w:numPr>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Зона застройки индивидуальными жилыми домами Ж1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p>
    <w:p w:rsidR="003C5897" w:rsidRPr="00DC4D2C" w:rsidRDefault="003C5897" w:rsidP="000B3F36">
      <w:pPr>
        <w:spacing w:after="0" w:line="240" w:lineRule="auto"/>
        <w:ind w:firstLine="540"/>
        <w:jc w:val="both"/>
        <w:rPr>
          <w:rFonts w:ascii="Times New Roman" w:hAnsi="Times New Roman" w:cs="Times New Roman"/>
          <w:sz w:val="24"/>
          <w:szCs w:val="24"/>
        </w:rPr>
      </w:pPr>
    </w:p>
    <w:p w:rsidR="003C5897" w:rsidRPr="00896C4A" w:rsidRDefault="003C5897" w:rsidP="000B3F36">
      <w:pPr>
        <w:pStyle w:val="Iauiue"/>
        <w:ind w:firstLine="709"/>
        <w:jc w:val="both"/>
        <w:rPr>
          <w:rFonts w:ascii="Times New Roman" w:hAnsi="Times New Roman" w:cs="Times New Roman"/>
          <w:b/>
          <w:bCs/>
          <w:sz w:val="24"/>
          <w:szCs w:val="24"/>
        </w:rPr>
      </w:pPr>
      <w:r w:rsidRPr="00896C4A">
        <w:rPr>
          <w:rFonts w:ascii="Times New Roman" w:hAnsi="Times New Roman" w:cs="Times New Roman"/>
          <w:b/>
          <w:bCs/>
          <w:sz w:val="24"/>
          <w:szCs w:val="24"/>
        </w:rPr>
        <w:t>Основные виды разрешенного использования:</w:t>
      </w:r>
    </w:p>
    <w:p w:rsidR="003C5897" w:rsidRPr="00896C4A" w:rsidRDefault="003C5897" w:rsidP="00880E7D">
      <w:pPr>
        <w:pStyle w:val="western"/>
        <w:numPr>
          <w:ilvl w:val="0"/>
          <w:numId w:val="47"/>
        </w:numPr>
        <w:tabs>
          <w:tab w:val="clear" w:pos="1429"/>
          <w:tab w:val="num" w:pos="1134"/>
        </w:tabs>
        <w:spacing w:before="0" w:beforeAutospacing="0" w:after="0"/>
        <w:ind w:hanging="720"/>
        <w:rPr>
          <w:rFonts w:ascii="Times New Roman" w:hAnsi="Times New Roman" w:cs="Times New Roman"/>
          <w:color w:val="auto"/>
        </w:rPr>
      </w:pPr>
      <w:r w:rsidRPr="00896C4A">
        <w:rPr>
          <w:rFonts w:ascii="Times New Roman" w:hAnsi="Times New Roman" w:cs="Times New Roman"/>
          <w:color w:val="auto"/>
        </w:rPr>
        <w:t>индивидуальные жилые дома с приусадебными земельными участками;</w:t>
      </w:r>
    </w:p>
    <w:p w:rsidR="003C5897" w:rsidRPr="00DC4D2C" w:rsidRDefault="003C5897" w:rsidP="00880E7D">
      <w:pPr>
        <w:numPr>
          <w:ilvl w:val="0"/>
          <w:numId w:val="47"/>
        </w:numPr>
        <w:tabs>
          <w:tab w:val="clear" w:pos="1429"/>
          <w:tab w:val="left"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блокированные односемейные дома с участками;</w:t>
      </w:r>
    </w:p>
    <w:p w:rsidR="003C5897" w:rsidRPr="00DC4D2C" w:rsidRDefault="003C5897" w:rsidP="00880E7D">
      <w:pPr>
        <w:numPr>
          <w:ilvl w:val="0"/>
          <w:numId w:val="47"/>
        </w:numPr>
        <w:tabs>
          <w:tab w:val="clear" w:pos="1429"/>
          <w:tab w:val="num" w:pos="1070"/>
          <w:tab w:val="num" w:pos="1134"/>
        </w:tabs>
        <w:spacing w:after="0" w:line="240" w:lineRule="auto"/>
        <w:ind w:hanging="720"/>
        <w:jc w:val="both"/>
        <w:rPr>
          <w:rFonts w:ascii="Times New Roman" w:hAnsi="Times New Roman" w:cs="Times New Roman"/>
          <w:sz w:val="24"/>
          <w:szCs w:val="24"/>
        </w:rPr>
      </w:pPr>
      <w:r w:rsidRPr="00DC4D2C">
        <w:rPr>
          <w:rFonts w:ascii="Times New Roman" w:hAnsi="Times New Roman" w:cs="Times New Roman"/>
          <w:sz w:val="24"/>
          <w:szCs w:val="24"/>
        </w:rPr>
        <w:t>детские сады, иные объекты дошкольного воспитания;</w:t>
      </w:r>
    </w:p>
    <w:p w:rsidR="003C5897" w:rsidRPr="00DC4D2C" w:rsidRDefault="003C5897" w:rsidP="00880E7D">
      <w:pPr>
        <w:numPr>
          <w:ilvl w:val="0"/>
          <w:numId w:val="47"/>
        </w:numPr>
        <w:tabs>
          <w:tab w:val="clear" w:pos="1429"/>
          <w:tab w:val="num" w:pos="1070"/>
          <w:tab w:val="left" w:pos="1134"/>
        </w:tabs>
        <w:spacing w:after="0" w:line="240" w:lineRule="auto"/>
        <w:ind w:hanging="720"/>
        <w:jc w:val="both"/>
        <w:rPr>
          <w:rFonts w:ascii="Times New Roman" w:hAnsi="Times New Roman" w:cs="Times New Roman"/>
          <w:sz w:val="24"/>
          <w:szCs w:val="24"/>
        </w:rPr>
      </w:pPr>
      <w:r w:rsidRPr="00DC4D2C">
        <w:rPr>
          <w:rFonts w:ascii="Times New Roman" w:hAnsi="Times New Roman" w:cs="Times New Roman"/>
          <w:sz w:val="24"/>
          <w:szCs w:val="24"/>
        </w:rPr>
        <w:t>школы начальные и средние.</w:t>
      </w:r>
    </w:p>
    <w:p w:rsidR="003C5897" w:rsidRPr="00DC4D2C" w:rsidRDefault="003C5897" w:rsidP="000B3F36">
      <w:pPr>
        <w:tabs>
          <w:tab w:val="num" w:pos="1134"/>
        </w:tabs>
        <w:spacing w:after="0" w:line="240" w:lineRule="auto"/>
        <w:ind w:hanging="720"/>
        <w:jc w:val="both"/>
        <w:rPr>
          <w:rFonts w:ascii="Times New Roman" w:hAnsi="Times New Roman" w:cs="Times New Roman"/>
          <w:sz w:val="24"/>
          <w:szCs w:val="24"/>
        </w:rPr>
      </w:pPr>
    </w:p>
    <w:p w:rsidR="003C5897" w:rsidRPr="00896C4A" w:rsidRDefault="003C5897" w:rsidP="000B3F36">
      <w:pPr>
        <w:pStyle w:val="Iauiue"/>
        <w:ind w:firstLine="709"/>
        <w:jc w:val="both"/>
        <w:rPr>
          <w:rFonts w:ascii="Times New Roman" w:hAnsi="Times New Roman" w:cs="Times New Roman"/>
          <w:b/>
          <w:bCs/>
          <w:sz w:val="24"/>
          <w:szCs w:val="24"/>
        </w:rPr>
      </w:pPr>
      <w:r w:rsidRPr="00896C4A">
        <w:rPr>
          <w:rFonts w:ascii="Times New Roman" w:hAnsi="Times New Roman" w:cs="Times New Roman"/>
          <w:b/>
          <w:bCs/>
          <w:sz w:val="24"/>
          <w:szCs w:val="24"/>
        </w:rPr>
        <w:t>Вспомогательные виды разрешенного использования:</w:t>
      </w:r>
    </w:p>
    <w:p w:rsidR="003C5897" w:rsidRPr="00DC4D2C" w:rsidRDefault="003C5897" w:rsidP="00880E7D">
      <w:pPr>
        <w:numPr>
          <w:ilvl w:val="0"/>
          <w:numId w:val="1"/>
        </w:numPr>
        <w:tabs>
          <w:tab w:val="clear" w:pos="1200"/>
          <w:tab w:val="left"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отдельно стоящие или встроенные в жилые дома гаражи или открытые автостоянки: 2 машиноместа на индивидуальный участок;</w:t>
      </w:r>
    </w:p>
    <w:p w:rsidR="003C5897" w:rsidRPr="00DC4D2C" w:rsidRDefault="003C5897" w:rsidP="00880E7D">
      <w:pPr>
        <w:numPr>
          <w:ilvl w:val="0"/>
          <w:numId w:val="1"/>
        </w:numPr>
        <w:tabs>
          <w:tab w:val="clear" w:pos="1200"/>
          <w:tab w:val="left"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хозяйственные постройки;</w:t>
      </w:r>
    </w:p>
    <w:p w:rsidR="003C5897" w:rsidRPr="00DC4D2C" w:rsidRDefault="003C5897" w:rsidP="00880E7D">
      <w:pPr>
        <w:numPr>
          <w:ilvl w:val="0"/>
          <w:numId w:val="1"/>
        </w:numPr>
        <w:tabs>
          <w:tab w:val="clear" w:pos="1200"/>
          <w:tab w:val="left"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сады, огороды, палисадники;</w:t>
      </w:r>
    </w:p>
    <w:p w:rsidR="003C5897" w:rsidRPr="00DC4D2C" w:rsidRDefault="003C5897" w:rsidP="00880E7D">
      <w:pPr>
        <w:numPr>
          <w:ilvl w:val="0"/>
          <w:numId w:val="1"/>
        </w:numPr>
        <w:tabs>
          <w:tab w:val="clear" w:pos="1200"/>
          <w:tab w:val="left"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теплицы, оранжереи;</w:t>
      </w:r>
    </w:p>
    <w:p w:rsidR="003C5897" w:rsidRPr="00DC4D2C" w:rsidRDefault="003C5897" w:rsidP="00880E7D">
      <w:pPr>
        <w:numPr>
          <w:ilvl w:val="0"/>
          <w:numId w:val="1"/>
        </w:numPr>
        <w:tabs>
          <w:tab w:val="clear" w:pos="1200"/>
          <w:tab w:val="left"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игровые площадки;</w:t>
      </w:r>
    </w:p>
    <w:p w:rsidR="003C5897" w:rsidRPr="00DC4D2C" w:rsidRDefault="003C5897" w:rsidP="00880E7D">
      <w:pPr>
        <w:numPr>
          <w:ilvl w:val="0"/>
          <w:numId w:val="1"/>
        </w:numPr>
        <w:tabs>
          <w:tab w:val="clear" w:pos="1200"/>
          <w:tab w:val="left"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 xml:space="preserve">постройки для содержания животных и птицы частного пользования; </w:t>
      </w:r>
    </w:p>
    <w:p w:rsidR="003C5897" w:rsidRPr="00DC4D2C" w:rsidRDefault="003C5897" w:rsidP="00880E7D">
      <w:pPr>
        <w:numPr>
          <w:ilvl w:val="0"/>
          <w:numId w:val="1"/>
        </w:numPr>
        <w:tabs>
          <w:tab w:val="clear" w:pos="1200"/>
          <w:tab w:val="left"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индивидуальные резервуары для хранения воды;</w:t>
      </w:r>
    </w:p>
    <w:p w:rsidR="003C5897" w:rsidRPr="00DC4D2C" w:rsidRDefault="003C5897" w:rsidP="00880E7D">
      <w:pPr>
        <w:numPr>
          <w:ilvl w:val="0"/>
          <w:numId w:val="1"/>
        </w:numPr>
        <w:tabs>
          <w:tab w:val="clear" w:pos="1200"/>
          <w:tab w:val="left"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скважины для забора воды, индивидуальные колодцы (при условии организации зоны санитарной охраны не менее 30-50м выше по потоку грунтовых вод);</w:t>
      </w:r>
    </w:p>
    <w:p w:rsidR="003C5897" w:rsidRPr="00DC4D2C" w:rsidRDefault="003C5897" w:rsidP="00880E7D">
      <w:pPr>
        <w:numPr>
          <w:ilvl w:val="0"/>
          <w:numId w:val="1"/>
        </w:numPr>
        <w:tabs>
          <w:tab w:val="clear" w:pos="1200"/>
          <w:tab w:val="left"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индивидуальные бани, надворные туалеты;</w:t>
      </w:r>
    </w:p>
    <w:p w:rsidR="003C5897" w:rsidRPr="00DC4D2C" w:rsidRDefault="003C5897" w:rsidP="00880E7D">
      <w:pPr>
        <w:numPr>
          <w:ilvl w:val="0"/>
          <w:numId w:val="1"/>
        </w:numPr>
        <w:tabs>
          <w:tab w:val="clear" w:pos="1200"/>
          <w:tab w:val="left"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объекты пожарной охраны (гидранты, резервуары, противопожарные водоемы);</w:t>
      </w:r>
    </w:p>
    <w:p w:rsidR="003C5897" w:rsidRPr="00DC4D2C" w:rsidRDefault="003C5897" w:rsidP="00880E7D">
      <w:pPr>
        <w:numPr>
          <w:ilvl w:val="0"/>
          <w:numId w:val="1"/>
        </w:numPr>
        <w:tabs>
          <w:tab w:val="clear" w:pos="1200"/>
          <w:tab w:val="left"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площадки для хранения удобрений, компостные площадки, ямы или ящики;</w:t>
      </w:r>
    </w:p>
    <w:p w:rsidR="003C5897" w:rsidRDefault="003C5897" w:rsidP="00880E7D">
      <w:pPr>
        <w:numPr>
          <w:ilvl w:val="0"/>
          <w:numId w:val="1"/>
        </w:numPr>
        <w:tabs>
          <w:tab w:val="clear" w:pos="1200"/>
          <w:tab w:val="left"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площадки для сбора мусора.</w:t>
      </w:r>
    </w:p>
    <w:p w:rsidR="003C5897" w:rsidRPr="00DC4D2C" w:rsidRDefault="003C5897" w:rsidP="004223DD">
      <w:pPr>
        <w:tabs>
          <w:tab w:val="left" w:pos="1134"/>
        </w:tabs>
        <w:spacing w:after="0" w:line="240" w:lineRule="auto"/>
        <w:ind w:left="709"/>
        <w:jc w:val="both"/>
        <w:rPr>
          <w:rFonts w:ascii="Times New Roman" w:hAnsi="Times New Roman" w:cs="Times New Roman"/>
          <w:sz w:val="24"/>
          <w:szCs w:val="24"/>
        </w:rPr>
      </w:pPr>
    </w:p>
    <w:p w:rsidR="003C5897" w:rsidRPr="00896C4A" w:rsidRDefault="003C5897" w:rsidP="00DC4D2C">
      <w:pPr>
        <w:pStyle w:val="Iauiue"/>
        <w:ind w:firstLine="709"/>
        <w:jc w:val="both"/>
        <w:rPr>
          <w:rFonts w:ascii="Times New Roman" w:hAnsi="Times New Roman" w:cs="Times New Roman"/>
          <w:b/>
          <w:bCs/>
          <w:sz w:val="24"/>
          <w:szCs w:val="24"/>
        </w:rPr>
      </w:pPr>
      <w:r w:rsidRPr="00896C4A">
        <w:rPr>
          <w:rFonts w:ascii="Times New Roman" w:hAnsi="Times New Roman" w:cs="Times New Roman"/>
          <w:b/>
          <w:bCs/>
          <w:sz w:val="24"/>
          <w:szCs w:val="24"/>
        </w:rPr>
        <w:t>Условно разрешенные виды использования:</w:t>
      </w:r>
    </w:p>
    <w:p w:rsidR="003C5897" w:rsidRPr="00DC4D2C" w:rsidRDefault="003C5897" w:rsidP="00880E7D">
      <w:pPr>
        <w:numPr>
          <w:ilvl w:val="0"/>
          <w:numId w:val="46"/>
        </w:numPr>
        <w:tabs>
          <w:tab w:val="clear" w:pos="1440"/>
          <w:tab w:val="num"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магазины товаров первой необходимости общей площадью не более 150 кв.м;</w:t>
      </w:r>
    </w:p>
    <w:p w:rsidR="003C5897" w:rsidRPr="00DC4D2C" w:rsidRDefault="003C5897" w:rsidP="00880E7D">
      <w:pPr>
        <w:numPr>
          <w:ilvl w:val="0"/>
          <w:numId w:val="46"/>
        </w:numPr>
        <w:tabs>
          <w:tab w:val="clear" w:pos="1440"/>
          <w:tab w:val="num"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приемные пункты прачечных и химчисток;</w:t>
      </w:r>
    </w:p>
    <w:p w:rsidR="003C5897" w:rsidRPr="00DC4D2C" w:rsidRDefault="003C5897" w:rsidP="00880E7D">
      <w:pPr>
        <w:numPr>
          <w:ilvl w:val="0"/>
          <w:numId w:val="46"/>
        </w:numPr>
        <w:tabs>
          <w:tab w:val="clear" w:pos="1440"/>
          <w:tab w:val="num"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временные объекты торговли;</w:t>
      </w:r>
    </w:p>
    <w:p w:rsidR="003C5897" w:rsidRPr="00DC4D2C" w:rsidRDefault="003C5897" w:rsidP="00880E7D">
      <w:pPr>
        <w:numPr>
          <w:ilvl w:val="0"/>
          <w:numId w:val="46"/>
        </w:numPr>
        <w:tabs>
          <w:tab w:val="clear" w:pos="1440"/>
          <w:tab w:val="num"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аптеки;</w:t>
      </w:r>
    </w:p>
    <w:p w:rsidR="003C5897" w:rsidRPr="00DC4D2C" w:rsidRDefault="003C5897" w:rsidP="00880E7D">
      <w:pPr>
        <w:numPr>
          <w:ilvl w:val="0"/>
          <w:numId w:val="46"/>
        </w:numPr>
        <w:tabs>
          <w:tab w:val="clear" w:pos="1440"/>
          <w:tab w:val="num"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амбулаторно-поликлинические учреждения общей площадью не более 600 кв.м;</w:t>
      </w:r>
    </w:p>
    <w:p w:rsidR="003C5897" w:rsidRPr="00DC4D2C" w:rsidRDefault="003C5897" w:rsidP="00880E7D">
      <w:pPr>
        <w:numPr>
          <w:ilvl w:val="0"/>
          <w:numId w:val="46"/>
        </w:numPr>
        <w:tabs>
          <w:tab w:val="clear" w:pos="1440"/>
          <w:tab w:val="num"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lastRenderedPageBreak/>
        <w:t>строения для содержания домашнего скота и птицы (при условии соблюдения отношений добрососедства);</w:t>
      </w:r>
    </w:p>
    <w:p w:rsidR="003C5897" w:rsidRPr="00DC4D2C" w:rsidRDefault="003C5897" w:rsidP="00880E7D">
      <w:pPr>
        <w:numPr>
          <w:ilvl w:val="0"/>
          <w:numId w:val="46"/>
        </w:numPr>
        <w:tabs>
          <w:tab w:val="clear" w:pos="1440"/>
          <w:tab w:val="num"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ветлечебницы без постоянного содержания животных (при условии создания санитарно-защитной зоны не менее 50 м);</w:t>
      </w:r>
    </w:p>
    <w:p w:rsidR="003C5897" w:rsidRPr="00DC4D2C" w:rsidRDefault="003C5897" w:rsidP="00880E7D">
      <w:pPr>
        <w:numPr>
          <w:ilvl w:val="0"/>
          <w:numId w:val="46"/>
        </w:numPr>
        <w:tabs>
          <w:tab w:val="clear" w:pos="1440"/>
          <w:tab w:val="num"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спортплощадки, теннисные корты;</w:t>
      </w:r>
    </w:p>
    <w:p w:rsidR="003C5897" w:rsidRPr="00DC4D2C" w:rsidRDefault="003C5897" w:rsidP="00880E7D">
      <w:pPr>
        <w:numPr>
          <w:ilvl w:val="0"/>
          <w:numId w:val="46"/>
        </w:numPr>
        <w:tabs>
          <w:tab w:val="clear" w:pos="1440"/>
          <w:tab w:val="num"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 xml:space="preserve">спортзалы (при условии создания санитарно-защитной зоны не менее 50 м), залы рекреации; клубы многоцелевого и специализированного назначения с ограничением по времени работы; </w:t>
      </w:r>
    </w:p>
    <w:p w:rsidR="003C5897" w:rsidRPr="00DC4D2C" w:rsidRDefault="003C5897" w:rsidP="00880E7D">
      <w:pPr>
        <w:numPr>
          <w:ilvl w:val="0"/>
          <w:numId w:val="46"/>
        </w:numPr>
        <w:tabs>
          <w:tab w:val="clear" w:pos="1440"/>
          <w:tab w:val="num"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отделения, участковые пункты милиции;</w:t>
      </w:r>
    </w:p>
    <w:p w:rsidR="003C5897" w:rsidRPr="00DC4D2C" w:rsidRDefault="003C5897" w:rsidP="00880E7D">
      <w:pPr>
        <w:numPr>
          <w:ilvl w:val="0"/>
          <w:numId w:val="46"/>
        </w:numPr>
        <w:tabs>
          <w:tab w:val="clear" w:pos="1440"/>
          <w:tab w:val="num"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отделения связи;</w:t>
      </w:r>
    </w:p>
    <w:p w:rsidR="003C5897" w:rsidRPr="00DC4D2C" w:rsidRDefault="003C5897" w:rsidP="00880E7D">
      <w:pPr>
        <w:numPr>
          <w:ilvl w:val="0"/>
          <w:numId w:val="46"/>
        </w:numPr>
        <w:tabs>
          <w:tab w:val="clear" w:pos="1440"/>
          <w:tab w:val="num"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жилищно-эксплуатационные и аварийно-диспетчерские службы;</w:t>
      </w:r>
    </w:p>
    <w:p w:rsidR="003C5897" w:rsidRPr="00DC4D2C" w:rsidRDefault="003C5897" w:rsidP="00880E7D">
      <w:pPr>
        <w:numPr>
          <w:ilvl w:val="0"/>
          <w:numId w:val="46"/>
        </w:numPr>
        <w:tabs>
          <w:tab w:val="clear" w:pos="1440"/>
          <w:tab w:val="num"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конфессиональные объекты;</w:t>
      </w:r>
    </w:p>
    <w:p w:rsidR="003C5897" w:rsidRPr="00DC4D2C" w:rsidRDefault="003C5897" w:rsidP="00880E7D">
      <w:pPr>
        <w:numPr>
          <w:ilvl w:val="0"/>
          <w:numId w:val="46"/>
        </w:numPr>
        <w:tabs>
          <w:tab w:val="clear" w:pos="1440"/>
          <w:tab w:val="left" w:pos="567"/>
          <w:tab w:val="left"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парковки перед объектами обслуживающих и коммерческих видов использования;</w:t>
      </w:r>
    </w:p>
    <w:p w:rsidR="003C5897" w:rsidRPr="00DC4D2C" w:rsidRDefault="003C5897" w:rsidP="00880E7D">
      <w:pPr>
        <w:numPr>
          <w:ilvl w:val="0"/>
          <w:numId w:val="46"/>
        </w:numPr>
        <w:tabs>
          <w:tab w:val="clear" w:pos="1440"/>
          <w:tab w:val="left" w:pos="567"/>
          <w:tab w:val="num"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антенны сотовой, радиорелейной и спутниковой связи.</w:t>
      </w:r>
    </w:p>
    <w:p w:rsidR="003C5897" w:rsidRPr="00DC4D2C" w:rsidRDefault="003C5897" w:rsidP="000B3F36">
      <w:pPr>
        <w:tabs>
          <w:tab w:val="left" w:pos="567"/>
        </w:tabs>
        <w:spacing w:after="0" w:line="240" w:lineRule="auto"/>
        <w:ind w:firstLine="142"/>
        <w:jc w:val="both"/>
        <w:rPr>
          <w:rFonts w:ascii="Times New Roman" w:hAnsi="Times New Roman" w:cs="Times New Roman"/>
          <w:sz w:val="24"/>
          <w:szCs w:val="24"/>
        </w:rPr>
      </w:pPr>
    </w:p>
    <w:p w:rsidR="003C5897" w:rsidRPr="00DC4D2C" w:rsidRDefault="003C5897" w:rsidP="000B3F36">
      <w:pPr>
        <w:spacing w:after="0" w:line="240" w:lineRule="auto"/>
        <w:ind w:firstLine="709"/>
        <w:jc w:val="both"/>
        <w:rPr>
          <w:rFonts w:ascii="Times New Roman" w:hAnsi="Times New Roman" w:cs="Times New Roman"/>
          <w:b/>
          <w:bCs/>
          <w:sz w:val="24"/>
          <w:szCs w:val="24"/>
        </w:rPr>
      </w:pPr>
      <w:r w:rsidRPr="00DC4D2C">
        <w:rPr>
          <w:rFonts w:ascii="Times New Roman" w:hAnsi="Times New Roman" w:cs="Times New Roman"/>
          <w:b/>
          <w:bCs/>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C5897" w:rsidRPr="00DC4D2C" w:rsidRDefault="003C5897" w:rsidP="000B3F36">
      <w:pPr>
        <w:spacing w:after="0" w:line="240" w:lineRule="auto"/>
        <w:ind w:firstLine="709"/>
        <w:jc w:val="both"/>
        <w:rPr>
          <w:rFonts w:ascii="Times New Roman" w:hAnsi="Times New Roman" w:cs="Times New Roman"/>
          <w:b/>
          <w:bCs/>
          <w:sz w:val="24"/>
          <w:szCs w:val="24"/>
        </w:rPr>
      </w:pPr>
    </w:p>
    <w:p w:rsidR="003C5897" w:rsidRPr="00DC4D2C" w:rsidRDefault="003C5897" w:rsidP="000B3F36">
      <w:pPr>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должны соответствовать показателям нижеприведенной таблицы.</w:t>
      </w:r>
    </w:p>
    <w:p w:rsidR="003C5897" w:rsidRPr="00DC4D2C" w:rsidRDefault="003C5897" w:rsidP="000B3F36">
      <w:pPr>
        <w:tabs>
          <w:tab w:val="left" w:pos="1080"/>
        </w:tabs>
        <w:spacing w:after="0" w:line="240" w:lineRule="auto"/>
        <w:ind w:left="900"/>
        <w:jc w:val="both"/>
        <w:rPr>
          <w:rFonts w:ascii="Times New Roman" w:hAnsi="Times New Roman" w:cs="Times New Roman"/>
          <w:sz w:val="24"/>
          <w:szCs w:val="24"/>
        </w:rPr>
      </w:pP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936"/>
        <w:gridCol w:w="1134"/>
        <w:gridCol w:w="1559"/>
        <w:gridCol w:w="2177"/>
      </w:tblGrid>
      <w:tr w:rsidR="003C5897" w:rsidRPr="003E703F">
        <w:tc>
          <w:tcPr>
            <w:tcW w:w="5070" w:type="dxa"/>
            <w:gridSpan w:val="2"/>
            <w:tcBorders>
              <w:top w:val="single" w:sz="12" w:space="0" w:color="000000"/>
              <w:bottom w:val="nil"/>
            </w:tcBorders>
          </w:tcPr>
          <w:p w:rsidR="003C5897" w:rsidRPr="00DC4D2C" w:rsidRDefault="003C5897" w:rsidP="000B3F36">
            <w:pPr>
              <w:pStyle w:val="Normal1"/>
              <w:numPr>
                <w:ilvl w:val="12"/>
                <w:numId w:val="0"/>
              </w:numPr>
              <w:ind w:left="-108" w:firstLine="567"/>
              <w:jc w:val="center"/>
              <w:rPr>
                <w:rFonts w:ascii="Times New Roman" w:hAnsi="Times New Roman" w:cs="Times New Roman"/>
              </w:rPr>
            </w:pPr>
            <w:r w:rsidRPr="00DC4D2C">
              <w:rPr>
                <w:rFonts w:ascii="Times New Roman" w:hAnsi="Times New Roman" w:cs="Times New Roman"/>
              </w:rPr>
              <w:t>Виды параметров и единицы измерения</w:t>
            </w:r>
          </w:p>
        </w:tc>
        <w:tc>
          <w:tcPr>
            <w:tcW w:w="3736" w:type="dxa"/>
            <w:gridSpan w:val="2"/>
            <w:tcBorders>
              <w:top w:val="single" w:sz="12" w:space="0" w:color="000000"/>
            </w:tcBorders>
          </w:tcPr>
          <w:p w:rsidR="003C5897" w:rsidRPr="00DC4D2C" w:rsidRDefault="003C5897" w:rsidP="000B3F36">
            <w:pPr>
              <w:pStyle w:val="Normal1"/>
              <w:numPr>
                <w:ilvl w:val="12"/>
                <w:numId w:val="0"/>
              </w:numPr>
              <w:ind w:firstLine="34"/>
              <w:rPr>
                <w:rFonts w:ascii="Times New Roman" w:hAnsi="Times New Roman" w:cs="Times New Roman"/>
              </w:rPr>
            </w:pPr>
            <w:r w:rsidRPr="00DC4D2C">
              <w:rPr>
                <w:rFonts w:ascii="Times New Roman" w:hAnsi="Times New Roman" w:cs="Times New Roman"/>
              </w:rPr>
              <w:t>Значения параметров применительно к основным разрешенным видам использования недвижимости</w:t>
            </w:r>
          </w:p>
        </w:tc>
      </w:tr>
      <w:tr w:rsidR="003C5897" w:rsidRPr="003E703F">
        <w:trPr>
          <w:tblHeader/>
        </w:trPr>
        <w:tc>
          <w:tcPr>
            <w:tcW w:w="5070" w:type="dxa"/>
            <w:gridSpan w:val="2"/>
            <w:tcBorders>
              <w:top w:val="nil"/>
              <w:bottom w:val="single" w:sz="4" w:space="0" w:color="auto"/>
            </w:tcBorders>
          </w:tcPr>
          <w:p w:rsidR="003C5897" w:rsidRPr="00DC4D2C" w:rsidRDefault="003C5897" w:rsidP="004C5941">
            <w:pPr>
              <w:pStyle w:val="Normal1"/>
              <w:numPr>
                <w:ilvl w:val="12"/>
                <w:numId w:val="0"/>
              </w:numPr>
              <w:ind w:left="-108" w:firstLine="567"/>
              <w:jc w:val="center"/>
              <w:rPr>
                <w:rFonts w:ascii="Times New Roman" w:hAnsi="Times New Roman" w:cs="Times New Roman"/>
                <w:b/>
                <w:bCs/>
              </w:rPr>
            </w:pPr>
          </w:p>
        </w:tc>
        <w:tc>
          <w:tcPr>
            <w:tcW w:w="1559" w:type="dxa"/>
            <w:tcBorders>
              <w:top w:val="nil"/>
              <w:bottom w:val="single" w:sz="4" w:space="0" w:color="auto"/>
            </w:tcBorders>
          </w:tcPr>
          <w:p w:rsidR="003C5897" w:rsidRPr="00DC4D2C" w:rsidRDefault="003C5897" w:rsidP="004C5941">
            <w:pPr>
              <w:pStyle w:val="Normal1"/>
              <w:numPr>
                <w:ilvl w:val="12"/>
                <w:numId w:val="0"/>
              </w:numPr>
              <w:ind w:firstLine="34"/>
              <w:rPr>
                <w:rFonts w:ascii="Times New Roman" w:hAnsi="Times New Roman" w:cs="Times New Roman"/>
                <w:b/>
                <w:bCs/>
              </w:rPr>
            </w:pPr>
            <w:r w:rsidRPr="00DC4D2C">
              <w:rPr>
                <w:rFonts w:ascii="Times New Roman" w:hAnsi="Times New Roman" w:cs="Times New Roman"/>
              </w:rPr>
              <w:t xml:space="preserve">Отдельно стоящий односемейный дом </w:t>
            </w:r>
          </w:p>
        </w:tc>
        <w:tc>
          <w:tcPr>
            <w:tcW w:w="2177" w:type="dxa"/>
            <w:tcBorders>
              <w:top w:val="nil"/>
              <w:bottom w:val="single" w:sz="4" w:space="0" w:color="auto"/>
            </w:tcBorders>
          </w:tcPr>
          <w:p w:rsidR="003C5897" w:rsidRPr="00DC4D2C" w:rsidRDefault="003C5897" w:rsidP="004C5941">
            <w:pPr>
              <w:pStyle w:val="Normal1"/>
              <w:numPr>
                <w:ilvl w:val="12"/>
                <w:numId w:val="0"/>
              </w:numPr>
              <w:ind w:firstLine="34"/>
              <w:rPr>
                <w:rFonts w:ascii="Times New Roman" w:hAnsi="Times New Roman" w:cs="Times New Roman"/>
              </w:rPr>
            </w:pPr>
            <w:r w:rsidRPr="00DC4D2C">
              <w:rPr>
                <w:rFonts w:ascii="Times New Roman" w:hAnsi="Times New Roman" w:cs="Times New Roman"/>
              </w:rPr>
              <w:t>Жилая единица на одну семью в блокированном многосемейном доме</w:t>
            </w:r>
          </w:p>
        </w:tc>
      </w:tr>
      <w:tr w:rsidR="003C5897" w:rsidRPr="003E703F">
        <w:tc>
          <w:tcPr>
            <w:tcW w:w="3936" w:type="dxa"/>
            <w:tcBorders>
              <w:top w:val="single" w:sz="4" w:space="0" w:color="auto"/>
              <w:left w:val="single" w:sz="4" w:space="0" w:color="auto"/>
              <w:bottom w:val="single" w:sz="4" w:space="0" w:color="auto"/>
            </w:tcBorders>
          </w:tcPr>
          <w:p w:rsidR="003C5897" w:rsidRPr="00DC4D2C" w:rsidRDefault="003C5897" w:rsidP="004C5941">
            <w:pPr>
              <w:pStyle w:val="Normal1"/>
              <w:numPr>
                <w:ilvl w:val="12"/>
                <w:numId w:val="0"/>
              </w:numPr>
              <w:ind w:left="142"/>
              <w:rPr>
                <w:rFonts w:ascii="Times New Roman" w:hAnsi="Times New Roman" w:cs="Times New Roman"/>
              </w:rPr>
            </w:pPr>
            <w:r w:rsidRPr="00DC4D2C">
              <w:rPr>
                <w:rFonts w:ascii="Times New Roman" w:hAnsi="Times New Roman" w:cs="Times New Roman"/>
                <w:b/>
                <w:bCs/>
              </w:rPr>
              <w:t>Предельные параметры земельных участков</w:t>
            </w:r>
          </w:p>
        </w:tc>
        <w:tc>
          <w:tcPr>
            <w:tcW w:w="1134" w:type="dxa"/>
            <w:tcBorders>
              <w:top w:val="single" w:sz="4" w:space="0" w:color="auto"/>
              <w:bottom w:val="single" w:sz="4" w:space="0" w:color="auto"/>
            </w:tcBorders>
          </w:tcPr>
          <w:p w:rsidR="003C5897" w:rsidRPr="00DC4D2C" w:rsidRDefault="003C5897" w:rsidP="004C5941">
            <w:pPr>
              <w:pStyle w:val="Normal1"/>
              <w:numPr>
                <w:ilvl w:val="12"/>
                <w:numId w:val="0"/>
              </w:numPr>
              <w:tabs>
                <w:tab w:val="right" w:pos="493"/>
              </w:tabs>
              <w:jc w:val="center"/>
              <w:rPr>
                <w:rFonts w:ascii="Times New Roman" w:hAnsi="Times New Roman" w:cs="Times New Roman"/>
              </w:rPr>
            </w:pPr>
          </w:p>
        </w:tc>
        <w:tc>
          <w:tcPr>
            <w:tcW w:w="1559" w:type="dxa"/>
            <w:tcBorders>
              <w:top w:val="single" w:sz="4" w:space="0" w:color="auto"/>
              <w:bottom w:val="single" w:sz="4" w:space="0" w:color="auto"/>
            </w:tcBorders>
          </w:tcPr>
          <w:p w:rsidR="003C5897" w:rsidRPr="00DC4D2C" w:rsidRDefault="003C5897" w:rsidP="004C5941">
            <w:pPr>
              <w:pStyle w:val="Normal1"/>
              <w:numPr>
                <w:ilvl w:val="12"/>
                <w:numId w:val="0"/>
              </w:numPr>
              <w:ind w:firstLine="34"/>
              <w:jc w:val="center"/>
              <w:rPr>
                <w:rFonts w:ascii="Times New Roman" w:hAnsi="Times New Roman" w:cs="Times New Roman"/>
              </w:rPr>
            </w:pPr>
          </w:p>
        </w:tc>
        <w:tc>
          <w:tcPr>
            <w:tcW w:w="2177" w:type="dxa"/>
            <w:tcBorders>
              <w:top w:val="single" w:sz="4" w:space="0" w:color="auto"/>
              <w:bottom w:val="single" w:sz="4" w:space="0" w:color="auto"/>
              <w:right w:val="single" w:sz="4" w:space="0" w:color="auto"/>
            </w:tcBorders>
          </w:tcPr>
          <w:p w:rsidR="003C5897" w:rsidRPr="00DC4D2C" w:rsidRDefault="003C5897" w:rsidP="004C5941">
            <w:pPr>
              <w:pStyle w:val="Normal1"/>
              <w:numPr>
                <w:ilvl w:val="12"/>
                <w:numId w:val="0"/>
              </w:numPr>
              <w:ind w:firstLine="34"/>
              <w:jc w:val="center"/>
              <w:rPr>
                <w:rFonts w:ascii="Times New Roman" w:hAnsi="Times New Roman" w:cs="Times New Roman"/>
              </w:rPr>
            </w:pPr>
          </w:p>
        </w:tc>
      </w:tr>
      <w:tr w:rsidR="003C5897" w:rsidRPr="003E703F">
        <w:tc>
          <w:tcPr>
            <w:tcW w:w="3936" w:type="dxa"/>
            <w:tcBorders>
              <w:top w:val="single" w:sz="4" w:space="0" w:color="auto"/>
              <w:bottom w:val="single" w:sz="4" w:space="0" w:color="auto"/>
            </w:tcBorders>
          </w:tcPr>
          <w:p w:rsidR="003C5897" w:rsidRPr="00DC4D2C" w:rsidRDefault="003C5897" w:rsidP="004C5941">
            <w:pPr>
              <w:pStyle w:val="Normal1"/>
              <w:numPr>
                <w:ilvl w:val="12"/>
                <w:numId w:val="0"/>
              </w:numPr>
              <w:tabs>
                <w:tab w:val="right" w:pos="-2943"/>
              </w:tabs>
              <w:ind w:left="426"/>
              <w:rPr>
                <w:rFonts w:ascii="Times New Roman" w:hAnsi="Times New Roman" w:cs="Times New Roman"/>
              </w:rPr>
            </w:pPr>
            <w:r w:rsidRPr="00DC4D2C">
              <w:rPr>
                <w:rFonts w:ascii="Times New Roman" w:hAnsi="Times New Roman" w:cs="Times New Roman"/>
              </w:rPr>
              <w:t>Минимальная площадь</w:t>
            </w:r>
          </w:p>
        </w:tc>
        <w:tc>
          <w:tcPr>
            <w:tcW w:w="1134" w:type="dxa"/>
            <w:tcBorders>
              <w:top w:val="single" w:sz="4" w:space="0" w:color="auto"/>
            </w:tcBorders>
          </w:tcPr>
          <w:p w:rsidR="003C5897" w:rsidRPr="00DC4D2C" w:rsidRDefault="003C5897" w:rsidP="004C5941">
            <w:pPr>
              <w:pStyle w:val="Normal1"/>
              <w:numPr>
                <w:ilvl w:val="12"/>
                <w:numId w:val="0"/>
              </w:numPr>
              <w:tabs>
                <w:tab w:val="right" w:pos="493"/>
              </w:tabs>
              <w:jc w:val="center"/>
              <w:rPr>
                <w:rFonts w:ascii="Times New Roman" w:hAnsi="Times New Roman" w:cs="Times New Roman"/>
              </w:rPr>
            </w:pPr>
            <w:r w:rsidRPr="00DC4D2C">
              <w:rPr>
                <w:rFonts w:ascii="Times New Roman" w:hAnsi="Times New Roman" w:cs="Times New Roman"/>
              </w:rPr>
              <w:t>кв.м</w:t>
            </w:r>
          </w:p>
        </w:tc>
        <w:tc>
          <w:tcPr>
            <w:tcW w:w="1559" w:type="dxa"/>
            <w:tcBorders>
              <w:top w:val="single" w:sz="4" w:space="0" w:color="auto"/>
            </w:tcBorders>
          </w:tcPr>
          <w:p w:rsidR="003C5897" w:rsidRPr="00DC4D2C" w:rsidRDefault="003C5897" w:rsidP="004C5941">
            <w:pPr>
              <w:pStyle w:val="Normal1"/>
              <w:numPr>
                <w:ilvl w:val="12"/>
                <w:numId w:val="0"/>
              </w:numPr>
              <w:ind w:firstLine="34"/>
              <w:jc w:val="center"/>
              <w:rPr>
                <w:rFonts w:ascii="Times New Roman" w:hAnsi="Times New Roman" w:cs="Times New Roman"/>
              </w:rPr>
            </w:pPr>
            <w:r w:rsidRPr="00DC4D2C">
              <w:rPr>
                <w:rFonts w:ascii="Times New Roman" w:hAnsi="Times New Roman" w:cs="Times New Roman"/>
              </w:rPr>
              <w:t>400</w:t>
            </w:r>
          </w:p>
        </w:tc>
        <w:tc>
          <w:tcPr>
            <w:tcW w:w="2177" w:type="dxa"/>
            <w:tcBorders>
              <w:top w:val="single" w:sz="4" w:space="0" w:color="auto"/>
            </w:tcBorders>
          </w:tcPr>
          <w:p w:rsidR="003C5897" w:rsidRPr="00DC4D2C" w:rsidRDefault="003C5897" w:rsidP="004C5941">
            <w:pPr>
              <w:pStyle w:val="Normal1"/>
              <w:numPr>
                <w:ilvl w:val="12"/>
                <w:numId w:val="0"/>
              </w:numPr>
              <w:ind w:firstLine="34"/>
              <w:jc w:val="center"/>
              <w:rPr>
                <w:rFonts w:ascii="Times New Roman" w:hAnsi="Times New Roman" w:cs="Times New Roman"/>
              </w:rPr>
            </w:pPr>
            <w:r w:rsidRPr="00DC4D2C">
              <w:rPr>
                <w:rFonts w:ascii="Times New Roman" w:hAnsi="Times New Roman" w:cs="Times New Roman"/>
              </w:rPr>
              <w:t>400</w:t>
            </w:r>
          </w:p>
        </w:tc>
      </w:tr>
      <w:tr w:rsidR="003C5897" w:rsidRPr="003E703F">
        <w:tc>
          <w:tcPr>
            <w:tcW w:w="3936" w:type="dxa"/>
            <w:tcBorders>
              <w:top w:val="single" w:sz="4" w:space="0" w:color="auto"/>
              <w:bottom w:val="nil"/>
            </w:tcBorders>
          </w:tcPr>
          <w:p w:rsidR="003C5897" w:rsidRPr="00DC4D2C" w:rsidRDefault="003C5897" w:rsidP="004C5941">
            <w:pPr>
              <w:pStyle w:val="Normal1"/>
              <w:numPr>
                <w:ilvl w:val="12"/>
                <w:numId w:val="0"/>
              </w:numPr>
              <w:tabs>
                <w:tab w:val="right" w:pos="-2943"/>
              </w:tabs>
              <w:ind w:left="426"/>
              <w:rPr>
                <w:rFonts w:ascii="Times New Roman" w:hAnsi="Times New Roman" w:cs="Times New Roman"/>
              </w:rPr>
            </w:pPr>
            <w:r w:rsidRPr="00DC4D2C">
              <w:rPr>
                <w:rFonts w:ascii="Times New Roman" w:hAnsi="Times New Roman" w:cs="Times New Roman"/>
              </w:rPr>
              <w:t>Минимальная ширина вдоль фронта улицы (проезда)</w:t>
            </w:r>
          </w:p>
        </w:tc>
        <w:tc>
          <w:tcPr>
            <w:tcW w:w="1134" w:type="dxa"/>
            <w:tcBorders>
              <w:top w:val="nil"/>
              <w:bottom w:val="nil"/>
            </w:tcBorders>
          </w:tcPr>
          <w:p w:rsidR="003C5897" w:rsidRPr="00DC4D2C" w:rsidRDefault="003C5897" w:rsidP="004C5941">
            <w:pPr>
              <w:pStyle w:val="Normal1"/>
              <w:numPr>
                <w:ilvl w:val="12"/>
                <w:numId w:val="0"/>
              </w:numPr>
              <w:tabs>
                <w:tab w:val="right" w:pos="493"/>
              </w:tabs>
              <w:jc w:val="center"/>
              <w:rPr>
                <w:rFonts w:ascii="Times New Roman" w:hAnsi="Times New Roman" w:cs="Times New Roman"/>
              </w:rPr>
            </w:pPr>
            <w:r w:rsidRPr="00DC4D2C">
              <w:rPr>
                <w:rFonts w:ascii="Times New Roman" w:hAnsi="Times New Roman" w:cs="Times New Roman"/>
              </w:rPr>
              <w:t>м</w:t>
            </w:r>
          </w:p>
        </w:tc>
        <w:tc>
          <w:tcPr>
            <w:tcW w:w="1559" w:type="dxa"/>
            <w:tcBorders>
              <w:top w:val="nil"/>
              <w:bottom w:val="nil"/>
            </w:tcBorders>
          </w:tcPr>
          <w:p w:rsidR="003C5897" w:rsidRPr="00DC4D2C" w:rsidRDefault="003C5897" w:rsidP="004C5941">
            <w:pPr>
              <w:pStyle w:val="Normal1"/>
              <w:numPr>
                <w:ilvl w:val="12"/>
                <w:numId w:val="0"/>
              </w:numPr>
              <w:ind w:firstLine="34"/>
              <w:jc w:val="center"/>
              <w:rPr>
                <w:rFonts w:ascii="Times New Roman" w:hAnsi="Times New Roman" w:cs="Times New Roman"/>
              </w:rPr>
            </w:pPr>
            <w:r w:rsidRPr="00DC4D2C">
              <w:rPr>
                <w:rFonts w:ascii="Times New Roman" w:hAnsi="Times New Roman" w:cs="Times New Roman"/>
              </w:rPr>
              <w:t>12</w:t>
            </w:r>
          </w:p>
        </w:tc>
        <w:tc>
          <w:tcPr>
            <w:tcW w:w="2177" w:type="dxa"/>
            <w:tcBorders>
              <w:top w:val="nil"/>
              <w:bottom w:val="nil"/>
            </w:tcBorders>
          </w:tcPr>
          <w:p w:rsidR="003C5897" w:rsidRPr="00DC4D2C" w:rsidRDefault="003C5897" w:rsidP="004C5941">
            <w:pPr>
              <w:pStyle w:val="Normal1"/>
              <w:numPr>
                <w:ilvl w:val="12"/>
                <w:numId w:val="0"/>
              </w:numPr>
              <w:ind w:firstLine="34"/>
              <w:jc w:val="center"/>
              <w:rPr>
                <w:rFonts w:ascii="Times New Roman" w:hAnsi="Times New Roman" w:cs="Times New Roman"/>
              </w:rPr>
            </w:pPr>
            <w:r w:rsidRPr="00DC4D2C">
              <w:rPr>
                <w:rFonts w:ascii="Times New Roman" w:hAnsi="Times New Roman" w:cs="Times New Roman"/>
              </w:rPr>
              <w:t>6</w:t>
            </w:r>
          </w:p>
        </w:tc>
      </w:tr>
      <w:tr w:rsidR="003C5897" w:rsidRPr="003E703F">
        <w:tc>
          <w:tcPr>
            <w:tcW w:w="3936" w:type="dxa"/>
            <w:tcBorders>
              <w:bottom w:val="nil"/>
            </w:tcBorders>
          </w:tcPr>
          <w:p w:rsidR="003C5897" w:rsidRPr="00DC4D2C" w:rsidRDefault="003C5897" w:rsidP="004C5941">
            <w:pPr>
              <w:pStyle w:val="Normal1"/>
              <w:numPr>
                <w:ilvl w:val="12"/>
                <w:numId w:val="0"/>
              </w:numPr>
              <w:ind w:left="142"/>
              <w:rPr>
                <w:rFonts w:ascii="Times New Roman" w:hAnsi="Times New Roman" w:cs="Times New Roman"/>
              </w:rPr>
            </w:pPr>
            <w:r>
              <w:rPr>
                <w:rFonts w:ascii="Times New Roman" w:hAnsi="Times New Roman" w:cs="Times New Roman"/>
                <w:b/>
                <w:bCs/>
              </w:rPr>
              <w:t>Предельные параметры разрешен</w:t>
            </w:r>
            <w:r w:rsidRPr="00DC4D2C">
              <w:rPr>
                <w:rFonts w:ascii="Times New Roman" w:hAnsi="Times New Roman" w:cs="Times New Roman"/>
                <w:b/>
                <w:bCs/>
              </w:rPr>
              <w:t>ного строительства в пределах участков</w:t>
            </w:r>
          </w:p>
        </w:tc>
        <w:tc>
          <w:tcPr>
            <w:tcW w:w="1134" w:type="dxa"/>
            <w:tcBorders>
              <w:bottom w:val="nil"/>
            </w:tcBorders>
          </w:tcPr>
          <w:p w:rsidR="003C5897" w:rsidRPr="00DC4D2C" w:rsidRDefault="003C5897" w:rsidP="004C5941">
            <w:pPr>
              <w:pStyle w:val="Normal1"/>
              <w:numPr>
                <w:ilvl w:val="12"/>
                <w:numId w:val="0"/>
              </w:numPr>
              <w:tabs>
                <w:tab w:val="right" w:pos="493"/>
              </w:tabs>
              <w:jc w:val="center"/>
              <w:rPr>
                <w:rFonts w:ascii="Times New Roman" w:hAnsi="Times New Roman" w:cs="Times New Roman"/>
              </w:rPr>
            </w:pPr>
          </w:p>
        </w:tc>
        <w:tc>
          <w:tcPr>
            <w:tcW w:w="1559" w:type="dxa"/>
            <w:tcBorders>
              <w:bottom w:val="nil"/>
            </w:tcBorders>
          </w:tcPr>
          <w:p w:rsidR="003C5897" w:rsidRPr="00DC4D2C" w:rsidRDefault="003C5897" w:rsidP="004C5941">
            <w:pPr>
              <w:pStyle w:val="Normal1"/>
              <w:numPr>
                <w:ilvl w:val="12"/>
                <w:numId w:val="0"/>
              </w:numPr>
              <w:ind w:firstLine="34"/>
              <w:jc w:val="center"/>
              <w:rPr>
                <w:rFonts w:ascii="Times New Roman" w:hAnsi="Times New Roman" w:cs="Times New Roman"/>
              </w:rPr>
            </w:pPr>
          </w:p>
        </w:tc>
        <w:tc>
          <w:tcPr>
            <w:tcW w:w="2177" w:type="dxa"/>
            <w:tcBorders>
              <w:bottom w:val="nil"/>
            </w:tcBorders>
          </w:tcPr>
          <w:p w:rsidR="003C5897" w:rsidRPr="00DC4D2C" w:rsidRDefault="003C5897" w:rsidP="004C5941">
            <w:pPr>
              <w:pStyle w:val="Normal1"/>
              <w:numPr>
                <w:ilvl w:val="12"/>
                <w:numId w:val="0"/>
              </w:numPr>
              <w:ind w:firstLine="34"/>
              <w:jc w:val="center"/>
              <w:rPr>
                <w:rFonts w:ascii="Times New Roman" w:hAnsi="Times New Roman" w:cs="Times New Roman"/>
              </w:rPr>
            </w:pPr>
          </w:p>
        </w:tc>
      </w:tr>
      <w:tr w:rsidR="003C5897" w:rsidRPr="003E703F">
        <w:tc>
          <w:tcPr>
            <w:tcW w:w="3936" w:type="dxa"/>
            <w:tcBorders>
              <w:top w:val="nil"/>
              <w:bottom w:val="single" w:sz="4" w:space="0" w:color="auto"/>
            </w:tcBorders>
          </w:tcPr>
          <w:p w:rsidR="003C5897" w:rsidRPr="00DC4D2C" w:rsidRDefault="003C5897" w:rsidP="004C5941">
            <w:pPr>
              <w:pStyle w:val="Normal1"/>
              <w:numPr>
                <w:ilvl w:val="12"/>
                <w:numId w:val="0"/>
              </w:numPr>
              <w:ind w:left="426"/>
              <w:rPr>
                <w:rFonts w:ascii="Times New Roman" w:hAnsi="Times New Roman" w:cs="Times New Roman"/>
              </w:rPr>
            </w:pPr>
            <w:r w:rsidRPr="00DC4D2C">
              <w:rPr>
                <w:rFonts w:ascii="Times New Roman" w:hAnsi="Times New Roman" w:cs="Times New Roman"/>
              </w:rPr>
              <w:t>Максимальный процент застройки участка</w:t>
            </w:r>
          </w:p>
        </w:tc>
        <w:tc>
          <w:tcPr>
            <w:tcW w:w="1134" w:type="dxa"/>
            <w:tcBorders>
              <w:top w:val="nil"/>
            </w:tcBorders>
          </w:tcPr>
          <w:p w:rsidR="003C5897" w:rsidRPr="00DC4D2C" w:rsidRDefault="003C5897" w:rsidP="004C5941">
            <w:pPr>
              <w:pStyle w:val="Normal1"/>
              <w:numPr>
                <w:ilvl w:val="12"/>
                <w:numId w:val="0"/>
              </w:numPr>
              <w:tabs>
                <w:tab w:val="right" w:pos="493"/>
              </w:tabs>
              <w:jc w:val="center"/>
              <w:rPr>
                <w:rFonts w:ascii="Times New Roman" w:hAnsi="Times New Roman" w:cs="Times New Roman"/>
              </w:rPr>
            </w:pPr>
            <w:r w:rsidRPr="00DC4D2C">
              <w:rPr>
                <w:rFonts w:ascii="Times New Roman" w:hAnsi="Times New Roman" w:cs="Times New Roman"/>
              </w:rPr>
              <w:t>%</w:t>
            </w:r>
          </w:p>
        </w:tc>
        <w:tc>
          <w:tcPr>
            <w:tcW w:w="1559" w:type="dxa"/>
            <w:tcBorders>
              <w:top w:val="nil"/>
            </w:tcBorders>
          </w:tcPr>
          <w:p w:rsidR="003C5897" w:rsidRPr="00DC4D2C" w:rsidRDefault="003C5897" w:rsidP="004C5941">
            <w:pPr>
              <w:pStyle w:val="Normal1"/>
              <w:numPr>
                <w:ilvl w:val="12"/>
                <w:numId w:val="0"/>
              </w:numPr>
              <w:ind w:firstLine="34"/>
              <w:jc w:val="center"/>
              <w:rPr>
                <w:rFonts w:ascii="Times New Roman" w:hAnsi="Times New Roman" w:cs="Times New Roman"/>
              </w:rPr>
            </w:pPr>
            <w:r w:rsidRPr="00DC4D2C">
              <w:rPr>
                <w:rFonts w:ascii="Times New Roman" w:hAnsi="Times New Roman" w:cs="Times New Roman"/>
              </w:rPr>
              <w:t>45</w:t>
            </w:r>
          </w:p>
        </w:tc>
        <w:tc>
          <w:tcPr>
            <w:tcW w:w="2177" w:type="dxa"/>
            <w:tcBorders>
              <w:top w:val="nil"/>
            </w:tcBorders>
          </w:tcPr>
          <w:p w:rsidR="003C5897" w:rsidRPr="00DC4D2C" w:rsidRDefault="003C5897" w:rsidP="004C5941">
            <w:pPr>
              <w:pStyle w:val="Normal1"/>
              <w:numPr>
                <w:ilvl w:val="12"/>
                <w:numId w:val="0"/>
              </w:numPr>
              <w:ind w:firstLine="34"/>
              <w:jc w:val="center"/>
              <w:rPr>
                <w:rFonts w:ascii="Times New Roman" w:hAnsi="Times New Roman" w:cs="Times New Roman"/>
              </w:rPr>
            </w:pPr>
            <w:r w:rsidRPr="00DC4D2C">
              <w:rPr>
                <w:rFonts w:ascii="Times New Roman" w:hAnsi="Times New Roman" w:cs="Times New Roman"/>
              </w:rPr>
              <w:t>55</w:t>
            </w:r>
          </w:p>
        </w:tc>
      </w:tr>
      <w:tr w:rsidR="003C5897" w:rsidRPr="003E703F">
        <w:tc>
          <w:tcPr>
            <w:tcW w:w="3936" w:type="dxa"/>
            <w:tcBorders>
              <w:top w:val="single" w:sz="4" w:space="0" w:color="auto"/>
              <w:bottom w:val="single" w:sz="4" w:space="0" w:color="auto"/>
            </w:tcBorders>
          </w:tcPr>
          <w:p w:rsidR="003C5897" w:rsidRPr="00DC4D2C" w:rsidRDefault="003C5897" w:rsidP="004C5941">
            <w:pPr>
              <w:pStyle w:val="Normal1"/>
              <w:numPr>
                <w:ilvl w:val="12"/>
                <w:numId w:val="0"/>
              </w:numPr>
              <w:ind w:left="426"/>
              <w:rPr>
                <w:rFonts w:ascii="Times New Roman" w:hAnsi="Times New Roman" w:cs="Times New Roman"/>
              </w:rPr>
            </w:pPr>
            <w:r w:rsidRPr="00DC4D2C">
              <w:rPr>
                <w:rFonts w:ascii="Times New Roman" w:hAnsi="Times New Roman" w:cs="Times New Roman"/>
              </w:rPr>
              <w:t>Минимальный отступ строений от передней границы участка (в случаях, если иной показатель не установлен линией регулирования застройки)</w:t>
            </w:r>
          </w:p>
        </w:tc>
        <w:tc>
          <w:tcPr>
            <w:tcW w:w="1134" w:type="dxa"/>
          </w:tcPr>
          <w:p w:rsidR="003C5897" w:rsidRPr="00DC4D2C" w:rsidRDefault="003C5897" w:rsidP="004C5941">
            <w:pPr>
              <w:pStyle w:val="Normal1"/>
              <w:numPr>
                <w:ilvl w:val="12"/>
                <w:numId w:val="0"/>
              </w:numPr>
              <w:tabs>
                <w:tab w:val="right" w:pos="493"/>
              </w:tabs>
              <w:jc w:val="center"/>
              <w:rPr>
                <w:rFonts w:ascii="Times New Roman" w:hAnsi="Times New Roman" w:cs="Times New Roman"/>
              </w:rPr>
            </w:pPr>
          </w:p>
          <w:p w:rsidR="003C5897" w:rsidRPr="00DC4D2C" w:rsidRDefault="003C5897" w:rsidP="004C5941">
            <w:pPr>
              <w:pStyle w:val="Normal1"/>
              <w:numPr>
                <w:ilvl w:val="12"/>
                <w:numId w:val="0"/>
              </w:numPr>
              <w:tabs>
                <w:tab w:val="right" w:pos="493"/>
              </w:tabs>
              <w:jc w:val="center"/>
              <w:rPr>
                <w:rFonts w:ascii="Times New Roman" w:hAnsi="Times New Roman" w:cs="Times New Roman"/>
              </w:rPr>
            </w:pPr>
          </w:p>
          <w:p w:rsidR="003C5897" w:rsidRPr="00DC4D2C" w:rsidRDefault="003C5897" w:rsidP="004C5941">
            <w:pPr>
              <w:pStyle w:val="Normal1"/>
              <w:numPr>
                <w:ilvl w:val="12"/>
                <w:numId w:val="0"/>
              </w:numPr>
              <w:tabs>
                <w:tab w:val="right" w:pos="493"/>
              </w:tabs>
              <w:jc w:val="center"/>
              <w:rPr>
                <w:rFonts w:ascii="Times New Roman" w:hAnsi="Times New Roman" w:cs="Times New Roman"/>
              </w:rPr>
            </w:pPr>
          </w:p>
          <w:p w:rsidR="003C5897" w:rsidRPr="00DC4D2C" w:rsidRDefault="003C5897" w:rsidP="004C5941">
            <w:pPr>
              <w:pStyle w:val="Normal1"/>
              <w:numPr>
                <w:ilvl w:val="12"/>
                <w:numId w:val="0"/>
              </w:numPr>
              <w:tabs>
                <w:tab w:val="right" w:pos="493"/>
              </w:tabs>
              <w:jc w:val="center"/>
              <w:rPr>
                <w:rFonts w:ascii="Times New Roman" w:hAnsi="Times New Roman" w:cs="Times New Roman"/>
              </w:rPr>
            </w:pPr>
            <w:r w:rsidRPr="00DC4D2C">
              <w:rPr>
                <w:rFonts w:ascii="Times New Roman" w:hAnsi="Times New Roman" w:cs="Times New Roman"/>
              </w:rPr>
              <w:t>м</w:t>
            </w:r>
          </w:p>
        </w:tc>
        <w:tc>
          <w:tcPr>
            <w:tcW w:w="1559" w:type="dxa"/>
          </w:tcPr>
          <w:p w:rsidR="003C5897" w:rsidRPr="00DC4D2C" w:rsidRDefault="003C5897" w:rsidP="004C5941">
            <w:pPr>
              <w:pStyle w:val="Normal1"/>
              <w:numPr>
                <w:ilvl w:val="12"/>
                <w:numId w:val="0"/>
              </w:numPr>
              <w:ind w:firstLine="34"/>
              <w:jc w:val="center"/>
              <w:rPr>
                <w:rFonts w:ascii="Times New Roman" w:hAnsi="Times New Roman" w:cs="Times New Roman"/>
              </w:rPr>
            </w:pPr>
          </w:p>
          <w:p w:rsidR="003C5897" w:rsidRPr="00DC4D2C" w:rsidRDefault="003C5897" w:rsidP="004C5941">
            <w:pPr>
              <w:pStyle w:val="Normal1"/>
              <w:numPr>
                <w:ilvl w:val="12"/>
                <w:numId w:val="0"/>
              </w:numPr>
              <w:ind w:firstLine="34"/>
              <w:jc w:val="center"/>
              <w:rPr>
                <w:rFonts w:ascii="Times New Roman" w:hAnsi="Times New Roman" w:cs="Times New Roman"/>
              </w:rPr>
            </w:pPr>
          </w:p>
          <w:p w:rsidR="003C5897" w:rsidRPr="00DC4D2C" w:rsidRDefault="003C5897" w:rsidP="004C5941">
            <w:pPr>
              <w:pStyle w:val="Normal1"/>
              <w:numPr>
                <w:ilvl w:val="12"/>
                <w:numId w:val="0"/>
              </w:numPr>
              <w:ind w:firstLine="34"/>
              <w:jc w:val="center"/>
              <w:rPr>
                <w:rFonts w:ascii="Times New Roman" w:hAnsi="Times New Roman" w:cs="Times New Roman"/>
              </w:rPr>
            </w:pPr>
          </w:p>
          <w:p w:rsidR="003C5897" w:rsidRPr="00DC4D2C" w:rsidRDefault="003C5897" w:rsidP="004C5941">
            <w:pPr>
              <w:pStyle w:val="Normal1"/>
              <w:numPr>
                <w:ilvl w:val="12"/>
                <w:numId w:val="0"/>
              </w:numPr>
              <w:ind w:firstLine="34"/>
              <w:jc w:val="center"/>
              <w:rPr>
                <w:rFonts w:ascii="Times New Roman" w:hAnsi="Times New Roman" w:cs="Times New Roman"/>
              </w:rPr>
            </w:pPr>
            <w:r w:rsidRPr="00DC4D2C">
              <w:rPr>
                <w:rFonts w:ascii="Times New Roman" w:hAnsi="Times New Roman" w:cs="Times New Roman"/>
              </w:rPr>
              <w:t>0</w:t>
            </w:r>
          </w:p>
        </w:tc>
        <w:tc>
          <w:tcPr>
            <w:tcW w:w="2177" w:type="dxa"/>
          </w:tcPr>
          <w:p w:rsidR="003C5897" w:rsidRPr="00DC4D2C" w:rsidRDefault="003C5897" w:rsidP="004C5941">
            <w:pPr>
              <w:pStyle w:val="Normal1"/>
              <w:numPr>
                <w:ilvl w:val="12"/>
                <w:numId w:val="0"/>
              </w:numPr>
              <w:ind w:firstLine="34"/>
              <w:jc w:val="center"/>
              <w:rPr>
                <w:rFonts w:ascii="Times New Roman" w:hAnsi="Times New Roman" w:cs="Times New Roman"/>
              </w:rPr>
            </w:pPr>
          </w:p>
          <w:p w:rsidR="003C5897" w:rsidRPr="00DC4D2C" w:rsidRDefault="003C5897" w:rsidP="004C5941">
            <w:pPr>
              <w:pStyle w:val="Normal1"/>
              <w:numPr>
                <w:ilvl w:val="12"/>
                <w:numId w:val="0"/>
              </w:numPr>
              <w:ind w:firstLine="34"/>
              <w:jc w:val="center"/>
              <w:rPr>
                <w:rFonts w:ascii="Times New Roman" w:hAnsi="Times New Roman" w:cs="Times New Roman"/>
              </w:rPr>
            </w:pPr>
          </w:p>
          <w:p w:rsidR="003C5897" w:rsidRPr="00DC4D2C" w:rsidRDefault="003C5897" w:rsidP="004C5941">
            <w:pPr>
              <w:pStyle w:val="Normal1"/>
              <w:numPr>
                <w:ilvl w:val="12"/>
                <w:numId w:val="0"/>
              </w:numPr>
              <w:ind w:firstLine="34"/>
              <w:jc w:val="center"/>
              <w:rPr>
                <w:rFonts w:ascii="Times New Roman" w:hAnsi="Times New Roman" w:cs="Times New Roman"/>
              </w:rPr>
            </w:pPr>
          </w:p>
          <w:p w:rsidR="003C5897" w:rsidRPr="00DC4D2C" w:rsidRDefault="003C5897" w:rsidP="004C5941">
            <w:pPr>
              <w:pStyle w:val="Normal1"/>
              <w:numPr>
                <w:ilvl w:val="12"/>
                <w:numId w:val="0"/>
              </w:numPr>
              <w:ind w:firstLine="34"/>
              <w:jc w:val="center"/>
              <w:rPr>
                <w:rFonts w:ascii="Times New Roman" w:hAnsi="Times New Roman" w:cs="Times New Roman"/>
              </w:rPr>
            </w:pPr>
            <w:r w:rsidRPr="00DC4D2C">
              <w:rPr>
                <w:rFonts w:ascii="Times New Roman" w:hAnsi="Times New Roman" w:cs="Times New Roman"/>
              </w:rPr>
              <w:t>3</w:t>
            </w:r>
          </w:p>
        </w:tc>
      </w:tr>
      <w:tr w:rsidR="003C5897" w:rsidRPr="003E703F">
        <w:tc>
          <w:tcPr>
            <w:tcW w:w="3936" w:type="dxa"/>
            <w:tcBorders>
              <w:top w:val="single" w:sz="4" w:space="0" w:color="auto"/>
              <w:bottom w:val="single" w:sz="4" w:space="0" w:color="auto"/>
            </w:tcBorders>
          </w:tcPr>
          <w:p w:rsidR="003C5897" w:rsidRPr="00DC4D2C" w:rsidRDefault="003C5897" w:rsidP="004C5941">
            <w:pPr>
              <w:pStyle w:val="Normal1"/>
              <w:numPr>
                <w:ilvl w:val="12"/>
                <w:numId w:val="0"/>
              </w:numPr>
              <w:ind w:left="426"/>
              <w:rPr>
                <w:rFonts w:ascii="Times New Roman" w:hAnsi="Times New Roman" w:cs="Times New Roman"/>
              </w:rPr>
            </w:pPr>
            <w:r w:rsidRPr="00DC4D2C">
              <w:rPr>
                <w:rFonts w:ascii="Times New Roman" w:hAnsi="Times New Roman" w:cs="Times New Roman"/>
              </w:rPr>
              <w:t>Минимальные отступы строений от боковых границ участка</w:t>
            </w:r>
          </w:p>
        </w:tc>
        <w:tc>
          <w:tcPr>
            <w:tcW w:w="1134" w:type="dxa"/>
          </w:tcPr>
          <w:p w:rsidR="003C5897" w:rsidRPr="00DC4D2C" w:rsidRDefault="003C5897" w:rsidP="004C5941">
            <w:pPr>
              <w:pStyle w:val="Normal1"/>
              <w:numPr>
                <w:ilvl w:val="12"/>
                <w:numId w:val="0"/>
              </w:numPr>
              <w:tabs>
                <w:tab w:val="right" w:pos="493"/>
              </w:tabs>
              <w:jc w:val="center"/>
              <w:rPr>
                <w:rFonts w:ascii="Times New Roman" w:hAnsi="Times New Roman" w:cs="Times New Roman"/>
              </w:rPr>
            </w:pPr>
            <w:r w:rsidRPr="00DC4D2C">
              <w:rPr>
                <w:rFonts w:ascii="Times New Roman" w:hAnsi="Times New Roman" w:cs="Times New Roman"/>
              </w:rPr>
              <w:t>м</w:t>
            </w:r>
          </w:p>
        </w:tc>
        <w:tc>
          <w:tcPr>
            <w:tcW w:w="1559" w:type="dxa"/>
          </w:tcPr>
          <w:p w:rsidR="003C5897" w:rsidRPr="00DC4D2C" w:rsidRDefault="003C5897" w:rsidP="004C5941">
            <w:pPr>
              <w:pStyle w:val="Normal1"/>
              <w:numPr>
                <w:ilvl w:val="12"/>
                <w:numId w:val="0"/>
              </w:numPr>
              <w:ind w:firstLine="34"/>
              <w:rPr>
                <w:rFonts w:ascii="Times New Roman" w:hAnsi="Times New Roman" w:cs="Times New Roman"/>
              </w:rPr>
            </w:pPr>
            <w:r w:rsidRPr="00DC4D2C">
              <w:rPr>
                <w:rFonts w:ascii="Times New Roman" w:hAnsi="Times New Roman" w:cs="Times New Roman"/>
              </w:rPr>
              <w:t>а) 1 - при обязательном наличии брандмауэрной стены;</w:t>
            </w:r>
          </w:p>
          <w:p w:rsidR="003C5897" w:rsidRPr="00DC4D2C" w:rsidRDefault="003C5897" w:rsidP="004C5941">
            <w:pPr>
              <w:pStyle w:val="Normal1"/>
              <w:numPr>
                <w:ilvl w:val="12"/>
                <w:numId w:val="0"/>
              </w:numPr>
              <w:ind w:firstLine="34"/>
              <w:rPr>
                <w:rFonts w:ascii="Times New Roman" w:hAnsi="Times New Roman" w:cs="Times New Roman"/>
              </w:rPr>
            </w:pPr>
            <w:r w:rsidRPr="00DC4D2C">
              <w:rPr>
                <w:rFonts w:ascii="Times New Roman" w:hAnsi="Times New Roman" w:cs="Times New Roman"/>
              </w:rPr>
              <w:t xml:space="preserve">б) 5 - в иных </w:t>
            </w:r>
            <w:r w:rsidRPr="00DC4D2C">
              <w:rPr>
                <w:rFonts w:ascii="Times New Roman" w:hAnsi="Times New Roman" w:cs="Times New Roman"/>
              </w:rPr>
              <w:lastRenderedPageBreak/>
              <w:t xml:space="preserve">случаях </w:t>
            </w:r>
          </w:p>
        </w:tc>
        <w:tc>
          <w:tcPr>
            <w:tcW w:w="2177" w:type="dxa"/>
          </w:tcPr>
          <w:p w:rsidR="003C5897" w:rsidRPr="00DC4D2C" w:rsidRDefault="003C5897" w:rsidP="004C5941">
            <w:pPr>
              <w:pStyle w:val="Normal1"/>
              <w:numPr>
                <w:ilvl w:val="12"/>
                <w:numId w:val="0"/>
              </w:numPr>
              <w:ind w:firstLine="34"/>
              <w:rPr>
                <w:rFonts w:ascii="Times New Roman" w:hAnsi="Times New Roman" w:cs="Times New Roman"/>
              </w:rPr>
            </w:pPr>
            <w:r w:rsidRPr="00DC4D2C">
              <w:rPr>
                <w:rFonts w:ascii="Times New Roman" w:hAnsi="Times New Roman" w:cs="Times New Roman"/>
              </w:rPr>
              <w:lastRenderedPageBreak/>
              <w:t xml:space="preserve">а) 0 - в случаях примыкания к соседним блокам; </w:t>
            </w:r>
          </w:p>
          <w:p w:rsidR="003C5897" w:rsidRPr="00DC4D2C" w:rsidRDefault="003C5897" w:rsidP="004C5941">
            <w:pPr>
              <w:pStyle w:val="Normal1"/>
              <w:numPr>
                <w:ilvl w:val="12"/>
                <w:numId w:val="0"/>
              </w:numPr>
              <w:ind w:firstLine="34"/>
              <w:rPr>
                <w:rFonts w:ascii="Times New Roman" w:hAnsi="Times New Roman" w:cs="Times New Roman"/>
              </w:rPr>
            </w:pPr>
            <w:r w:rsidRPr="00DC4D2C">
              <w:rPr>
                <w:rFonts w:ascii="Times New Roman" w:hAnsi="Times New Roman" w:cs="Times New Roman"/>
              </w:rPr>
              <w:t>б) 3 - в иных случаях</w:t>
            </w:r>
          </w:p>
        </w:tc>
      </w:tr>
      <w:tr w:rsidR="003C5897" w:rsidRPr="003E703F">
        <w:trPr>
          <w:trHeight w:val="944"/>
        </w:trPr>
        <w:tc>
          <w:tcPr>
            <w:tcW w:w="3936" w:type="dxa"/>
            <w:tcBorders>
              <w:top w:val="single" w:sz="4" w:space="0" w:color="auto"/>
              <w:bottom w:val="single" w:sz="4" w:space="0" w:color="auto"/>
            </w:tcBorders>
          </w:tcPr>
          <w:p w:rsidR="003C5897" w:rsidRPr="00DC4D2C" w:rsidRDefault="003C5897" w:rsidP="004C5941">
            <w:pPr>
              <w:pStyle w:val="Normal1"/>
              <w:numPr>
                <w:ilvl w:val="12"/>
                <w:numId w:val="0"/>
              </w:numPr>
              <w:ind w:left="426"/>
              <w:rPr>
                <w:rFonts w:ascii="Times New Roman" w:hAnsi="Times New Roman" w:cs="Times New Roman"/>
              </w:rPr>
            </w:pPr>
            <w:r w:rsidRPr="00DC4D2C">
              <w:rPr>
                <w:rFonts w:ascii="Times New Roman" w:hAnsi="Times New Roman" w:cs="Times New Roman"/>
              </w:rPr>
              <w:lastRenderedPageBreak/>
              <w:t xml:space="preserve">Минимальный отступ строений от задней границы участка </w:t>
            </w:r>
          </w:p>
        </w:tc>
        <w:tc>
          <w:tcPr>
            <w:tcW w:w="1134" w:type="dxa"/>
          </w:tcPr>
          <w:p w:rsidR="003C5897" w:rsidRPr="00DC4D2C" w:rsidRDefault="003C5897" w:rsidP="004C5941">
            <w:pPr>
              <w:pStyle w:val="Normal1"/>
              <w:numPr>
                <w:ilvl w:val="12"/>
                <w:numId w:val="0"/>
              </w:numPr>
              <w:tabs>
                <w:tab w:val="right" w:pos="493"/>
              </w:tabs>
              <w:jc w:val="center"/>
              <w:rPr>
                <w:rFonts w:ascii="Times New Roman" w:hAnsi="Times New Roman" w:cs="Times New Roman"/>
              </w:rPr>
            </w:pPr>
            <w:r w:rsidRPr="00DC4D2C">
              <w:rPr>
                <w:rFonts w:ascii="Times New Roman" w:hAnsi="Times New Roman" w:cs="Times New Roman"/>
              </w:rPr>
              <w:t>м</w:t>
            </w:r>
          </w:p>
        </w:tc>
        <w:tc>
          <w:tcPr>
            <w:tcW w:w="1559" w:type="dxa"/>
          </w:tcPr>
          <w:p w:rsidR="003C5897" w:rsidRPr="00DC4D2C" w:rsidRDefault="003C5897" w:rsidP="004C5941">
            <w:pPr>
              <w:pStyle w:val="Normal1"/>
              <w:numPr>
                <w:ilvl w:val="12"/>
                <w:numId w:val="0"/>
              </w:numPr>
              <w:ind w:firstLine="34"/>
              <w:jc w:val="center"/>
              <w:rPr>
                <w:rFonts w:ascii="Times New Roman" w:hAnsi="Times New Roman" w:cs="Times New Roman"/>
              </w:rPr>
            </w:pPr>
            <w:r w:rsidRPr="00DC4D2C">
              <w:rPr>
                <w:rFonts w:ascii="Times New Roman" w:hAnsi="Times New Roman" w:cs="Times New Roman"/>
              </w:rPr>
              <w:t>3</w:t>
            </w:r>
          </w:p>
        </w:tc>
        <w:tc>
          <w:tcPr>
            <w:tcW w:w="2177" w:type="dxa"/>
          </w:tcPr>
          <w:p w:rsidR="003C5897" w:rsidRPr="00DC4D2C" w:rsidRDefault="003C5897" w:rsidP="004C5941">
            <w:pPr>
              <w:pStyle w:val="Normal1"/>
              <w:numPr>
                <w:ilvl w:val="12"/>
                <w:numId w:val="0"/>
              </w:numPr>
              <w:ind w:firstLine="34"/>
              <w:jc w:val="center"/>
              <w:rPr>
                <w:rFonts w:ascii="Times New Roman" w:hAnsi="Times New Roman" w:cs="Times New Roman"/>
              </w:rPr>
            </w:pPr>
            <w:r w:rsidRPr="00DC4D2C">
              <w:rPr>
                <w:rFonts w:ascii="Times New Roman" w:hAnsi="Times New Roman" w:cs="Times New Roman"/>
              </w:rPr>
              <w:t xml:space="preserve">3 </w:t>
            </w:r>
          </w:p>
          <w:p w:rsidR="003C5897" w:rsidRPr="00DC4D2C" w:rsidRDefault="003C5897" w:rsidP="004C5941">
            <w:pPr>
              <w:pStyle w:val="Normal1"/>
              <w:numPr>
                <w:ilvl w:val="12"/>
                <w:numId w:val="0"/>
              </w:numPr>
              <w:ind w:firstLine="34"/>
              <w:jc w:val="center"/>
              <w:rPr>
                <w:rFonts w:ascii="Times New Roman" w:hAnsi="Times New Roman" w:cs="Times New Roman"/>
              </w:rPr>
            </w:pPr>
            <w:r w:rsidRPr="00DC4D2C">
              <w:rPr>
                <w:rFonts w:ascii="Times New Roman" w:hAnsi="Times New Roman" w:cs="Times New Roman"/>
              </w:rPr>
              <w:t>(если иное не определено линией регулирования застройки)</w:t>
            </w:r>
          </w:p>
        </w:tc>
      </w:tr>
      <w:tr w:rsidR="003C5897" w:rsidRPr="003E703F">
        <w:tc>
          <w:tcPr>
            <w:tcW w:w="3936" w:type="dxa"/>
            <w:tcBorders>
              <w:top w:val="single" w:sz="4" w:space="0" w:color="auto"/>
              <w:bottom w:val="single" w:sz="4" w:space="0" w:color="auto"/>
            </w:tcBorders>
          </w:tcPr>
          <w:p w:rsidR="003C5897" w:rsidRPr="00DC4D2C" w:rsidRDefault="003C5897" w:rsidP="004C5941">
            <w:pPr>
              <w:pStyle w:val="Normal1"/>
              <w:numPr>
                <w:ilvl w:val="12"/>
                <w:numId w:val="0"/>
              </w:numPr>
              <w:ind w:left="426"/>
              <w:rPr>
                <w:rFonts w:ascii="Times New Roman" w:hAnsi="Times New Roman" w:cs="Times New Roman"/>
              </w:rPr>
            </w:pPr>
            <w:r w:rsidRPr="00DC4D2C">
              <w:rPr>
                <w:rFonts w:ascii="Times New Roman" w:hAnsi="Times New Roman" w:cs="Times New Roman"/>
              </w:rPr>
              <w:t xml:space="preserve">Максимальная высота строений </w:t>
            </w:r>
          </w:p>
        </w:tc>
        <w:tc>
          <w:tcPr>
            <w:tcW w:w="1134" w:type="dxa"/>
          </w:tcPr>
          <w:p w:rsidR="003C5897" w:rsidRPr="00DC4D2C" w:rsidRDefault="003C5897" w:rsidP="004C5941">
            <w:pPr>
              <w:pStyle w:val="Normal1"/>
              <w:numPr>
                <w:ilvl w:val="12"/>
                <w:numId w:val="0"/>
              </w:numPr>
              <w:tabs>
                <w:tab w:val="right" w:pos="493"/>
              </w:tabs>
              <w:jc w:val="center"/>
              <w:rPr>
                <w:rFonts w:ascii="Times New Roman" w:hAnsi="Times New Roman" w:cs="Times New Roman"/>
              </w:rPr>
            </w:pPr>
            <w:r w:rsidRPr="00DC4D2C">
              <w:rPr>
                <w:rFonts w:ascii="Times New Roman" w:hAnsi="Times New Roman" w:cs="Times New Roman"/>
              </w:rPr>
              <w:t>м</w:t>
            </w:r>
          </w:p>
        </w:tc>
        <w:tc>
          <w:tcPr>
            <w:tcW w:w="1559" w:type="dxa"/>
          </w:tcPr>
          <w:p w:rsidR="003C5897" w:rsidRPr="00DC4D2C" w:rsidRDefault="003C5897" w:rsidP="004C5941">
            <w:pPr>
              <w:pStyle w:val="Normal1"/>
              <w:numPr>
                <w:ilvl w:val="12"/>
                <w:numId w:val="0"/>
              </w:numPr>
              <w:ind w:firstLine="34"/>
              <w:jc w:val="center"/>
              <w:rPr>
                <w:rFonts w:ascii="Times New Roman" w:hAnsi="Times New Roman" w:cs="Times New Roman"/>
              </w:rPr>
            </w:pPr>
            <w:r w:rsidRPr="00DC4D2C">
              <w:rPr>
                <w:rFonts w:ascii="Times New Roman" w:hAnsi="Times New Roman" w:cs="Times New Roman"/>
              </w:rPr>
              <w:t>12</w:t>
            </w:r>
          </w:p>
        </w:tc>
        <w:tc>
          <w:tcPr>
            <w:tcW w:w="2177" w:type="dxa"/>
          </w:tcPr>
          <w:p w:rsidR="003C5897" w:rsidRPr="00DC4D2C" w:rsidRDefault="003C5897" w:rsidP="004C5941">
            <w:pPr>
              <w:pStyle w:val="Normal1"/>
              <w:numPr>
                <w:ilvl w:val="12"/>
                <w:numId w:val="0"/>
              </w:numPr>
              <w:ind w:firstLine="34"/>
              <w:jc w:val="center"/>
              <w:rPr>
                <w:rFonts w:ascii="Times New Roman" w:hAnsi="Times New Roman" w:cs="Times New Roman"/>
              </w:rPr>
            </w:pPr>
            <w:r w:rsidRPr="00DC4D2C">
              <w:rPr>
                <w:rFonts w:ascii="Times New Roman" w:hAnsi="Times New Roman" w:cs="Times New Roman"/>
              </w:rPr>
              <w:t>12</w:t>
            </w:r>
          </w:p>
        </w:tc>
      </w:tr>
      <w:tr w:rsidR="003C5897" w:rsidRPr="003E703F">
        <w:tc>
          <w:tcPr>
            <w:tcW w:w="3936" w:type="dxa"/>
            <w:tcBorders>
              <w:top w:val="single" w:sz="4" w:space="0" w:color="auto"/>
              <w:bottom w:val="single" w:sz="12" w:space="0" w:color="000000"/>
            </w:tcBorders>
          </w:tcPr>
          <w:p w:rsidR="003C5897" w:rsidRPr="00DC4D2C" w:rsidRDefault="003C5897" w:rsidP="000B3F36">
            <w:pPr>
              <w:pStyle w:val="Normal1"/>
              <w:numPr>
                <w:ilvl w:val="12"/>
                <w:numId w:val="0"/>
              </w:numPr>
              <w:ind w:left="426"/>
              <w:rPr>
                <w:rFonts w:ascii="Times New Roman" w:hAnsi="Times New Roman" w:cs="Times New Roman"/>
              </w:rPr>
            </w:pPr>
            <w:r w:rsidRPr="00DC4D2C">
              <w:rPr>
                <w:rFonts w:ascii="Times New Roman" w:hAnsi="Times New Roman" w:cs="Times New Roman"/>
              </w:rPr>
              <w:t>Максимальная высота ограждений земельных участков</w:t>
            </w:r>
          </w:p>
        </w:tc>
        <w:tc>
          <w:tcPr>
            <w:tcW w:w="1134" w:type="dxa"/>
            <w:tcBorders>
              <w:bottom w:val="single" w:sz="12" w:space="0" w:color="000000"/>
            </w:tcBorders>
          </w:tcPr>
          <w:p w:rsidR="003C5897" w:rsidRPr="00DC4D2C" w:rsidRDefault="003C5897" w:rsidP="000B3F36">
            <w:pPr>
              <w:pStyle w:val="Normal1"/>
              <w:numPr>
                <w:ilvl w:val="12"/>
                <w:numId w:val="0"/>
              </w:numPr>
              <w:tabs>
                <w:tab w:val="right" w:pos="493"/>
              </w:tabs>
              <w:jc w:val="center"/>
              <w:rPr>
                <w:rFonts w:ascii="Times New Roman" w:hAnsi="Times New Roman" w:cs="Times New Roman"/>
              </w:rPr>
            </w:pPr>
            <w:r w:rsidRPr="00DC4D2C">
              <w:rPr>
                <w:rFonts w:ascii="Times New Roman" w:hAnsi="Times New Roman" w:cs="Times New Roman"/>
              </w:rPr>
              <w:t>м</w:t>
            </w:r>
          </w:p>
        </w:tc>
        <w:tc>
          <w:tcPr>
            <w:tcW w:w="1559" w:type="dxa"/>
            <w:tcBorders>
              <w:bottom w:val="single" w:sz="12" w:space="0" w:color="000000"/>
            </w:tcBorders>
          </w:tcPr>
          <w:p w:rsidR="003C5897" w:rsidRPr="00DC4D2C" w:rsidRDefault="003C5897" w:rsidP="000B3F36">
            <w:pPr>
              <w:pStyle w:val="Normal1"/>
              <w:numPr>
                <w:ilvl w:val="12"/>
                <w:numId w:val="0"/>
              </w:numPr>
              <w:ind w:firstLine="34"/>
              <w:jc w:val="center"/>
              <w:rPr>
                <w:rFonts w:ascii="Times New Roman" w:hAnsi="Times New Roman" w:cs="Times New Roman"/>
              </w:rPr>
            </w:pPr>
            <w:r w:rsidRPr="00DC4D2C">
              <w:rPr>
                <w:rFonts w:ascii="Times New Roman" w:hAnsi="Times New Roman" w:cs="Times New Roman"/>
              </w:rPr>
              <w:t>2,5</w:t>
            </w:r>
            <w:r w:rsidRPr="00DC4D2C">
              <w:rPr>
                <w:rFonts w:ascii="Times New Roman" w:hAnsi="Times New Roman" w:cs="Times New Roman"/>
                <w:lang w:val="en-US"/>
              </w:rPr>
              <w:t xml:space="preserve"> </w:t>
            </w:r>
          </w:p>
        </w:tc>
        <w:tc>
          <w:tcPr>
            <w:tcW w:w="2177" w:type="dxa"/>
            <w:tcBorders>
              <w:bottom w:val="single" w:sz="12" w:space="0" w:color="000000"/>
            </w:tcBorders>
          </w:tcPr>
          <w:p w:rsidR="003C5897" w:rsidRPr="00DC4D2C" w:rsidRDefault="003C5897" w:rsidP="000B3F36">
            <w:pPr>
              <w:pStyle w:val="Normal1"/>
              <w:numPr>
                <w:ilvl w:val="12"/>
                <w:numId w:val="0"/>
              </w:numPr>
              <w:ind w:firstLine="34"/>
              <w:jc w:val="center"/>
              <w:rPr>
                <w:rFonts w:ascii="Times New Roman" w:hAnsi="Times New Roman" w:cs="Times New Roman"/>
              </w:rPr>
            </w:pPr>
            <w:r w:rsidRPr="00DC4D2C">
              <w:rPr>
                <w:rFonts w:ascii="Times New Roman" w:hAnsi="Times New Roman" w:cs="Times New Roman"/>
              </w:rPr>
              <w:t xml:space="preserve">1,2 </w:t>
            </w:r>
          </w:p>
        </w:tc>
      </w:tr>
    </w:tbl>
    <w:p w:rsidR="003C5897" w:rsidRPr="00DC4D2C" w:rsidRDefault="003C5897" w:rsidP="000B3F36">
      <w:pPr>
        <w:tabs>
          <w:tab w:val="left" w:pos="567"/>
        </w:tabs>
        <w:spacing w:after="0" w:line="240" w:lineRule="auto"/>
        <w:rPr>
          <w:rFonts w:ascii="Times New Roman" w:hAnsi="Times New Roman" w:cs="Times New Roman"/>
          <w:sz w:val="24"/>
          <w:szCs w:val="24"/>
        </w:rPr>
      </w:pPr>
    </w:p>
    <w:p w:rsidR="003C5897" w:rsidRPr="00DC4D2C" w:rsidRDefault="003C5897" w:rsidP="000B3F36">
      <w:pPr>
        <w:tabs>
          <w:tab w:val="left" w:pos="567"/>
        </w:tabs>
        <w:spacing w:after="0" w:line="240" w:lineRule="auto"/>
        <w:ind w:firstLine="720"/>
        <w:rPr>
          <w:rFonts w:ascii="Times New Roman" w:hAnsi="Times New Roman" w:cs="Times New Roman"/>
          <w:b/>
          <w:bCs/>
          <w:sz w:val="24"/>
          <w:szCs w:val="24"/>
        </w:rPr>
      </w:pPr>
    </w:p>
    <w:p w:rsidR="003C5897" w:rsidRPr="00896C4A" w:rsidRDefault="003C5897" w:rsidP="000B3F36">
      <w:pPr>
        <w:pStyle w:val="1"/>
        <w:ind w:firstLine="567"/>
        <w:jc w:val="both"/>
        <w:rPr>
          <w:rFonts w:ascii="Times New Roman" w:hAnsi="Times New Roman" w:cs="Times New Roman"/>
          <w:sz w:val="24"/>
          <w:szCs w:val="24"/>
        </w:rPr>
      </w:pPr>
      <w:r w:rsidRPr="00896C4A">
        <w:rPr>
          <w:rFonts w:ascii="Times New Roman" w:hAnsi="Times New Roman" w:cs="Times New Roman"/>
          <w:sz w:val="24"/>
          <w:szCs w:val="24"/>
        </w:rPr>
        <w:t>Ж2. Зона застройки многоквартирными жилыми домами средней этажности не выше 5 этажей.</w:t>
      </w:r>
    </w:p>
    <w:p w:rsidR="003C5897" w:rsidRPr="00DC4D2C" w:rsidRDefault="003C5897" w:rsidP="000B3F36">
      <w:pPr>
        <w:tabs>
          <w:tab w:val="left" w:pos="567"/>
        </w:tabs>
        <w:spacing w:after="0" w:line="240" w:lineRule="auto"/>
        <w:rPr>
          <w:rFonts w:ascii="Times New Roman" w:hAnsi="Times New Roman" w:cs="Times New Roman"/>
          <w:b/>
          <w:bCs/>
          <w:sz w:val="24"/>
          <w:szCs w:val="24"/>
        </w:rPr>
      </w:pPr>
    </w:p>
    <w:p w:rsidR="003C5897" w:rsidRPr="00DC4D2C" w:rsidRDefault="003C5897" w:rsidP="000B3F36">
      <w:pPr>
        <w:numPr>
          <w:ilvl w:val="12"/>
          <w:numId w:val="0"/>
        </w:numPr>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Зона застройки малоэтажными жилыми домами Ж2 выделена для формирования жилых районов с размещением многоквартирных домов этажностью не выше 5 этажей, с минимально разрешенным набором услуг местного значения. Разрешено размещение объектов обслуживания повседневного значения и (ограниченно) других видов деятельности.</w:t>
      </w:r>
    </w:p>
    <w:p w:rsidR="003C5897" w:rsidRPr="00DC4D2C" w:rsidRDefault="003C5897" w:rsidP="00DC4D2C">
      <w:pPr>
        <w:numPr>
          <w:ilvl w:val="12"/>
          <w:numId w:val="0"/>
        </w:numPr>
        <w:ind w:firstLine="709"/>
        <w:jc w:val="both"/>
        <w:rPr>
          <w:rFonts w:ascii="Times New Roman" w:hAnsi="Times New Roman" w:cs="Times New Roman"/>
          <w:sz w:val="24"/>
          <w:szCs w:val="24"/>
        </w:rPr>
      </w:pPr>
    </w:p>
    <w:p w:rsidR="003C5897" w:rsidRPr="00896C4A" w:rsidRDefault="003C5897" w:rsidP="00DC4D2C">
      <w:pPr>
        <w:pStyle w:val="Iauiue"/>
        <w:ind w:firstLine="709"/>
        <w:jc w:val="both"/>
        <w:rPr>
          <w:rFonts w:ascii="Times New Roman" w:hAnsi="Times New Roman" w:cs="Times New Roman"/>
          <w:b/>
          <w:bCs/>
          <w:sz w:val="24"/>
          <w:szCs w:val="24"/>
        </w:rPr>
      </w:pPr>
      <w:r w:rsidRPr="00896C4A">
        <w:rPr>
          <w:rFonts w:ascii="Times New Roman" w:hAnsi="Times New Roman" w:cs="Times New Roman"/>
          <w:b/>
          <w:bCs/>
          <w:sz w:val="24"/>
          <w:szCs w:val="24"/>
        </w:rPr>
        <w:t>Основные виды разрешенного использования:</w:t>
      </w:r>
    </w:p>
    <w:p w:rsidR="003C5897" w:rsidRPr="00896C4A" w:rsidRDefault="003C5897" w:rsidP="00880E7D">
      <w:pPr>
        <w:pStyle w:val="western"/>
        <w:numPr>
          <w:ilvl w:val="0"/>
          <w:numId w:val="45"/>
        </w:numPr>
        <w:tabs>
          <w:tab w:val="clear" w:pos="720"/>
          <w:tab w:val="left" w:pos="1134"/>
        </w:tabs>
        <w:spacing w:before="0" w:beforeAutospacing="0" w:after="0"/>
        <w:ind w:left="1134" w:hanging="425"/>
        <w:rPr>
          <w:rFonts w:ascii="Times New Roman" w:hAnsi="Times New Roman" w:cs="Times New Roman"/>
          <w:color w:val="auto"/>
        </w:rPr>
      </w:pPr>
      <w:r w:rsidRPr="00896C4A">
        <w:rPr>
          <w:rFonts w:ascii="Times New Roman" w:hAnsi="Times New Roman" w:cs="Times New Roman"/>
          <w:color w:val="auto"/>
        </w:rPr>
        <w:t>многоквартирные дома не выше 5 этажей;</w:t>
      </w:r>
    </w:p>
    <w:p w:rsidR="003C5897" w:rsidRPr="00DC4D2C" w:rsidRDefault="003C5897" w:rsidP="00880E7D">
      <w:pPr>
        <w:numPr>
          <w:ilvl w:val="0"/>
          <w:numId w:val="45"/>
        </w:numPr>
        <w:tabs>
          <w:tab w:val="clear" w:pos="720"/>
          <w:tab w:val="left"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детские сады, иные объекты дошкольного воспитания;</w:t>
      </w:r>
    </w:p>
    <w:p w:rsidR="003C5897" w:rsidRPr="00DC4D2C" w:rsidRDefault="003C5897" w:rsidP="00880E7D">
      <w:pPr>
        <w:numPr>
          <w:ilvl w:val="0"/>
          <w:numId w:val="45"/>
        </w:numPr>
        <w:tabs>
          <w:tab w:val="clear" w:pos="720"/>
          <w:tab w:val="left"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школы начальные и средние;</w:t>
      </w:r>
    </w:p>
    <w:p w:rsidR="003C5897" w:rsidRPr="00DC4D2C" w:rsidRDefault="003C5897" w:rsidP="00880E7D">
      <w:pPr>
        <w:numPr>
          <w:ilvl w:val="0"/>
          <w:numId w:val="45"/>
        </w:numPr>
        <w:tabs>
          <w:tab w:val="clear" w:pos="720"/>
          <w:tab w:val="left"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аптеки;</w:t>
      </w:r>
    </w:p>
    <w:p w:rsidR="003C5897" w:rsidRPr="00DC4D2C" w:rsidRDefault="003C5897" w:rsidP="00880E7D">
      <w:pPr>
        <w:numPr>
          <w:ilvl w:val="0"/>
          <w:numId w:val="45"/>
        </w:numPr>
        <w:tabs>
          <w:tab w:val="clear" w:pos="720"/>
          <w:tab w:val="left"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пункты оказания первой медицинской помощи;</w:t>
      </w:r>
    </w:p>
    <w:p w:rsidR="003C5897" w:rsidRPr="00DC4D2C" w:rsidRDefault="003C5897" w:rsidP="00880E7D">
      <w:pPr>
        <w:numPr>
          <w:ilvl w:val="0"/>
          <w:numId w:val="45"/>
        </w:numPr>
        <w:tabs>
          <w:tab w:val="clear" w:pos="720"/>
          <w:tab w:val="left"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спортплощадки;</w:t>
      </w:r>
    </w:p>
    <w:p w:rsidR="003C5897" w:rsidRPr="00DC4D2C" w:rsidRDefault="003C5897" w:rsidP="00880E7D">
      <w:pPr>
        <w:numPr>
          <w:ilvl w:val="0"/>
          <w:numId w:val="45"/>
        </w:numPr>
        <w:tabs>
          <w:tab w:val="clear" w:pos="720"/>
          <w:tab w:val="left"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залы, клубы многоцелевого и специализированного назначения с ограничением по времени работы.</w:t>
      </w:r>
    </w:p>
    <w:p w:rsidR="003C5897" w:rsidRPr="00DC4D2C" w:rsidRDefault="003C5897" w:rsidP="00880E7D">
      <w:pPr>
        <w:numPr>
          <w:ilvl w:val="0"/>
          <w:numId w:val="45"/>
        </w:numPr>
        <w:tabs>
          <w:tab w:val="clear" w:pos="720"/>
          <w:tab w:val="num" w:pos="1070"/>
          <w:tab w:val="left"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 xml:space="preserve">площадки детские, спортивные, хозяйственные, отдыха; </w:t>
      </w:r>
    </w:p>
    <w:p w:rsidR="003C5897" w:rsidRPr="00DC4D2C" w:rsidRDefault="003C5897" w:rsidP="00880E7D">
      <w:pPr>
        <w:numPr>
          <w:ilvl w:val="0"/>
          <w:numId w:val="45"/>
        </w:numPr>
        <w:tabs>
          <w:tab w:val="clear" w:pos="720"/>
          <w:tab w:val="num" w:pos="1070"/>
          <w:tab w:val="left"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отделения связи;</w:t>
      </w:r>
    </w:p>
    <w:p w:rsidR="003C5897" w:rsidRPr="00DC4D2C" w:rsidRDefault="003C5897" w:rsidP="00880E7D">
      <w:pPr>
        <w:numPr>
          <w:ilvl w:val="0"/>
          <w:numId w:val="45"/>
        </w:numPr>
        <w:tabs>
          <w:tab w:val="clear" w:pos="720"/>
          <w:tab w:val="num" w:pos="1070"/>
          <w:tab w:val="left"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магазины товаров первой необходимости (общей площадью не более 400 кв.м);</w:t>
      </w:r>
    </w:p>
    <w:p w:rsidR="003C5897" w:rsidRPr="00DC4D2C" w:rsidRDefault="003C5897" w:rsidP="00880E7D">
      <w:pPr>
        <w:numPr>
          <w:ilvl w:val="0"/>
          <w:numId w:val="45"/>
        </w:numPr>
        <w:tabs>
          <w:tab w:val="clear" w:pos="720"/>
          <w:tab w:val="num" w:pos="1070"/>
          <w:tab w:val="left"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объекты обслуживания населения (предприятия по ремонту бытовой техники, парикмахерские, ателье и др.);</w:t>
      </w:r>
    </w:p>
    <w:p w:rsidR="003C5897" w:rsidRPr="00DC4D2C" w:rsidRDefault="003C5897" w:rsidP="00880E7D">
      <w:pPr>
        <w:numPr>
          <w:ilvl w:val="0"/>
          <w:numId w:val="45"/>
        </w:numPr>
        <w:tabs>
          <w:tab w:val="clear" w:pos="720"/>
          <w:tab w:val="num" w:pos="1070"/>
          <w:tab w:val="left"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 xml:space="preserve">почтовые отделения; </w:t>
      </w:r>
    </w:p>
    <w:p w:rsidR="003C5897" w:rsidRPr="00DC4D2C" w:rsidRDefault="003C5897" w:rsidP="00880E7D">
      <w:pPr>
        <w:numPr>
          <w:ilvl w:val="0"/>
          <w:numId w:val="45"/>
        </w:numPr>
        <w:tabs>
          <w:tab w:val="clear" w:pos="720"/>
          <w:tab w:val="num" w:pos="1070"/>
          <w:tab w:val="left"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телефонные и телеграфные станции;</w:t>
      </w:r>
    </w:p>
    <w:p w:rsidR="003C5897" w:rsidRPr="00DC4D2C" w:rsidRDefault="003C5897" w:rsidP="00DC4D2C">
      <w:pPr>
        <w:pStyle w:val="Iauiue"/>
        <w:ind w:firstLine="709"/>
        <w:jc w:val="both"/>
        <w:rPr>
          <w:b/>
          <w:bCs/>
          <w:sz w:val="24"/>
          <w:szCs w:val="24"/>
        </w:rPr>
      </w:pPr>
    </w:p>
    <w:p w:rsidR="003C5897" w:rsidRPr="00896C4A" w:rsidRDefault="003C5897" w:rsidP="00DC4D2C">
      <w:pPr>
        <w:pStyle w:val="Iauiue"/>
        <w:ind w:firstLine="709"/>
        <w:jc w:val="both"/>
        <w:rPr>
          <w:rFonts w:ascii="Times New Roman" w:hAnsi="Times New Roman" w:cs="Times New Roman"/>
          <w:b/>
          <w:bCs/>
          <w:sz w:val="24"/>
          <w:szCs w:val="24"/>
        </w:rPr>
      </w:pPr>
      <w:r w:rsidRPr="00896C4A">
        <w:rPr>
          <w:rFonts w:ascii="Times New Roman" w:hAnsi="Times New Roman" w:cs="Times New Roman"/>
          <w:b/>
          <w:bCs/>
          <w:sz w:val="24"/>
          <w:szCs w:val="24"/>
        </w:rPr>
        <w:t>Вспомогательные виды разрешенного использования:</w:t>
      </w:r>
    </w:p>
    <w:p w:rsidR="003C5897" w:rsidRPr="00DC4D2C" w:rsidRDefault="003C5897" w:rsidP="00880E7D">
      <w:pPr>
        <w:numPr>
          <w:ilvl w:val="0"/>
          <w:numId w:val="1"/>
        </w:numPr>
        <w:tabs>
          <w:tab w:val="clear" w:pos="1200"/>
          <w:tab w:val="num"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объекты пожарной охраны (гидранты, резервуары, противопожарные водоемы);</w:t>
      </w:r>
    </w:p>
    <w:p w:rsidR="003C5897" w:rsidRPr="00DC4D2C" w:rsidRDefault="003C5897" w:rsidP="00880E7D">
      <w:pPr>
        <w:numPr>
          <w:ilvl w:val="0"/>
          <w:numId w:val="1"/>
        </w:numPr>
        <w:tabs>
          <w:tab w:val="clear" w:pos="1200"/>
          <w:tab w:val="num"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площадки для сбора мусора;</w:t>
      </w:r>
    </w:p>
    <w:p w:rsidR="003C5897" w:rsidRPr="00DC4D2C" w:rsidRDefault="003C5897" w:rsidP="00880E7D">
      <w:pPr>
        <w:numPr>
          <w:ilvl w:val="0"/>
          <w:numId w:val="1"/>
        </w:numPr>
        <w:tabs>
          <w:tab w:val="clear" w:pos="1200"/>
          <w:tab w:val="num"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 xml:space="preserve">детские площадки, площадки для отдыха, спортивных занятий; </w:t>
      </w:r>
    </w:p>
    <w:p w:rsidR="003C5897" w:rsidRPr="00DC4D2C" w:rsidRDefault="003C5897" w:rsidP="00880E7D">
      <w:pPr>
        <w:numPr>
          <w:ilvl w:val="0"/>
          <w:numId w:val="1"/>
        </w:numPr>
        <w:tabs>
          <w:tab w:val="clear" w:pos="1200"/>
          <w:tab w:val="num"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гаражи для индивидуальных легковых автомобилей (встроенно-пристроенные, подземные, полуподземные);</w:t>
      </w:r>
    </w:p>
    <w:p w:rsidR="003C5897" w:rsidRPr="00DC4D2C" w:rsidRDefault="003C5897" w:rsidP="00880E7D">
      <w:pPr>
        <w:numPr>
          <w:ilvl w:val="0"/>
          <w:numId w:val="1"/>
        </w:numPr>
        <w:tabs>
          <w:tab w:val="clear" w:pos="1200"/>
          <w:tab w:val="num"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открытые автостоянки для временного хранения индивидуальных легковых автомобилей (парковки);</w:t>
      </w:r>
    </w:p>
    <w:p w:rsidR="003C5897" w:rsidRPr="00DC4D2C" w:rsidRDefault="003C5897" w:rsidP="00880E7D">
      <w:pPr>
        <w:numPr>
          <w:ilvl w:val="0"/>
          <w:numId w:val="1"/>
        </w:numPr>
        <w:tabs>
          <w:tab w:val="clear" w:pos="1200"/>
          <w:tab w:val="num"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подземные и полуподземные автостоянки для временного хранения индивидуальных легковых автомобилей;</w:t>
      </w:r>
    </w:p>
    <w:p w:rsidR="003C5897" w:rsidRPr="00DC4D2C" w:rsidRDefault="003C5897" w:rsidP="00880E7D">
      <w:pPr>
        <w:numPr>
          <w:ilvl w:val="0"/>
          <w:numId w:val="1"/>
        </w:numPr>
        <w:tabs>
          <w:tab w:val="clear" w:pos="1200"/>
          <w:tab w:val="num"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открытые гостевые (бесплатные) автостоянки для временного хранения индивидуальных легковых автомобилей.</w:t>
      </w:r>
    </w:p>
    <w:p w:rsidR="003C5897" w:rsidRPr="00DC4D2C" w:rsidRDefault="003C5897" w:rsidP="00DC4D2C">
      <w:pPr>
        <w:tabs>
          <w:tab w:val="num" w:pos="567"/>
          <w:tab w:val="left" w:pos="709"/>
        </w:tabs>
        <w:ind w:left="900" w:hanging="142"/>
        <w:jc w:val="both"/>
        <w:rPr>
          <w:rFonts w:ascii="Times New Roman" w:hAnsi="Times New Roman" w:cs="Times New Roman"/>
          <w:b/>
          <w:bCs/>
          <w:sz w:val="24"/>
          <w:szCs w:val="24"/>
        </w:rPr>
      </w:pPr>
    </w:p>
    <w:p w:rsidR="003C5897" w:rsidRPr="00896C4A" w:rsidRDefault="003C5897" w:rsidP="00DC4D2C">
      <w:pPr>
        <w:pStyle w:val="Iauiue"/>
        <w:ind w:firstLine="709"/>
        <w:jc w:val="both"/>
        <w:rPr>
          <w:rFonts w:ascii="Times New Roman" w:hAnsi="Times New Roman" w:cs="Times New Roman"/>
          <w:b/>
          <w:bCs/>
          <w:sz w:val="24"/>
          <w:szCs w:val="24"/>
        </w:rPr>
      </w:pPr>
      <w:r w:rsidRPr="00896C4A">
        <w:rPr>
          <w:rFonts w:ascii="Times New Roman" w:hAnsi="Times New Roman" w:cs="Times New Roman"/>
          <w:b/>
          <w:bCs/>
          <w:sz w:val="24"/>
          <w:szCs w:val="24"/>
        </w:rPr>
        <w:lastRenderedPageBreak/>
        <w:t>Условно разрешенные виды использования:</w:t>
      </w:r>
    </w:p>
    <w:p w:rsidR="003C5897" w:rsidRPr="00DC4D2C" w:rsidRDefault="003C5897" w:rsidP="00880E7D">
      <w:pPr>
        <w:numPr>
          <w:ilvl w:val="0"/>
          <w:numId w:val="1"/>
        </w:numPr>
        <w:tabs>
          <w:tab w:val="clear" w:pos="1200"/>
          <w:tab w:val="num" w:pos="567"/>
          <w:tab w:val="num"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 xml:space="preserve">амбулаторно-поликлинические учреждения общей площадью не более 600 кв.м; </w:t>
      </w:r>
    </w:p>
    <w:p w:rsidR="003C5897" w:rsidRPr="00DC4D2C" w:rsidRDefault="003C5897" w:rsidP="00880E7D">
      <w:pPr>
        <w:numPr>
          <w:ilvl w:val="0"/>
          <w:numId w:val="1"/>
        </w:numPr>
        <w:tabs>
          <w:tab w:val="clear" w:pos="1200"/>
          <w:tab w:val="num" w:pos="567"/>
          <w:tab w:val="num"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офисы на 1-2 этажах жилых домов общей площадью не более 400 кв.м (кроме жилых домов, расположенных внутри жилых кварталов);</w:t>
      </w:r>
    </w:p>
    <w:p w:rsidR="003C5897" w:rsidRPr="00DC4D2C" w:rsidRDefault="003C5897" w:rsidP="00880E7D">
      <w:pPr>
        <w:numPr>
          <w:ilvl w:val="0"/>
          <w:numId w:val="1"/>
        </w:numPr>
        <w:tabs>
          <w:tab w:val="clear" w:pos="1200"/>
          <w:tab w:val="num" w:pos="567"/>
          <w:tab w:val="num"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интернаты для престарелых и инвалидов, дома ребенка, приюты, ночлежные дома;</w:t>
      </w:r>
    </w:p>
    <w:p w:rsidR="003C5897" w:rsidRPr="00DC4D2C" w:rsidRDefault="003C5897" w:rsidP="00880E7D">
      <w:pPr>
        <w:numPr>
          <w:ilvl w:val="0"/>
          <w:numId w:val="1"/>
        </w:numPr>
        <w:tabs>
          <w:tab w:val="clear" w:pos="1200"/>
          <w:tab w:val="num" w:pos="567"/>
          <w:tab w:val="num"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отделения, участковые пункты милиции;</w:t>
      </w:r>
    </w:p>
    <w:p w:rsidR="003C5897" w:rsidRPr="00DC4D2C" w:rsidRDefault="003C5897" w:rsidP="00880E7D">
      <w:pPr>
        <w:numPr>
          <w:ilvl w:val="0"/>
          <w:numId w:val="1"/>
        </w:numPr>
        <w:tabs>
          <w:tab w:val="clear" w:pos="1200"/>
          <w:tab w:val="num" w:pos="567"/>
          <w:tab w:val="num"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компьютерные центры, интернет-кафе;</w:t>
      </w:r>
    </w:p>
    <w:p w:rsidR="003C5897" w:rsidRPr="00DC4D2C" w:rsidRDefault="003C5897" w:rsidP="00880E7D">
      <w:pPr>
        <w:numPr>
          <w:ilvl w:val="0"/>
          <w:numId w:val="1"/>
        </w:numPr>
        <w:tabs>
          <w:tab w:val="clear" w:pos="1200"/>
          <w:tab w:val="num" w:pos="567"/>
          <w:tab w:val="num"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киоски, лоточная торговля, временные павильоны розничной торговли и обслуживания населения;</w:t>
      </w:r>
    </w:p>
    <w:p w:rsidR="003C5897" w:rsidRPr="00DC4D2C" w:rsidRDefault="003C5897" w:rsidP="00880E7D">
      <w:pPr>
        <w:numPr>
          <w:ilvl w:val="0"/>
          <w:numId w:val="1"/>
        </w:numPr>
        <w:tabs>
          <w:tab w:val="clear" w:pos="1200"/>
          <w:tab w:val="num" w:pos="567"/>
          <w:tab w:val="num"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спортзалы (при условии создания санитарно-защитной зоны не менее 50 м), залы рекреации (с бассейном или без);</w:t>
      </w:r>
    </w:p>
    <w:p w:rsidR="003C5897" w:rsidRPr="00DC4D2C" w:rsidRDefault="003C5897" w:rsidP="00880E7D">
      <w:pPr>
        <w:numPr>
          <w:ilvl w:val="0"/>
          <w:numId w:val="1"/>
        </w:numPr>
        <w:tabs>
          <w:tab w:val="clear" w:pos="1200"/>
          <w:tab w:val="num" w:pos="567"/>
          <w:tab w:val="num"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общественные резервуары для хранения воды;</w:t>
      </w:r>
    </w:p>
    <w:p w:rsidR="003C5897" w:rsidRPr="00DC4D2C" w:rsidRDefault="003C5897" w:rsidP="00880E7D">
      <w:pPr>
        <w:numPr>
          <w:ilvl w:val="0"/>
          <w:numId w:val="1"/>
        </w:numPr>
        <w:tabs>
          <w:tab w:val="clear" w:pos="1200"/>
          <w:tab w:val="num" w:pos="567"/>
          <w:tab w:val="num"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жилищно-эксплуатационные и аварийно-диспетчерские службы;</w:t>
      </w:r>
    </w:p>
    <w:p w:rsidR="003C5897" w:rsidRPr="00DC4D2C" w:rsidRDefault="003C5897" w:rsidP="00880E7D">
      <w:pPr>
        <w:numPr>
          <w:ilvl w:val="0"/>
          <w:numId w:val="1"/>
        </w:numPr>
        <w:tabs>
          <w:tab w:val="clear" w:pos="1200"/>
          <w:tab w:val="num" w:pos="567"/>
          <w:tab w:val="num"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парковки перед объектами обслуживающих и коммерческих видов использования;</w:t>
      </w:r>
    </w:p>
    <w:p w:rsidR="003C5897" w:rsidRPr="00DC4D2C" w:rsidRDefault="003C5897" w:rsidP="00880E7D">
      <w:pPr>
        <w:numPr>
          <w:ilvl w:val="0"/>
          <w:numId w:val="1"/>
        </w:numPr>
        <w:tabs>
          <w:tab w:val="clear" w:pos="1200"/>
          <w:tab w:val="num" w:pos="567"/>
          <w:tab w:val="num"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АЗС (только для легкового транспорта с количеством заправок не более 500 в сут.);</w:t>
      </w:r>
    </w:p>
    <w:p w:rsidR="003C5897" w:rsidRPr="00DC4D2C" w:rsidRDefault="003C5897" w:rsidP="00880E7D">
      <w:pPr>
        <w:numPr>
          <w:ilvl w:val="0"/>
          <w:numId w:val="1"/>
        </w:numPr>
        <w:tabs>
          <w:tab w:val="clear" w:pos="1200"/>
          <w:tab w:val="num" w:pos="567"/>
          <w:tab w:val="num"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авторемонтные мастерские (при условии исключения малярных и жестяных работ и создания санитарно-защитной зоны не менее 50 м);</w:t>
      </w:r>
    </w:p>
    <w:p w:rsidR="003C5897" w:rsidRPr="00DC4D2C" w:rsidRDefault="003C5897" w:rsidP="00880E7D">
      <w:pPr>
        <w:numPr>
          <w:ilvl w:val="0"/>
          <w:numId w:val="1"/>
        </w:numPr>
        <w:tabs>
          <w:tab w:val="clear" w:pos="1200"/>
          <w:tab w:val="num" w:pos="567"/>
          <w:tab w:val="num"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антенны сотовой, радиорелейной и спутниковой связи.</w:t>
      </w:r>
    </w:p>
    <w:p w:rsidR="003C5897" w:rsidRPr="00DC4D2C" w:rsidRDefault="003C5897" w:rsidP="00DC4D2C">
      <w:pPr>
        <w:tabs>
          <w:tab w:val="left" w:pos="567"/>
        </w:tabs>
        <w:ind w:firstLine="142"/>
        <w:jc w:val="both"/>
        <w:rPr>
          <w:rFonts w:ascii="Times New Roman" w:hAnsi="Times New Roman" w:cs="Times New Roman"/>
          <w:sz w:val="24"/>
          <w:szCs w:val="24"/>
        </w:rPr>
      </w:pPr>
    </w:p>
    <w:p w:rsidR="003C5897" w:rsidRPr="00DC4D2C" w:rsidRDefault="003C5897" w:rsidP="000B3F36">
      <w:pPr>
        <w:spacing w:after="0" w:line="240" w:lineRule="auto"/>
        <w:ind w:firstLine="709"/>
        <w:jc w:val="both"/>
        <w:rPr>
          <w:rFonts w:ascii="Times New Roman" w:hAnsi="Times New Roman" w:cs="Times New Roman"/>
          <w:b/>
          <w:bCs/>
          <w:sz w:val="24"/>
          <w:szCs w:val="24"/>
        </w:rPr>
      </w:pPr>
      <w:r w:rsidRPr="00DC4D2C">
        <w:rPr>
          <w:rFonts w:ascii="Times New Roman" w:hAnsi="Times New Roman" w:cs="Times New Roman"/>
          <w:b/>
          <w:bCs/>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C5897" w:rsidRPr="00DC4D2C" w:rsidRDefault="003C5897" w:rsidP="000B3F36">
      <w:pPr>
        <w:spacing w:after="0" w:line="240" w:lineRule="auto"/>
        <w:ind w:firstLine="709"/>
        <w:jc w:val="both"/>
        <w:rPr>
          <w:rFonts w:ascii="Times New Roman" w:hAnsi="Times New Roman" w:cs="Times New Roman"/>
          <w:b/>
          <w:bCs/>
          <w:sz w:val="24"/>
          <w:szCs w:val="24"/>
        </w:rPr>
      </w:pPr>
    </w:p>
    <w:p w:rsidR="003C5897" w:rsidRPr="00DC4D2C" w:rsidRDefault="003C5897" w:rsidP="000B3F36">
      <w:pPr>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должны соответствовать показателям нижеприведенной таблицы.</w:t>
      </w:r>
    </w:p>
    <w:p w:rsidR="003C5897" w:rsidRPr="00DC4D2C" w:rsidRDefault="003C5897" w:rsidP="000B3F36">
      <w:pPr>
        <w:spacing w:after="0" w:line="240" w:lineRule="auto"/>
        <w:ind w:firstLine="709"/>
        <w:jc w:val="both"/>
        <w:rPr>
          <w:rFonts w:ascii="Times New Roman" w:hAnsi="Times New Roman" w:cs="Times New Roman"/>
          <w:sz w:val="24"/>
          <w:szCs w:val="24"/>
        </w:rPr>
      </w:pPr>
    </w:p>
    <w:tbl>
      <w:tblPr>
        <w:tblW w:w="0" w:type="auto"/>
        <w:tblInd w:w="-106" w:type="dxa"/>
        <w:tblLayout w:type="fixed"/>
        <w:tblLook w:val="0000" w:firstRow="0" w:lastRow="0" w:firstColumn="0" w:lastColumn="0" w:noHBand="0" w:noVBand="0"/>
      </w:tblPr>
      <w:tblGrid>
        <w:gridCol w:w="2694"/>
        <w:gridCol w:w="567"/>
        <w:gridCol w:w="2835"/>
        <w:gridCol w:w="2693"/>
      </w:tblGrid>
      <w:tr w:rsidR="003C5897" w:rsidRPr="003E703F">
        <w:trPr>
          <w:cantSplit/>
        </w:trPr>
        <w:tc>
          <w:tcPr>
            <w:tcW w:w="3261" w:type="dxa"/>
            <w:gridSpan w:val="2"/>
            <w:vMerge w:val="restart"/>
            <w:tcBorders>
              <w:top w:val="single" w:sz="4" w:space="0" w:color="auto"/>
              <w:left w:val="single" w:sz="4" w:space="0" w:color="auto"/>
            </w:tcBorders>
          </w:tcPr>
          <w:p w:rsidR="003C5897" w:rsidRPr="00DC4D2C" w:rsidRDefault="003C5897" w:rsidP="000B3F36">
            <w:pPr>
              <w:pStyle w:val="Normal1"/>
              <w:numPr>
                <w:ilvl w:val="12"/>
                <w:numId w:val="0"/>
              </w:numPr>
              <w:ind w:firstLine="567"/>
              <w:jc w:val="center"/>
              <w:rPr>
                <w:rFonts w:ascii="Times New Roman" w:hAnsi="Times New Roman" w:cs="Times New Roman"/>
              </w:rPr>
            </w:pPr>
            <w:r w:rsidRPr="00DC4D2C">
              <w:rPr>
                <w:rFonts w:ascii="Times New Roman" w:hAnsi="Times New Roman" w:cs="Times New Roman"/>
              </w:rPr>
              <w:t>Виды параметров и единицы измерения</w:t>
            </w:r>
          </w:p>
        </w:tc>
        <w:tc>
          <w:tcPr>
            <w:tcW w:w="5528" w:type="dxa"/>
            <w:gridSpan w:val="2"/>
            <w:tcBorders>
              <w:top w:val="single" w:sz="4" w:space="0" w:color="auto"/>
              <w:left w:val="single" w:sz="6" w:space="0" w:color="auto"/>
              <w:right w:val="single" w:sz="4" w:space="0" w:color="auto"/>
            </w:tcBorders>
          </w:tcPr>
          <w:p w:rsidR="003C5897" w:rsidRPr="00DC4D2C" w:rsidRDefault="003C5897" w:rsidP="000B3F36">
            <w:pPr>
              <w:pStyle w:val="Normal1"/>
              <w:numPr>
                <w:ilvl w:val="12"/>
                <w:numId w:val="0"/>
              </w:numPr>
              <w:jc w:val="center"/>
              <w:rPr>
                <w:rFonts w:ascii="Times New Roman" w:hAnsi="Times New Roman" w:cs="Times New Roman"/>
              </w:rPr>
            </w:pPr>
            <w:r w:rsidRPr="00DC4D2C">
              <w:rPr>
                <w:rFonts w:ascii="Times New Roman" w:hAnsi="Times New Roman" w:cs="Times New Roman"/>
              </w:rPr>
              <w:t>Значения параметров применительно к основным разрешенным видам использования недвижимости</w:t>
            </w:r>
          </w:p>
        </w:tc>
      </w:tr>
      <w:tr w:rsidR="003C5897" w:rsidRPr="003E703F">
        <w:trPr>
          <w:cantSplit/>
        </w:trPr>
        <w:tc>
          <w:tcPr>
            <w:tcW w:w="3261" w:type="dxa"/>
            <w:gridSpan w:val="2"/>
            <w:vMerge/>
            <w:tcBorders>
              <w:left w:val="single" w:sz="4" w:space="0" w:color="auto"/>
              <w:bottom w:val="single" w:sz="6" w:space="0" w:color="auto"/>
            </w:tcBorders>
          </w:tcPr>
          <w:p w:rsidR="003C5897" w:rsidRPr="00DC4D2C" w:rsidRDefault="003C5897" w:rsidP="004C5941">
            <w:pPr>
              <w:pStyle w:val="Normal1"/>
              <w:numPr>
                <w:ilvl w:val="12"/>
                <w:numId w:val="0"/>
              </w:numPr>
              <w:ind w:firstLine="567"/>
              <w:jc w:val="center"/>
              <w:rPr>
                <w:rFonts w:ascii="Times New Roman" w:hAnsi="Times New Roman" w:cs="Times New Roman"/>
                <w:b/>
                <w:bCs/>
              </w:rPr>
            </w:pPr>
          </w:p>
        </w:tc>
        <w:tc>
          <w:tcPr>
            <w:tcW w:w="2835" w:type="dxa"/>
            <w:tcBorders>
              <w:top w:val="single" w:sz="4" w:space="0" w:color="auto"/>
              <w:left w:val="single" w:sz="6" w:space="0" w:color="auto"/>
              <w:right w:val="single" w:sz="6" w:space="0" w:color="auto"/>
            </w:tcBorders>
          </w:tcPr>
          <w:p w:rsidR="003C5897" w:rsidRPr="00DC4D2C" w:rsidRDefault="003C5897" w:rsidP="004C5941">
            <w:pPr>
              <w:pStyle w:val="Normal1"/>
              <w:numPr>
                <w:ilvl w:val="12"/>
                <w:numId w:val="0"/>
              </w:numPr>
              <w:rPr>
                <w:rFonts w:ascii="Times New Roman" w:hAnsi="Times New Roman" w:cs="Times New Roman"/>
              </w:rPr>
            </w:pPr>
            <w:r>
              <w:rPr>
                <w:rFonts w:ascii="Times New Roman" w:hAnsi="Times New Roman" w:cs="Times New Roman"/>
              </w:rPr>
              <w:t>Жилая единица на одну се</w:t>
            </w:r>
            <w:r w:rsidRPr="00DC4D2C">
              <w:rPr>
                <w:rFonts w:ascii="Times New Roman" w:hAnsi="Times New Roman" w:cs="Times New Roman"/>
              </w:rPr>
              <w:t>мью в блокированном доме</w:t>
            </w:r>
          </w:p>
        </w:tc>
        <w:tc>
          <w:tcPr>
            <w:tcW w:w="2693" w:type="dxa"/>
            <w:tcBorders>
              <w:top w:val="single" w:sz="4" w:space="0" w:color="auto"/>
              <w:left w:val="single" w:sz="6" w:space="0" w:color="auto"/>
              <w:right w:val="single" w:sz="6" w:space="0" w:color="auto"/>
            </w:tcBorders>
          </w:tcPr>
          <w:p w:rsidR="003C5897" w:rsidRPr="00DC4D2C" w:rsidRDefault="003C5897" w:rsidP="004C5941">
            <w:pPr>
              <w:pStyle w:val="Normal1"/>
              <w:numPr>
                <w:ilvl w:val="12"/>
                <w:numId w:val="0"/>
              </w:numPr>
              <w:rPr>
                <w:rFonts w:ascii="Times New Roman" w:hAnsi="Times New Roman" w:cs="Times New Roman"/>
              </w:rPr>
            </w:pPr>
            <w:r w:rsidRPr="00DC4D2C">
              <w:rPr>
                <w:rFonts w:ascii="Times New Roman" w:hAnsi="Times New Roman" w:cs="Times New Roman"/>
              </w:rPr>
              <w:t>Многоквартирные дома не выше 5 этажей</w:t>
            </w:r>
          </w:p>
        </w:tc>
      </w:tr>
      <w:tr w:rsidR="003C5897" w:rsidRPr="003E703F">
        <w:tc>
          <w:tcPr>
            <w:tcW w:w="3261" w:type="dxa"/>
            <w:gridSpan w:val="2"/>
            <w:tcBorders>
              <w:top w:val="single" w:sz="6" w:space="0" w:color="auto"/>
              <w:left w:val="single" w:sz="4" w:space="0" w:color="auto"/>
              <w:bottom w:val="single" w:sz="4" w:space="0" w:color="auto"/>
              <w:right w:val="single" w:sz="6" w:space="0" w:color="auto"/>
            </w:tcBorders>
          </w:tcPr>
          <w:p w:rsidR="003C5897" w:rsidRPr="00DC4D2C" w:rsidRDefault="003C5897" w:rsidP="004C5941">
            <w:pPr>
              <w:pStyle w:val="Normal1"/>
              <w:numPr>
                <w:ilvl w:val="12"/>
                <w:numId w:val="0"/>
              </w:numPr>
              <w:ind w:firstLine="34"/>
              <w:rPr>
                <w:rFonts w:ascii="Times New Roman" w:hAnsi="Times New Roman" w:cs="Times New Roman"/>
              </w:rPr>
            </w:pPr>
            <w:r w:rsidRPr="00DC4D2C">
              <w:rPr>
                <w:rFonts w:ascii="Times New Roman" w:hAnsi="Times New Roman" w:cs="Times New Roman"/>
                <w:b/>
                <w:bCs/>
              </w:rPr>
              <w:t>Предельные параметры земельных участков</w:t>
            </w:r>
          </w:p>
        </w:tc>
        <w:tc>
          <w:tcPr>
            <w:tcW w:w="2835" w:type="dxa"/>
            <w:tcBorders>
              <w:top w:val="single" w:sz="6" w:space="0" w:color="auto"/>
              <w:left w:val="single" w:sz="6" w:space="0" w:color="auto"/>
              <w:right w:val="single" w:sz="6" w:space="0" w:color="auto"/>
            </w:tcBorders>
          </w:tcPr>
          <w:p w:rsidR="003C5897" w:rsidRPr="00DC4D2C" w:rsidRDefault="003C5897" w:rsidP="004C5941">
            <w:pPr>
              <w:pStyle w:val="Normal1"/>
              <w:numPr>
                <w:ilvl w:val="12"/>
                <w:numId w:val="0"/>
              </w:numPr>
              <w:ind w:firstLine="567"/>
              <w:jc w:val="center"/>
              <w:rPr>
                <w:rFonts w:ascii="Times New Roman" w:hAnsi="Times New Roman" w:cs="Times New Roman"/>
              </w:rPr>
            </w:pPr>
          </w:p>
        </w:tc>
        <w:tc>
          <w:tcPr>
            <w:tcW w:w="2693" w:type="dxa"/>
            <w:tcBorders>
              <w:top w:val="single" w:sz="6" w:space="0" w:color="auto"/>
              <w:left w:val="single" w:sz="6" w:space="0" w:color="auto"/>
              <w:right w:val="single" w:sz="6" w:space="0" w:color="auto"/>
            </w:tcBorders>
          </w:tcPr>
          <w:p w:rsidR="003C5897" w:rsidRPr="00DC4D2C" w:rsidRDefault="003C5897" w:rsidP="004C5941">
            <w:pPr>
              <w:pStyle w:val="Normal1"/>
              <w:numPr>
                <w:ilvl w:val="12"/>
                <w:numId w:val="0"/>
              </w:numPr>
              <w:ind w:firstLine="567"/>
              <w:jc w:val="center"/>
              <w:rPr>
                <w:rFonts w:ascii="Times New Roman" w:hAnsi="Times New Roman" w:cs="Times New Roman"/>
              </w:rPr>
            </w:pPr>
          </w:p>
        </w:tc>
      </w:tr>
      <w:tr w:rsidR="003C5897" w:rsidRPr="003E703F">
        <w:tc>
          <w:tcPr>
            <w:tcW w:w="2694" w:type="dxa"/>
            <w:tcBorders>
              <w:top w:val="single" w:sz="4" w:space="0" w:color="auto"/>
              <w:left w:val="single" w:sz="4" w:space="0" w:color="auto"/>
              <w:bottom w:val="single" w:sz="6" w:space="0" w:color="auto"/>
              <w:right w:val="single" w:sz="6" w:space="0" w:color="auto"/>
            </w:tcBorders>
          </w:tcPr>
          <w:p w:rsidR="003C5897" w:rsidRPr="00DC4D2C" w:rsidRDefault="003C5897" w:rsidP="004C5941">
            <w:pPr>
              <w:pStyle w:val="Normal1"/>
              <w:numPr>
                <w:ilvl w:val="12"/>
                <w:numId w:val="0"/>
              </w:numPr>
              <w:tabs>
                <w:tab w:val="right" w:pos="-2943"/>
              </w:tabs>
              <w:ind w:left="318"/>
              <w:rPr>
                <w:rFonts w:ascii="Times New Roman" w:hAnsi="Times New Roman" w:cs="Times New Roman"/>
              </w:rPr>
            </w:pPr>
            <w:r w:rsidRPr="00DC4D2C">
              <w:rPr>
                <w:rFonts w:ascii="Times New Roman" w:hAnsi="Times New Roman" w:cs="Times New Roman"/>
              </w:rPr>
              <w:t>Минимальная площадь</w:t>
            </w:r>
          </w:p>
        </w:tc>
        <w:tc>
          <w:tcPr>
            <w:tcW w:w="567" w:type="dxa"/>
            <w:tcBorders>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ind w:firstLine="567"/>
              <w:jc w:val="center"/>
              <w:rPr>
                <w:rFonts w:ascii="Times New Roman" w:hAnsi="Times New Roman" w:cs="Times New Roman"/>
              </w:rPr>
            </w:pPr>
            <w:r w:rsidRPr="00DC4D2C">
              <w:rPr>
                <w:rFonts w:ascii="Times New Roman" w:hAnsi="Times New Roman" w:cs="Times New Roman"/>
              </w:rPr>
              <w:t>ккв.м</w:t>
            </w:r>
          </w:p>
        </w:tc>
        <w:tc>
          <w:tcPr>
            <w:tcW w:w="2835" w:type="dxa"/>
            <w:tcBorders>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ind w:firstLine="567"/>
              <w:jc w:val="center"/>
              <w:rPr>
                <w:rFonts w:ascii="Times New Roman" w:hAnsi="Times New Roman" w:cs="Times New Roman"/>
              </w:rPr>
            </w:pPr>
            <w:r w:rsidRPr="00DC4D2C">
              <w:rPr>
                <w:rFonts w:ascii="Times New Roman" w:hAnsi="Times New Roman" w:cs="Times New Roman"/>
              </w:rPr>
              <w:t>400</w:t>
            </w:r>
          </w:p>
        </w:tc>
        <w:tc>
          <w:tcPr>
            <w:tcW w:w="2693" w:type="dxa"/>
            <w:tcBorders>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ind w:firstLine="567"/>
              <w:jc w:val="center"/>
              <w:rPr>
                <w:rFonts w:ascii="Times New Roman" w:hAnsi="Times New Roman" w:cs="Times New Roman"/>
              </w:rPr>
            </w:pPr>
            <w:r w:rsidRPr="00DC4D2C">
              <w:rPr>
                <w:rFonts w:ascii="Times New Roman" w:hAnsi="Times New Roman" w:cs="Times New Roman"/>
              </w:rPr>
              <w:t>600</w:t>
            </w:r>
          </w:p>
        </w:tc>
      </w:tr>
      <w:tr w:rsidR="003C5897" w:rsidRPr="003E703F">
        <w:tc>
          <w:tcPr>
            <w:tcW w:w="2694" w:type="dxa"/>
            <w:tcBorders>
              <w:top w:val="single" w:sz="6" w:space="0" w:color="auto"/>
              <w:left w:val="single" w:sz="4" w:space="0" w:color="auto"/>
              <w:bottom w:val="single" w:sz="6" w:space="0" w:color="auto"/>
              <w:right w:val="single" w:sz="6" w:space="0" w:color="auto"/>
            </w:tcBorders>
          </w:tcPr>
          <w:p w:rsidR="003C5897" w:rsidRPr="00DC4D2C" w:rsidRDefault="003C5897" w:rsidP="004C5941">
            <w:pPr>
              <w:pStyle w:val="Normal1"/>
              <w:numPr>
                <w:ilvl w:val="12"/>
                <w:numId w:val="0"/>
              </w:numPr>
              <w:tabs>
                <w:tab w:val="right" w:pos="-2943"/>
              </w:tabs>
              <w:ind w:left="318"/>
              <w:rPr>
                <w:rFonts w:ascii="Times New Roman" w:hAnsi="Times New Roman" w:cs="Times New Roman"/>
              </w:rPr>
            </w:pPr>
            <w:r w:rsidRPr="00DC4D2C">
              <w:rPr>
                <w:rFonts w:ascii="Times New Roman" w:hAnsi="Times New Roman" w:cs="Times New Roman"/>
              </w:rPr>
              <w:t>Минимальная ширина вдоль фронта улицы (проезда)</w:t>
            </w:r>
          </w:p>
        </w:tc>
        <w:tc>
          <w:tcPr>
            <w:tcW w:w="567" w:type="dxa"/>
            <w:tcBorders>
              <w:top w:val="single" w:sz="6" w:space="0" w:color="auto"/>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jc w:val="center"/>
              <w:rPr>
                <w:rFonts w:ascii="Times New Roman" w:hAnsi="Times New Roman" w:cs="Times New Roman"/>
              </w:rPr>
            </w:pPr>
            <w:r w:rsidRPr="00DC4D2C">
              <w:rPr>
                <w:rFonts w:ascii="Times New Roman" w:hAnsi="Times New Roman" w:cs="Times New Roman"/>
              </w:rPr>
              <w:t>м</w:t>
            </w:r>
          </w:p>
        </w:tc>
        <w:tc>
          <w:tcPr>
            <w:tcW w:w="2835" w:type="dxa"/>
            <w:tcBorders>
              <w:top w:val="single" w:sz="6" w:space="0" w:color="auto"/>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ind w:firstLine="567"/>
              <w:jc w:val="center"/>
              <w:rPr>
                <w:rFonts w:ascii="Times New Roman" w:hAnsi="Times New Roman" w:cs="Times New Roman"/>
              </w:rPr>
            </w:pPr>
            <w:r w:rsidRPr="00DC4D2C">
              <w:rPr>
                <w:rFonts w:ascii="Times New Roman" w:hAnsi="Times New Roman" w:cs="Times New Roman"/>
              </w:rPr>
              <w:t>6</w:t>
            </w:r>
          </w:p>
        </w:tc>
        <w:tc>
          <w:tcPr>
            <w:tcW w:w="2693" w:type="dxa"/>
            <w:tcBorders>
              <w:top w:val="single" w:sz="6" w:space="0" w:color="auto"/>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ind w:firstLine="567"/>
              <w:jc w:val="center"/>
              <w:rPr>
                <w:rFonts w:ascii="Times New Roman" w:hAnsi="Times New Roman" w:cs="Times New Roman"/>
              </w:rPr>
            </w:pPr>
            <w:r w:rsidRPr="00DC4D2C">
              <w:rPr>
                <w:rFonts w:ascii="Times New Roman" w:hAnsi="Times New Roman" w:cs="Times New Roman"/>
              </w:rPr>
              <w:t>27</w:t>
            </w:r>
          </w:p>
        </w:tc>
      </w:tr>
      <w:tr w:rsidR="003C5897" w:rsidRPr="003E703F">
        <w:tc>
          <w:tcPr>
            <w:tcW w:w="3261" w:type="dxa"/>
            <w:gridSpan w:val="2"/>
            <w:tcBorders>
              <w:top w:val="single" w:sz="6" w:space="0" w:color="auto"/>
              <w:left w:val="single" w:sz="4" w:space="0" w:color="auto"/>
              <w:bottom w:val="single" w:sz="6" w:space="0" w:color="auto"/>
              <w:right w:val="single" w:sz="6" w:space="0" w:color="auto"/>
            </w:tcBorders>
          </w:tcPr>
          <w:p w:rsidR="003C5897" w:rsidRPr="00DC4D2C" w:rsidRDefault="003C5897" w:rsidP="004C5941">
            <w:pPr>
              <w:pStyle w:val="Normal1"/>
              <w:numPr>
                <w:ilvl w:val="12"/>
                <w:numId w:val="0"/>
              </w:numPr>
              <w:rPr>
                <w:rFonts w:ascii="Times New Roman" w:hAnsi="Times New Roman" w:cs="Times New Roman"/>
              </w:rPr>
            </w:pPr>
            <w:r w:rsidRPr="00DC4D2C">
              <w:rPr>
                <w:rFonts w:ascii="Times New Roman" w:hAnsi="Times New Roman" w:cs="Times New Roman"/>
                <w:b/>
                <w:bCs/>
              </w:rPr>
              <w:t>Предельные параметры разрешенного строительства в пределах участков</w:t>
            </w:r>
          </w:p>
        </w:tc>
        <w:tc>
          <w:tcPr>
            <w:tcW w:w="2835" w:type="dxa"/>
            <w:tcBorders>
              <w:top w:val="single" w:sz="6" w:space="0" w:color="auto"/>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ind w:firstLine="567"/>
              <w:jc w:val="center"/>
              <w:rPr>
                <w:rFonts w:ascii="Times New Roman" w:hAnsi="Times New Roman" w:cs="Times New Roman"/>
              </w:rPr>
            </w:pPr>
          </w:p>
        </w:tc>
        <w:tc>
          <w:tcPr>
            <w:tcW w:w="2693" w:type="dxa"/>
            <w:tcBorders>
              <w:top w:val="single" w:sz="6" w:space="0" w:color="auto"/>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ind w:firstLine="567"/>
              <w:jc w:val="center"/>
              <w:rPr>
                <w:rFonts w:ascii="Times New Roman" w:hAnsi="Times New Roman" w:cs="Times New Roman"/>
              </w:rPr>
            </w:pPr>
          </w:p>
        </w:tc>
      </w:tr>
      <w:tr w:rsidR="003C5897" w:rsidRPr="003E703F">
        <w:tc>
          <w:tcPr>
            <w:tcW w:w="2694" w:type="dxa"/>
            <w:tcBorders>
              <w:top w:val="single" w:sz="6" w:space="0" w:color="auto"/>
              <w:left w:val="single" w:sz="4" w:space="0" w:color="auto"/>
              <w:bottom w:val="single" w:sz="6" w:space="0" w:color="auto"/>
              <w:right w:val="single" w:sz="6" w:space="0" w:color="auto"/>
            </w:tcBorders>
          </w:tcPr>
          <w:p w:rsidR="003C5897" w:rsidRPr="00DC4D2C" w:rsidRDefault="003C5897" w:rsidP="004C5941">
            <w:pPr>
              <w:pStyle w:val="Normal1"/>
              <w:numPr>
                <w:ilvl w:val="12"/>
                <w:numId w:val="0"/>
              </w:numPr>
              <w:ind w:left="318"/>
              <w:rPr>
                <w:rFonts w:ascii="Times New Roman" w:hAnsi="Times New Roman" w:cs="Times New Roman"/>
              </w:rPr>
            </w:pPr>
            <w:r w:rsidRPr="00DC4D2C">
              <w:rPr>
                <w:rFonts w:ascii="Times New Roman" w:hAnsi="Times New Roman" w:cs="Times New Roman"/>
              </w:rPr>
              <w:t>Максимальный процент застройки участка</w:t>
            </w:r>
          </w:p>
        </w:tc>
        <w:tc>
          <w:tcPr>
            <w:tcW w:w="567" w:type="dxa"/>
            <w:tcBorders>
              <w:top w:val="single" w:sz="6" w:space="0" w:color="auto"/>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jc w:val="center"/>
              <w:rPr>
                <w:rFonts w:ascii="Times New Roman" w:hAnsi="Times New Roman" w:cs="Times New Roman"/>
              </w:rPr>
            </w:pPr>
            <w:r w:rsidRPr="00DC4D2C">
              <w:rPr>
                <w:rFonts w:ascii="Times New Roman" w:hAnsi="Times New Roman" w:cs="Times New Roman"/>
              </w:rPr>
              <w:t>%</w:t>
            </w:r>
          </w:p>
        </w:tc>
        <w:tc>
          <w:tcPr>
            <w:tcW w:w="2835" w:type="dxa"/>
            <w:tcBorders>
              <w:top w:val="single" w:sz="6" w:space="0" w:color="auto"/>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ind w:firstLine="567"/>
              <w:jc w:val="center"/>
              <w:rPr>
                <w:rFonts w:ascii="Times New Roman" w:hAnsi="Times New Roman" w:cs="Times New Roman"/>
              </w:rPr>
            </w:pPr>
            <w:r w:rsidRPr="00DC4D2C">
              <w:rPr>
                <w:rFonts w:ascii="Times New Roman" w:hAnsi="Times New Roman" w:cs="Times New Roman"/>
              </w:rPr>
              <w:t>50</w:t>
            </w:r>
          </w:p>
        </w:tc>
        <w:tc>
          <w:tcPr>
            <w:tcW w:w="2693" w:type="dxa"/>
            <w:tcBorders>
              <w:top w:val="single" w:sz="6" w:space="0" w:color="auto"/>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ind w:firstLine="567"/>
              <w:jc w:val="center"/>
              <w:rPr>
                <w:rFonts w:ascii="Times New Roman" w:hAnsi="Times New Roman" w:cs="Times New Roman"/>
              </w:rPr>
            </w:pPr>
            <w:r w:rsidRPr="00DC4D2C">
              <w:rPr>
                <w:rFonts w:ascii="Times New Roman" w:hAnsi="Times New Roman" w:cs="Times New Roman"/>
              </w:rPr>
              <w:t>50</w:t>
            </w:r>
          </w:p>
        </w:tc>
      </w:tr>
      <w:tr w:rsidR="003C5897" w:rsidRPr="003E703F">
        <w:trPr>
          <w:trHeight w:val="1486"/>
        </w:trPr>
        <w:tc>
          <w:tcPr>
            <w:tcW w:w="2694" w:type="dxa"/>
            <w:tcBorders>
              <w:top w:val="single" w:sz="6" w:space="0" w:color="auto"/>
              <w:left w:val="single" w:sz="4" w:space="0" w:color="auto"/>
              <w:bottom w:val="single" w:sz="6" w:space="0" w:color="auto"/>
              <w:right w:val="single" w:sz="6" w:space="0" w:color="auto"/>
            </w:tcBorders>
          </w:tcPr>
          <w:p w:rsidR="003C5897" w:rsidRPr="00DC4D2C" w:rsidRDefault="003C5897" w:rsidP="004C5941">
            <w:pPr>
              <w:pStyle w:val="Normal1"/>
              <w:numPr>
                <w:ilvl w:val="12"/>
                <w:numId w:val="0"/>
              </w:numPr>
              <w:ind w:left="318"/>
              <w:rPr>
                <w:rFonts w:ascii="Times New Roman" w:hAnsi="Times New Roman" w:cs="Times New Roman"/>
              </w:rPr>
            </w:pPr>
            <w:r w:rsidRPr="00DC4D2C">
              <w:rPr>
                <w:rFonts w:ascii="Times New Roman" w:hAnsi="Times New Roman" w:cs="Times New Roman"/>
              </w:rPr>
              <w:lastRenderedPageBreak/>
              <w:t>Минимальный отступ строений от передней границы участка (в случаях, если иной показатель не установлен линией регулирования застройки)</w:t>
            </w:r>
          </w:p>
        </w:tc>
        <w:tc>
          <w:tcPr>
            <w:tcW w:w="567" w:type="dxa"/>
            <w:tcBorders>
              <w:top w:val="single" w:sz="6" w:space="0" w:color="auto"/>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jc w:val="center"/>
              <w:rPr>
                <w:rFonts w:ascii="Times New Roman" w:hAnsi="Times New Roman" w:cs="Times New Roman"/>
              </w:rPr>
            </w:pPr>
            <w:r w:rsidRPr="00DC4D2C">
              <w:rPr>
                <w:rFonts w:ascii="Times New Roman" w:hAnsi="Times New Roman" w:cs="Times New Roman"/>
              </w:rPr>
              <w:t>м</w:t>
            </w:r>
          </w:p>
        </w:tc>
        <w:tc>
          <w:tcPr>
            <w:tcW w:w="2835" w:type="dxa"/>
            <w:tcBorders>
              <w:top w:val="single" w:sz="6" w:space="0" w:color="auto"/>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ind w:firstLine="567"/>
              <w:jc w:val="center"/>
              <w:rPr>
                <w:rFonts w:ascii="Times New Roman" w:hAnsi="Times New Roman" w:cs="Times New Roman"/>
              </w:rPr>
            </w:pPr>
          </w:p>
          <w:p w:rsidR="003C5897" w:rsidRPr="00DC4D2C" w:rsidRDefault="003C5897" w:rsidP="004C5941">
            <w:pPr>
              <w:pStyle w:val="Normal1"/>
              <w:numPr>
                <w:ilvl w:val="12"/>
                <w:numId w:val="0"/>
              </w:numPr>
              <w:ind w:firstLine="567"/>
              <w:jc w:val="center"/>
              <w:rPr>
                <w:rFonts w:ascii="Times New Roman" w:hAnsi="Times New Roman" w:cs="Times New Roman"/>
              </w:rPr>
            </w:pPr>
          </w:p>
          <w:p w:rsidR="003C5897" w:rsidRPr="00DC4D2C" w:rsidRDefault="003C5897" w:rsidP="004C5941">
            <w:pPr>
              <w:pStyle w:val="Normal1"/>
              <w:numPr>
                <w:ilvl w:val="12"/>
                <w:numId w:val="0"/>
              </w:numPr>
              <w:ind w:firstLine="567"/>
              <w:jc w:val="center"/>
              <w:rPr>
                <w:rFonts w:ascii="Times New Roman" w:hAnsi="Times New Roman" w:cs="Times New Roman"/>
              </w:rPr>
            </w:pPr>
          </w:p>
          <w:p w:rsidR="003C5897" w:rsidRPr="00DC4D2C" w:rsidRDefault="003C5897" w:rsidP="004C5941">
            <w:pPr>
              <w:pStyle w:val="Normal1"/>
              <w:numPr>
                <w:ilvl w:val="12"/>
                <w:numId w:val="0"/>
              </w:numPr>
              <w:ind w:firstLine="567"/>
              <w:jc w:val="center"/>
              <w:rPr>
                <w:rFonts w:ascii="Times New Roman" w:hAnsi="Times New Roman" w:cs="Times New Roman"/>
              </w:rPr>
            </w:pPr>
            <w:r w:rsidRPr="00DC4D2C">
              <w:rPr>
                <w:rFonts w:ascii="Times New Roman" w:hAnsi="Times New Roman" w:cs="Times New Roman"/>
              </w:rPr>
              <w:t>6</w:t>
            </w:r>
          </w:p>
        </w:tc>
        <w:tc>
          <w:tcPr>
            <w:tcW w:w="2693" w:type="dxa"/>
            <w:tcBorders>
              <w:top w:val="single" w:sz="6" w:space="0" w:color="auto"/>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ind w:firstLine="567"/>
              <w:jc w:val="center"/>
              <w:rPr>
                <w:rFonts w:ascii="Times New Roman" w:hAnsi="Times New Roman" w:cs="Times New Roman"/>
              </w:rPr>
            </w:pPr>
          </w:p>
          <w:p w:rsidR="003C5897" w:rsidRPr="00DC4D2C" w:rsidRDefault="003C5897" w:rsidP="004C5941">
            <w:pPr>
              <w:pStyle w:val="Normal1"/>
              <w:numPr>
                <w:ilvl w:val="12"/>
                <w:numId w:val="0"/>
              </w:numPr>
              <w:ind w:firstLine="567"/>
              <w:jc w:val="center"/>
              <w:rPr>
                <w:rFonts w:ascii="Times New Roman" w:hAnsi="Times New Roman" w:cs="Times New Roman"/>
              </w:rPr>
            </w:pPr>
          </w:p>
          <w:p w:rsidR="003C5897" w:rsidRPr="00DC4D2C" w:rsidRDefault="003C5897" w:rsidP="004C5941">
            <w:pPr>
              <w:pStyle w:val="Normal1"/>
              <w:numPr>
                <w:ilvl w:val="12"/>
                <w:numId w:val="0"/>
              </w:numPr>
              <w:ind w:firstLine="567"/>
              <w:jc w:val="center"/>
              <w:rPr>
                <w:rFonts w:ascii="Times New Roman" w:hAnsi="Times New Roman" w:cs="Times New Roman"/>
              </w:rPr>
            </w:pPr>
          </w:p>
          <w:p w:rsidR="003C5897" w:rsidRPr="00DC4D2C" w:rsidRDefault="003C5897" w:rsidP="004C5941">
            <w:pPr>
              <w:pStyle w:val="Normal1"/>
              <w:numPr>
                <w:ilvl w:val="12"/>
                <w:numId w:val="0"/>
              </w:numPr>
              <w:ind w:firstLine="567"/>
              <w:jc w:val="center"/>
              <w:rPr>
                <w:rFonts w:ascii="Times New Roman" w:hAnsi="Times New Roman" w:cs="Times New Roman"/>
              </w:rPr>
            </w:pPr>
            <w:r w:rsidRPr="00DC4D2C">
              <w:rPr>
                <w:rFonts w:ascii="Times New Roman" w:hAnsi="Times New Roman" w:cs="Times New Roman"/>
              </w:rPr>
              <w:t>3</w:t>
            </w:r>
          </w:p>
        </w:tc>
      </w:tr>
      <w:tr w:rsidR="003C5897" w:rsidRPr="003E703F">
        <w:tc>
          <w:tcPr>
            <w:tcW w:w="2694" w:type="dxa"/>
            <w:tcBorders>
              <w:top w:val="single" w:sz="6" w:space="0" w:color="auto"/>
              <w:left w:val="single" w:sz="4" w:space="0" w:color="auto"/>
              <w:bottom w:val="single" w:sz="6" w:space="0" w:color="auto"/>
              <w:right w:val="single" w:sz="6" w:space="0" w:color="auto"/>
            </w:tcBorders>
          </w:tcPr>
          <w:p w:rsidR="003C5897" w:rsidRPr="00DC4D2C" w:rsidRDefault="003C5897" w:rsidP="004C5941">
            <w:pPr>
              <w:pStyle w:val="Normal1"/>
              <w:numPr>
                <w:ilvl w:val="12"/>
                <w:numId w:val="0"/>
              </w:numPr>
              <w:ind w:left="318"/>
              <w:rPr>
                <w:rFonts w:ascii="Times New Roman" w:hAnsi="Times New Roman" w:cs="Times New Roman"/>
              </w:rPr>
            </w:pPr>
            <w:r w:rsidRPr="00DC4D2C">
              <w:rPr>
                <w:rFonts w:ascii="Times New Roman" w:hAnsi="Times New Roman" w:cs="Times New Roman"/>
              </w:rPr>
              <w:t>Минимальные отступы строений от боковых границ участка</w:t>
            </w:r>
          </w:p>
        </w:tc>
        <w:tc>
          <w:tcPr>
            <w:tcW w:w="567" w:type="dxa"/>
            <w:tcBorders>
              <w:top w:val="single" w:sz="6" w:space="0" w:color="auto"/>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jc w:val="center"/>
              <w:rPr>
                <w:rFonts w:ascii="Times New Roman" w:hAnsi="Times New Roman" w:cs="Times New Roman"/>
              </w:rPr>
            </w:pPr>
            <w:r w:rsidRPr="00DC4D2C">
              <w:rPr>
                <w:rFonts w:ascii="Times New Roman" w:hAnsi="Times New Roman" w:cs="Times New Roman"/>
              </w:rPr>
              <w:t>м</w:t>
            </w:r>
          </w:p>
        </w:tc>
        <w:tc>
          <w:tcPr>
            <w:tcW w:w="2835" w:type="dxa"/>
            <w:tcBorders>
              <w:top w:val="single" w:sz="6" w:space="0" w:color="auto"/>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ind w:firstLine="34"/>
              <w:rPr>
                <w:rFonts w:ascii="Times New Roman" w:hAnsi="Times New Roman" w:cs="Times New Roman"/>
              </w:rPr>
            </w:pPr>
            <w:r w:rsidRPr="00DC4D2C">
              <w:rPr>
                <w:rFonts w:ascii="Times New Roman" w:hAnsi="Times New Roman" w:cs="Times New Roman"/>
              </w:rPr>
              <w:t>а) 0 - в случаях примыкания к соседним блокам (при обязательном наличии брандмауэрных стен)</w:t>
            </w:r>
          </w:p>
          <w:p w:rsidR="003C5897" w:rsidRPr="00DC4D2C" w:rsidRDefault="003C5897" w:rsidP="004C5941">
            <w:pPr>
              <w:pStyle w:val="Normal1"/>
              <w:numPr>
                <w:ilvl w:val="12"/>
                <w:numId w:val="0"/>
              </w:numPr>
              <w:ind w:firstLine="34"/>
              <w:rPr>
                <w:rFonts w:ascii="Times New Roman" w:hAnsi="Times New Roman" w:cs="Times New Roman"/>
              </w:rPr>
            </w:pPr>
            <w:r w:rsidRPr="00DC4D2C">
              <w:rPr>
                <w:rFonts w:ascii="Times New Roman" w:hAnsi="Times New Roman" w:cs="Times New Roman"/>
              </w:rPr>
              <w:t>б) 3 - в иных случаях</w:t>
            </w:r>
          </w:p>
        </w:tc>
        <w:tc>
          <w:tcPr>
            <w:tcW w:w="2693" w:type="dxa"/>
            <w:tcBorders>
              <w:top w:val="single" w:sz="6" w:space="0" w:color="auto"/>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ind w:firstLine="567"/>
              <w:jc w:val="center"/>
              <w:rPr>
                <w:rFonts w:ascii="Times New Roman" w:hAnsi="Times New Roman" w:cs="Times New Roman"/>
              </w:rPr>
            </w:pPr>
            <w:r w:rsidRPr="00DC4D2C">
              <w:rPr>
                <w:rFonts w:ascii="Times New Roman" w:hAnsi="Times New Roman" w:cs="Times New Roman"/>
              </w:rPr>
              <w:t>6</w:t>
            </w:r>
          </w:p>
        </w:tc>
      </w:tr>
      <w:tr w:rsidR="003C5897" w:rsidRPr="003E703F">
        <w:tc>
          <w:tcPr>
            <w:tcW w:w="2694" w:type="dxa"/>
            <w:tcBorders>
              <w:top w:val="single" w:sz="6" w:space="0" w:color="auto"/>
              <w:left w:val="single" w:sz="4" w:space="0" w:color="auto"/>
              <w:bottom w:val="single" w:sz="6" w:space="0" w:color="auto"/>
              <w:right w:val="single" w:sz="6" w:space="0" w:color="auto"/>
            </w:tcBorders>
          </w:tcPr>
          <w:p w:rsidR="003C5897" w:rsidRPr="00DC4D2C" w:rsidRDefault="003C5897" w:rsidP="004C5941">
            <w:pPr>
              <w:pStyle w:val="Normal1"/>
              <w:numPr>
                <w:ilvl w:val="12"/>
                <w:numId w:val="0"/>
              </w:numPr>
              <w:ind w:left="318"/>
              <w:rPr>
                <w:rFonts w:ascii="Times New Roman" w:hAnsi="Times New Roman" w:cs="Times New Roman"/>
              </w:rPr>
            </w:pPr>
            <w:r w:rsidRPr="00DC4D2C">
              <w:rPr>
                <w:rFonts w:ascii="Times New Roman" w:hAnsi="Times New Roman" w:cs="Times New Roman"/>
              </w:rPr>
              <w:t xml:space="preserve">Минимальный отступ строений от задней границы участка </w:t>
            </w:r>
          </w:p>
        </w:tc>
        <w:tc>
          <w:tcPr>
            <w:tcW w:w="567" w:type="dxa"/>
            <w:tcBorders>
              <w:top w:val="single" w:sz="6" w:space="0" w:color="auto"/>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jc w:val="center"/>
              <w:rPr>
                <w:rFonts w:ascii="Times New Roman" w:hAnsi="Times New Roman" w:cs="Times New Roman"/>
              </w:rPr>
            </w:pPr>
            <w:r w:rsidRPr="00DC4D2C">
              <w:rPr>
                <w:rFonts w:ascii="Times New Roman" w:hAnsi="Times New Roman" w:cs="Times New Roman"/>
              </w:rPr>
              <w:t>м</w:t>
            </w:r>
          </w:p>
        </w:tc>
        <w:tc>
          <w:tcPr>
            <w:tcW w:w="2835" w:type="dxa"/>
            <w:tcBorders>
              <w:top w:val="single" w:sz="6" w:space="0" w:color="auto"/>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ind w:firstLine="567"/>
              <w:jc w:val="center"/>
              <w:rPr>
                <w:rFonts w:ascii="Times New Roman" w:hAnsi="Times New Roman" w:cs="Times New Roman"/>
              </w:rPr>
            </w:pPr>
            <w:r w:rsidRPr="00DC4D2C">
              <w:rPr>
                <w:rFonts w:ascii="Times New Roman" w:hAnsi="Times New Roman" w:cs="Times New Roman"/>
              </w:rPr>
              <w:t>10</w:t>
            </w:r>
          </w:p>
          <w:p w:rsidR="003C5897" w:rsidRPr="00DC4D2C" w:rsidRDefault="003C5897" w:rsidP="004C5941">
            <w:pPr>
              <w:pStyle w:val="Normal1"/>
              <w:numPr>
                <w:ilvl w:val="12"/>
                <w:numId w:val="0"/>
              </w:numPr>
              <w:ind w:firstLine="567"/>
              <w:rPr>
                <w:rFonts w:ascii="Times New Roman" w:hAnsi="Times New Roman" w:cs="Times New Roman"/>
              </w:rPr>
            </w:pPr>
            <w:r w:rsidRPr="00DC4D2C">
              <w:rPr>
                <w:rFonts w:ascii="Times New Roman" w:hAnsi="Times New Roman" w:cs="Times New Roman"/>
              </w:rPr>
              <w:t>(если иное не определено линией регулирования застройки)</w:t>
            </w:r>
          </w:p>
        </w:tc>
        <w:tc>
          <w:tcPr>
            <w:tcW w:w="2693" w:type="dxa"/>
            <w:tcBorders>
              <w:top w:val="single" w:sz="6" w:space="0" w:color="auto"/>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ind w:firstLine="567"/>
              <w:jc w:val="center"/>
              <w:rPr>
                <w:rFonts w:ascii="Times New Roman" w:hAnsi="Times New Roman" w:cs="Times New Roman"/>
              </w:rPr>
            </w:pPr>
            <w:r w:rsidRPr="00DC4D2C">
              <w:rPr>
                <w:rFonts w:ascii="Times New Roman" w:hAnsi="Times New Roman" w:cs="Times New Roman"/>
              </w:rPr>
              <w:t>6</w:t>
            </w:r>
          </w:p>
        </w:tc>
      </w:tr>
      <w:tr w:rsidR="003C5897" w:rsidRPr="003E703F">
        <w:tc>
          <w:tcPr>
            <w:tcW w:w="2694" w:type="dxa"/>
            <w:tcBorders>
              <w:top w:val="single" w:sz="6" w:space="0" w:color="auto"/>
              <w:left w:val="single" w:sz="4" w:space="0" w:color="auto"/>
              <w:bottom w:val="single" w:sz="6" w:space="0" w:color="auto"/>
              <w:right w:val="single" w:sz="6" w:space="0" w:color="auto"/>
            </w:tcBorders>
          </w:tcPr>
          <w:p w:rsidR="003C5897" w:rsidRPr="00DC4D2C" w:rsidRDefault="003C5897" w:rsidP="004C5941">
            <w:pPr>
              <w:pStyle w:val="Normal1"/>
              <w:numPr>
                <w:ilvl w:val="12"/>
                <w:numId w:val="0"/>
              </w:numPr>
              <w:ind w:left="318"/>
              <w:rPr>
                <w:rFonts w:ascii="Times New Roman" w:hAnsi="Times New Roman" w:cs="Times New Roman"/>
              </w:rPr>
            </w:pPr>
            <w:r w:rsidRPr="00DC4D2C">
              <w:rPr>
                <w:rFonts w:ascii="Times New Roman" w:hAnsi="Times New Roman" w:cs="Times New Roman"/>
              </w:rPr>
              <w:t xml:space="preserve">Максимальная высота здания </w:t>
            </w:r>
          </w:p>
        </w:tc>
        <w:tc>
          <w:tcPr>
            <w:tcW w:w="567" w:type="dxa"/>
            <w:tcBorders>
              <w:top w:val="single" w:sz="6" w:space="0" w:color="auto"/>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jc w:val="center"/>
              <w:rPr>
                <w:rFonts w:ascii="Times New Roman" w:hAnsi="Times New Roman" w:cs="Times New Roman"/>
              </w:rPr>
            </w:pPr>
            <w:r w:rsidRPr="00DC4D2C">
              <w:rPr>
                <w:rFonts w:ascii="Times New Roman" w:hAnsi="Times New Roman" w:cs="Times New Roman"/>
              </w:rPr>
              <w:t>м</w:t>
            </w:r>
          </w:p>
        </w:tc>
        <w:tc>
          <w:tcPr>
            <w:tcW w:w="2835" w:type="dxa"/>
            <w:tcBorders>
              <w:top w:val="single" w:sz="6" w:space="0" w:color="auto"/>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ind w:firstLine="567"/>
              <w:jc w:val="center"/>
              <w:rPr>
                <w:rFonts w:ascii="Times New Roman" w:hAnsi="Times New Roman" w:cs="Times New Roman"/>
              </w:rPr>
            </w:pPr>
            <w:r w:rsidRPr="00DC4D2C">
              <w:rPr>
                <w:rFonts w:ascii="Times New Roman" w:hAnsi="Times New Roman" w:cs="Times New Roman"/>
              </w:rPr>
              <w:t>12</w:t>
            </w:r>
          </w:p>
        </w:tc>
        <w:tc>
          <w:tcPr>
            <w:tcW w:w="2693" w:type="dxa"/>
            <w:tcBorders>
              <w:top w:val="single" w:sz="6" w:space="0" w:color="auto"/>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ind w:firstLine="567"/>
              <w:jc w:val="center"/>
              <w:rPr>
                <w:rFonts w:ascii="Times New Roman" w:hAnsi="Times New Roman" w:cs="Times New Roman"/>
              </w:rPr>
            </w:pPr>
            <w:r w:rsidRPr="00DC4D2C">
              <w:rPr>
                <w:rFonts w:ascii="Times New Roman" w:hAnsi="Times New Roman" w:cs="Times New Roman"/>
              </w:rPr>
              <w:t>16</w:t>
            </w:r>
          </w:p>
        </w:tc>
      </w:tr>
      <w:tr w:rsidR="003C5897" w:rsidRPr="003E703F">
        <w:tc>
          <w:tcPr>
            <w:tcW w:w="2694" w:type="dxa"/>
            <w:tcBorders>
              <w:top w:val="single" w:sz="6" w:space="0" w:color="auto"/>
              <w:left w:val="single" w:sz="4" w:space="0" w:color="auto"/>
              <w:bottom w:val="single" w:sz="4" w:space="0" w:color="auto"/>
              <w:right w:val="single" w:sz="6" w:space="0" w:color="auto"/>
            </w:tcBorders>
          </w:tcPr>
          <w:p w:rsidR="003C5897" w:rsidRPr="00DC4D2C" w:rsidRDefault="003C5897" w:rsidP="004C5941">
            <w:pPr>
              <w:pStyle w:val="Normal1"/>
              <w:numPr>
                <w:ilvl w:val="12"/>
                <w:numId w:val="0"/>
              </w:numPr>
              <w:ind w:left="318"/>
              <w:rPr>
                <w:rFonts w:ascii="Times New Roman" w:hAnsi="Times New Roman" w:cs="Times New Roman"/>
              </w:rPr>
            </w:pPr>
            <w:r w:rsidRPr="00DC4D2C">
              <w:rPr>
                <w:rFonts w:ascii="Times New Roman" w:hAnsi="Times New Roman" w:cs="Times New Roman"/>
              </w:rPr>
              <w:t>Максимальная высота ограждений земельных участков</w:t>
            </w:r>
          </w:p>
        </w:tc>
        <w:tc>
          <w:tcPr>
            <w:tcW w:w="567" w:type="dxa"/>
            <w:tcBorders>
              <w:top w:val="single" w:sz="6" w:space="0" w:color="auto"/>
              <w:left w:val="single" w:sz="6" w:space="0" w:color="auto"/>
              <w:bottom w:val="single" w:sz="4" w:space="0" w:color="auto"/>
              <w:right w:val="single" w:sz="6" w:space="0" w:color="auto"/>
            </w:tcBorders>
          </w:tcPr>
          <w:p w:rsidR="003C5897" w:rsidRPr="00DC4D2C" w:rsidRDefault="003C5897" w:rsidP="004C5941">
            <w:pPr>
              <w:pStyle w:val="Normal1"/>
              <w:numPr>
                <w:ilvl w:val="12"/>
                <w:numId w:val="0"/>
              </w:numPr>
              <w:jc w:val="center"/>
              <w:rPr>
                <w:rFonts w:ascii="Times New Roman" w:hAnsi="Times New Roman" w:cs="Times New Roman"/>
              </w:rPr>
            </w:pPr>
            <w:r w:rsidRPr="00DC4D2C">
              <w:rPr>
                <w:rFonts w:ascii="Times New Roman" w:hAnsi="Times New Roman" w:cs="Times New Roman"/>
              </w:rPr>
              <w:t>м</w:t>
            </w:r>
          </w:p>
        </w:tc>
        <w:tc>
          <w:tcPr>
            <w:tcW w:w="2835" w:type="dxa"/>
            <w:tcBorders>
              <w:top w:val="single" w:sz="6" w:space="0" w:color="auto"/>
              <w:left w:val="single" w:sz="6" w:space="0" w:color="auto"/>
              <w:bottom w:val="single" w:sz="4" w:space="0" w:color="auto"/>
              <w:right w:val="single" w:sz="6" w:space="0" w:color="auto"/>
            </w:tcBorders>
          </w:tcPr>
          <w:p w:rsidR="003C5897" w:rsidRPr="00DC4D2C" w:rsidRDefault="003C5897" w:rsidP="004C5941">
            <w:pPr>
              <w:pStyle w:val="Normal1"/>
              <w:numPr>
                <w:ilvl w:val="12"/>
                <w:numId w:val="0"/>
              </w:numPr>
              <w:ind w:firstLine="567"/>
              <w:jc w:val="center"/>
              <w:rPr>
                <w:rFonts w:ascii="Times New Roman" w:hAnsi="Times New Roman" w:cs="Times New Roman"/>
              </w:rPr>
            </w:pPr>
            <w:r w:rsidRPr="00DC4D2C">
              <w:rPr>
                <w:rFonts w:ascii="Times New Roman" w:hAnsi="Times New Roman" w:cs="Times New Roman"/>
              </w:rPr>
              <w:t>1,2</w:t>
            </w:r>
          </w:p>
        </w:tc>
        <w:tc>
          <w:tcPr>
            <w:tcW w:w="2693" w:type="dxa"/>
            <w:tcBorders>
              <w:top w:val="single" w:sz="6" w:space="0" w:color="auto"/>
              <w:left w:val="single" w:sz="6" w:space="0" w:color="auto"/>
              <w:bottom w:val="single" w:sz="4" w:space="0" w:color="auto"/>
              <w:right w:val="single" w:sz="6" w:space="0" w:color="auto"/>
            </w:tcBorders>
          </w:tcPr>
          <w:p w:rsidR="003C5897" w:rsidRPr="00DC4D2C" w:rsidRDefault="003C5897" w:rsidP="004C5941">
            <w:pPr>
              <w:pStyle w:val="Normal1"/>
              <w:numPr>
                <w:ilvl w:val="12"/>
                <w:numId w:val="0"/>
              </w:numPr>
              <w:ind w:firstLine="567"/>
              <w:jc w:val="center"/>
              <w:rPr>
                <w:rFonts w:ascii="Times New Roman" w:hAnsi="Times New Roman" w:cs="Times New Roman"/>
              </w:rPr>
            </w:pPr>
            <w:r w:rsidRPr="00DC4D2C">
              <w:rPr>
                <w:rFonts w:ascii="Times New Roman" w:hAnsi="Times New Roman" w:cs="Times New Roman"/>
              </w:rPr>
              <w:t>по специальному согласованию</w:t>
            </w:r>
          </w:p>
        </w:tc>
      </w:tr>
    </w:tbl>
    <w:p w:rsidR="003C5897" w:rsidRPr="00DC4D2C" w:rsidRDefault="003C5897" w:rsidP="00DC4D2C">
      <w:pPr>
        <w:pStyle w:val="western"/>
        <w:spacing w:before="0" w:beforeAutospacing="0" w:after="0"/>
        <w:rPr>
          <w:color w:val="auto"/>
        </w:rPr>
      </w:pPr>
    </w:p>
    <w:p w:rsidR="003C5897" w:rsidRPr="00DC4D2C" w:rsidRDefault="003C5897" w:rsidP="00DC4D2C">
      <w:pPr>
        <w:pStyle w:val="western"/>
        <w:spacing w:before="0" w:beforeAutospacing="0" w:after="0"/>
        <w:rPr>
          <w:color w:val="auto"/>
          <w:lang w:val="en-US"/>
        </w:rPr>
      </w:pPr>
    </w:p>
    <w:p w:rsidR="003C5897" w:rsidRPr="00896C4A" w:rsidRDefault="003C5897" w:rsidP="000B3F36">
      <w:pPr>
        <w:pStyle w:val="1"/>
        <w:ind w:firstLine="567"/>
        <w:jc w:val="both"/>
        <w:rPr>
          <w:rFonts w:ascii="Times New Roman" w:hAnsi="Times New Roman" w:cs="Times New Roman"/>
          <w:sz w:val="24"/>
          <w:szCs w:val="24"/>
        </w:rPr>
      </w:pPr>
      <w:r w:rsidRPr="00896C4A">
        <w:rPr>
          <w:rFonts w:ascii="Times New Roman" w:hAnsi="Times New Roman" w:cs="Times New Roman"/>
          <w:sz w:val="24"/>
          <w:szCs w:val="24"/>
        </w:rPr>
        <w:t>Ж3. Зона застройки многоэтажными многоквартирными жилыми домами в 6-10 этажей</w:t>
      </w:r>
    </w:p>
    <w:p w:rsidR="003C5897" w:rsidRPr="00DC4D2C" w:rsidRDefault="003C5897" w:rsidP="000B3F36">
      <w:pPr>
        <w:numPr>
          <w:ilvl w:val="12"/>
          <w:numId w:val="0"/>
        </w:numPr>
        <w:spacing w:after="0" w:line="240" w:lineRule="auto"/>
        <w:ind w:firstLine="709"/>
        <w:jc w:val="both"/>
        <w:rPr>
          <w:rFonts w:ascii="Times New Roman" w:hAnsi="Times New Roman" w:cs="Times New Roman"/>
          <w:sz w:val="24"/>
          <w:szCs w:val="24"/>
        </w:rPr>
      </w:pPr>
    </w:p>
    <w:p w:rsidR="003C5897" w:rsidRPr="00DC4D2C" w:rsidRDefault="003C5897" w:rsidP="000B3F36">
      <w:pPr>
        <w:numPr>
          <w:ilvl w:val="12"/>
          <w:numId w:val="0"/>
        </w:numPr>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Зона застройки многоэтажными жилыми домами Ж3 выделена для формирования жилых районов с размещением многоквартирных домов повышенной этажности. Допускается широкий спектр услуг местного значения, некоммерческие коммунальные предприятия, а также площадки для отдыха, игр, спортивные площадки.</w:t>
      </w:r>
    </w:p>
    <w:p w:rsidR="003C5897" w:rsidRPr="00DC4D2C" w:rsidRDefault="003C5897" w:rsidP="000B3F36">
      <w:pPr>
        <w:numPr>
          <w:ilvl w:val="12"/>
          <w:numId w:val="0"/>
        </w:numPr>
        <w:spacing w:after="0" w:line="240" w:lineRule="auto"/>
        <w:ind w:firstLine="709"/>
        <w:jc w:val="both"/>
        <w:rPr>
          <w:rFonts w:ascii="Times New Roman" w:hAnsi="Times New Roman" w:cs="Times New Roman"/>
          <w:sz w:val="24"/>
          <w:szCs w:val="24"/>
        </w:rPr>
      </w:pPr>
    </w:p>
    <w:p w:rsidR="003C5897" w:rsidRPr="00896C4A" w:rsidRDefault="003C5897" w:rsidP="000B3F36">
      <w:pPr>
        <w:pStyle w:val="Iauiue"/>
        <w:ind w:firstLine="567"/>
        <w:jc w:val="both"/>
        <w:rPr>
          <w:rFonts w:ascii="Times New Roman" w:hAnsi="Times New Roman" w:cs="Times New Roman"/>
          <w:b/>
          <w:bCs/>
          <w:sz w:val="24"/>
          <w:szCs w:val="24"/>
        </w:rPr>
      </w:pPr>
      <w:r w:rsidRPr="00896C4A">
        <w:rPr>
          <w:rFonts w:ascii="Times New Roman" w:hAnsi="Times New Roman" w:cs="Times New Roman"/>
          <w:b/>
          <w:bCs/>
          <w:sz w:val="24"/>
          <w:szCs w:val="24"/>
        </w:rPr>
        <w:t>Основные виды разрешенного использования:</w:t>
      </w:r>
    </w:p>
    <w:p w:rsidR="003C5897" w:rsidRPr="00DC4D2C" w:rsidRDefault="003C5897" w:rsidP="00880E7D">
      <w:pPr>
        <w:numPr>
          <w:ilvl w:val="0"/>
          <w:numId w:val="1"/>
        </w:numPr>
        <w:tabs>
          <w:tab w:val="clear" w:pos="1200"/>
          <w:tab w:val="num" w:pos="1134"/>
        </w:tabs>
        <w:spacing w:after="0" w:line="240" w:lineRule="auto"/>
        <w:ind w:left="1134" w:hanging="414"/>
        <w:jc w:val="both"/>
        <w:rPr>
          <w:rFonts w:ascii="Times New Roman" w:hAnsi="Times New Roman" w:cs="Times New Roman"/>
          <w:sz w:val="24"/>
          <w:szCs w:val="24"/>
        </w:rPr>
      </w:pPr>
      <w:r w:rsidRPr="00DC4D2C">
        <w:rPr>
          <w:rFonts w:ascii="Times New Roman" w:hAnsi="Times New Roman" w:cs="Times New Roman"/>
          <w:sz w:val="24"/>
          <w:szCs w:val="24"/>
        </w:rPr>
        <w:t>многоквартирные жилые дома в 6-10 этажей;</w:t>
      </w:r>
    </w:p>
    <w:p w:rsidR="003C5897" w:rsidRPr="00DC4D2C" w:rsidRDefault="003C5897" w:rsidP="00880E7D">
      <w:pPr>
        <w:numPr>
          <w:ilvl w:val="0"/>
          <w:numId w:val="1"/>
        </w:numPr>
        <w:tabs>
          <w:tab w:val="clear" w:pos="1200"/>
          <w:tab w:val="num" w:pos="1134"/>
        </w:tabs>
        <w:spacing w:after="0" w:line="240" w:lineRule="auto"/>
        <w:ind w:left="1134" w:hanging="414"/>
        <w:jc w:val="both"/>
        <w:rPr>
          <w:rFonts w:ascii="Times New Roman" w:hAnsi="Times New Roman" w:cs="Times New Roman"/>
          <w:sz w:val="24"/>
          <w:szCs w:val="24"/>
        </w:rPr>
      </w:pPr>
      <w:r w:rsidRPr="00DC4D2C">
        <w:rPr>
          <w:rFonts w:ascii="Times New Roman" w:hAnsi="Times New Roman" w:cs="Times New Roman"/>
          <w:sz w:val="24"/>
          <w:szCs w:val="24"/>
        </w:rPr>
        <w:t>детские сады, иные объекты дошкольного воспитания;</w:t>
      </w:r>
    </w:p>
    <w:p w:rsidR="003C5897" w:rsidRPr="00DC4D2C" w:rsidRDefault="003C5897" w:rsidP="00880E7D">
      <w:pPr>
        <w:numPr>
          <w:ilvl w:val="0"/>
          <w:numId w:val="1"/>
        </w:numPr>
        <w:tabs>
          <w:tab w:val="clear" w:pos="1200"/>
          <w:tab w:val="num" w:pos="1134"/>
        </w:tabs>
        <w:spacing w:after="0" w:line="240" w:lineRule="auto"/>
        <w:ind w:left="1134" w:hanging="414"/>
        <w:jc w:val="both"/>
        <w:rPr>
          <w:rFonts w:ascii="Times New Roman" w:hAnsi="Times New Roman" w:cs="Times New Roman"/>
          <w:sz w:val="24"/>
          <w:szCs w:val="24"/>
        </w:rPr>
      </w:pPr>
      <w:r w:rsidRPr="00DC4D2C">
        <w:rPr>
          <w:rFonts w:ascii="Times New Roman" w:hAnsi="Times New Roman" w:cs="Times New Roman"/>
          <w:sz w:val="24"/>
          <w:szCs w:val="24"/>
        </w:rPr>
        <w:t>школы начальные и средние;</w:t>
      </w:r>
    </w:p>
    <w:p w:rsidR="003C5897" w:rsidRPr="00DC4D2C" w:rsidRDefault="003C5897" w:rsidP="00880E7D">
      <w:pPr>
        <w:numPr>
          <w:ilvl w:val="0"/>
          <w:numId w:val="1"/>
        </w:numPr>
        <w:tabs>
          <w:tab w:val="clear" w:pos="1200"/>
          <w:tab w:val="num" w:pos="1134"/>
        </w:tabs>
        <w:spacing w:after="0" w:line="240" w:lineRule="auto"/>
        <w:ind w:left="1134" w:hanging="414"/>
        <w:jc w:val="both"/>
        <w:rPr>
          <w:rFonts w:ascii="Times New Roman" w:hAnsi="Times New Roman" w:cs="Times New Roman"/>
          <w:sz w:val="24"/>
          <w:szCs w:val="24"/>
        </w:rPr>
      </w:pPr>
      <w:r w:rsidRPr="00DC4D2C">
        <w:rPr>
          <w:rFonts w:ascii="Times New Roman" w:hAnsi="Times New Roman" w:cs="Times New Roman"/>
          <w:sz w:val="24"/>
          <w:szCs w:val="24"/>
        </w:rPr>
        <w:t xml:space="preserve">площадки детские, спортивные, хозяйственные, отдыха; </w:t>
      </w:r>
    </w:p>
    <w:p w:rsidR="003C5897" w:rsidRPr="00DC4D2C" w:rsidRDefault="003C5897" w:rsidP="00880E7D">
      <w:pPr>
        <w:numPr>
          <w:ilvl w:val="0"/>
          <w:numId w:val="1"/>
        </w:numPr>
        <w:tabs>
          <w:tab w:val="clear" w:pos="1200"/>
          <w:tab w:val="num" w:pos="1134"/>
        </w:tabs>
        <w:spacing w:after="0" w:line="240" w:lineRule="auto"/>
        <w:ind w:left="1134" w:hanging="414"/>
        <w:jc w:val="both"/>
        <w:rPr>
          <w:rFonts w:ascii="Times New Roman" w:hAnsi="Times New Roman" w:cs="Times New Roman"/>
          <w:sz w:val="24"/>
          <w:szCs w:val="24"/>
        </w:rPr>
      </w:pPr>
      <w:r w:rsidRPr="00DC4D2C">
        <w:rPr>
          <w:rFonts w:ascii="Times New Roman" w:hAnsi="Times New Roman" w:cs="Times New Roman"/>
          <w:sz w:val="24"/>
          <w:szCs w:val="24"/>
        </w:rPr>
        <w:t>отделения связи;</w:t>
      </w:r>
    </w:p>
    <w:p w:rsidR="003C5897" w:rsidRPr="00DC4D2C" w:rsidRDefault="003C5897" w:rsidP="00880E7D">
      <w:pPr>
        <w:numPr>
          <w:ilvl w:val="0"/>
          <w:numId w:val="1"/>
        </w:numPr>
        <w:tabs>
          <w:tab w:val="clear" w:pos="1200"/>
          <w:tab w:val="num" w:pos="1134"/>
        </w:tabs>
        <w:spacing w:after="0" w:line="240" w:lineRule="auto"/>
        <w:ind w:left="1134" w:hanging="414"/>
        <w:jc w:val="both"/>
        <w:rPr>
          <w:rFonts w:ascii="Times New Roman" w:hAnsi="Times New Roman" w:cs="Times New Roman"/>
          <w:sz w:val="24"/>
          <w:szCs w:val="24"/>
        </w:rPr>
      </w:pPr>
      <w:r w:rsidRPr="00DC4D2C">
        <w:rPr>
          <w:rFonts w:ascii="Times New Roman" w:hAnsi="Times New Roman" w:cs="Times New Roman"/>
          <w:sz w:val="24"/>
          <w:szCs w:val="24"/>
        </w:rPr>
        <w:t>аптеки;</w:t>
      </w:r>
    </w:p>
    <w:p w:rsidR="003C5897" w:rsidRPr="00DC4D2C" w:rsidRDefault="003C5897" w:rsidP="00880E7D">
      <w:pPr>
        <w:numPr>
          <w:ilvl w:val="0"/>
          <w:numId w:val="1"/>
        </w:numPr>
        <w:tabs>
          <w:tab w:val="clear" w:pos="1200"/>
          <w:tab w:val="num" w:pos="1134"/>
        </w:tabs>
        <w:spacing w:after="0" w:line="240" w:lineRule="auto"/>
        <w:ind w:left="1134" w:hanging="414"/>
        <w:jc w:val="both"/>
        <w:rPr>
          <w:rFonts w:ascii="Times New Roman" w:hAnsi="Times New Roman" w:cs="Times New Roman"/>
          <w:sz w:val="24"/>
          <w:szCs w:val="24"/>
        </w:rPr>
      </w:pPr>
      <w:r w:rsidRPr="00DC4D2C">
        <w:rPr>
          <w:rFonts w:ascii="Times New Roman" w:hAnsi="Times New Roman" w:cs="Times New Roman"/>
          <w:sz w:val="24"/>
          <w:szCs w:val="24"/>
        </w:rPr>
        <w:t>поликлиники общей площадью не более 600 кв.м;</w:t>
      </w:r>
    </w:p>
    <w:p w:rsidR="003C5897" w:rsidRPr="00DC4D2C" w:rsidRDefault="003C5897" w:rsidP="00880E7D">
      <w:pPr>
        <w:numPr>
          <w:ilvl w:val="0"/>
          <w:numId w:val="1"/>
        </w:numPr>
        <w:tabs>
          <w:tab w:val="clear" w:pos="1200"/>
          <w:tab w:val="num" w:pos="1134"/>
        </w:tabs>
        <w:spacing w:after="0" w:line="240" w:lineRule="auto"/>
        <w:ind w:left="1134" w:hanging="414"/>
        <w:jc w:val="both"/>
        <w:rPr>
          <w:rFonts w:ascii="Times New Roman" w:hAnsi="Times New Roman" w:cs="Times New Roman"/>
          <w:sz w:val="24"/>
          <w:szCs w:val="24"/>
        </w:rPr>
      </w:pPr>
      <w:r w:rsidRPr="00DC4D2C">
        <w:rPr>
          <w:rFonts w:ascii="Times New Roman" w:hAnsi="Times New Roman" w:cs="Times New Roman"/>
          <w:sz w:val="24"/>
          <w:szCs w:val="24"/>
        </w:rPr>
        <w:t>магазины товаров первой необходимости (общей площадью не более 400 кв.м);</w:t>
      </w:r>
    </w:p>
    <w:p w:rsidR="003C5897" w:rsidRPr="00DC4D2C" w:rsidRDefault="003C5897" w:rsidP="00880E7D">
      <w:pPr>
        <w:numPr>
          <w:ilvl w:val="0"/>
          <w:numId w:val="1"/>
        </w:numPr>
        <w:tabs>
          <w:tab w:val="clear" w:pos="1200"/>
          <w:tab w:val="num" w:pos="1134"/>
        </w:tabs>
        <w:spacing w:after="0" w:line="240" w:lineRule="auto"/>
        <w:ind w:left="1134" w:hanging="414"/>
        <w:jc w:val="both"/>
        <w:rPr>
          <w:rFonts w:ascii="Times New Roman" w:hAnsi="Times New Roman" w:cs="Times New Roman"/>
          <w:sz w:val="24"/>
          <w:szCs w:val="24"/>
        </w:rPr>
      </w:pPr>
      <w:r w:rsidRPr="00DC4D2C">
        <w:rPr>
          <w:rFonts w:ascii="Times New Roman" w:hAnsi="Times New Roman" w:cs="Times New Roman"/>
          <w:sz w:val="24"/>
          <w:szCs w:val="24"/>
        </w:rPr>
        <w:t>объекты обслуживания населения (предприятия по ремонту бытовой техники, парикмахерские, ателье и др.);</w:t>
      </w:r>
    </w:p>
    <w:p w:rsidR="003C5897" w:rsidRPr="00DC4D2C" w:rsidRDefault="003C5897" w:rsidP="00880E7D">
      <w:pPr>
        <w:numPr>
          <w:ilvl w:val="0"/>
          <w:numId w:val="1"/>
        </w:numPr>
        <w:tabs>
          <w:tab w:val="clear" w:pos="1200"/>
          <w:tab w:val="num" w:pos="1134"/>
        </w:tabs>
        <w:spacing w:after="0" w:line="240" w:lineRule="auto"/>
        <w:ind w:left="1134" w:hanging="414"/>
        <w:jc w:val="both"/>
        <w:rPr>
          <w:rFonts w:ascii="Times New Roman" w:hAnsi="Times New Roman" w:cs="Times New Roman"/>
          <w:sz w:val="24"/>
          <w:szCs w:val="24"/>
        </w:rPr>
      </w:pPr>
      <w:r w:rsidRPr="00DC4D2C">
        <w:rPr>
          <w:rFonts w:ascii="Times New Roman" w:hAnsi="Times New Roman" w:cs="Times New Roman"/>
          <w:sz w:val="24"/>
          <w:szCs w:val="24"/>
        </w:rPr>
        <w:t xml:space="preserve">почтовые отделения; </w:t>
      </w:r>
    </w:p>
    <w:p w:rsidR="003C5897" w:rsidRPr="00DC4D2C" w:rsidRDefault="003C5897" w:rsidP="00880E7D">
      <w:pPr>
        <w:numPr>
          <w:ilvl w:val="0"/>
          <w:numId w:val="1"/>
        </w:numPr>
        <w:tabs>
          <w:tab w:val="clear" w:pos="1200"/>
          <w:tab w:val="num" w:pos="1134"/>
        </w:tabs>
        <w:spacing w:after="0" w:line="240" w:lineRule="auto"/>
        <w:ind w:left="1134" w:hanging="414"/>
        <w:jc w:val="both"/>
        <w:rPr>
          <w:rFonts w:ascii="Times New Roman" w:hAnsi="Times New Roman" w:cs="Times New Roman"/>
          <w:sz w:val="24"/>
          <w:szCs w:val="24"/>
        </w:rPr>
      </w:pPr>
      <w:r w:rsidRPr="00DC4D2C">
        <w:rPr>
          <w:rFonts w:ascii="Times New Roman" w:hAnsi="Times New Roman" w:cs="Times New Roman"/>
          <w:sz w:val="24"/>
          <w:szCs w:val="24"/>
        </w:rPr>
        <w:t>телефонные и телеграфные станции;</w:t>
      </w:r>
    </w:p>
    <w:p w:rsidR="003C5897" w:rsidRPr="00DC4D2C" w:rsidRDefault="003C5897" w:rsidP="00880E7D">
      <w:pPr>
        <w:numPr>
          <w:ilvl w:val="0"/>
          <w:numId w:val="1"/>
        </w:numPr>
        <w:tabs>
          <w:tab w:val="clear" w:pos="1200"/>
          <w:tab w:val="num" w:pos="1134"/>
        </w:tabs>
        <w:spacing w:after="0" w:line="240" w:lineRule="auto"/>
        <w:ind w:left="1134" w:hanging="414"/>
        <w:jc w:val="both"/>
        <w:rPr>
          <w:rFonts w:ascii="Times New Roman" w:hAnsi="Times New Roman" w:cs="Times New Roman"/>
          <w:sz w:val="24"/>
          <w:szCs w:val="24"/>
        </w:rPr>
      </w:pPr>
      <w:r w:rsidRPr="00DC4D2C">
        <w:rPr>
          <w:rFonts w:ascii="Times New Roman" w:hAnsi="Times New Roman" w:cs="Times New Roman"/>
          <w:sz w:val="24"/>
          <w:szCs w:val="24"/>
        </w:rPr>
        <w:t>спортзалы, спортклубы (при условии создания санитарно-защитной зоны не менее 50м), залы рекреации (с бассейном или без);</w:t>
      </w:r>
    </w:p>
    <w:p w:rsidR="003C5897" w:rsidRPr="00DC4D2C" w:rsidRDefault="003C5897" w:rsidP="00880E7D">
      <w:pPr>
        <w:numPr>
          <w:ilvl w:val="0"/>
          <w:numId w:val="1"/>
        </w:numPr>
        <w:tabs>
          <w:tab w:val="clear" w:pos="1200"/>
          <w:tab w:val="num" w:pos="1134"/>
        </w:tabs>
        <w:spacing w:after="0" w:line="240" w:lineRule="auto"/>
        <w:ind w:left="1134" w:hanging="414"/>
        <w:jc w:val="both"/>
        <w:rPr>
          <w:rFonts w:ascii="Times New Roman" w:hAnsi="Times New Roman" w:cs="Times New Roman"/>
          <w:sz w:val="24"/>
          <w:szCs w:val="24"/>
        </w:rPr>
      </w:pPr>
      <w:r w:rsidRPr="00DC4D2C">
        <w:rPr>
          <w:rFonts w:ascii="Times New Roman" w:hAnsi="Times New Roman" w:cs="Times New Roman"/>
          <w:sz w:val="24"/>
          <w:szCs w:val="24"/>
        </w:rPr>
        <w:t>спортивные площадки, теннисные корты (при условии создания санитарно-защитной зоны не менее 50 м).</w:t>
      </w:r>
    </w:p>
    <w:p w:rsidR="003C5897" w:rsidRPr="00896C4A" w:rsidRDefault="003C5897" w:rsidP="000B3F36">
      <w:pPr>
        <w:pStyle w:val="Iauiue"/>
        <w:tabs>
          <w:tab w:val="num" w:pos="900"/>
        </w:tabs>
        <w:ind w:left="720"/>
        <w:jc w:val="both"/>
        <w:rPr>
          <w:rFonts w:ascii="Times New Roman" w:hAnsi="Times New Roman" w:cs="Times New Roman"/>
          <w:b/>
          <w:bCs/>
          <w:sz w:val="24"/>
          <w:szCs w:val="24"/>
        </w:rPr>
      </w:pPr>
      <w:r w:rsidRPr="00896C4A">
        <w:rPr>
          <w:rFonts w:ascii="Times New Roman" w:hAnsi="Times New Roman" w:cs="Times New Roman"/>
          <w:b/>
          <w:bCs/>
          <w:sz w:val="24"/>
          <w:szCs w:val="24"/>
        </w:rPr>
        <w:lastRenderedPageBreak/>
        <w:t>Вспомогательные виды разрешенного использования:</w:t>
      </w:r>
    </w:p>
    <w:p w:rsidR="003C5897" w:rsidRPr="00DC4D2C" w:rsidRDefault="003C5897" w:rsidP="00880E7D">
      <w:pPr>
        <w:numPr>
          <w:ilvl w:val="0"/>
          <w:numId w:val="1"/>
        </w:numPr>
        <w:tabs>
          <w:tab w:val="clear" w:pos="1200"/>
          <w:tab w:val="left" w:pos="1134"/>
        </w:tabs>
        <w:spacing w:after="0" w:line="240" w:lineRule="auto"/>
        <w:ind w:left="1134" w:hanging="414"/>
        <w:jc w:val="both"/>
        <w:rPr>
          <w:rFonts w:ascii="Times New Roman" w:hAnsi="Times New Roman" w:cs="Times New Roman"/>
          <w:sz w:val="24"/>
          <w:szCs w:val="24"/>
        </w:rPr>
      </w:pPr>
      <w:r w:rsidRPr="00DC4D2C">
        <w:rPr>
          <w:rFonts w:ascii="Times New Roman" w:hAnsi="Times New Roman" w:cs="Times New Roman"/>
          <w:sz w:val="24"/>
          <w:szCs w:val="24"/>
        </w:rPr>
        <w:t>гаражи, встроенные в жилые дома;</w:t>
      </w:r>
    </w:p>
    <w:p w:rsidR="003C5897" w:rsidRPr="00DC4D2C" w:rsidRDefault="003C5897" w:rsidP="00880E7D">
      <w:pPr>
        <w:numPr>
          <w:ilvl w:val="0"/>
          <w:numId w:val="1"/>
        </w:numPr>
        <w:tabs>
          <w:tab w:val="clear" w:pos="1200"/>
          <w:tab w:val="left" w:pos="1134"/>
        </w:tabs>
        <w:spacing w:after="0" w:line="240" w:lineRule="auto"/>
        <w:ind w:left="1134" w:hanging="414"/>
        <w:jc w:val="both"/>
        <w:rPr>
          <w:rFonts w:ascii="Times New Roman" w:hAnsi="Times New Roman" w:cs="Times New Roman"/>
          <w:sz w:val="24"/>
          <w:szCs w:val="24"/>
        </w:rPr>
      </w:pPr>
      <w:r w:rsidRPr="00DC4D2C">
        <w:rPr>
          <w:rFonts w:ascii="Times New Roman" w:hAnsi="Times New Roman" w:cs="Times New Roman"/>
          <w:sz w:val="24"/>
          <w:szCs w:val="24"/>
        </w:rPr>
        <w:t>жилищно-эксплуатационные и аварийно-диспетчерские службы;</w:t>
      </w:r>
    </w:p>
    <w:p w:rsidR="003C5897" w:rsidRPr="00DC4D2C" w:rsidRDefault="003C5897" w:rsidP="00880E7D">
      <w:pPr>
        <w:numPr>
          <w:ilvl w:val="0"/>
          <w:numId w:val="1"/>
        </w:numPr>
        <w:tabs>
          <w:tab w:val="clear" w:pos="1200"/>
          <w:tab w:val="left" w:pos="1134"/>
        </w:tabs>
        <w:spacing w:after="0" w:line="240" w:lineRule="auto"/>
        <w:ind w:left="1134" w:hanging="414"/>
        <w:jc w:val="both"/>
        <w:rPr>
          <w:rFonts w:ascii="Times New Roman" w:hAnsi="Times New Roman" w:cs="Times New Roman"/>
          <w:sz w:val="24"/>
          <w:szCs w:val="24"/>
        </w:rPr>
      </w:pPr>
      <w:r w:rsidRPr="00DC4D2C">
        <w:rPr>
          <w:rFonts w:ascii="Times New Roman" w:hAnsi="Times New Roman" w:cs="Times New Roman"/>
          <w:sz w:val="24"/>
          <w:szCs w:val="24"/>
        </w:rPr>
        <w:t>объекты пожарной охраны;</w:t>
      </w:r>
    </w:p>
    <w:p w:rsidR="003C5897" w:rsidRPr="00DC4D2C" w:rsidRDefault="003C5897" w:rsidP="00880E7D">
      <w:pPr>
        <w:numPr>
          <w:ilvl w:val="0"/>
          <w:numId w:val="1"/>
        </w:numPr>
        <w:tabs>
          <w:tab w:val="clear" w:pos="1200"/>
          <w:tab w:val="left" w:pos="1134"/>
        </w:tabs>
        <w:spacing w:after="0" w:line="240" w:lineRule="auto"/>
        <w:ind w:left="1134" w:hanging="414"/>
        <w:jc w:val="both"/>
        <w:rPr>
          <w:rFonts w:ascii="Times New Roman" w:hAnsi="Times New Roman" w:cs="Times New Roman"/>
          <w:sz w:val="24"/>
          <w:szCs w:val="24"/>
        </w:rPr>
      </w:pPr>
      <w:r w:rsidRPr="00DC4D2C">
        <w:rPr>
          <w:rFonts w:ascii="Times New Roman" w:hAnsi="Times New Roman" w:cs="Times New Roman"/>
          <w:sz w:val="24"/>
          <w:szCs w:val="24"/>
        </w:rPr>
        <w:t>площадки для сбора мусора;</w:t>
      </w:r>
    </w:p>
    <w:p w:rsidR="003C5897" w:rsidRPr="00DC4D2C" w:rsidRDefault="003C5897" w:rsidP="00880E7D">
      <w:pPr>
        <w:numPr>
          <w:ilvl w:val="0"/>
          <w:numId w:val="1"/>
        </w:numPr>
        <w:tabs>
          <w:tab w:val="clear" w:pos="1200"/>
          <w:tab w:val="left" w:pos="1134"/>
        </w:tabs>
        <w:spacing w:after="0" w:line="240" w:lineRule="auto"/>
        <w:ind w:left="1134" w:hanging="414"/>
        <w:jc w:val="both"/>
        <w:rPr>
          <w:rFonts w:ascii="Times New Roman" w:hAnsi="Times New Roman" w:cs="Times New Roman"/>
          <w:sz w:val="24"/>
          <w:szCs w:val="24"/>
        </w:rPr>
      </w:pPr>
      <w:r w:rsidRPr="00DC4D2C">
        <w:rPr>
          <w:rFonts w:ascii="Times New Roman" w:hAnsi="Times New Roman" w:cs="Times New Roman"/>
          <w:sz w:val="24"/>
          <w:szCs w:val="24"/>
        </w:rPr>
        <w:t>парковки перед объектами культурных, обслуживающих и коммерческих видов использования.</w:t>
      </w:r>
    </w:p>
    <w:p w:rsidR="003C5897" w:rsidRPr="00DC4D2C" w:rsidRDefault="003C5897" w:rsidP="000B3F36">
      <w:pPr>
        <w:tabs>
          <w:tab w:val="num" w:pos="900"/>
        </w:tabs>
        <w:spacing w:after="0" w:line="240" w:lineRule="auto"/>
        <w:ind w:left="720"/>
        <w:jc w:val="both"/>
        <w:rPr>
          <w:rFonts w:ascii="Times New Roman" w:hAnsi="Times New Roman" w:cs="Times New Roman"/>
          <w:sz w:val="24"/>
          <w:szCs w:val="24"/>
        </w:rPr>
      </w:pPr>
    </w:p>
    <w:p w:rsidR="003C5897" w:rsidRPr="00896C4A" w:rsidRDefault="003C5897" w:rsidP="000B3F36">
      <w:pPr>
        <w:pStyle w:val="Iauiue"/>
        <w:tabs>
          <w:tab w:val="num" w:pos="900"/>
        </w:tabs>
        <w:ind w:left="720"/>
        <w:jc w:val="both"/>
        <w:rPr>
          <w:rFonts w:ascii="Times New Roman" w:hAnsi="Times New Roman" w:cs="Times New Roman"/>
          <w:b/>
          <w:bCs/>
          <w:sz w:val="24"/>
          <w:szCs w:val="24"/>
        </w:rPr>
      </w:pPr>
      <w:r w:rsidRPr="00896C4A">
        <w:rPr>
          <w:rFonts w:ascii="Times New Roman" w:hAnsi="Times New Roman" w:cs="Times New Roman"/>
          <w:b/>
          <w:bCs/>
          <w:sz w:val="24"/>
          <w:szCs w:val="24"/>
        </w:rPr>
        <w:t>Условно разрешенные виды использования:</w:t>
      </w:r>
    </w:p>
    <w:p w:rsidR="003C5897" w:rsidRPr="00DC4D2C" w:rsidRDefault="003C5897" w:rsidP="00880E7D">
      <w:pPr>
        <w:numPr>
          <w:ilvl w:val="0"/>
          <w:numId w:val="44"/>
        </w:numPr>
        <w:tabs>
          <w:tab w:val="clear" w:pos="1429"/>
          <w:tab w:val="left"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многоквартирные жилые дома до 6 этажей;</w:t>
      </w:r>
    </w:p>
    <w:p w:rsidR="003C5897" w:rsidRPr="00DC4D2C" w:rsidRDefault="003C5897" w:rsidP="00880E7D">
      <w:pPr>
        <w:numPr>
          <w:ilvl w:val="0"/>
          <w:numId w:val="44"/>
        </w:numPr>
        <w:tabs>
          <w:tab w:val="clear" w:pos="1429"/>
          <w:tab w:val="left"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жилые дома для малосемейных гостиничного типа;</w:t>
      </w:r>
    </w:p>
    <w:p w:rsidR="003C5897" w:rsidRPr="00DC4D2C" w:rsidRDefault="003C5897" w:rsidP="00880E7D">
      <w:pPr>
        <w:numPr>
          <w:ilvl w:val="0"/>
          <w:numId w:val="44"/>
        </w:numPr>
        <w:tabs>
          <w:tab w:val="clear" w:pos="1429"/>
          <w:tab w:val="left"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гостиницы, общежития;</w:t>
      </w:r>
    </w:p>
    <w:p w:rsidR="003C5897" w:rsidRPr="00DC4D2C" w:rsidRDefault="003C5897" w:rsidP="00880E7D">
      <w:pPr>
        <w:numPr>
          <w:ilvl w:val="0"/>
          <w:numId w:val="44"/>
        </w:numPr>
        <w:tabs>
          <w:tab w:val="clear" w:pos="1429"/>
          <w:tab w:val="left"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офисы на 1-2 этажах жилых домов общей площадью не более 400 кв.м (кроме жилых домов, расположенных внутри жилых кварталов);</w:t>
      </w:r>
    </w:p>
    <w:p w:rsidR="003C5897" w:rsidRPr="00DC4D2C" w:rsidRDefault="003C5897" w:rsidP="00880E7D">
      <w:pPr>
        <w:numPr>
          <w:ilvl w:val="0"/>
          <w:numId w:val="44"/>
        </w:numPr>
        <w:tabs>
          <w:tab w:val="clear" w:pos="1429"/>
          <w:tab w:val="left"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интернаты для престарелых и инвалидов, дома ребенка, приюты, ночлежные дома;</w:t>
      </w:r>
    </w:p>
    <w:p w:rsidR="003C5897" w:rsidRPr="00DC4D2C" w:rsidRDefault="003C5897" w:rsidP="00880E7D">
      <w:pPr>
        <w:numPr>
          <w:ilvl w:val="0"/>
          <w:numId w:val="44"/>
        </w:numPr>
        <w:tabs>
          <w:tab w:val="clear" w:pos="1429"/>
          <w:tab w:val="left"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отделения, участковые пункты милиции;</w:t>
      </w:r>
    </w:p>
    <w:p w:rsidR="003C5897" w:rsidRPr="00DC4D2C" w:rsidRDefault="003C5897" w:rsidP="00880E7D">
      <w:pPr>
        <w:numPr>
          <w:ilvl w:val="0"/>
          <w:numId w:val="44"/>
        </w:numPr>
        <w:tabs>
          <w:tab w:val="clear" w:pos="1429"/>
          <w:tab w:val="left"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клубы многоцелевого и специализированного использования с ограничением по времени работы);</w:t>
      </w:r>
    </w:p>
    <w:p w:rsidR="003C5897" w:rsidRPr="00DC4D2C" w:rsidRDefault="003C5897" w:rsidP="00880E7D">
      <w:pPr>
        <w:numPr>
          <w:ilvl w:val="0"/>
          <w:numId w:val="44"/>
        </w:numPr>
        <w:tabs>
          <w:tab w:val="clear" w:pos="1429"/>
          <w:tab w:val="left"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компьютерные центры, интернет-кафе;</w:t>
      </w:r>
    </w:p>
    <w:p w:rsidR="003C5897" w:rsidRPr="00DC4D2C" w:rsidRDefault="003C5897" w:rsidP="00880E7D">
      <w:pPr>
        <w:numPr>
          <w:ilvl w:val="0"/>
          <w:numId w:val="44"/>
        </w:numPr>
        <w:tabs>
          <w:tab w:val="clear" w:pos="1429"/>
          <w:tab w:val="left"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киоски, лоточная торговля, временные павильоны розничной торговли и обслуживания населения;</w:t>
      </w:r>
    </w:p>
    <w:p w:rsidR="003C5897" w:rsidRPr="00DC4D2C" w:rsidRDefault="003C5897" w:rsidP="00880E7D">
      <w:pPr>
        <w:numPr>
          <w:ilvl w:val="0"/>
          <w:numId w:val="44"/>
        </w:numPr>
        <w:tabs>
          <w:tab w:val="clear" w:pos="1429"/>
          <w:tab w:val="left"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кафе, закусочные, бары, рестораны, в том числе на 1-2 этажах многоэтажных жилых домов;</w:t>
      </w:r>
    </w:p>
    <w:p w:rsidR="003C5897" w:rsidRPr="00DC4D2C" w:rsidRDefault="003C5897" w:rsidP="00880E7D">
      <w:pPr>
        <w:numPr>
          <w:ilvl w:val="0"/>
          <w:numId w:val="44"/>
        </w:numPr>
        <w:tabs>
          <w:tab w:val="clear" w:pos="1429"/>
          <w:tab w:val="left"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бани (при условии создания санитарно-защитной зоны не менее 50 м);</w:t>
      </w:r>
    </w:p>
    <w:p w:rsidR="003C5897" w:rsidRPr="00DC4D2C" w:rsidRDefault="003C5897" w:rsidP="00880E7D">
      <w:pPr>
        <w:numPr>
          <w:ilvl w:val="0"/>
          <w:numId w:val="44"/>
        </w:numPr>
        <w:tabs>
          <w:tab w:val="clear" w:pos="1429"/>
          <w:tab w:val="left"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общественные туалеты;</w:t>
      </w:r>
    </w:p>
    <w:p w:rsidR="003C5897" w:rsidRPr="00DC4D2C" w:rsidRDefault="003C5897" w:rsidP="00880E7D">
      <w:pPr>
        <w:numPr>
          <w:ilvl w:val="0"/>
          <w:numId w:val="44"/>
        </w:numPr>
        <w:tabs>
          <w:tab w:val="clear" w:pos="1429"/>
          <w:tab w:val="left"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гаражи боксового типа, многоэтажные, подземные и надземные гаражи, автостоянки на отдельном земельном участке;</w:t>
      </w:r>
    </w:p>
    <w:p w:rsidR="003C5897" w:rsidRPr="00DC4D2C" w:rsidRDefault="003C5897" w:rsidP="00880E7D">
      <w:pPr>
        <w:numPr>
          <w:ilvl w:val="0"/>
          <w:numId w:val="44"/>
        </w:numPr>
        <w:tabs>
          <w:tab w:val="clear" w:pos="1429"/>
          <w:tab w:val="left"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АЗС (только для легкового транспорта с количеством заправок не более 500 в сут.);</w:t>
      </w:r>
    </w:p>
    <w:p w:rsidR="003C5897" w:rsidRPr="00DC4D2C" w:rsidRDefault="003C5897" w:rsidP="00880E7D">
      <w:pPr>
        <w:numPr>
          <w:ilvl w:val="0"/>
          <w:numId w:val="44"/>
        </w:numPr>
        <w:tabs>
          <w:tab w:val="clear" w:pos="1429"/>
          <w:tab w:val="left"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авторемонтные мастерские (при условии исключения малярных и жестяных работ и создания санитарно-защитной зоны не менее 50 м);</w:t>
      </w:r>
    </w:p>
    <w:p w:rsidR="003C5897" w:rsidRPr="00DC4D2C" w:rsidRDefault="003C5897" w:rsidP="00880E7D">
      <w:pPr>
        <w:numPr>
          <w:ilvl w:val="0"/>
          <w:numId w:val="44"/>
        </w:numPr>
        <w:tabs>
          <w:tab w:val="clear" w:pos="1429"/>
          <w:tab w:val="left"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антенны сотовой, радиорелейной и спутниковой связи;</w:t>
      </w:r>
    </w:p>
    <w:p w:rsidR="003C5897" w:rsidRPr="00DC4D2C" w:rsidRDefault="003C5897" w:rsidP="00880E7D">
      <w:pPr>
        <w:numPr>
          <w:ilvl w:val="0"/>
          <w:numId w:val="44"/>
        </w:numPr>
        <w:tabs>
          <w:tab w:val="clear" w:pos="1429"/>
          <w:tab w:val="left" w:pos="1134"/>
        </w:tabs>
        <w:spacing w:after="0" w:line="240" w:lineRule="auto"/>
        <w:ind w:left="1134" w:hanging="425"/>
        <w:jc w:val="both"/>
        <w:rPr>
          <w:rFonts w:ascii="Times New Roman" w:hAnsi="Times New Roman" w:cs="Times New Roman"/>
          <w:sz w:val="24"/>
          <w:szCs w:val="24"/>
        </w:rPr>
      </w:pPr>
      <w:r w:rsidRPr="00DC4D2C">
        <w:rPr>
          <w:rFonts w:ascii="Times New Roman" w:hAnsi="Times New Roman" w:cs="Times New Roman"/>
          <w:sz w:val="24"/>
          <w:szCs w:val="24"/>
        </w:rPr>
        <w:t>площадки для выгула собак.</w:t>
      </w:r>
    </w:p>
    <w:p w:rsidR="003C5897" w:rsidRPr="00DC4D2C" w:rsidRDefault="003C5897" w:rsidP="00DC4D2C">
      <w:pPr>
        <w:numPr>
          <w:ilvl w:val="12"/>
          <w:numId w:val="0"/>
        </w:numPr>
        <w:tabs>
          <w:tab w:val="num" w:pos="709"/>
          <w:tab w:val="num" w:pos="993"/>
        </w:tabs>
        <w:ind w:hanging="425"/>
        <w:jc w:val="both"/>
        <w:rPr>
          <w:rFonts w:ascii="Times New Roman" w:hAnsi="Times New Roman" w:cs="Times New Roman"/>
          <w:sz w:val="24"/>
          <w:szCs w:val="24"/>
        </w:rPr>
      </w:pPr>
    </w:p>
    <w:p w:rsidR="003C5897" w:rsidRPr="00DC4D2C" w:rsidRDefault="003C5897" w:rsidP="000B3F36">
      <w:pPr>
        <w:spacing w:after="0" w:line="240" w:lineRule="auto"/>
        <w:ind w:firstLine="709"/>
        <w:jc w:val="both"/>
        <w:rPr>
          <w:rFonts w:ascii="Times New Roman" w:hAnsi="Times New Roman" w:cs="Times New Roman"/>
          <w:b/>
          <w:bCs/>
          <w:sz w:val="24"/>
          <w:szCs w:val="24"/>
        </w:rPr>
      </w:pPr>
      <w:r w:rsidRPr="00DC4D2C">
        <w:rPr>
          <w:rFonts w:ascii="Times New Roman" w:hAnsi="Times New Roman" w:cs="Times New Roman"/>
          <w:b/>
          <w:bCs/>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C5897" w:rsidRPr="00DC4D2C" w:rsidRDefault="003C5897" w:rsidP="000B3F36">
      <w:pPr>
        <w:spacing w:after="0" w:line="240" w:lineRule="auto"/>
        <w:ind w:firstLine="709"/>
        <w:jc w:val="both"/>
        <w:rPr>
          <w:rFonts w:ascii="Times New Roman" w:hAnsi="Times New Roman" w:cs="Times New Roman"/>
          <w:b/>
          <w:bCs/>
          <w:sz w:val="24"/>
          <w:szCs w:val="24"/>
        </w:rPr>
      </w:pPr>
    </w:p>
    <w:p w:rsidR="003C5897" w:rsidRPr="00DC4D2C" w:rsidRDefault="003C5897" w:rsidP="000B3F36">
      <w:pPr>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должны соответствовать показателям нижеприведенной таблицы.</w:t>
      </w:r>
    </w:p>
    <w:p w:rsidR="003C5897" w:rsidRPr="00DC4D2C" w:rsidRDefault="003C5897" w:rsidP="000B3F36">
      <w:pPr>
        <w:spacing w:after="0" w:line="240" w:lineRule="auto"/>
        <w:ind w:firstLine="709"/>
        <w:jc w:val="both"/>
        <w:rPr>
          <w:rFonts w:ascii="Times New Roman" w:hAnsi="Times New Roman" w:cs="Times New Roman"/>
          <w:sz w:val="24"/>
          <w:szCs w:val="24"/>
        </w:rPr>
      </w:pPr>
    </w:p>
    <w:tbl>
      <w:tblPr>
        <w:tblW w:w="0" w:type="auto"/>
        <w:tblInd w:w="-106" w:type="dxa"/>
        <w:tblLayout w:type="fixed"/>
        <w:tblLook w:val="0000" w:firstRow="0" w:lastRow="0" w:firstColumn="0" w:lastColumn="0" w:noHBand="0" w:noVBand="0"/>
      </w:tblPr>
      <w:tblGrid>
        <w:gridCol w:w="4111"/>
        <w:gridCol w:w="851"/>
        <w:gridCol w:w="3543"/>
      </w:tblGrid>
      <w:tr w:rsidR="003C5897" w:rsidRPr="003E703F">
        <w:trPr>
          <w:cantSplit/>
        </w:trPr>
        <w:tc>
          <w:tcPr>
            <w:tcW w:w="4962" w:type="dxa"/>
            <w:gridSpan w:val="2"/>
            <w:vMerge w:val="restart"/>
            <w:tcBorders>
              <w:top w:val="single" w:sz="6" w:space="0" w:color="auto"/>
              <w:left w:val="single" w:sz="6" w:space="0" w:color="auto"/>
            </w:tcBorders>
          </w:tcPr>
          <w:p w:rsidR="003C5897" w:rsidRPr="00DC4D2C" w:rsidRDefault="003C5897" w:rsidP="000B3F36">
            <w:pPr>
              <w:pStyle w:val="Normal1"/>
              <w:numPr>
                <w:ilvl w:val="12"/>
                <w:numId w:val="0"/>
              </w:numPr>
              <w:ind w:firstLine="567"/>
              <w:jc w:val="center"/>
              <w:rPr>
                <w:rFonts w:ascii="Times New Roman" w:hAnsi="Times New Roman" w:cs="Times New Roman"/>
                <w:b/>
                <w:bCs/>
              </w:rPr>
            </w:pPr>
            <w:r w:rsidRPr="00DC4D2C">
              <w:rPr>
                <w:rFonts w:ascii="Times New Roman" w:hAnsi="Times New Roman" w:cs="Times New Roman"/>
              </w:rPr>
              <w:t>Виды параметров и единицы измерения</w:t>
            </w:r>
          </w:p>
        </w:tc>
        <w:tc>
          <w:tcPr>
            <w:tcW w:w="3543" w:type="dxa"/>
            <w:tcBorders>
              <w:top w:val="single" w:sz="6" w:space="0" w:color="auto"/>
              <w:left w:val="single" w:sz="6" w:space="0" w:color="auto"/>
              <w:right w:val="single" w:sz="6" w:space="0" w:color="auto"/>
            </w:tcBorders>
          </w:tcPr>
          <w:p w:rsidR="003C5897" w:rsidRPr="00DC4D2C" w:rsidRDefault="003C5897" w:rsidP="000B3F36">
            <w:pPr>
              <w:pStyle w:val="Normal1"/>
              <w:numPr>
                <w:ilvl w:val="12"/>
                <w:numId w:val="0"/>
              </w:numPr>
              <w:rPr>
                <w:rFonts w:ascii="Times New Roman" w:hAnsi="Times New Roman" w:cs="Times New Roman"/>
              </w:rPr>
            </w:pPr>
            <w:r w:rsidRPr="00DC4D2C">
              <w:rPr>
                <w:rFonts w:ascii="Times New Roman" w:hAnsi="Times New Roman" w:cs="Times New Roman"/>
              </w:rPr>
              <w:t>Значения параметров применительно к основным разрешенным видам использования недвижимости</w:t>
            </w:r>
          </w:p>
          <w:p w:rsidR="003C5897" w:rsidRPr="00DC4D2C" w:rsidRDefault="003C5897" w:rsidP="000B3F36">
            <w:pPr>
              <w:pStyle w:val="Normal1"/>
              <w:numPr>
                <w:ilvl w:val="12"/>
                <w:numId w:val="0"/>
              </w:numPr>
              <w:rPr>
                <w:rFonts w:ascii="Times New Roman" w:hAnsi="Times New Roman" w:cs="Times New Roman"/>
              </w:rPr>
            </w:pPr>
          </w:p>
        </w:tc>
      </w:tr>
      <w:tr w:rsidR="003C5897" w:rsidRPr="003E703F">
        <w:trPr>
          <w:cantSplit/>
        </w:trPr>
        <w:tc>
          <w:tcPr>
            <w:tcW w:w="4962" w:type="dxa"/>
            <w:gridSpan w:val="2"/>
            <w:vMerge/>
            <w:tcBorders>
              <w:left w:val="single" w:sz="6" w:space="0" w:color="auto"/>
              <w:bottom w:val="single" w:sz="6" w:space="0" w:color="auto"/>
            </w:tcBorders>
          </w:tcPr>
          <w:p w:rsidR="003C5897" w:rsidRPr="00DC4D2C" w:rsidRDefault="003C5897" w:rsidP="004C5941">
            <w:pPr>
              <w:pStyle w:val="Normal1"/>
              <w:numPr>
                <w:ilvl w:val="12"/>
                <w:numId w:val="0"/>
              </w:numPr>
              <w:ind w:firstLine="567"/>
              <w:jc w:val="center"/>
              <w:rPr>
                <w:rFonts w:ascii="Times New Roman" w:hAnsi="Times New Roman" w:cs="Times New Roman"/>
                <w:b/>
                <w:bCs/>
              </w:rPr>
            </w:pPr>
          </w:p>
        </w:tc>
        <w:tc>
          <w:tcPr>
            <w:tcW w:w="3543" w:type="dxa"/>
            <w:tcBorders>
              <w:top w:val="single" w:sz="6" w:space="0" w:color="auto"/>
              <w:left w:val="single" w:sz="6" w:space="0" w:color="auto"/>
              <w:right w:val="single" w:sz="6" w:space="0" w:color="auto"/>
            </w:tcBorders>
          </w:tcPr>
          <w:p w:rsidR="003C5897" w:rsidRPr="00DC4D2C" w:rsidRDefault="003C5897" w:rsidP="004C5941">
            <w:pPr>
              <w:pStyle w:val="Normal1"/>
              <w:numPr>
                <w:ilvl w:val="12"/>
                <w:numId w:val="0"/>
              </w:numPr>
              <w:rPr>
                <w:rFonts w:ascii="Times New Roman" w:hAnsi="Times New Roman" w:cs="Times New Roman"/>
              </w:rPr>
            </w:pPr>
            <w:r w:rsidRPr="00DC4D2C">
              <w:rPr>
                <w:rFonts w:ascii="Times New Roman" w:hAnsi="Times New Roman" w:cs="Times New Roman"/>
              </w:rPr>
              <w:t>Многоквартирные дома в 6-10 этажей</w:t>
            </w:r>
          </w:p>
        </w:tc>
      </w:tr>
      <w:tr w:rsidR="003C5897" w:rsidRPr="003E703F">
        <w:tc>
          <w:tcPr>
            <w:tcW w:w="4962" w:type="dxa"/>
            <w:gridSpan w:val="2"/>
            <w:tcBorders>
              <w:top w:val="single" w:sz="6" w:space="0" w:color="auto"/>
              <w:left w:val="single" w:sz="6" w:space="0" w:color="auto"/>
              <w:bottom w:val="single" w:sz="4" w:space="0" w:color="auto"/>
              <w:right w:val="single" w:sz="6" w:space="0" w:color="auto"/>
            </w:tcBorders>
          </w:tcPr>
          <w:p w:rsidR="003C5897" w:rsidRPr="00DC4D2C" w:rsidRDefault="003C5897" w:rsidP="004C5941">
            <w:pPr>
              <w:pStyle w:val="Normal1"/>
              <w:numPr>
                <w:ilvl w:val="12"/>
                <w:numId w:val="0"/>
              </w:numPr>
              <w:rPr>
                <w:rFonts w:ascii="Times New Roman" w:hAnsi="Times New Roman" w:cs="Times New Roman"/>
              </w:rPr>
            </w:pPr>
            <w:r w:rsidRPr="00DC4D2C">
              <w:rPr>
                <w:rFonts w:ascii="Times New Roman" w:hAnsi="Times New Roman" w:cs="Times New Roman"/>
                <w:b/>
                <w:bCs/>
              </w:rPr>
              <w:t>Предельные параметры земельных участков</w:t>
            </w:r>
          </w:p>
        </w:tc>
        <w:tc>
          <w:tcPr>
            <w:tcW w:w="3543" w:type="dxa"/>
            <w:tcBorders>
              <w:top w:val="single" w:sz="6" w:space="0" w:color="auto"/>
              <w:left w:val="single" w:sz="6" w:space="0" w:color="auto"/>
              <w:right w:val="single" w:sz="6" w:space="0" w:color="auto"/>
            </w:tcBorders>
          </w:tcPr>
          <w:p w:rsidR="003C5897" w:rsidRPr="00DC4D2C" w:rsidRDefault="003C5897" w:rsidP="004C5941">
            <w:pPr>
              <w:pStyle w:val="Normal1"/>
              <w:numPr>
                <w:ilvl w:val="12"/>
                <w:numId w:val="0"/>
              </w:numPr>
              <w:ind w:firstLine="567"/>
              <w:jc w:val="center"/>
              <w:rPr>
                <w:rFonts w:ascii="Times New Roman" w:hAnsi="Times New Roman" w:cs="Times New Roman"/>
              </w:rPr>
            </w:pPr>
          </w:p>
        </w:tc>
      </w:tr>
      <w:tr w:rsidR="003C5897" w:rsidRPr="003E703F">
        <w:tc>
          <w:tcPr>
            <w:tcW w:w="4111" w:type="dxa"/>
            <w:tcBorders>
              <w:top w:val="single" w:sz="4" w:space="0" w:color="auto"/>
              <w:left w:val="single" w:sz="6" w:space="0" w:color="auto"/>
              <w:bottom w:val="single" w:sz="4" w:space="0" w:color="auto"/>
              <w:right w:val="single" w:sz="6" w:space="0" w:color="auto"/>
            </w:tcBorders>
          </w:tcPr>
          <w:p w:rsidR="003C5897" w:rsidRPr="00DC4D2C" w:rsidRDefault="003C5897" w:rsidP="004C5941">
            <w:pPr>
              <w:pStyle w:val="Normal1"/>
              <w:numPr>
                <w:ilvl w:val="12"/>
                <w:numId w:val="0"/>
              </w:numPr>
              <w:tabs>
                <w:tab w:val="right" w:pos="-2943"/>
              </w:tabs>
              <w:ind w:left="459"/>
              <w:rPr>
                <w:rFonts w:ascii="Times New Roman" w:hAnsi="Times New Roman" w:cs="Times New Roman"/>
              </w:rPr>
            </w:pPr>
            <w:r w:rsidRPr="00DC4D2C">
              <w:rPr>
                <w:rFonts w:ascii="Times New Roman" w:hAnsi="Times New Roman" w:cs="Times New Roman"/>
              </w:rPr>
              <w:t>Минимальная площадь</w:t>
            </w:r>
          </w:p>
        </w:tc>
        <w:tc>
          <w:tcPr>
            <w:tcW w:w="851" w:type="dxa"/>
            <w:tcBorders>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ind w:firstLine="175"/>
              <w:rPr>
                <w:rFonts w:ascii="Times New Roman" w:hAnsi="Times New Roman" w:cs="Times New Roman"/>
              </w:rPr>
            </w:pPr>
            <w:r w:rsidRPr="00DC4D2C">
              <w:rPr>
                <w:rFonts w:ascii="Times New Roman" w:hAnsi="Times New Roman" w:cs="Times New Roman"/>
              </w:rPr>
              <w:t xml:space="preserve">     кв.м</w:t>
            </w:r>
          </w:p>
        </w:tc>
        <w:tc>
          <w:tcPr>
            <w:tcW w:w="3543" w:type="dxa"/>
            <w:tcBorders>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ind w:firstLine="567"/>
              <w:jc w:val="center"/>
              <w:rPr>
                <w:rFonts w:ascii="Times New Roman" w:hAnsi="Times New Roman" w:cs="Times New Roman"/>
              </w:rPr>
            </w:pPr>
            <w:r w:rsidRPr="00DC4D2C">
              <w:rPr>
                <w:rFonts w:ascii="Times New Roman" w:hAnsi="Times New Roman" w:cs="Times New Roman"/>
              </w:rPr>
              <w:t>1800</w:t>
            </w:r>
          </w:p>
        </w:tc>
      </w:tr>
      <w:tr w:rsidR="003C5897" w:rsidRPr="003E703F">
        <w:tc>
          <w:tcPr>
            <w:tcW w:w="4111" w:type="dxa"/>
            <w:tcBorders>
              <w:top w:val="single" w:sz="4" w:space="0" w:color="auto"/>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tabs>
                <w:tab w:val="right" w:pos="-2943"/>
              </w:tabs>
              <w:ind w:left="459"/>
              <w:rPr>
                <w:rFonts w:ascii="Times New Roman" w:hAnsi="Times New Roman" w:cs="Times New Roman"/>
              </w:rPr>
            </w:pPr>
            <w:r w:rsidRPr="00DC4D2C">
              <w:rPr>
                <w:rFonts w:ascii="Times New Roman" w:hAnsi="Times New Roman" w:cs="Times New Roman"/>
              </w:rPr>
              <w:lastRenderedPageBreak/>
              <w:t>Минимальная ширина вдоль фронта улицы (проезда)</w:t>
            </w:r>
          </w:p>
        </w:tc>
        <w:tc>
          <w:tcPr>
            <w:tcW w:w="851" w:type="dxa"/>
            <w:tcBorders>
              <w:top w:val="single" w:sz="6" w:space="0" w:color="auto"/>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jc w:val="center"/>
              <w:rPr>
                <w:rFonts w:ascii="Times New Roman" w:hAnsi="Times New Roman" w:cs="Times New Roman"/>
              </w:rPr>
            </w:pPr>
            <w:r w:rsidRPr="00DC4D2C">
              <w:rPr>
                <w:rFonts w:ascii="Times New Roman" w:hAnsi="Times New Roman" w:cs="Times New Roman"/>
              </w:rPr>
              <w:t>м</w:t>
            </w:r>
          </w:p>
        </w:tc>
        <w:tc>
          <w:tcPr>
            <w:tcW w:w="3543" w:type="dxa"/>
            <w:tcBorders>
              <w:top w:val="single" w:sz="6" w:space="0" w:color="auto"/>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ind w:firstLine="567"/>
              <w:jc w:val="center"/>
              <w:rPr>
                <w:rFonts w:ascii="Times New Roman" w:hAnsi="Times New Roman" w:cs="Times New Roman"/>
              </w:rPr>
            </w:pPr>
            <w:r w:rsidRPr="00DC4D2C">
              <w:rPr>
                <w:rFonts w:ascii="Times New Roman" w:hAnsi="Times New Roman" w:cs="Times New Roman"/>
              </w:rPr>
              <w:t>48</w:t>
            </w:r>
          </w:p>
        </w:tc>
      </w:tr>
      <w:tr w:rsidR="003C5897" w:rsidRPr="003E703F">
        <w:tc>
          <w:tcPr>
            <w:tcW w:w="4111" w:type="dxa"/>
            <w:tcBorders>
              <w:top w:val="single" w:sz="6" w:space="0" w:color="auto"/>
              <w:left w:val="single" w:sz="6" w:space="0" w:color="auto"/>
              <w:bottom w:val="single" w:sz="6" w:space="0" w:color="auto"/>
            </w:tcBorders>
          </w:tcPr>
          <w:p w:rsidR="003C5897" w:rsidRPr="00DC4D2C" w:rsidRDefault="003C5897" w:rsidP="004C5941">
            <w:pPr>
              <w:pStyle w:val="Normal1"/>
              <w:numPr>
                <w:ilvl w:val="12"/>
                <w:numId w:val="0"/>
              </w:numPr>
              <w:ind w:left="142"/>
              <w:rPr>
                <w:rFonts w:ascii="Times New Roman" w:hAnsi="Times New Roman" w:cs="Times New Roman"/>
              </w:rPr>
            </w:pPr>
            <w:r w:rsidRPr="00DC4D2C">
              <w:rPr>
                <w:rFonts w:ascii="Times New Roman" w:hAnsi="Times New Roman" w:cs="Times New Roman"/>
                <w:b/>
                <w:bCs/>
              </w:rPr>
              <w:t>Предельные параметры разрешенного строительства в пределах участков</w:t>
            </w:r>
          </w:p>
        </w:tc>
        <w:tc>
          <w:tcPr>
            <w:tcW w:w="851" w:type="dxa"/>
            <w:tcBorders>
              <w:top w:val="single" w:sz="6" w:space="0" w:color="auto"/>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jc w:val="center"/>
              <w:rPr>
                <w:rFonts w:ascii="Times New Roman" w:hAnsi="Times New Roman" w:cs="Times New Roman"/>
              </w:rPr>
            </w:pPr>
          </w:p>
        </w:tc>
        <w:tc>
          <w:tcPr>
            <w:tcW w:w="3543" w:type="dxa"/>
            <w:tcBorders>
              <w:top w:val="single" w:sz="6" w:space="0" w:color="auto"/>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ind w:firstLine="567"/>
              <w:jc w:val="center"/>
              <w:rPr>
                <w:rFonts w:ascii="Times New Roman" w:hAnsi="Times New Roman" w:cs="Times New Roman"/>
              </w:rPr>
            </w:pPr>
          </w:p>
        </w:tc>
      </w:tr>
      <w:tr w:rsidR="003C5897" w:rsidRPr="003E703F">
        <w:tc>
          <w:tcPr>
            <w:tcW w:w="4111" w:type="dxa"/>
            <w:tcBorders>
              <w:top w:val="single" w:sz="6" w:space="0" w:color="auto"/>
              <w:left w:val="single" w:sz="6" w:space="0" w:color="auto"/>
              <w:bottom w:val="single" w:sz="4" w:space="0" w:color="auto"/>
              <w:right w:val="single" w:sz="6" w:space="0" w:color="auto"/>
            </w:tcBorders>
          </w:tcPr>
          <w:p w:rsidR="003C5897" w:rsidRPr="00DC4D2C" w:rsidRDefault="003C5897" w:rsidP="004C5941">
            <w:pPr>
              <w:pStyle w:val="Normal1"/>
              <w:numPr>
                <w:ilvl w:val="12"/>
                <w:numId w:val="0"/>
              </w:numPr>
              <w:ind w:left="459"/>
              <w:rPr>
                <w:rFonts w:ascii="Times New Roman" w:hAnsi="Times New Roman" w:cs="Times New Roman"/>
              </w:rPr>
            </w:pPr>
            <w:r w:rsidRPr="00DC4D2C">
              <w:rPr>
                <w:rFonts w:ascii="Times New Roman" w:hAnsi="Times New Roman" w:cs="Times New Roman"/>
              </w:rPr>
              <w:t>Максимальный процент застройки участка</w:t>
            </w:r>
          </w:p>
        </w:tc>
        <w:tc>
          <w:tcPr>
            <w:tcW w:w="851" w:type="dxa"/>
            <w:tcBorders>
              <w:top w:val="single" w:sz="6" w:space="0" w:color="auto"/>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jc w:val="center"/>
              <w:rPr>
                <w:rFonts w:ascii="Times New Roman" w:hAnsi="Times New Roman" w:cs="Times New Roman"/>
              </w:rPr>
            </w:pPr>
            <w:r w:rsidRPr="00DC4D2C">
              <w:rPr>
                <w:rFonts w:ascii="Times New Roman" w:hAnsi="Times New Roman" w:cs="Times New Roman"/>
              </w:rPr>
              <w:t>%</w:t>
            </w:r>
          </w:p>
        </w:tc>
        <w:tc>
          <w:tcPr>
            <w:tcW w:w="3543" w:type="dxa"/>
            <w:tcBorders>
              <w:top w:val="single" w:sz="6" w:space="0" w:color="auto"/>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ind w:firstLine="567"/>
              <w:jc w:val="center"/>
              <w:rPr>
                <w:rFonts w:ascii="Times New Roman" w:hAnsi="Times New Roman" w:cs="Times New Roman"/>
              </w:rPr>
            </w:pPr>
            <w:r w:rsidRPr="00DC4D2C">
              <w:rPr>
                <w:rFonts w:ascii="Times New Roman" w:hAnsi="Times New Roman" w:cs="Times New Roman"/>
              </w:rPr>
              <w:t>30</w:t>
            </w:r>
          </w:p>
        </w:tc>
      </w:tr>
      <w:tr w:rsidR="003C5897" w:rsidRPr="003E703F">
        <w:tc>
          <w:tcPr>
            <w:tcW w:w="4111" w:type="dxa"/>
            <w:tcBorders>
              <w:top w:val="single" w:sz="4" w:space="0" w:color="auto"/>
              <w:left w:val="single" w:sz="6" w:space="0" w:color="auto"/>
              <w:bottom w:val="single" w:sz="4" w:space="0" w:color="auto"/>
              <w:right w:val="single" w:sz="6" w:space="0" w:color="auto"/>
            </w:tcBorders>
          </w:tcPr>
          <w:p w:rsidR="003C5897" w:rsidRPr="00DC4D2C" w:rsidRDefault="003C5897" w:rsidP="004C5941">
            <w:pPr>
              <w:pStyle w:val="Normal1"/>
              <w:numPr>
                <w:ilvl w:val="12"/>
                <w:numId w:val="0"/>
              </w:numPr>
              <w:ind w:left="459"/>
              <w:rPr>
                <w:rFonts w:ascii="Times New Roman" w:hAnsi="Times New Roman" w:cs="Times New Roman"/>
              </w:rPr>
            </w:pPr>
            <w:r w:rsidRPr="00DC4D2C">
              <w:rPr>
                <w:rFonts w:ascii="Times New Roman" w:hAnsi="Times New Roman" w:cs="Times New Roman"/>
              </w:rPr>
              <w:t>Минимальный отступ строений от передней границы участка (в случаях, если иной показатель не установлен линией регулирования застройки)</w:t>
            </w:r>
          </w:p>
        </w:tc>
        <w:tc>
          <w:tcPr>
            <w:tcW w:w="851" w:type="dxa"/>
            <w:tcBorders>
              <w:top w:val="single" w:sz="6" w:space="0" w:color="auto"/>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jc w:val="center"/>
              <w:rPr>
                <w:rFonts w:ascii="Times New Roman" w:hAnsi="Times New Roman" w:cs="Times New Roman"/>
              </w:rPr>
            </w:pPr>
            <w:r w:rsidRPr="00DC4D2C">
              <w:rPr>
                <w:rFonts w:ascii="Times New Roman" w:hAnsi="Times New Roman" w:cs="Times New Roman"/>
              </w:rPr>
              <w:t>м</w:t>
            </w:r>
          </w:p>
        </w:tc>
        <w:tc>
          <w:tcPr>
            <w:tcW w:w="3543" w:type="dxa"/>
            <w:tcBorders>
              <w:top w:val="single" w:sz="6" w:space="0" w:color="auto"/>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ind w:firstLine="567"/>
              <w:jc w:val="center"/>
              <w:rPr>
                <w:rFonts w:ascii="Times New Roman" w:hAnsi="Times New Roman" w:cs="Times New Roman"/>
              </w:rPr>
            </w:pPr>
          </w:p>
          <w:p w:rsidR="003C5897" w:rsidRPr="00DC4D2C" w:rsidRDefault="003C5897" w:rsidP="004C5941">
            <w:pPr>
              <w:pStyle w:val="Normal1"/>
              <w:numPr>
                <w:ilvl w:val="12"/>
                <w:numId w:val="0"/>
              </w:numPr>
              <w:ind w:firstLine="567"/>
              <w:jc w:val="center"/>
              <w:rPr>
                <w:rFonts w:ascii="Times New Roman" w:hAnsi="Times New Roman" w:cs="Times New Roman"/>
              </w:rPr>
            </w:pPr>
          </w:p>
          <w:p w:rsidR="003C5897" w:rsidRPr="00DC4D2C" w:rsidRDefault="003C5897" w:rsidP="004C5941">
            <w:pPr>
              <w:pStyle w:val="Normal1"/>
              <w:numPr>
                <w:ilvl w:val="12"/>
                <w:numId w:val="0"/>
              </w:numPr>
              <w:ind w:firstLine="567"/>
              <w:jc w:val="center"/>
              <w:rPr>
                <w:rFonts w:ascii="Times New Roman" w:hAnsi="Times New Roman" w:cs="Times New Roman"/>
              </w:rPr>
            </w:pPr>
          </w:p>
          <w:p w:rsidR="003C5897" w:rsidRPr="00DC4D2C" w:rsidRDefault="003C5897" w:rsidP="004C5941">
            <w:pPr>
              <w:pStyle w:val="Normal1"/>
              <w:numPr>
                <w:ilvl w:val="12"/>
                <w:numId w:val="0"/>
              </w:numPr>
              <w:ind w:firstLine="567"/>
              <w:jc w:val="center"/>
              <w:rPr>
                <w:rFonts w:ascii="Times New Roman" w:hAnsi="Times New Roman" w:cs="Times New Roman"/>
              </w:rPr>
            </w:pPr>
            <w:r w:rsidRPr="00DC4D2C">
              <w:rPr>
                <w:rFonts w:ascii="Times New Roman" w:hAnsi="Times New Roman" w:cs="Times New Roman"/>
              </w:rPr>
              <w:t>3</w:t>
            </w:r>
          </w:p>
        </w:tc>
      </w:tr>
      <w:tr w:rsidR="003C5897" w:rsidRPr="003E703F">
        <w:tc>
          <w:tcPr>
            <w:tcW w:w="4111" w:type="dxa"/>
            <w:tcBorders>
              <w:top w:val="single" w:sz="4" w:space="0" w:color="auto"/>
              <w:left w:val="single" w:sz="6" w:space="0" w:color="auto"/>
              <w:bottom w:val="single" w:sz="4" w:space="0" w:color="auto"/>
              <w:right w:val="single" w:sz="6" w:space="0" w:color="auto"/>
            </w:tcBorders>
          </w:tcPr>
          <w:p w:rsidR="003C5897" w:rsidRPr="00DC4D2C" w:rsidRDefault="003C5897" w:rsidP="004C5941">
            <w:pPr>
              <w:pStyle w:val="Normal1"/>
              <w:numPr>
                <w:ilvl w:val="12"/>
                <w:numId w:val="0"/>
              </w:numPr>
              <w:ind w:left="459"/>
              <w:rPr>
                <w:rFonts w:ascii="Times New Roman" w:hAnsi="Times New Roman" w:cs="Times New Roman"/>
              </w:rPr>
            </w:pPr>
            <w:r w:rsidRPr="00DC4D2C">
              <w:rPr>
                <w:rFonts w:ascii="Times New Roman" w:hAnsi="Times New Roman" w:cs="Times New Roman"/>
              </w:rPr>
              <w:t>Минимальные отступы строений от боковых границ участка</w:t>
            </w:r>
          </w:p>
        </w:tc>
        <w:tc>
          <w:tcPr>
            <w:tcW w:w="851" w:type="dxa"/>
            <w:tcBorders>
              <w:top w:val="single" w:sz="6" w:space="0" w:color="auto"/>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jc w:val="center"/>
              <w:rPr>
                <w:rFonts w:ascii="Times New Roman" w:hAnsi="Times New Roman" w:cs="Times New Roman"/>
              </w:rPr>
            </w:pPr>
            <w:r w:rsidRPr="00DC4D2C">
              <w:rPr>
                <w:rFonts w:ascii="Times New Roman" w:hAnsi="Times New Roman" w:cs="Times New Roman"/>
              </w:rPr>
              <w:t>м</w:t>
            </w:r>
          </w:p>
        </w:tc>
        <w:tc>
          <w:tcPr>
            <w:tcW w:w="3543" w:type="dxa"/>
            <w:tcBorders>
              <w:top w:val="single" w:sz="6" w:space="0" w:color="auto"/>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ind w:firstLine="34"/>
              <w:jc w:val="center"/>
              <w:rPr>
                <w:rFonts w:ascii="Times New Roman" w:hAnsi="Times New Roman" w:cs="Times New Roman"/>
              </w:rPr>
            </w:pPr>
            <w:r w:rsidRPr="00DC4D2C">
              <w:rPr>
                <w:rFonts w:ascii="Times New Roman" w:hAnsi="Times New Roman" w:cs="Times New Roman"/>
              </w:rPr>
              <w:t xml:space="preserve">        10</w:t>
            </w:r>
          </w:p>
        </w:tc>
      </w:tr>
      <w:tr w:rsidR="003C5897" w:rsidRPr="003E703F">
        <w:tc>
          <w:tcPr>
            <w:tcW w:w="4111" w:type="dxa"/>
            <w:tcBorders>
              <w:top w:val="single" w:sz="4" w:space="0" w:color="auto"/>
              <w:left w:val="single" w:sz="6" w:space="0" w:color="auto"/>
              <w:bottom w:val="single" w:sz="4" w:space="0" w:color="auto"/>
              <w:right w:val="single" w:sz="6" w:space="0" w:color="auto"/>
            </w:tcBorders>
          </w:tcPr>
          <w:p w:rsidR="003C5897" w:rsidRPr="00DC4D2C" w:rsidRDefault="003C5897" w:rsidP="004C5941">
            <w:pPr>
              <w:pStyle w:val="Normal1"/>
              <w:numPr>
                <w:ilvl w:val="12"/>
                <w:numId w:val="0"/>
              </w:numPr>
              <w:ind w:left="459"/>
              <w:rPr>
                <w:rFonts w:ascii="Times New Roman" w:hAnsi="Times New Roman" w:cs="Times New Roman"/>
              </w:rPr>
            </w:pPr>
            <w:r w:rsidRPr="00DC4D2C">
              <w:rPr>
                <w:rFonts w:ascii="Times New Roman" w:hAnsi="Times New Roman" w:cs="Times New Roman"/>
              </w:rPr>
              <w:t xml:space="preserve">Минимальный отступ строений от задней границы участка </w:t>
            </w:r>
          </w:p>
        </w:tc>
        <w:tc>
          <w:tcPr>
            <w:tcW w:w="851" w:type="dxa"/>
            <w:tcBorders>
              <w:top w:val="single" w:sz="6" w:space="0" w:color="auto"/>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jc w:val="center"/>
              <w:rPr>
                <w:rFonts w:ascii="Times New Roman" w:hAnsi="Times New Roman" w:cs="Times New Roman"/>
              </w:rPr>
            </w:pPr>
            <w:r w:rsidRPr="00DC4D2C">
              <w:rPr>
                <w:rFonts w:ascii="Times New Roman" w:hAnsi="Times New Roman" w:cs="Times New Roman"/>
              </w:rPr>
              <w:t>м</w:t>
            </w:r>
          </w:p>
        </w:tc>
        <w:tc>
          <w:tcPr>
            <w:tcW w:w="3543" w:type="dxa"/>
            <w:tcBorders>
              <w:top w:val="single" w:sz="6" w:space="0" w:color="auto"/>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ind w:firstLine="567"/>
              <w:jc w:val="center"/>
              <w:rPr>
                <w:rFonts w:ascii="Times New Roman" w:hAnsi="Times New Roman" w:cs="Times New Roman"/>
              </w:rPr>
            </w:pPr>
            <w:r w:rsidRPr="00DC4D2C">
              <w:rPr>
                <w:rFonts w:ascii="Times New Roman" w:hAnsi="Times New Roman" w:cs="Times New Roman"/>
              </w:rPr>
              <w:t>20</w:t>
            </w:r>
          </w:p>
        </w:tc>
      </w:tr>
      <w:tr w:rsidR="003C5897" w:rsidRPr="003E703F">
        <w:tc>
          <w:tcPr>
            <w:tcW w:w="4111" w:type="dxa"/>
            <w:tcBorders>
              <w:top w:val="single" w:sz="4" w:space="0" w:color="auto"/>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ind w:left="459"/>
              <w:rPr>
                <w:rFonts w:ascii="Times New Roman" w:hAnsi="Times New Roman" w:cs="Times New Roman"/>
              </w:rPr>
            </w:pPr>
            <w:r w:rsidRPr="00DC4D2C">
              <w:rPr>
                <w:rFonts w:ascii="Times New Roman" w:hAnsi="Times New Roman" w:cs="Times New Roman"/>
              </w:rPr>
              <w:t xml:space="preserve">Максимальная высота здания </w:t>
            </w:r>
          </w:p>
        </w:tc>
        <w:tc>
          <w:tcPr>
            <w:tcW w:w="851" w:type="dxa"/>
            <w:tcBorders>
              <w:top w:val="single" w:sz="6" w:space="0" w:color="auto"/>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jc w:val="center"/>
              <w:rPr>
                <w:rFonts w:ascii="Times New Roman" w:hAnsi="Times New Roman" w:cs="Times New Roman"/>
              </w:rPr>
            </w:pPr>
            <w:r w:rsidRPr="00DC4D2C">
              <w:rPr>
                <w:rFonts w:ascii="Times New Roman" w:hAnsi="Times New Roman" w:cs="Times New Roman"/>
              </w:rPr>
              <w:t>м</w:t>
            </w:r>
          </w:p>
        </w:tc>
        <w:tc>
          <w:tcPr>
            <w:tcW w:w="3543" w:type="dxa"/>
            <w:tcBorders>
              <w:top w:val="single" w:sz="6" w:space="0" w:color="auto"/>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ind w:firstLine="567"/>
              <w:jc w:val="center"/>
              <w:rPr>
                <w:rFonts w:ascii="Times New Roman" w:hAnsi="Times New Roman" w:cs="Times New Roman"/>
              </w:rPr>
            </w:pPr>
            <w:r w:rsidRPr="00DC4D2C">
              <w:rPr>
                <w:rFonts w:ascii="Times New Roman" w:hAnsi="Times New Roman" w:cs="Times New Roman"/>
              </w:rPr>
              <w:t>30</w:t>
            </w:r>
          </w:p>
        </w:tc>
      </w:tr>
    </w:tbl>
    <w:p w:rsidR="003C5897" w:rsidRPr="00DC4D2C" w:rsidRDefault="003C5897" w:rsidP="00DC4D2C">
      <w:pPr>
        <w:numPr>
          <w:ilvl w:val="12"/>
          <w:numId w:val="0"/>
        </w:numPr>
        <w:tabs>
          <w:tab w:val="num" w:pos="709"/>
        </w:tabs>
        <w:ind w:firstLine="567"/>
        <w:jc w:val="both"/>
        <w:rPr>
          <w:rFonts w:ascii="Times New Roman" w:hAnsi="Times New Roman" w:cs="Times New Roman"/>
          <w:sz w:val="24"/>
          <w:szCs w:val="24"/>
        </w:rPr>
      </w:pPr>
    </w:p>
    <w:p w:rsidR="003C5897" w:rsidRPr="00896C4A" w:rsidRDefault="003C5897" w:rsidP="000B3F36">
      <w:pPr>
        <w:pStyle w:val="1"/>
        <w:ind w:firstLine="567"/>
        <w:jc w:val="both"/>
        <w:rPr>
          <w:rFonts w:ascii="Times New Roman" w:hAnsi="Times New Roman" w:cs="Times New Roman"/>
          <w:sz w:val="24"/>
          <w:szCs w:val="24"/>
        </w:rPr>
      </w:pPr>
      <w:r w:rsidRPr="00896C4A">
        <w:rPr>
          <w:rFonts w:ascii="Times New Roman" w:hAnsi="Times New Roman" w:cs="Times New Roman"/>
          <w:sz w:val="24"/>
          <w:szCs w:val="24"/>
        </w:rPr>
        <w:t>Ж4. Зона застройки многоэтажными многоквартирными жилыми домами выше 10 этажей.</w:t>
      </w:r>
    </w:p>
    <w:p w:rsidR="003C5897" w:rsidRPr="00DC4D2C" w:rsidRDefault="003C5897" w:rsidP="000B3F36">
      <w:pPr>
        <w:numPr>
          <w:ilvl w:val="12"/>
          <w:numId w:val="0"/>
        </w:numPr>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Зона застройки многоэтажными жилыми домами Ж4 выделена для формирования жилых районов с размещением многоквартирных домов повышенной этажности. Допускается широкий спектр услуг местного значения, некоммерческие коммунальные предприятия, а также площадки для отдыха, игр, спортивные площадки.</w:t>
      </w:r>
    </w:p>
    <w:p w:rsidR="003C5897" w:rsidRPr="00DC4D2C" w:rsidRDefault="003C5897" w:rsidP="000B3F36">
      <w:pPr>
        <w:numPr>
          <w:ilvl w:val="12"/>
          <w:numId w:val="0"/>
        </w:numPr>
        <w:spacing w:after="0" w:line="240" w:lineRule="auto"/>
        <w:ind w:firstLine="709"/>
        <w:jc w:val="both"/>
        <w:rPr>
          <w:rFonts w:ascii="Times New Roman" w:hAnsi="Times New Roman" w:cs="Times New Roman"/>
          <w:sz w:val="24"/>
          <w:szCs w:val="24"/>
        </w:rPr>
      </w:pPr>
    </w:p>
    <w:p w:rsidR="003C5897" w:rsidRPr="00896C4A" w:rsidRDefault="003C5897" w:rsidP="000B3F36">
      <w:pPr>
        <w:pStyle w:val="Iauiue"/>
        <w:ind w:firstLine="567"/>
        <w:jc w:val="both"/>
        <w:rPr>
          <w:rFonts w:ascii="Times New Roman" w:hAnsi="Times New Roman" w:cs="Times New Roman"/>
          <w:b/>
          <w:bCs/>
          <w:sz w:val="24"/>
          <w:szCs w:val="24"/>
        </w:rPr>
      </w:pPr>
      <w:r w:rsidRPr="00896C4A">
        <w:rPr>
          <w:rFonts w:ascii="Times New Roman" w:hAnsi="Times New Roman" w:cs="Times New Roman"/>
          <w:b/>
          <w:bCs/>
          <w:sz w:val="24"/>
          <w:szCs w:val="24"/>
        </w:rPr>
        <w:t>Основные виды разрешенного использования:</w:t>
      </w:r>
    </w:p>
    <w:p w:rsidR="003C5897" w:rsidRPr="00DC4D2C" w:rsidRDefault="003C5897" w:rsidP="00880E7D">
      <w:pPr>
        <w:numPr>
          <w:ilvl w:val="0"/>
          <w:numId w:val="1"/>
        </w:numPr>
        <w:tabs>
          <w:tab w:val="clear" w:pos="1200"/>
          <w:tab w:val="num" w:pos="993"/>
          <w:tab w:val="num" w:pos="1070"/>
        </w:tabs>
        <w:spacing w:after="0" w:line="240" w:lineRule="auto"/>
        <w:ind w:left="993" w:hanging="284"/>
        <w:rPr>
          <w:rFonts w:ascii="Times New Roman" w:hAnsi="Times New Roman" w:cs="Times New Roman"/>
          <w:sz w:val="24"/>
          <w:szCs w:val="24"/>
        </w:rPr>
      </w:pPr>
      <w:r w:rsidRPr="00DC4D2C">
        <w:rPr>
          <w:rFonts w:ascii="Times New Roman" w:hAnsi="Times New Roman" w:cs="Times New Roman"/>
          <w:sz w:val="24"/>
          <w:szCs w:val="24"/>
        </w:rPr>
        <w:t>многоквартирные жилые дома выше 10 этажей;</w:t>
      </w:r>
    </w:p>
    <w:p w:rsidR="003C5897" w:rsidRPr="00DC4D2C" w:rsidRDefault="003C5897" w:rsidP="00880E7D">
      <w:pPr>
        <w:numPr>
          <w:ilvl w:val="0"/>
          <w:numId w:val="1"/>
        </w:numPr>
        <w:tabs>
          <w:tab w:val="clear" w:pos="1200"/>
          <w:tab w:val="num" w:pos="993"/>
          <w:tab w:val="num" w:pos="1070"/>
        </w:tabs>
        <w:spacing w:after="0" w:line="240" w:lineRule="auto"/>
        <w:ind w:left="993" w:hanging="284"/>
        <w:rPr>
          <w:rFonts w:ascii="Times New Roman" w:hAnsi="Times New Roman" w:cs="Times New Roman"/>
          <w:sz w:val="24"/>
          <w:szCs w:val="24"/>
        </w:rPr>
      </w:pPr>
      <w:r w:rsidRPr="00DC4D2C">
        <w:rPr>
          <w:rFonts w:ascii="Times New Roman" w:hAnsi="Times New Roman" w:cs="Times New Roman"/>
          <w:sz w:val="24"/>
          <w:szCs w:val="24"/>
        </w:rPr>
        <w:t>детские сады, иные объекты дошкольного воспитания;</w:t>
      </w:r>
    </w:p>
    <w:p w:rsidR="003C5897" w:rsidRPr="00DC4D2C" w:rsidRDefault="003C5897" w:rsidP="00880E7D">
      <w:pPr>
        <w:numPr>
          <w:ilvl w:val="0"/>
          <w:numId w:val="1"/>
        </w:numPr>
        <w:tabs>
          <w:tab w:val="clear" w:pos="1200"/>
          <w:tab w:val="num" w:pos="993"/>
          <w:tab w:val="num" w:pos="1070"/>
        </w:tabs>
        <w:spacing w:after="0" w:line="240" w:lineRule="auto"/>
        <w:ind w:left="993" w:hanging="284"/>
        <w:rPr>
          <w:rFonts w:ascii="Times New Roman" w:hAnsi="Times New Roman" w:cs="Times New Roman"/>
          <w:sz w:val="24"/>
          <w:szCs w:val="24"/>
        </w:rPr>
      </w:pPr>
      <w:r w:rsidRPr="00DC4D2C">
        <w:rPr>
          <w:rFonts w:ascii="Times New Roman" w:hAnsi="Times New Roman" w:cs="Times New Roman"/>
          <w:sz w:val="24"/>
          <w:szCs w:val="24"/>
        </w:rPr>
        <w:t>школы начальные и средние;</w:t>
      </w:r>
    </w:p>
    <w:p w:rsidR="003C5897" w:rsidRPr="00DC4D2C" w:rsidRDefault="003C5897" w:rsidP="00880E7D">
      <w:pPr>
        <w:numPr>
          <w:ilvl w:val="0"/>
          <w:numId w:val="1"/>
        </w:numPr>
        <w:tabs>
          <w:tab w:val="clear" w:pos="1200"/>
          <w:tab w:val="num" w:pos="993"/>
          <w:tab w:val="num" w:pos="1070"/>
        </w:tabs>
        <w:spacing w:after="0" w:line="240" w:lineRule="auto"/>
        <w:ind w:left="993" w:hanging="284"/>
        <w:rPr>
          <w:rFonts w:ascii="Times New Roman" w:hAnsi="Times New Roman" w:cs="Times New Roman"/>
          <w:sz w:val="24"/>
          <w:szCs w:val="24"/>
        </w:rPr>
      </w:pPr>
      <w:r w:rsidRPr="00DC4D2C">
        <w:rPr>
          <w:rFonts w:ascii="Times New Roman" w:hAnsi="Times New Roman" w:cs="Times New Roman"/>
          <w:sz w:val="24"/>
          <w:szCs w:val="24"/>
        </w:rPr>
        <w:t xml:space="preserve">площадки детские, спортивные, хозяйственные, отдыха; </w:t>
      </w:r>
    </w:p>
    <w:p w:rsidR="003C5897" w:rsidRPr="00DC4D2C" w:rsidRDefault="003C5897" w:rsidP="00880E7D">
      <w:pPr>
        <w:numPr>
          <w:ilvl w:val="0"/>
          <w:numId w:val="1"/>
        </w:numPr>
        <w:tabs>
          <w:tab w:val="clear" w:pos="1200"/>
          <w:tab w:val="num" w:pos="993"/>
          <w:tab w:val="num" w:pos="1070"/>
        </w:tabs>
        <w:spacing w:after="0" w:line="240" w:lineRule="auto"/>
        <w:ind w:left="993" w:hanging="284"/>
        <w:rPr>
          <w:rFonts w:ascii="Times New Roman" w:hAnsi="Times New Roman" w:cs="Times New Roman"/>
          <w:sz w:val="24"/>
          <w:szCs w:val="24"/>
        </w:rPr>
      </w:pPr>
      <w:r w:rsidRPr="00DC4D2C">
        <w:rPr>
          <w:rFonts w:ascii="Times New Roman" w:hAnsi="Times New Roman" w:cs="Times New Roman"/>
          <w:sz w:val="24"/>
          <w:szCs w:val="24"/>
        </w:rPr>
        <w:t>отделения связи;</w:t>
      </w:r>
    </w:p>
    <w:p w:rsidR="003C5897" w:rsidRPr="00DC4D2C" w:rsidRDefault="003C5897" w:rsidP="00880E7D">
      <w:pPr>
        <w:numPr>
          <w:ilvl w:val="0"/>
          <w:numId w:val="1"/>
        </w:numPr>
        <w:tabs>
          <w:tab w:val="clear" w:pos="1200"/>
          <w:tab w:val="num" w:pos="993"/>
          <w:tab w:val="num" w:pos="1070"/>
        </w:tabs>
        <w:spacing w:after="0" w:line="240" w:lineRule="auto"/>
        <w:ind w:left="993" w:hanging="284"/>
        <w:rPr>
          <w:rFonts w:ascii="Times New Roman" w:hAnsi="Times New Roman" w:cs="Times New Roman"/>
          <w:sz w:val="24"/>
          <w:szCs w:val="24"/>
        </w:rPr>
      </w:pPr>
      <w:r w:rsidRPr="00DC4D2C">
        <w:rPr>
          <w:rFonts w:ascii="Times New Roman" w:hAnsi="Times New Roman" w:cs="Times New Roman"/>
          <w:sz w:val="24"/>
          <w:szCs w:val="24"/>
        </w:rPr>
        <w:t>аптеки;</w:t>
      </w:r>
    </w:p>
    <w:p w:rsidR="003C5897" w:rsidRPr="00DC4D2C" w:rsidRDefault="003C5897" w:rsidP="00880E7D">
      <w:pPr>
        <w:numPr>
          <w:ilvl w:val="0"/>
          <w:numId w:val="1"/>
        </w:numPr>
        <w:tabs>
          <w:tab w:val="clear" w:pos="1200"/>
          <w:tab w:val="num" w:pos="993"/>
          <w:tab w:val="num" w:pos="1070"/>
        </w:tabs>
        <w:spacing w:after="0" w:line="240" w:lineRule="auto"/>
        <w:ind w:left="993" w:hanging="284"/>
        <w:rPr>
          <w:rFonts w:ascii="Times New Roman" w:hAnsi="Times New Roman" w:cs="Times New Roman"/>
          <w:sz w:val="24"/>
          <w:szCs w:val="24"/>
        </w:rPr>
      </w:pPr>
      <w:r w:rsidRPr="00DC4D2C">
        <w:rPr>
          <w:rFonts w:ascii="Times New Roman" w:hAnsi="Times New Roman" w:cs="Times New Roman"/>
          <w:sz w:val="24"/>
          <w:szCs w:val="24"/>
        </w:rPr>
        <w:t>магазины товаров первой необходимости (общей площадью не более 400 кв.м);</w:t>
      </w:r>
    </w:p>
    <w:p w:rsidR="003C5897" w:rsidRPr="00DC4D2C" w:rsidRDefault="003C5897" w:rsidP="00880E7D">
      <w:pPr>
        <w:numPr>
          <w:ilvl w:val="0"/>
          <w:numId w:val="1"/>
        </w:numPr>
        <w:tabs>
          <w:tab w:val="clear" w:pos="1200"/>
          <w:tab w:val="num" w:pos="993"/>
          <w:tab w:val="num" w:pos="1070"/>
        </w:tabs>
        <w:spacing w:after="0" w:line="240" w:lineRule="auto"/>
        <w:ind w:left="993" w:hanging="284"/>
        <w:rPr>
          <w:rFonts w:ascii="Times New Roman" w:hAnsi="Times New Roman" w:cs="Times New Roman"/>
          <w:sz w:val="24"/>
          <w:szCs w:val="24"/>
        </w:rPr>
      </w:pPr>
      <w:r w:rsidRPr="00DC4D2C">
        <w:rPr>
          <w:rFonts w:ascii="Times New Roman" w:hAnsi="Times New Roman" w:cs="Times New Roman"/>
          <w:sz w:val="24"/>
          <w:szCs w:val="24"/>
        </w:rPr>
        <w:t>объекты обслуживания населения (предприятия по ремонту бытовой техники, парикмахерские, ателье и др.);</w:t>
      </w:r>
    </w:p>
    <w:p w:rsidR="003C5897" w:rsidRPr="00DC4D2C" w:rsidRDefault="003C5897" w:rsidP="00880E7D">
      <w:pPr>
        <w:numPr>
          <w:ilvl w:val="0"/>
          <w:numId w:val="1"/>
        </w:numPr>
        <w:tabs>
          <w:tab w:val="clear" w:pos="1200"/>
          <w:tab w:val="num" w:pos="993"/>
          <w:tab w:val="num" w:pos="1070"/>
        </w:tabs>
        <w:spacing w:after="0" w:line="240" w:lineRule="auto"/>
        <w:ind w:left="993" w:hanging="284"/>
        <w:rPr>
          <w:rFonts w:ascii="Times New Roman" w:hAnsi="Times New Roman" w:cs="Times New Roman"/>
          <w:sz w:val="24"/>
          <w:szCs w:val="24"/>
        </w:rPr>
      </w:pPr>
      <w:r w:rsidRPr="00DC4D2C">
        <w:rPr>
          <w:rFonts w:ascii="Times New Roman" w:hAnsi="Times New Roman" w:cs="Times New Roman"/>
          <w:sz w:val="24"/>
          <w:szCs w:val="24"/>
        </w:rPr>
        <w:t xml:space="preserve">почтовые отделения; </w:t>
      </w:r>
    </w:p>
    <w:p w:rsidR="003C5897" w:rsidRPr="00DC4D2C" w:rsidRDefault="003C5897" w:rsidP="00880E7D">
      <w:pPr>
        <w:numPr>
          <w:ilvl w:val="0"/>
          <w:numId w:val="1"/>
        </w:numPr>
        <w:tabs>
          <w:tab w:val="clear" w:pos="1200"/>
          <w:tab w:val="num" w:pos="993"/>
          <w:tab w:val="num" w:pos="1070"/>
        </w:tabs>
        <w:spacing w:after="0" w:line="240" w:lineRule="auto"/>
        <w:ind w:left="993" w:hanging="284"/>
        <w:rPr>
          <w:rFonts w:ascii="Times New Roman" w:hAnsi="Times New Roman" w:cs="Times New Roman"/>
          <w:sz w:val="24"/>
          <w:szCs w:val="24"/>
        </w:rPr>
      </w:pPr>
      <w:r w:rsidRPr="00DC4D2C">
        <w:rPr>
          <w:rFonts w:ascii="Times New Roman" w:hAnsi="Times New Roman" w:cs="Times New Roman"/>
          <w:sz w:val="24"/>
          <w:szCs w:val="24"/>
        </w:rPr>
        <w:t>телефонные и телеграфные станции;</w:t>
      </w:r>
    </w:p>
    <w:p w:rsidR="003C5897" w:rsidRPr="00DC4D2C" w:rsidRDefault="003C5897" w:rsidP="00880E7D">
      <w:pPr>
        <w:numPr>
          <w:ilvl w:val="0"/>
          <w:numId w:val="1"/>
        </w:numPr>
        <w:tabs>
          <w:tab w:val="clear" w:pos="1200"/>
          <w:tab w:val="num" w:pos="993"/>
          <w:tab w:val="num" w:pos="1070"/>
        </w:tabs>
        <w:spacing w:after="0" w:line="240" w:lineRule="auto"/>
        <w:ind w:left="993" w:hanging="284"/>
        <w:rPr>
          <w:rFonts w:ascii="Times New Roman" w:hAnsi="Times New Roman" w:cs="Times New Roman"/>
          <w:sz w:val="24"/>
          <w:szCs w:val="24"/>
        </w:rPr>
      </w:pPr>
      <w:r w:rsidRPr="00DC4D2C">
        <w:rPr>
          <w:rFonts w:ascii="Times New Roman" w:hAnsi="Times New Roman" w:cs="Times New Roman"/>
          <w:sz w:val="24"/>
          <w:szCs w:val="24"/>
        </w:rPr>
        <w:t>спортзалы, спортклубы (при условии создания санитарно-защитной зоны не менее 50 м), залы рекреации (с бассейном или без);</w:t>
      </w:r>
    </w:p>
    <w:p w:rsidR="003C5897" w:rsidRDefault="003C5897" w:rsidP="00880E7D">
      <w:pPr>
        <w:numPr>
          <w:ilvl w:val="0"/>
          <w:numId w:val="1"/>
        </w:numPr>
        <w:tabs>
          <w:tab w:val="clear" w:pos="1200"/>
          <w:tab w:val="num" w:pos="993"/>
          <w:tab w:val="num" w:pos="1070"/>
        </w:tabs>
        <w:spacing w:after="0" w:line="240" w:lineRule="auto"/>
        <w:ind w:left="993" w:hanging="284"/>
        <w:rPr>
          <w:rFonts w:ascii="Times New Roman" w:hAnsi="Times New Roman" w:cs="Times New Roman"/>
          <w:sz w:val="24"/>
          <w:szCs w:val="24"/>
        </w:rPr>
      </w:pPr>
      <w:r w:rsidRPr="00DC4D2C">
        <w:rPr>
          <w:rFonts w:ascii="Times New Roman" w:hAnsi="Times New Roman" w:cs="Times New Roman"/>
          <w:sz w:val="24"/>
          <w:szCs w:val="24"/>
        </w:rPr>
        <w:t>спортивные площадки, теннисные корты (при условии создания санитарно-защитной зоны не менее 50 м).</w:t>
      </w:r>
    </w:p>
    <w:p w:rsidR="003C5897" w:rsidRPr="00DC4D2C" w:rsidRDefault="003C5897" w:rsidP="000B3F36">
      <w:pPr>
        <w:tabs>
          <w:tab w:val="num" w:pos="1200"/>
        </w:tabs>
        <w:spacing w:after="0" w:line="240" w:lineRule="auto"/>
        <w:ind w:left="993"/>
        <w:rPr>
          <w:rFonts w:ascii="Times New Roman" w:hAnsi="Times New Roman" w:cs="Times New Roman"/>
          <w:sz w:val="24"/>
          <w:szCs w:val="24"/>
        </w:rPr>
      </w:pPr>
    </w:p>
    <w:p w:rsidR="003C5897" w:rsidRPr="00896C4A" w:rsidRDefault="003C5897" w:rsidP="000B3F36">
      <w:pPr>
        <w:pStyle w:val="Iauiue"/>
        <w:ind w:firstLine="567"/>
        <w:jc w:val="both"/>
        <w:rPr>
          <w:rFonts w:ascii="Times New Roman" w:hAnsi="Times New Roman" w:cs="Times New Roman"/>
          <w:b/>
          <w:bCs/>
          <w:sz w:val="24"/>
          <w:szCs w:val="24"/>
        </w:rPr>
      </w:pPr>
      <w:r w:rsidRPr="00896C4A">
        <w:rPr>
          <w:rFonts w:ascii="Times New Roman" w:hAnsi="Times New Roman" w:cs="Times New Roman"/>
          <w:b/>
          <w:bCs/>
          <w:sz w:val="24"/>
          <w:szCs w:val="24"/>
        </w:rPr>
        <w:t>Вспомогательные виды разрешенного использования:</w:t>
      </w:r>
    </w:p>
    <w:p w:rsidR="003C5897" w:rsidRPr="00DC4D2C" w:rsidRDefault="003C5897" w:rsidP="00880E7D">
      <w:pPr>
        <w:numPr>
          <w:ilvl w:val="0"/>
          <w:numId w:val="1"/>
        </w:numPr>
        <w:tabs>
          <w:tab w:val="clear" w:pos="1200"/>
          <w:tab w:val="left" w:pos="993"/>
          <w:tab w:val="num" w:pos="1134"/>
        </w:tabs>
        <w:spacing w:after="0" w:line="240" w:lineRule="auto"/>
        <w:ind w:left="993" w:hanging="284"/>
        <w:rPr>
          <w:rFonts w:ascii="Times New Roman" w:hAnsi="Times New Roman" w:cs="Times New Roman"/>
          <w:sz w:val="24"/>
          <w:szCs w:val="24"/>
        </w:rPr>
      </w:pPr>
      <w:r w:rsidRPr="00DC4D2C">
        <w:rPr>
          <w:rFonts w:ascii="Times New Roman" w:hAnsi="Times New Roman" w:cs="Times New Roman"/>
          <w:sz w:val="24"/>
          <w:szCs w:val="24"/>
        </w:rPr>
        <w:t>гаражи, встроенные в жилые дома;</w:t>
      </w:r>
    </w:p>
    <w:p w:rsidR="003C5897" w:rsidRPr="00DC4D2C" w:rsidRDefault="003C5897" w:rsidP="00880E7D">
      <w:pPr>
        <w:numPr>
          <w:ilvl w:val="0"/>
          <w:numId w:val="1"/>
        </w:numPr>
        <w:tabs>
          <w:tab w:val="clear" w:pos="1200"/>
          <w:tab w:val="left" w:pos="993"/>
          <w:tab w:val="num" w:pos="1134"/>
        </w:tabs>
        <w:spacing w:after="0" w:line="240" w:lineRule="auto"/>
        <w:ind w:left="993" w:hanging="284"/>
        <w:rPr>
          <w:rFonts w:ascii="Times New Roman" w:hAnsi="Times New Roman" w:cs="Times New Roman"/>
          <w:sz w:val="24"/>
          <w:szCs w:val="24"/>
        </w:rPr>
      </w:pPr>
      <w:r w:rsidRPr="00DC4D2C">
        <w:rPr>
          <w:rFonts w:ascii="Times New Roman" w:hAnsi="Times New Roman" w:cs="Times New Roman"/>
          <w:sz w:val="24"/>
          <w:szCs w:val="24"/>
        </w:rPr>
        <w:t>жилищно-эксплуатационные и аварийно-диспетчерские службы;</w:t>
      </w:r>
    </w:p>
    <w:p w:rsidR="003C5897" w:rsidRPr="00DC4D2C" w:rsidRDefault="003C5897" w:rsidP="00880E7D">
      <w:pPr>
        <w:numPr>
          <w:ilvl w:val="0"/>
          <w:numId w:val="1"/>
        </w:numPr>
        <w:tabs>
          <w:tab w:val="clear" w:pos="1200"/>
          <w:tab w:val="left" w:pos="993"/>
          <w:tab w:val="num" w:pos="1134"/>
        </w:tabs>
        <w:spacing w:after="0" w:line="240" w:lineRule="auto"/>
        <w:ind w:left="993" w:hanging="284"/>
        <w:rPr>
          <w:rFonts w:ascii="Times New Roman" w:hAnsi="Times New Roman" w:cs="Times New Roman"/>
          <w:sz w:val="24"/>
          <w:szCs w:val="24"/>
        </w:rPr>
      </w:pPr>
      <w:r w:rsidRPr="00DC4D2C">
        <w:rPr>
          <w:rFonts w:ascii="Times New Roman" w:hAnsi="Times New Roman" w:cs="Times New Roman"/>
          <w:sz w:val="24"/>
          <w:szCs w:val="24"/>
        </w:rPr>
        <w:t>объекты пожарной охраны;</w:t>
      </w:r>
    </w:p>
    <w:p w:rsidR="003C5897" w:rsidRPr="00DC4D2C" w:rsidRDefault="003C5897" w:rsidP="00880E7D">
      <w:pPr>
        <w:numPr>
          <w:ilvl w:val="0"/>
          <w:numId w:val="1"/>
        </w:numPr>
        <w:tabs>
          <w:tab w:val="clear" w:pos="1200"/>
          <w:tab w:val="left" w:pos="993"/>
          <w:tab w:val="num" w:pos="1134"/>
        </w:tabs>
        <w:spacing w:after="0" w:line="240" w:lineRule="auto"/>
        <w:ind w:left="993" w:hanging="284"/>
        <w:rPr>
          <w:rFonts w:ascii="Times New Roman" w:hAnsi="Times New Roman" w:cs="Times New Roman"/>
          <w:sz w:val="24"/>
          <w:szCs w:val="24"/>
        </w:rPr>
      </w:pPr>
      <w:r w:rsidRPr="00DC4D2C">
        <w:rPr>
          <w:rFonts w:ascii="Times New Roman" w:hAnsi="Times New Roman" w:cs="Times New Roman"/>
          <w:sz w:val="24"/>
          <w:szCs w:val="24"/>
        </w:rPr>
        <w:t>площадки для сбора мусора;</w:t>
      </w:r>
    </w:p>
    <w:p w:rsidR="003C5897" w:rsidRPr="00DC4D2C" w:rsidRDefault="003C5897" w:rsidP="00880E7D">
      <w:pPr>
        <w:numPr>
          <w:ilvl w:val="0"/>
          <w:numId w:val="1"/>
        </w:numPr>
        <w:tabs>
          <w:tab w:val="clear" w:pos="1200"/>
          <w:tab w:val="left" w:pos="993"/>
          <w:tab w:val="num" w:pos="1134"/>
        </w:tabs>
        <w:spacing w:after="0" w:line="240" w:lineRule="auto"/>
        <w:ind w:left="993" w:hanging="284"/>
        <w:rPr>
          <w:rFonts w:ascii="Times New Roman" w:hAnsi="Times New Roman" w:cs="Times New Roman"/>
          <w:sz w:val="24"/>
          <w:szCs w:val="24"/>
        </w:rPr>
      </w:pPr>
      <w:r w:rsidRPr="00DC4D2C">
        <w:rPr>
          <w:rFonts w:ascii="Times New Roman" w:hAnsi="Times New Roman" w:cs="Times New Roman"/>
          <w:sz w:val="24"/>
          <w:szCs w:val="24"/>
        </w:rPr>
        <w:t>парковки перед объектами культурных, обслуживающих и коммерческих видов использования.</w:t>
      </w:r>
    </w:p>
    <w:p w:rsidR="003C5897" w:rsidRDefault="003C5897" w:rsidP="000B3F36">
      <w:pPr>
        <w:spacing w:after="0" w:line="240" w:lineRule="auto"/>
        <w:ind w:firstLine="567"/>
        <w:jc w:val="both"/>
        <w:rPr>
          <w:rFonts w:ascii="Times New Roman" w:hAnsi="Times New Roman" w:cs="Times New Roman"/>
          <w:sz w:val="24"/>
          <w:szCs w:val="24"/>
        </w:rPr>
      </w:pPr>
    </w:p>
    <w:p w:rsidR="003C5897" w:rsidRPr="00DC4D2C" w:rsidRDefault="003C5897" w:rsidP="000B3F36">
      <w:pPr>
        <w:spacing w:after="0" w:line="240" w:lineRule="auto"/>
        <w:ind w:firstLine="567"/>
        <w:jc w:val="both"/>
        <w:rPr>
          <w:rFonts w:ascii="Times New Roman" w:hAnsi="Times New Roman" w:cs="Times New Roman"/>
          <w:sz w:val="24"/>
          <w:szCs w:val="24"/>
        </w:rPr>
      </w:pPr>
    </w:p>
    <w:p w:rsidR="003C5897" w:rsidRPr="00896C4A" w:rsidRDefault="003C5897" w:rsidP="000B3F36">
      <w:pPr>
        <w:pStyle w:val="Iauiue"/>
        <w:ind w:firstLine="567"/>
        <w:jc w:val="both"/>
        <w:rPr>
          <w:rFonts w:ascii="Times New Roman" w:hAnsi="Times New Roman" w:cs="Times New Roman"/>
          <w:b/>
          <w:bCs/>
          <w:sz w:val="24"/>
          <w:szCs w:val="24"/>
        </w:rPr>
      </w:pPr>
      <w:r w:rsidRPr="00896C4A">
        <w:rPr>
          <w:rFonts w:ascii="Times New Roman" w:hAnsi="Times New Roman" w:cs="Times New Roman"/>
          <w:b/>
          <w:bCs/>
          <w:sz w:val="24"/>
          <w:szCs w:val="24"/>
        </w:rPr>
        <w:lastRenderedPageBreak/>
        <w:t>Условно разрешенные виды использования:</w:t>
      </w:r>
    </w:p>
    <w:p w:rsidR="003C5897" w:rsidRPr="00DC4D2C" w:rsidRDefault="003C5897" w:rsidP="00880E7D">
      <w:pPr>
        <w:numPr>
          <w:ilvl w:val="0"/>
          <w:numId w:val="43"/>
        </w:numPr>
        <w:tabs>
          <w:tab w:val="clear" w:pos="720"/>
          <w:tab w:val="num" w:pos="851"/>
          <w:tab w:val="num" w:pos="1212"/>
          <w:tab w:val="left" w:pos="1560"/>
        </w:tabs>
        <w:spacing w:after="0" w:line="240" w:lineRule="auto"/>
        <w:ind w:left="851" w:hanging="283"/>
        <w:rPr>
          <w:rFonts w:ascii="Times New Roman" w:hAnsi="Times New Roman" w:cs="Times New Roman"/>
          <w:sz w:val="24"/>
          <w:szCs w:val="24"/>
        </w:rPr>
      </w:pPr>
      <w:r w:rsidRPr="00DC4D2C">
        <w:rPr>
          <w:rFonts w:ascii="Times New Roman" w:hAnsi="Times New Roman" w:cs="Times New Roman"/>
          <w:sz w:val="24"/>
          <w:szCs w:val="24"/>
        </w:rPr>
        <w:t>многоквартирные жилые дома в 6-10 этажей;</w:t>
      </w:r>
    </w:p>
    <w:p w:rsidR="003C5897" w:rsidRPr="00DC4D2C" w:rsidRDefault="003C5897" w:rsidP="00880E7D">
      <w:pPr>
        <w:numPr>
          <w:ilvl w:val="0"/>
          <w:numId w:val="43"/>
        </w:numPr>
        <w:tabs>
          <w:tab w:val="clear" w:pos="720"/>
          <w:tab w:val="num" w:pos="851"/>
          <w:tab w:val="num" w:pos="1212"/>
          <w:tab w:val="left" w:pos="1560"/>
        </w:tabs>
        <w:spacing w:after="0" w:line="240" w:lineRule="auto"/>
        <w:ind w:left="851" w:hanging="283"/>
        <w:rPr>
          <w:rFonts w:ascii="Times New Roman" w:hAnsi="Times New Roman" w:cs="Times New Roman"/>
          <w:sz w:val="24"/>
          <w:szCs w:val="24"/>
        </w:rPr>
      </w:pPr>
      <w:r w:rsidRPr="00DC4D2C">
        <w:rPr>
          <w:rFonts w:ascii="Times New Roman" w:hAnsi="Times New Roman" w:cs="Times New Roman"/>
          <w:sz w:val="24"/>
          <w:szCs w:val="24"/>
        </w:rPr>
        <w:t>жилые дома для малосемейных гостиничного типа;</w:t>
      </w:r>
    </w:p>
    <w:p w:rsidR="003C5897" w:rsidRPr="00DC4D2C" w:rsidRDefault="003C5897" w:rsidP="00880E7D">
      <w:pPr>
        <w:numPr>
          <w:ilvl w:val="0"/>
          <w:numId w:val="43"/>
        </w:numPr>
        <w:tabs>
          <w:tab w:val="clear" w:pos="720"/>
          <w:tab w:val="num" w:pos="851"/>
          <w:tab w:val="num" w:pos="1212"/>
          <w:tab w:val="left" w:pos="1560"/>
        </w:tabs>
        <w:spacing w:after="0" w:line="240" w:lineRule="auto"/>
        <w:ind w:left="851" w:hanging="283"/>
        <w:rPr>
          <w:rFonts w:ascii="Times New Roman" w:hAnsi="Times New Roman" w:cs="Times New Roman"/>
          <w:sz w:val="24"/>
          <w:szCs w:val="24"/>
        </w:rPr>
      </w:pPr>
      <w:r w:rsidRPr="00DC4D2C">
        <w:rPr>
          <w:rFonts w:ascii="Times New Roman" w:hAnsi="Times New Roman" w:cs="Times New Roman"/>
          <w:sz w:val="24"/>
          <w:szCs w:val="24"/>
        </w:rPr>
        <w:t>гостиницы, общежития;</w:t>
      </w:r>
    </w:p>
    <w:p w:rsidR="003C5897" w:rsidRPr="00DC4D2C" w:rsidRDefault="003C5897" w:rsidP="00880E7D">
      <w:pPr>
        <w:numPr>
          <w:ilvl w:val="0"/>
          <w:numId w:val="43"/>
        </w:numPr>
        <w:tabs>
          <w:tab w:val="clear" w:pos="720"/>
          <w:tab w:val="num" w:pos="851"/>
          <w:tab w:val="num" w:pos="1212"/>
          <w:tab w:val="left" w:pos="1560"/>
        </w:tabs>
        <w:spacing w:after="0" w:line="240" w:lineRule="auto"/>
        <w:ind w:left="851" w:hanging="283"/>
        <w:rPr>
          <w:rFonts w:ascii="Times New Roman" w:hAnsi="Times New Roman" w:cs="Times New Roman"/>
          <w:sz w:val="24"/>
          <w:szCs w:val="24"/>
        </w:rPr>
      </w:pPr>
      <w:r w:rsidRPr="00DC4D2C">
        <w:rPr>
          <w:rFonts w:ascii="Times New Roman" w:hAnsi="Times New Roman" w:cs="Times New Roman"/>
          <w:sz w:val="24"/>
          <w:szCs w:val="24"/>
        </w:rPr>
        <w:t>офисы на 1-2 этажах жилых домов общей площадью не более 400 кв.м (кроме жилых домов, расположенных внутри жилых кварталов);</w:t>
      </w:r>
    </w:p>
    <w:p w:rsidR="003C5897" w:rsidRPr="00DC4D2C" w:rsidRDefault="003C5897" w:rsidP="00880E7D">
      <w:pPr>
        <w:numPr>
          <w:ilvl w:val="0"/>
          <w:numId w:val="43"/>
        </w:numPr>
        <w:tabs>
          <w:tab w:val="clear" w:pos="720"/>
          <w:tab w:val="num" w:pos="851"/>
          <w:tab w:val="num" w:pos="1212"/>
          <w:tab w:val="left" w:pos="1560"/>
        </w:tabs>
        <w:spacing w:after="0" w:line="240" w:lineRule="auto"/>
        <w:ind w:left="851" w:hanging="283"/>
        <w:rPr>
          <w:rFonts w:ascii="Times New Roman" w:hAnsi="Times New Roman" w:cs="Times New Roman"/>
          <w:sz w:val="24"/>
          <w:szCs w:val="24"/>
        </w:rPr>
      </w:pPr>
      <w:r w:rsidRPr="00DC4D2C">
        <w:rPr>
          <w:rFonts w:ascii="Times New Roman" w:hAnsi="Times New Roman" w:cs="Times New Roman"/>
          <w:sz w:val="24"/>
          <w:szCs w:val="24"/>
        </w:rPr>
        <w:t>интернаты для престарелых и инвалидов, дома ребенка, приюты, ночлежные дома;</w:t>
      </w:r>
    </w:p>
    <w:p w:rsidR="003C5897" w:rsidRPr="00DC4D2C" w:rsidRDefault="003C5897" w:rsidP="00880E7D">
      <w:pPr>
        <w:numPr>
          <w:ilvl w:val="0"/>
          <w:numId w:val="43"/>
        </w:numPr>
        <w:tabs>
          <w:tab w:val="clear" w:pos="720"/>
          <w:tab w:val="num" w:pos="851"/>
          <w:tab w:val="num" w:pos="1212"/>
          <w:tab w:val="left" w:pos="1560"/>
        </w:tabs>
        <w:spacing w:after="0" w:line="240" w:lineRule="auto"/>
        <w:ind w:left="851" w:hanging="283"/>
        <w:rPr>
          <w:rFonts w:ascii="Times New Roman" w:hAnsi="Times New Roman" w:cs="Times New Roman"/>
          <w:sz w:val="24"/>
          <w:szCs w:val="24"/>
        </w:rPr>
      </w:pPr>
      <w:r w:rsidRPr="00DC4D2C">
        <w:rPr>
          <w:rFonts w:ascii="Times New Roman" w:hAnsi="Times New Roman" w:cs="Times New Roman"/>
          <w:sz w:val="24"/>
          <w:szCs w:val="24"/>
        </w:rPr>
        <w:t>отделения, участковые пункты милиции;</w:t>
      </w:r>
    </w:p>
    <w:p w:rsidR="003C5897" w:rsidRPr="00DC4D2C" w:rsidRDefault="003C5897" w:rsidP="00880E7D">
      <w:pPr>
        <w:numPr>
          <w:ilvl w:val="0"/>
          <w:numId w:val="43"/>
        </w:numPr>
        <w:tabs>
          <w:tab w:val="clear" w:pos="720"/>
          <w:tab w:val="num" w:pos="851"/>
          <w:tab w:val="num" w:pos="1212"/>
          <w:tab w:val="left" w:pos="1560"/>
        </w:tabs>
        <w:spacing w:after="0" w:line="240" w:lineRule="auto"/>
        <w:ind w:left="851" w:hanging="283"/>
        <w:rPr>
          <w:rFonts w:ascii="Times New Roman" w:hAnsi="Times New Roman" w:cs="Times New Roman"/>
          <w:sz w:val="24"/>
          <w:szCs w:val="24"/>
        </w:rPr>
      </w:pPr>
      <w:r w:rsidRPr="00DC4D2C">
        <w:rPr>
          <w:rFonts w:ascii="Times New Roman" w:hAnsi="Times New Roman" w:cs="Times New Roman"/>
          <w:sz w:val="24"/>
          <w:szCs w:val="24"/>
        </w:rPr>
        <w:t>клубы многоцелевого и специализированного использования с ограничением по времени работы);</w:t>
      </w:r>
    </w:p>
    <w:p w:rsidR="003C5897" w:rsidRPr="00DC4D2C" w:rsidRDefault="003C5897" w:rsidP="00880E7D">
      <w:pPr>
        <w:numPr>
          <w:ilvl w:val="0"/>
          <w:numId w:val="43"/>
        </w:numPr>
        <w:tabs>
          <w:tab w:val="clear" w:pos="720"/>
          <w:tab w:val="num" w:pos="851"/>
          <w:tab w:val="num" w:pos="1212"/>
          <w:tab w:val="left" w:pos="1560"/>
        </w:tabs>
        <w:spacing w:after="0" w:line="240" w:lineRule="auto"/>
        <w:ind w:left="851" w:hanging="283"/>
        <w:rPr>
          <w:rFonts w:ascii="Times New Roman" w:hAnsi="Times New Roman" w:cs="Times New Roman"/>
          <w:sz w:val="24"/>
          <w:szCs w:val="24"/>
        </w:rPr>
      </w:pPr>
      <w:r w:rsidRPr="00DC4D2C">
        <w:rPr>
          <w:rFonts w:ascii="Times New Roman" w:hAnsi="Times New Roman" w:cs="Times New Roman"/>
          <w:sz w:val="24"/>
          <w:szCs w:val="24"/>
        </w:rPr>
        <w:t>компьютерные центры, интернет-кафе;</w:t>
      </w:r>
    </w:p>
    <w:p w:rsidR="003C5897" w:rsidRPr="00DC4D2C" w:rsidRDefault="003C5897" w:rsidP="00880E7D">
      <w:pPr>
        <w:numPr>
          <w:ilvl w:val="0"/>
          <w:numId w:val="43"/>
        </w:numPr>
        <w:tabs>
          <w:tab w:val="clear" w:pos="720"/>
          <w:tab w:val="num" w:pos="851"/>
          <w:tab w:val="num" w:pos="1212"/>
          <w:tab w:val="left" w:pos="1560"/>
        </w:tabs>
        <w:spacing w:after="0" w:line="240" w:lineRule="auto"/>
        <w:ind w:left="851" w:hanging="283"/>
        <w:rPr>
          <w:rFonts w:ascii="Times New Roman" w:hAnsi="Times New Roman" w:cs="Times New Roman"/>
          <w:sz w:val="24"/>
          <w:szCs w:val="24"/>
        </w:rPr>
      </w:pPr>
      <w:r w:rsidRPr="00DC4D2C">
        <w:rPr>
          <w:rFonts w:ascii="Times New Roman" w:hAnsi="Times New Roman" w:cs="Times New Roman"/>
          <w:sz w:val="24"/>
          <w:szCs w:val="24"/>
        </w:rPr>
        <w:t>киоски, лоточная торговля, временные павильоны розничной торговли и обслуживания населения;</w:t>
      </w:r>
    </w:p>
    <w:p w:rsidR="003C5897" w:rsidRPr="00DC4D2C" w:rsidRDefault="003C5897" w:rsidP="00880E7D">
      <w:pPr>
        <w:numPr>
          <w:ilvl w:val="0"/>
          <w:numId w:val="43"/>
        </w:numPr>
        <w:tabs>
          <w:tab w:val="clear" w:pos="720"/>
          <w:tab w:val="num" w:pos="851"/>
          <w:tab w:val="num" w:pos="1212"/>
          <w:tab w:val="left" w:pos="1560"/>
        </w:tabs>
        <w:spacing w:after="0" w:line="240" w:lineRule="auto"/>
        <w:ind w:left="851" w:hanging="283"/>
        <w:rPr>
          <w:rFonts w:ascii="Times New Roman" w:hAnsi="Times New Roman" w:cs="Times New Roman"/>
          <w:sz w:val="24"/>
          <w:szCs w:val="24"/>
        </w:rPr>
      </w:pPr>
      <w:r w:rsidRPr="00DC4D2C">
        <w:rPr>
          <w:rFonts w:ascii="Times New Roman" w:hAnsi="Times New Roman" w:cs="Times New Roman"/>
          <w:sz w:val="24"/>
          <w:szCs w:val="24"/>
        </w:rPr>
        <w:t>кафе, закусочные, бары, рестораны, в том числе на 1-2 этажах многоэтажных жилых домов;</w:t>
      </w:r>
    </w:p>
    <w:p w:rsidR="003C5897" w:rsidRPr="00DC4D2C" w:rsidRDefault="003C5897" w:rsidP="00880E7D">
      <w:pPr>
        <w:numPr>
          <w:ilvl w:val="0"/>
          <w:numId w:val="43"/>
        </w:numPr>
        <w:tabs>
          <w:tab w:val="clear" w:pos="720"/>
          <w:tab w:val="num" w:pos="851"/>
          <w:tab w:val="num" w:pos="1212"/>
          <w:tab w:val="left" w:pos="1560"/>
        </w:tabs>
        <w:spacing w:after="0" w:line="240" w:lineRule="auto"/>
        <w:ind w:left="851" w:hanging="283"/>
        <w:rPr>
          <w:rFonts w:ascii="Times New Roman" w:hAnsi="Times New Roman" w:cs="Times New Roman"/>
          <w:sz w:val="24"/>
          <w:szCs w:val="24"/>
        </w:rPr>
      </w:pPr>
      <w:r w:rsidRPr="00DC4D2C">
        <w:rPr>
          <w:rFonts w:ascii="Times New Roman" w:hAnsi="Times New Roman" w:cs="Times New Roman"/>
          <w:sz w:val="24"/>
          <w:szCs w:val="24"/>
        </w:rPr>
        <w:t>бани (при условии создания санитарно-защитной зоны не менее 50 м);</w:t>
      </w:r>
    </w:p>
    <w:p w:rsidR="003C5897" w:rsidRPr="00DC4D2C" w:rsidRDefault="003C5897" w:rsidP="00880E7D">
      <w:pPr>
        <w:numPr>
          <w:ilvl w:val="0"/>
          <w:numId w:val="43"/>
        </w:numPr>
        <w:tabs>
          <w:tab w:val="clear" w:pos="720"/>
          <w:tab w:val="num" w:pos="851"/>
          <w:tab w:val="num" w:pos="1212"/>
          <w:tab w:val="left" w:pos="1560"/>
        </w:tabs>
        <w:spacing w:after="0" w:line="240" w:lineRule="auto"/>
        <w:ind w:left="851" w:hanging="283"/>
        <w:rPr>
          <w:rFonts w:ascii="Times New Roman" w:hAnsi="Times New Roman" w:cs="Times New Roman"/>
          <w:sz w:val="24"/>
          <w:szCs w:val="24"/>
        </w:rPr>
      </w:pPr>
      <w:r w:rsidRPr="00DC4D2C">
        <w:rPr>
          <w:rFonts w:ascii="Times New Roman" w:hAnsi="Times New Roman" w:cs="Times New Roman"/>
          <w:sz w:val="24"/>
          <w:szCs w:val="24"/>
        </w:rPr>
        <w:t>общественные туалеты;</w:t>
      </w:r>
    </w:p>
    <w:p w:rsidR="003C5897" w:rsidRPr="00DC4D2C" w:rsidRDefault="003C5897" w:rsidP="00880E7D">
      <w:pPr>
        <w:numPr>
          <w:ilvl w:val="0"/>
          <w:numId w:val="43"/>
        </w:numPr>
        <w:tabs>
          <w:tab w:val="clear" w:pos="720"/>
          <w:tab w:val="num" w:pos="851"/>
          <w:tab w:val="num" w:pos="1212"/>
          <w:tab w:val="left" w:pos="1560"/>
        </w:tabs>
        <w:spacing w:after="0" w:line="240" w:lineRule="auto"/>
        <w:ind w:left="851" w:hanging="283"/>
        <w:rPr>
          <w:rFonts w:ascii="Times New Roman" w:hAnsi="Times New Roman" w:cs="Times New Roman"/>
          <w:sz w:val="24"/>
          <w:szCs w:val="24"/>
        </w:rPr>
      </w:pPr>
      <w:r w:rsidRPr="00DC4D2C">
        <w:rPr>
          <w:rFonts w:ascii="Times New Roman" w:hAnsi="Times New Roman" w:cs="Times New Roman"/>
          <w:sz w:val="24"/>
          <w:szCs w:val="24"/>
        </w:rPr>
        <w:t>гаражи боксового типа, многоэтажные, подземные и надземные гаражи, автостоянки на отдельном земельном участке;</w:t>
      </w:r>
    </w:p>
    <w:p w:rsidR="003C5897" w:rsidRPr="00DC4D2C" w:rsidRDefault="003C5897" w:rsidP="00880E7D">
      <w:pPr>
        <w:numPr>
          <w:ilvl w:val="0"/>
          <w:numId w:val="43"/>
        </w:numPr>
        <w:tabs>
          <w:tab w:val="clear" w:pos="720"/>
          <w:tab w:val="num" w:pos="851"/>
          <w:tab w:val="num" w:pos="1212"/>
          <w:tab w:val="left" w:pos="1560"/>
        </w:tabs>
        <w:spacing w:after="0" w:line="240" w:lineRule="auto"/>
        <w:ind w:left="851" w:hanging="283"/>
        <w:rPr>
          <w:rFonts w:ascii="Times New Roman" w:hAnsi="Times New Roman" w:cs="Times New Roman"/>
          <w:sz w:val="24"/>
          <w:szCs w:val="24"/>
        </w:rPr>
      </w:pPr>
      <w:r w:rsidRPr="00DC4D2C">
        <w:rPr>
          <w:rFonts w:ascii="Times New Roman" w:hAnsi="Times New Roman" w:cs="Times New Roman"/>
          <w:sz w:val="24"/>
          <w:szCs w:val="24"/>
        </w:rPr>
        <w:t>АЗС (только для легкового транспорта с количеством заправок не более 500 в сут.);</w:t>
      </w:r>
    </w:p>
    <w:p w:rsidR="003C5897" w:rsidRPr="00DC4D2C" w:rsidRDefault="003C5897" w:rsidP="00880E7D">
      <w:pPr>
        <w:numPr>
          <w:ilvl w:val="0"/>
          <w:numId w:val="43"/>
        </w:numPr>
        <w:tabs>
          <w:tab w:val="clear" w:pos="720"/>
          <w:tab w:val="num" w:pos="851"/>
          <w:tab w:val="num" w:pos="1212"/>
          <w:tab w:val="left" w:pos="1560"/>
        </w:tabs>
        <w:spacing w:after="0" w:line="240" w:lineRule="auto"/>
        <w:ind w:left="851" w:hanging="283"/>
        <w:rPr>
          <w:rFonts w:ascii="Times New Roman" w:hAnsi="Times New Roman" w:cs="Times New Roman"/>
          <w:sz w:val="24"/>
          <w:szCs w:val="24"/>
        </w:rPr>
      </w:pPr>
      <w:r w:rsidRPr="00DC4D2C">
        <w:rPr>
          <w:rFonts w:ascii="Times New Roman" w:hAnsi="Times New Roman" w:cs="Times New Roman"/>
          <w:sz w:val="24"/>
          <w:szCs w:val="24"/>
        </w:rPr>
        <w:t>авторемонтные мастерские (при условии исключения малярных и жестяных работ и создания санитарно-защитной зоны не менее 50 м);</w:t>
      </w:r>
    </w:p>
    <w:p w:rsidR="003C5897" w:rsidRPr="00DC4D2C" w:rsidRDefault="003C5897" w:rsidP="00880E7D">
      <w:pPr>
        <w:numPr>
          <w:ilvl w:val="0"/>
          <w:numId w:val="43"/>
        </w:numPr>
        <w:tabs>
          <w:tab w:val="clear" w:pos="720"/>
          <w:tab w:val="num" w:pos="851"/>
          <w:tab w:val="num" w:pos="1212"/>
          <w:tab w:val="left" w:pos="1560"/>
        </w:tabs>
        <w:spacing w:after="0" w:line="240" w:lineRule="auto"/>
        <w:ind w:left="851" w:hanging="283"/>
        <w:rPr>
          <w:rFonts w:ascii="Times New Roman" w:hAnsi="Times New Roman" w:cs="Times New Roman"/>
          <w:sz w:val="24"/>
          <w:szCs w:val="24"/>
        </w:rPr>
      </w:pPr>
      <w:r w:rsidRPr="00DC4D2C">
        <w:rPr>
          <w:rFonts w:ascii="Times New Roman" w:hAnsi="Times New Roman" w:cs="Times New Roman"/>
          <w:sz w:val="24"/>
          <w:szCs w:val="24"/>
        </w:rPr>
        <w:t>антенны сотовой, радиорелейной и спутниковой связи;</w:t>
      </w:r>
    </w:p>
    <w:p w:rsidR="003C5897" w:rsidRPr="00DC4D2C" w:rsidRDefault="003C5897" w:rsidP="00880E7D">
      <w:pPr>
        <w:numPr>
          <w:ilvl w:val="0"/>
          <w:numId w:val="43"/>
        </w:numPr>
        <w:tabs>
          <w:tab w:val="clear" w:pos="720"/>
          <w:tab w:val="num" w:pos="851"/>
          <w:tab w:val="left" w:pos="1560"/>
        </w:tabs>
        <w:spacing w:after="0" w:line="240" w:lineRule="auto"/>
        <w:ind w:left="851" w:hanging="283"/>
        <w:rPr>
          <w:rFonts w:ascii="Times New Roman" w:hAnsi="Times New Roman" w:cs="Times New Roman"/>
          <w:sz w:val="24"/>
          <w:szCs w:val="24"/>
        </w:rPr>
      </w:pPr>
      <w:r w:rsidRPr="00DC4D2C">
        <w:rPr>
          <w:rFonts w:ascii="Times New Roman" w:hAnsi="Times New Roman" w:cs="Times New Roman"/>
          <w:sz w:val="24"/>
          <w:szCs w:val="24"/>
        </w:rPr>
        <w:t>площадки для выгула собак.</w:t>
      </w:r>
    </w:p>
    <w:p w:rsidR="003C5897" w:rsidRPr="00DC4D2C" w:rsidRDefault="003C5897" w:rsidP="00DC4D2C">
      <w:pPr>
        <w:numPr>
          <w:ilvl w:val="12"/>
          <w:numId w:val="0"/>
        </w:numPr>
        <w:tabs>
          <w:tab w:val="num" w:pos="709"/>
        </w:tabs>
        <w:ind w:firstLine="567"/>
        <w:jc w:val="both"/>
        <w:rPr>
          <w:rFonts w:ascii="Times New Roman" w:hAnsi="Times New Roman" w:cs="Times New Roman"/>
          <w:sz w:val="24"/>
          <w:szCs w:val="24"/>
        </w:rPr>
      </w:pPr>
    </w:p>
    <w:p w:rsidR="003C5897" w:rsidRPr="00DC4D2C" w:rsidRDefault="003C5897" w:rsidP="00CD359D">
      <w:pPr>
        <w:spacing w:after="0" w:line="240" w:lineRule="auto"/>
        <w:ind w:firstLine="709"/>
        <w:jc w:val="both"/>
        <w:rPr>
          <w:rFonts w:ascii="Times New Roman" w:hAnsi="Times New Roman" w:cs="Times New Roman"/>
          <w:b/>
          <w:bCs/>
          <w:sz w:val="24"/>
          <w:szCs w:val="24"/>
        </w:rPr>
      </w:pPr>
      <w:r w:rsidRPr="00DC4D2C">
        <w:rPr>
          <w:rFonts w:ascii="Times New Roman" w:hAnsi="Times New Roman" w:cs="Times New Roman"/>
          <w:b/>
          <w:bCs/>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C5897" w:rsidRPr="00DC4D2C" w:rsidRDefault="003C5897" w:rsidP="00CD359D">
      <w:pPr>
        <w:spacing w:after="0" w:line="240" w:lineRule="auto"/>
        <w:ind w:firstLine="709"/>
        <w:jc w:val="both"/>
        <w:rPr>
          <w:rFonts w:ascii="Times New Roman" w:hAnsi="Times New Roman" w:cs="Times New Roman"/>
          <w:b/>
          <w:bCs/>
          <w:sz w:val="24"/>
          <w:szCs w:val="24"/>
        </w:rPr>
      </w:pPr>
    </w:p>
    <w:p w:rsidR="003C5897" w:rsidRPr="00DC4D2C" w:rsidRDefault="003C5897" w:rsidP="00CD359D">
      <w:pPr>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должны соответствовать показателям нижеприведенной таблицы.</w:t>
      </w:r>
    </w:p>
    <w:p w:rsidR="003C5897" w:rsidRPr="00DC4D2C" w:rsidRDefault="003C5897" w:rsidP="00DC4D2C">
      <w:pPr>
        <w:ind w:firstLine="709"/>
        <w:jc w:val="both"/>
        <w:rPr>
          <w:rFonts w:ascii="Times New Roman" w:hAnsi="Times New Roman" w:cs="Times New Roman"/>
          <w:sz w:val="24"/>
          <w:szCs w:val="24"/>
        </w:rPr>
      </w:pPr>
    </w:p>
    <w:tbl>
      <w:tblPr>
        <w:tblW w:w="0" w:type="auto"/>
        <w:tblInd w:w="-106" w:type="dxa"/>
        <w:tblLayout w:type="fixed"/>
        <w:tblLook w:val="0000" w:firstRow="0" w:lastRow="0" w:firstColumn="0" w:lastColumn="0" w:noHBand="0" w:noVBand="0"/>
      </w:tblPr>
      <w:tblGrid>
        <w:gridCol w:w="4111"/>
        <w:gridCol w:w="851"/>
        <w:gridCol w:w="3543"/>
      </w:tblGrid>
      <w:tr w:rsidR="003C5897" w:rsidRPr="003E703F">
        <w:trPr>
          <w:cantSplit/>
        </w:trPr>
        <w:tc>
          <w:tcPr>
            <w:tcW w:w="4962" w:type="dxa"/>
            <w:gridSpan w:val="2"/>
            <w:vMerge w:val="restart"/>
            <w:tcBorders>
              <w:top w:val="single" w:sz="6" w:space="0" w:color="auto"/>
              <w:left w:val="single" w:sz="6" w:space="0" w:color="auto"/>
            </w:tcBorders>
          </w:tcPr>
          <w:p w:rsidR="003C5897" w:rsidRPr="00DC4D2C" w:rsidRDefault="003C5897" w:rsidP="004C5941">
            <w:pPr>
              <w:pStyle w:val="Normal1"/>
              <w:numPr>
                <w:ilvl w:val="12"/>
                <w:numId w:val="0"/>
              </w:numPr>
              <w:ind w:firstLine="567"/>
              <w:jc w:val="center"/>
              <w:rPr>
                <w:rFonts w:ascii="Times New Roman" w:hAnsi="Times New Roman" w:cs="Times New Roman"/>
                <w:b/>
                <w:bCs/>
              </w:rPr>
            </w:pPr>
            <w:r w:rsidRPr="00DC4D2C">
              <w:rPr>
                <w:rFonts w:ascii="Times New Roman" w:hAnsi="Times New Roman" w:cs="Times New Roman"/>
              </w:rPr>
              <w:t>Виды параметров и единицы измерения</w:t>
            </w:r>
          </w:p>
        </w:tc>
        <w:tc>
          <w:tcPr>
            <w:tcW w:w="3543" w:type="dxa"/>
            <w:tcBorders>
              <w:top w:val="single" w:sz="6" w:space="0" w:color="auto"/>
              <w:left w:val="single" w:sz="6" w:space="0" w:color="auto"/>
              <w:right w:val="single" w:sz="6" w:space="0" w:color="auto"/>
            </w:tcBorders>
          </w:tcPr>
          <w:p w:rsidR="003C5897" w:rsidRPr="00DC4D2C" w:rsidRDefault="003C5897" w:rsidP="004C5941">
            <w:pPr>
              <w:pStyle w:val="Normal1"/>
              <w:numPr>
                <w:ilvl w:val="12"/>
                <w:numId w:val="0"/>
              </w:numPr>
              <w:rPr>
                <w:rFonts w:ascii="Times New Roman" w:hAnsi="Times New Roman" w:cs="Times New Roman"/>
              </w:rPr>
            </w:pPr>
            <w:r w:rsidRPr="00DC4D2C">
              <w:rPr>
                <w:rFonts w:ascii="Times New Roman" w:hAnsi="Times New Roman" w:cs="Times New Roman"/>
              </w:rPr>
              <w:t>Значения параметров применительно к основным разрешенным видам использования недвижимости</w:t>
            </w:r>
          </w:p>
          <w:p w:rsidR="003C5897" w:rsidRPr="00DC4D2C" w:rsidRDefault="003C5897" w:rsidP="004C5941">
            <w:pPr>
              <w:pStyle w:val="Normal1"/>
              <w:numPr>
                <w:ilvl w:val="12"/>
                <w:numId w:val="0"/>
              </w:numPr>
              <w:rPr>
                <w:rFonts w:ascii="Times New Roman" w:hAnsi="Times New Roman" w:cs="Times New Roman"/>
              </w:rPr>
            </w:pPr>
          </w:p>
        </w:tc>
      </w:tr>
      <w:tr w:rsidR="003C5897" w:rsidRPr="003E703F">
        <w:trPr>
          <w:cantSplit/>
        </w:trPr>
        <w:tc>
          <w:tcPr>
            <w:tcW w:w="4962" w:type="dxa"/>
            <w:gridSpan w:val="2"/>
            <w:vMerge/>
            <w:tcBorders>
              <w:left w:val="single" w:sz="6" w:space="0" w:color="auto"/>
              <w:bottom w:val="single" w:sz="6" w:space="0" w:color="auto"/>
            </w:tcBorders>
          </w:tcPr>
          <w:p w:rsidR="003C5897" w:rsidRPr="00DC4D2C" w:rsidRDefault="003C5897" w:rsidP="004C5941">
            <w:pPr>
              <w:pStyle w:val="Normal1"/>
              <w:numPr>
                <w:ilvl w:val="12"/>
                <w:numId w:val="0"/>
              </w:numPr>
              <w:ind w:firstLine="567"/>
              <w:jc w:val="center"/>
              <w:rPr>
                <w:rFonts w:ascii="Times New Roman" w:hAnsi="Times New Roman" w:cs="Times New Roman"/>
                <w:b/>
                <w:bCs/>
              </w:rPr>
            </w:pPr>
          </w:p>
        </w:tc>
        <w:tc>
          <w:tcPr>
            <w:tcW w:w="3543" w:type="dxa"/>
            <w:tcBorders>
              <w:top w:val="single" w:sz="6" w:space="0" w:color="auto"/>
              <w:left w:val="single" w:sz="6" w:space="0" w:color="auto"/>
              <w:right w:val="single" w:sz="6" w:space="0" w:color="auto"/>
            </w:tcBorders>
          </w:tcPr>
          <w:p w:rsidR="003C5897" w:rsidRPr="00DC4D2C" w:rsidRDefault="003C5897" w:rsidP="004C5941">
            <w:pPr>
              <w:pStyle w:val="Normal1"/>
              <w:numPr>
                <w:ilvl w:val="12"/>
                <w:numId w:val="0"/>
              </w:numPr>
              <w:rPr>
                <w:rFonts w:ascii="Times New Roman" w:hAnsi="Times New Roman" w:cs="Times New Roman"/>
              </w:rPr>
            </w:pPr>
            <w:r w:rsidRPr="00DC4D2C">
              <w:rPr>
                <w:rFonts w:ascii="Times New Roman" w:hAnsi="Times New Roman" w:cs="Times New Roman"/>
              </w:rPr>
              <w:t>Многоквартирные дома выше 10 этажей</w:t>
            </w:r>
          </w:p>
        </w:tc>
      </w:tr>
      <w:tr w:rsidR="003C5897" w:rsidRPr="003E703F">
        <w:tc>
          <w:tcPr>
            <w:tcW w:w="4962" w:type="dxa"/>
            <w:gridSpan w:val="2"/>
            <w:tcBorders>
              <w:top w:val="single" w:sz="6" w:space="0" w:color="auto"/>
              <w:left w:val="single" w:sz="6" w:space="0" w:color="auto"/>
              <w:bottom w:val="single" w:sz="4" w:space="0" w:color="auto"/>
              <w:right w:val="single" w:sz="6" w:space="0" w:color="auto"/>
            </w:tcBorders>
          </w:tcPr>
          <w:p w:rsidR="003C5897" w:rsidRPr="00DC4D2C" w:rsidRDefault="003C5897" w:rsidP="004C5941">
            <w:pPr>
              <w:pStyle w:val="Normal1"/>
              <w:numPr>
                <w:ilvl w:val="12"/>
                <w:numId w:val="0"/>
              </w:numPr>
              <w:rPr>
                <w:rFonts w:ascii="Times New Roman" w:hAnsi="Times New Roman" w:cs="Times New Roman"/>
              </w:rPr>
            </w:pPr>
            <w:r w:rsidRPr="00DC4D2C">
              <w:rPr>
                <w:rFonts w:ascii="Times New Roman" w:hAnsi="Times New Roman" w:cs="Times New Roman"/>
                <w:b/>
                <w:bCs/>
              </w:rPr>
              <w:t>Предельные параметры земельных участков</w:t>
            </w:r>
          </w:p>
        </w:tc>
        <w:tc>
          <w:tcPr>
            <w:tcW w:w="3543" w:type="dxa"/>
            <w:tcBorders>
              <w:top w:val="single" w:sz="6" w:space="0" w:color="auto"/>
              <w:left w:val="single" w:sz="6" w:space="0" w:color="auto"/>
              <w:right w:val="single" w:sz="6" w:space="0" w:color="auto"/>
            </w:tcBorders>
          </w:tcPr>
          <w:p w:rsidR="003C5897" w:rsidRPr="00DC4D2C" w:rsidRDefault="003C5897" w:rsidP="004C5941">
            <w:pPr>
              <w:pStyle w:val="Normal1"/>
              <w:numPr>
                <w:ilvl w:val="12"/>
                <w:numId w:val="0"/>
              </w:numPr>
              <w:ind w:firstLine="567"/>
              <w:jc w:val="center"/>
              <w:rPr>
                <w:rFonts w:ascii="Times New Roman" w:hAnsi="Times New Roman" w:cs="Times New Roman"/>
              </w:rPr>
            </w:pPr>
          </w:p>
        </w:tc>
      </w:tr>
      <w:tr w:rsidR="003C5897" w:rsidRPr="003E703F">
        <w:tc>
          <w:tcPr>
            <w:tcW w:w="4111" w:type="dxa"/>
            <w:tcBorders>
              <w:top w:val="single" w:sz="4" w:space="0" w:color="auto"/>
              <w:left w:val="single" w:sz="6" w:space="0" w:color="auto"/>
              <w:bottom w:val="single" w:sz="4" w:space="0" w:color="auto"/>
              <w:right w:val="single" w:sz="6" w:space="0" w:color="auto"/>
            </w:tcBorders>
          </w:tcPr>
          <w:p w:rsidR="003C5897" w:rsidRPr="00DC4D2C" w:rsidRDefault="003C5897" w:rsidP="004C5941">
            <w:pPr>
              <w:pStyle w:val="Normal1"/>
              <w:numPr>
                <w:ilvl w:val="12"/>
                <w:numId w:val="0"/>
              </w:numPr>
              <w:tabs>
                <w:tab w:val="right" w:pos="-2943"/>
              </w:tabs>
              <w:ind w:left="459"/>
              <w:rPr>
                <w:rFonts w:ascii="Times New Roman" w:hAnsi="Times New Roman" w:cs="Times New Roman"/>
              </w:rPr>
            </w:pPr>
            <w:r w:rsidRPr="00DC4D2C">
              <w:rPr>
                <w:rFonts w:ascii="Times New Roman" w:hAnsi="Times New Roman" w:cs="Times New Roman"/>
              </w:rPr>
              <w:t>Минимальная площадь</w:t>
            </w:r>
          </w:p>
        </w:tc>
        <w:tc>
          <w:tcPr>
            <w:tcW w:w="851" w:type="dxa"/>
            <w:tcBorders>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ind w:firstLine="175"/>
              <w:rPr>
                <w:rFonts w:ascii="Times New Roman" w:hAnsi="Times New Roman" w:cs="Times New Roman"/>
              </w:rPr>
            </w:pPr>
            <w:r w:rsidRPr="00DC4D2C">
              <w:rPr>
                <w:rFonts w:ascii="Times New Roman" w:hAnsi="Times New Roman" w:cs="Times New Roman"/>
              </w:rPr>
              <w:t xml:space="preserve">     кв.м</w:t>
            </w:r>
          </w:p>
        </w:tc>
        <w:tc>
          <w:tcPr>
            <w:tcW w:w="3543" w:type="dxa"/>
            <w:tcBorders>
              <w:left w:val="single" w:sz="6" w:space="0" w:color="auto"/>
              <w:bottom w:val="single" w:sz="6" w:space="0" w:color="auto"/>
              <w:right w:val="single" w:sz="6" w:space="0" w:color="auto"/>
            </w:tcBorders>
          </w:tcPr>
          <w:p w:rsidR="003C5897" w:rsidRPr="00DC4D2C" w:rsidRDefault="003C5897" w:rsidP="004C5941">
            <w:pPr>
              <w:pStyle w:val="Normal1"/>
              <w:widowControl/>
              <w:numPr>
                <w:ilvl w:val="12"/>
                <w:numId w:val="0"/>
              </w:numPr>
              <w:ind w:firstLine="567"/>
              <w:jc w:val="center"/>
              <w:rPr>
                <w:rFonts w:ascii="Times New Roman" w:hAnsi="Times New Roman" w:cs="Times New Roman"/>
              </w:rPr>
            </w:pPr>
            <w:r w:rsidRPr="00DC4D2C">
              <w:rPr>
                <w:rFonts w:ascii="Times New Roman" w:hAnsi="Times New Roman" w:cs="Times New Roman"/>
              </w:rPr>
              <w:t>2200</w:t>
            </w:r>
          </w:p>
        </w:tc>
      </w:tr>
      <w:tr w:rsidR="003C5897" w:rsidRPr="003E703F">
        <w:tc>
          <w:tcPr>
            <w:tcW w:w="4111" w:type="dxa"/>
            <w:tcBorders>
              <w:top w:val="single" w:sz="4" w:space="0" w:color="auto"/>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tabs>
                <w:tab w:val="right" w:pos="-2943"/>
              </w:tabs>
              <w:ind w:left="459"/>
              <w:rPr>
                <w:rFonts w:ascii="Times New Roman" w:hAnsi="Times New Roman" w:cs="Times New Roman"/>
              </w:rPr>
            </w:pPr>
            <w:r w:rsidRPr="00DC4D2C">
              <w:rPr>
                <w:rFonts w:ascii="Times New Roman" w:hAnsi="Times New Roman" w:cs="Times New Roman"/>
              </w:rPr>
              <w:t>Минимальная ширина вдоль фронта улицы (проезда)</w:t>
            </w:r>
          </w:p>
        </w:tc>
        <w:tc>
          <w:tcPr>
            <w:tcW w:w="851" w:type="dxa"/>
            <w:tcBorders>
              <w:top w:val="single" w:sz="6" w:space="0" w:color="auto"/>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jc w:val="center"/>
              <w:rPr>
                <w:rFonts w:ascii="Times New Roman" w:hAnsi="Times New Roman" w:cs="Times New Roman"/>
              </w:rPr>
            </w:pPr>
            <w:r w:rsidRPr="00DC4D2C">
              <w:rPr>
                <w:rFonts w:ascii="Times New Roman" w:hAnsi="Times New Roman" w:cs="Times New Roman"/>
              </w:rPr>
              <w:t>м</w:t>
            </w:r>
          </w:p>
        </w:tc>
        <w:tc>
          <w:tcPr>
            <w:tcW w:w="3543" w:type="dxa"/>
            <w:tcBorders>
              <w:top w:val="single" w:sz="6" w:space="0" w:color="auto"/>
              <w:left w:val="single" w:sz="6" w:space="0" w:color="auto"/>
              <w:bottom w:val="single" w:sz="6" w:space="0" w:color="auto"/>
              <w:right w:val="single" w:sz="6" w:space="0" w:color="auto"/>
            </w:tcBorders>
          </w:tcPr>
          <w:p w:rsidR="003C5897" w:rsidRPr="00DC4D2C" w:rsidRDefault="003C5897" w:rsidP="004C5941">
            <w:pPr>
              <w:pStyle w:val="Normal1"/>
              <w:widowControl/>
              <w:numPr>
                <w:ilvl w:val="12"/>
                <w:numId w:val="0"/>
              </w:numPr>
              <w:ind w:firstLine="567"/>
              <w:jc w:val="center"/>
              <w:rPr>
                <w:rFonts w:ascii="Times New Roman" w:hAnsi="Times New Roman" w:cs="Times New Roman"/>
              </w:rPr>
            </w:pPr>
            <w:r w:rsidRPr="00DC4D2C">
              <w:rPr>
                <w:rFonts w:ascii="Times New Roman" w:hAnsi="Times New Roman" w:cs="Times New Roman"/>
              </w:rPr>
              <w:t>54</w:t>
            </w:r>
          </w:p>
        </w:tc>
      </w:tr>
      <w:tr w:rsidR="003C5897" w:rsidRPr="003E703F">
        <w:tc>
          <w:tcPr>
            <w:tcW w:w="4111" w:type="dxa"/>
            <w:tcBorders>
              <w:top w:val="single" w:sz="6" w:space="0" w:color="auto"/>
              <w:left w:val="single" w:sz="6" w:space="0" w:color="auto"/>
              <w:bottom w:val="single" w:sz="6" w:space="0" w:color="auto"/>
            </w:tcBorders>
          </w:tcPr>
          <w:p w:rsidR="003C5897" w:rsidRPr="00DC4D2C" w:rsidRDefault="003C5897" w:rsidP="004C5941">
            <w:pPr>
              <w:pStyle w:val="Normal1"/>
              <w:numPr>
                <w:ilvl w:val="12"/>
                <w:numId w:val="0"/>
              </w:numPr>
              <w:ind w:left="142"/>
              <w:rPr>
                <w:rFonts w:ascii="Times New Roman" w:hAnsi="Times New Roman" w:cs="Times New Roman"/>
              </w:rPr>
            </w:pPr>
            <w:r w:rsidRPr="00DC4D2C">
              <w:rPr>
                <w:rFonts w:ascii="Times New Roman" w:hAnsi="Times New Roman" w:cs="Times New Roman"/>
                <w:b/>
                <w:bCs/>
              </w:rPr>
              <w:t>Предельные параметры разрешенного строительства в пределах участков</w:t>
            </w:r>
          </w:p>
        </w:tc>
        <w:tc>
          <w:tcPr>
            <w:tcW w:w="851" w:type="dxa"/>
            <w:tcBorders>
              <w:top w:val="single" w:sz="6" w:space="0" w:color="auto"/>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jc w:val="center"/>
              <w:rPr>
                <w:rFonts w:ascii="Times New Roman" w:hAnsi="Times New Roman" w:cs="Times New Roman"/>
              </w:rPr>
            </w:pPr>
          </w:p>
        </w:tc>
        <w:tc>
          <w:tcPr>
            <w:tcW w:w="3543" w:type="dxa"/>
            <w:tcBorders>
              <w:top w:val="single" w:sz="6" w:space="0" w:color="auto"/>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ind w:firstLine="567"/>
              <w:jc w:val="center"/>
              <w:rPr>
                <w:rFonts w:ascii="Times New Roman" w:hAnsi="Times New Roman" w:cs="Times New Roman"/>
              </w:rPr>
            </w:pPr>
          </w:p>
        </w:tc>
      </w:tr>
      <w:tr w:rsidR="003C5897" w:rsidRPr="003E703F">
        <w:tc>
          <w:tcPr>
            <w:tcW w:w="4111" w:type="dxa"/>
            <w:tcBorders>
              <w:top w:val="single" w:sz="6" w:space="0" w:color="auto"/>
              <w:left w:val="single" w:sz="6" w:space="0" w:color="auto"/>
              <w:bottom w:val="single" w:sz="4" w:space="0" w:color="auto"/>
              <w:right w:val="single" w:sz="6" w:space="0" w:color="auto"/>
            </w:tcBorders>
          </w:tcPr>
          <w:p w:rsidR="003C5897" w:rsidRPr="00DC4D2C" w:rsidRDefault="003C5897" w:rsidP="004C5941">
            <w:pPr>
              <w:pStyle w:val="Normal1"/>
              <w:numPr>
                <w:ilvl w:val="12"/>
                <w:numId w:val="0"/>
              </w:numPr>
              <w:ind w:left="459"/>
              <w:rPr>
                <w:rFonts w:ascii="Times New Roman" w:hAnsi="Times New Roman" w:cs="Times New Roman"/>
              </w:rPr>
            </w:pPr>
            <w:r w:rsidRPr="00DC4D2C">
              <w:rPr>
                <w:rFonts w:ascii="Times New Roman" w:hAnsi="Times New Roman" w:cs="Times New Roman"/>
              </w:rPr>
              <w:t>Максимальный процент застройки участка</w:t>
            </w:r>
          </w:p>
        </w:tc>
        <w:tc>
          <w:tcPr>
            <w:tcW w:w="851" w:type="dxa"/>
            <w:tcBorders>
              <w:top w:val="single" w:sz="6" w:space="0" w:color="auto"/>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jc w:val="center"/>
              <w:rPr>
                <w:rFonts w:ascii="Times New Roman" w:hAnsi="Times New Roman" w:cs="Times New Roman"/>
              </w:rPr>
            </w:pPr>
            <w:r w:rsidRPr="00DC4D2C">
              <w:rPr>
                <w:rFonts w:ascii="Times New Roman" w:hAnsi="Times New Roman" w:cs="Times New Roman"/>
              </w:rPr>
              <w:t>%</w:t>
            </w:r>
          </w:p>
        </w:tc>
        <w:tc>
          <w:tcPr>
            <w:tcW w:w="3543" w:type="dxa"/>
            <w:tcBorders>
              <w:top w:val="single" w:sz="6" w:space="0" w:color="auto"/>
              <w:left w:val="single" w:sz="6" w:space="0" w:color="auto"/>
              <w:bottom w:val="single" w:sz="6" w:space="0" w:color="auto"/>
              <w:right w:val="single" w:sz="6" w:space="0" w:color="auto"/>
            </w:tcBorders>
          </w:tcPr>
          <w:p w:rsidR="003C5897" w:rsidRPr="00DC4D2C" w:rsidRDefault="003C5897" w:rsidP="004C5941">
            <w:pPr>
              <w:pStyle w:val="Normal1"/>
              <w:widowControl/>
              <w:numPr>
                <w:ilvl w:val="12"/>
                <w:numId w:val="0"/>
              </w:numPr>
              <w:ind w:firstLine="567"/>
              <w:jc w:val="center"/>
              <w:rPr>
                <w:rFonts w:ascii="Times New Roman" w:hAnsi="Times New Roman" w:cs="Times New Roman"/>
              </w:rPr>
            </w:pPr>
            <w:r w:rsidRPr="00DC4D2C">
              <w:rPr>
                <w:rFonts w:ascii="Times New Roman" w:hAnsi="Times New Roman" w:cs="Times New Roman"/>
              </w:rPr>
              <w:t>20</w:t>
            </w:r>
          </w:p>
        </w:tc>
      </w:tr>
      <w:tr w:rsidR="003C5897" w:rsidRPr="003E703F">
        <w:tc>
          <w:tcPr>
            <w:tcW w:w="4111" w:type="dxa"/>
            <w:tcBorders>
              <w:top w:val="single" w:sz="4" w:space="0" w:color="auto"/>
              <w:left w:val="single" w:sz="6" w:space="0" w:color="auto"/>
              <w:bottom w:val="single" w:sz="4" w:space="0" w:color="auto"/>
              <w:right w:val="single" w:sz="6" w:space="0" w:color="auto"/>
            </w:tcBorders>
          </w:tcPr>
          <w:p w:rsidR="003C5897" w:rsidRPr="00DC4D2C" w:rsidRDefault="003C5897" w:rsidP="004C5941">
            <w:pPr>
              <w:pStyle w:val="Normal1"/>
              <w:numPr>
                <w:ilvl w:val="12"/>
                <w:numId w:val="0"/>
              </w:numPr>
              <w:ind w:left="459"/>
              <w:rPr>
                <w:rFonts w:ascii="Times New Roman" w:hAnsi="Times New Roman" w:cs="Times New Roman"/>
              </w:rPr>
            </w:pPr>
            <w:r w:rsidRPr="00DC4D2C">
              <w:rPr>
                <w:rFonts w:ascii="Times New Roman" w:hAnsi="Times New Roman" w:cs="Times New Roman"/>
              </w:rPr>
              <w:lastRenderedPageBreak/>
              <w:t>Минимальный отступ строений от передней границы участка (в случаях, если иной показатель не установлен линией регулирования застройки)</w:t>
            </w:r>
          </w:p>
        </w:tc>
        <w:tc>
          <w:tcPr>
            <w:tcW w:w="851" w:type="dxa"/>
            <w:tcBorders>
              <w:top w:val="single" w:sz="6" w:space="0" w:color="auto"/>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jc w:val="center"/>
              <w:rPr>
                <w:rFonts w:ascii="Times New Roman" w:hAnsi="Times New Roman" w:cs="Times New Roman"/>
              </w:rPr>
            </w:pPr>
            <w:r w:rsidRPr="00DC4D2C">
              <w:rPr>
                <w:rFonts w:ascii="Times New Roman" w:hAnsi="Times New Roman" w:cs="Times New Roman"/>
              </w:rPr>
              <w:t>м</w:t>
            </w:r>
          </w:p>
        </w:tc>
        <w:tc>
          <w:tcPr>
            <w:tcW w:w="3543" w:type="dxa"/>
            <w:tcBorders>
              <w:top w:val="single" w:sz="6" w:space="0" w:color="auto"/>
              <w:left w:val="single" w:sz="6" w:space="0" w:color="auto"/>
              <w:bottom w:val="single" w:sz="6" w:space="0" w:color="auto"/>
              <w:right w:val="single" w:sz="6" w:space="0" w:color="auto"/>
            </w:tcBorders>
          </w:tcPr>
          <w:p w:rsidR="003C5897" w:rsidRPr="00DC4D2C" w:rsidRDefault="003C5897" w:rsidP="004C5941">
            <w:pPr>
              <w:pStyle w:val="Normal1"/>
              <w:widowControl/>
              <w:numPr>
                <w:ilvl w:val="12"/>
                <w:numId w:val="0"/>
              </w:numPr>
              <w:ind w:firstLine="567"/>
              <w:jc w:val="center"/>
              <w:rPr>
                <w:rFonts w:ascii="Times New Roman" w:hAnsi="Times New Roman" w:cs="Times New Roman"/>
              </w:rPr>
            </w:pPr>
          </w:p>
          <w:p w:rsidR="003C5897" w:rsidRPr="00DC4D2C" w:rsidRDefault="003C5897" w:rsidP="004C5941">
            <w:pPr>
              <w:pStyle w:val="Normal1"/>
              <w:widowControl/>
              <w:numPr>
                <w:ilvl w:val="12"/>
                <w:numId w:val="0"/>
              </w:numPr>
              <w:ind w:firstLine="567"/>
              <w:jc w:val="center"/>
              <w:rPr>
                <w:rFonts w:ascii="Times New Roman" w:hAnsi="Times New Roman" w:cs="Times New Roman"/>
              </w:rPr>
            </w:pPr>
          </w:p>
          <w:p w:rsidR="003C5897" w:rsidRPr="00DC4D2C" w:rsidRDefault="003C5897" w:rsidP="004C5941">
            <w:pPr>
              <w:pStyle w:val="Normal1"/>
              <w:widowControl/>
              <w:numPr>
                <w:ilvl w:val="12"/>
                <w:numId w:val="0"/>
              </w:numPr>
              <w:ind w:firstLine="567"/>
              <w:jc w:val="center"/>
              <w:rPr>
                <w:rFonts w:ascii="Times New Roman" w:hAnsi="Times New Roman" w:cs="Times New Roman"/>
              </w:rPr>
            </w:pPr>
          </w:p>
          <w:p w:rsidR="003C5897" w:rsidRPr="00DC4D2C" w:rsidRDefault="003C5897" w:rsidP="004C5941">
            <w:pPr>
              <w:pStyle w:val="Normal1"/>
              <w:widowControl/>
              <w:numPr>
                <w:ilvl w:val="12"/>
                <w:numId w:val="0"/>
              </w:numPr>
              <w:ind w:firstLine="567"/>
              <w:jc w:val="center"/>
              <w:rPr>
                <w:rFonts w:ascii="Times New Roman" w:hAnsi="Times New Roman" w:cs="Times New Roman"/>
              </w:rPr>
            </w:pPr>
            <w:r w:rsidRPr="00DC4D2C">
              <w:rPr>
                <w:rFonts w:ascii="Times New Roman" w:hAnsi="Times New Roman" w:cs="Times New Roman"/>
              </w:rPr>
              <w:t>3</w:t>
            </w:r>
          </w:p>
        </w:tc>
      </w:tr>
      <w:tr w:rsidR="003C5897" w:rsidRPr="003E703F">
        <w:tc>
          <w:tcPr>
            <w:tcW w:w="4111" w:type="dxa"/>
            <w:tcBorders>
              <w:top w:val="single" w:sz="4" w:space="0" w:color="auto"/>
              <w:left w:val="single" w:sz="6" w:space="0" w:color="auto"/>
              <w:bottom w:val="single" w:sz="4" w:space="0" w:color="auto"/>
              <w:right w:val="single" w:sz="6" w:space="0" w:color="auto"/>
            </w:tcBorders>
          </w:tcPr>
          <w:p w:rsidR="003C5897" w:rsidRPr="00DC4D2C" w:rsidRDefault="003C5897" w:rsidP="004C5941">
            <w:pPr>
              <w:pStyle w:val="Normal1"/>
              <w:numPr>
                <w:ilvl w:val="12"/>
                <w:numId w:val="0"/>
              </w:numPr>
              <w:ind w:left="459"/>
              <w:rPr>
                <w:rFonts w:ascii="Times New Roman" w:hAnsi="Times New Roman" w:cs="Times New Roman"/>
              </w:rPr>
            </w:pPr>
            <w:r w:rsidRPr="00DC4D2C">
              <w:rPr>
                <w:rFonts w:ascii="Times New Roman" w:hAnsi="Times New Roman" w:cs="Times New Roman"/>
              </w:rPr>
              <w:t>Минимальные отступы строений от боковых границ участка</w:t>
            </w:r>
          </w:p>
        </w:tc>
        <w:tc>
          <w:tcPr>
            <w:tcW w:w="851" w:type="dxa"/>
            <w:tcBorders>
              <w:top w:val="single" w:sz="6" w:space="0" w:color="auto"/>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jc w:val="center"/>
              <w:rPr>
                <w:rFonts w:ascii="Times New Roman" w:hAnsi="Times New Roman" w:cs="Times New Roman"/>
              </w:rPr>
            </w:pPr>
            <w:r w:rsidRPr="00DC4D2C">
              <w:rPr>
                <w:rFonts w:ascii="Times New Roman" w:hAnsi="Times New Roman" w:cs="Times New Roman"/>
              </w:rPr>
              <w:t>м</w:t>
            </w:r>
          </w:p>
        </w:tc>
        <w:tc>
          <w:tcPr>
            <w:tcW w:w="3543" w:type="dxa"/>
            <w:tcBorders>
              <w:top w:val="single" w:sz="6" w:space="0" w:color="auto"/>
              <w:left w:val="single" w:sz="6" w:space="0" w:color="auto"/>
              <w:bottom w:val="single" w:sz="6" w:space="0" w:color="auto"/>
              <w:right w:val="single" w:sz="6" w:space="0" w:color="auto"/>
            </w:tcBorders>
          </w:tcPr>
          <w:p w:rsidR="003C5897" w:rsidRPr="00DC4D2C" w:rsidRDefault="003C5897" w:rsidP="004C5941">
            <w:pPr>
              <w:pStyle w:val="Normal1"/>
              <w:widowControl/>
              <w:numPr>
                <w:ilvl w:val="12"/>
                <w:numId w:val="0"/>
              </w:numPr>
              <w:ind w:firstLine="567"/>
              <w:jc w:val="center"/>
              <w:rPr>
                <w:rFonts w:ascii="Times New Roman" w:hAnsi="Times New Roman" w:cs="Times New Roman"/>
              </w:rPr>
            </w:pPr>
            <w:r w:rsidRPr="00DC4D2C">
              <w:rPr>
                <w:rFonts w:ascii="Times New Roman" w:hAnsi="Times New Roman" w:cs="Times New Roman"/>
              </w:rPr>
              <w:t>12</w:t>
            </w:r>
          </w:p>
        </w:tc>
      </w:tr>
      <w:tr w:rsidR="003C5897" w:rsidRPr="003E703F">
        <w:tc>
          <w:tcPr>
            <w:tcW w:w="4111" w:type="dxa"/>
            <w:tcBorders>
              <w:top w:val="single" w:sz="4" w:space="0" w:color="auto"/>
              <w:left w:val="single" w:sz="6" w:space="0" w:color="auto"/>
              <w:bottom w:val="single" w:sz="4" w:space="0" w:color="auto"/>
              <w:right w:val="single" w:sz="6" w:space="0" w:color="auto"/>
            </w:tcBorders>
          </w:tcPr>
          <w:p w:rsidR="003C5897" w:rsidRPr="00DC4D2C" w:rsidRDefault="003C5897" w:rsidP="004C5941">
            <w:pPr>
              <w:pStyle w:val="Normal1"/>
              <w:numPr>
                <w:ilvl w:val="12"/>
                <w:numId w:val="0"/>
              </w:numPr>
              <w:ind w:left="459"/>
              <w:rPr>
                <w:rFonts w:ascii="Times New Roman" w:hAnsi="Times New Roman" w:cs="Times New Roman"/>
              </w:rPr>
            </w:pPr>
            <w:r w:rsidRPr="00DC4D2C">
              <w:rPr>
                <w:rFonts w:ascii="Times New Roman" w:hAnsi="Times New Roman" w:cs="Times New Roman"/>
              </w:rPr>
              <w:t xml:space="preserve">Минимальный отступ строений от задней границы участка </w:t>
            </w:r>
          </w:p>
        </w:tc>
        <w:tc>
          <w:tcPr>
            <w:tcW w:w="851" w:type="dxa"/>
            <w:tcBorders>
              <w:top w:val="single" w:sz="6" w:space="0" w:color="auto"/>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jc w:val="center"/>
              <w:rPr>
                <w:rFonts w:ascii="Times New Roman" w:hAnsi="Times New Roman" w:cs="Times New Roman"/>
              </w:rPr>
            </w:pPr>
            <w:r w:rsidRPr="00DC4D2C">
              <w:rPr>
                <w:rFonts w:ascii="Times New Roman" w:hAnsi="Times New Roman" w:cs="Times New Roman"/>
              </w:rPr>
              <w:t>м</w:t>
            </w:r>
          </w:p>
        </w:tc>
        <w:tc>
          <w:tcPr>
            <w:tcW w:w="3543" w:type="dxa"/>
            <w:tcBorders>
              <w:top w:val="single" w:sz="6" w:space="0" w:color="auto"/>
              <w:left w:val="single" w:sz="6" w:space="0" w:color="auto"/>
              <w:bottom w:val="single" w:sz="6" w:space="0" w:color="auto"/>
              <w:right w:val="single" w:sz="6" w:space="0" w:color="auto"/>
            </w:tcBorders>
          </w:tcPr>
          <w:p w:rsidR="003C5897" w:rsidRPr="00DC4D2C" w:rsidRDefault="003C5897" w:rsidP="004C5941">
            <w:pPr>
              <w:pStyle w:val="Normal1"/>
              <w:widowControl/>
              <w:numPr>
                <w:ilvl w:val="12"/>
                <w:numId w:val="0"/>
              </w:numPr>
              <w:ind w:firstLine="567"/>
              <w:jc w:val="center"/>
              <w:rPr>
                <w:rFonts w:ascii="Times New Roman" w:hAnsi="Times New Roman" w:cs="Times New Roman"/>
              </w:rPr>
            </w:pPr>
            <w:r w:rsidRPr="00DC4D2C">
              <w:rPr>
                <w:rFonts w:ascii="Times New Roman" w:hAnsi="Times New Roman" w:cs="Times New Roman"/>
              </w:rPr>
              <w:t>20</w:t>
            </w:r>
          </w:p>
        </w:tc>
      </w:tr>
      <w:tr w:rsidR="003C5897" w:rsidRPr="003E703F">
        <w:tc>
          <w:tcPr>
            <w:tcW w:w="4111" w:type="dxa"/>
            <w:tcBorders>
              <w:top w:val="single" w:sz="4" w:space="0" w:color="auto"/>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ind w:left="459"/>
              <w:rPr>
                <w:rFonts w:ascii="Times New Roman" w:hAnsi="Times New Roman" w:cs="Times New Roman"/>
              </w:rPr>
            </w:pPr>
            <w:r w:rsidRPr="00DC4D2C">
              <w:rPr>
                <w:rFonts w:ascii="Times New Roman" w:hAnsi="Times New Roman" w:cs="Times New Roman"/>
              </w:rPr>
              <w:t xml:space="preserve">Максимальная высота здания </w:t>
            </w:r>
          </w:p>
        </w:tc>
        <w:tc>
          <w:tcPr>
            <w:tcW w:w="851" w:type="dxa"/>
            <w:tcBorders>
              <w:top w:val="single" w:sz="6" w:space="0" w:color="auto"/>
              <w:left w:val="single" w:sz="6" w:space="0" w:color="auto"/>
              <w:bottom w:val="single" w:sz="6" w:space="0" w:color="auto"/>
              <w:right w:val="single" w:sz="6" w:space="0" w:color="auto"/>
            </w:tcBorders>
          </w:tcPr>
          <w:p w:rsidR="003C5897" w:rsidRPr="00DC4D2C" w:rsidRDefault="003C5897" w:rsidP="004C5941">
            <w:pPr>
              <w:pStyle w:val="Normal1"/>
              <w:numPr>
                <w:ilvl w:val="12"/>
                <w:numId w:val="0"/>
              </w:numPr>
              <w:jc w:val="center"/>
              <w:rPr>
                <w:rFonts w:ascii="Times New Roman" w:hAnsi="Times New Roman" w:cs="Times New Roman"/>
              </w:rPr>
            </w:pPr>
            <w:r w:rsidRPr="00DC4D2C">
              <w:rPr>
                <w:rFonts w:ascii="Times New Roman" w:hAnsi="Times New Roman" w:cs="Times New Roman"/>
              </w:rPr>
              <w:t>м</w:t>
            </w:r>
          </w:p>
        </w:tc>
        <w:tc>
          <w:tcPr>
            <w:tcW w:w="3543" w:type="dxa"/>
            <w:tcBorders>
              <w:top w:val="single" w:sz="6" w:space="0" w:color="auto"/>
              <w:left w:val="single" w:sz="6" w:space="0" w:color="auto"/>
              <w:bottom w:val="single" w:sz="6" w:space="0" w:color="auto"/>
              <w:right w:val="single" w:sz="6" w:space="0" w:color="auto"/>
            </w:tcBorders>
          </w:tcPr>
          <w:p w:rsidR="003C5897" w:rsidRPr="00DC4D2C" w:rsidRDefault="003C5897" w:rsidP="004C5941">
            <w:pPr>
              <w:pStyle w:val="Normal1"/>
              <w:widowControl/>
              <w:numPr>
                <w:ilvl w:val="12"/>
                <w:numId w:val="0"/>
              </w:numPr>
              <w:ind w:firstLine="567"/>
              <w:jc w:val="center"/>
              <w:rPr>
                <w:rFonts w:ascii="Times New Roman" w:hAnsi="Times New Roman" w:cs="Times New Roman"/>
                <w:lang w:val="en-US"/>
              </w:rPr>
            </w:pPr>
            <w:r w:rsidRPr="00DC4D2C">
              <w:rPr>
                <w:rFonts w:ascii="Times New Roman" w:hAnsi="Times New Roman" w:cs="Times New Roman"/>
                <w:lang w:val="en-US"/>
              </w:rPr>
              <w:t>51</w:t>
            </w:r>
          </w:p>
        </w:tc>
      </w:tr>
    </w:tbl>
    <w:p w:rsidR="003C5897" w:rsidRPr="00DC4D2C" w:rsidRDefault="003C5897" w:rsidP="00DC4D2C">
      <w:pPr>
        <w:numPr>
          <w:ilvl w:val="12"/>
          <w:numId w:val="0"/>
        </w:numPr>
        <w:tabs>
          <w:tab w:val="num" w:pos="709"/>
        </w:tabs>
        <w:jc w:val="both"/>
        <w:rPr>
          <w:rFonts w:ascii="Times New Roman" w:hAnsi="Times New Roman" w:cs="Times New Roman"/>
          <w:sz w:val="24"/>
          <w:szCs w:val="24"/>
        </w:rPr>
      </w:pPr>
    </w:p>
    <w:p w:rsidR="003C5897" w:rsidRPr="00896C4A" w:rsidRDefault="003C5897" w:rsidP="00CD359D">
      <w:pPr>
        <w:pStyle w:val="1"/>
        <w:ind w:firstLine="567"/>
        <w:jc w:val="both"/>
        <w:rPr>
          <w:rFonts w:ascii="Times New Roman" w:hAnsi="Times New Roman" w:cs="Times New Roman"/>
          <w:sz w:val="24"/>
          <w:szCs w:val="24"/>
        </w:rPr>
      </w:pPr>
      <w:r w:rsidRPr="00896C4A">
        <w:rPr>
          <w:rFonts w:ascii="Times New Roman" w:hAnsi="Times New Roman" w:cs="Times New Roman"/>
          <w:sz w:val="24"/>
          <w:szCs w:val="24"/>
        </w:rPr>
        <w:t>Ж5. Зона садоводств и дачных участков.</w:t>
      </w:r>
    </w:p>
    <w:p w:rsidR="003C5897" w:rsidRPr="00DC4D2C" w:rsidRDefault="003C5897" w:rsidP="00CD359D">
      <w:pPr>
        <w:tabs>
          <w:tab w:val="left" w:pos="567"/>
        </w:tabs>
        <w:spacing w:after="0" w:line="240" w:lineRule="auto"/>
        <w:ind w:left="567"/>
        <w:rPr>
          <w:rFonts w:ascii="Times New Roman" w:hAnsi="Times New Roman" w:cs="Times New Roman"/>
          <w:b/>
          <w:bCs/>
          <w:sz w:val="24"/>
          <w:szCs w:val="24"/>
        </w:rPr>
      </w:pPr>
    </w:p>
    <w:p w:rsidR="003C5897" w:rsidRPr="00DC4D2C" w:rsidRDefault="003C5897" w:rsidP="00CD359D">
      <w:pPr>
        <w:tabs>
          <w:tab w:val="left" w:pos="0"/>
        </w:tabs>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Зона садоводств и дачных участков Ж5 выделена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3C5897" w:rsidRPr="00DC4D2C" w:rsidRDefault="003C5897" w:rsidP="00DC4D2C">
      <w:pPr>
        <w:tabs>
          <w:tab w:val="left" w:pos="0"/>
        </w:tabs>
        <w:ind w:firstLine="567"/>
        <w:rPr>
          <w:rFonts w:ascii="Times New Roman" w:hAnsi="Times New Roman" w:cs="Times New Roman"/>
          <w:b/>
          <w:bCs/>
          <w:sz w:val="24"/>
          <w:szCs w:val="24"/>
        </w:rPr>
      </w:pPr>
    </w:p>
    <w:p w:rsidR="003C5897" w:rsidRPr="00DC4D2C" w:rsidRDefault="003C5897" w:rsidP="00CD359D">
      <w:pPr>
        <w:numPr>
          <w:ilvl w:val="12"/>
          <w:numId w:val="0"/>
        </w:numPr>
        <w:tabs>
          <w:tab w:val="num" w:pos="709"/>
        </w:tabs>
        <w:spacing w:after="0" w:line="240" w:lineRule="auto"/>
        <w:ind w:left="720"/>
        <w:jc w:val="both"/>
        <w:rPr>
          <w:rFonts w:ascii="Times New Roman" w:hAnsi="Times New Roman" w:cs="Times New Roman"/>
          <w:b/>
          <w:bCs/>
          <w:sz w:val="24"/>
          <w:szCs w:val="24"/>
        </w:rPr>
      </w:pPr>
      <w:r w:rsidRPr="00DC4D2C">
        <w:rPr>
          <w:rFonts w:ascii="Times New Roman" w:hAnsi="Times New Roman" w:cs="Times New Roman"/>
          <w:b/>
          <w:bCs/>
          <w:sz w:val="24"/>
          <w:szCs w:val="24"/>
        </w:rPr>
        <w:t>Основные виды разрешенного использования:</w:t>
      </w:r>
    </w:p>
    <w:p w:rsidR="003C5897" w:rsidRPr="00DC4D2C" w:rsidRDefault="003C5897" w:rsidP="00880E7D">
      <w:pPr>
        <w:numPr>
          <w:ilvl w:val="0"/>
          <w:numId w:val="41"/>
        </w:numPr>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садовые и дачные дома.</w:t>
      </w:r>
    </w:p>
    <w:p w:rsidR="003C5897" w:rsidRPr="00DC4D2C" w:rsidRDefault="003C5897" w:rsidP="00CD359D">
      <w:pPr>
        <w:numPr>
          <w:ilvl w:val="12"/>
          <w:numId w:val="0"/>
        </w:numPr>
        <w:tabs>
          <w:tab w:val="num" w:pos="709"/>
        </w:tabs>
        <w:spacing w:after="0" w:line="240" w:lineRule="auto"/>
        <w:ind w:left="720"/>
        <w:jc w:val="both"/>
        <w:rPr>
          <w:rFonts w:ascii="Times New Roman" w:hAnsi="Times New Roman" w:cs="Times New Roman"/>
          <w:sz w:val="24"/>
          <w:szCs w:val="24"/>
        </w:rPr>
      </w:pPr>
    </w:p>
    <w:p w:rsidR="003C5897" w:rsidRPr="00DC4D2C" w:rsidRDefault="003C5897" w:rsidP="00CD359D">
      <w:pPr>
        <w:numPr>
          <w:ilvl w:val="12"/>
          <w:numId w:val="0"/>
        </w:numPr>
        <w:tabs>
          <w:tab w:val="num" w:pos="709"/>
        </w:tabs>
        <w:spacing w:after="0" w:line="240" w:lineRule="auto"/>
        <w:ind w:left="720"/>
        <w:jc w:val="both"/>
        <w:rPr>
          <w:rFonts w:ascii="Times New Roman" w:hAnsi="Times New Roman" w:cs="Times New Roman"/>
          <w:b/>
          <w:bCs/>
          <w:sz w:val="24"/>
          <w:szCs w:val="24"/>
        </w:rPr>
      </w:pPr>
      <w:r w:rsidRPr="00DC4D2C">
        <w:rPr>
          <w:rFonts w:ascii="Times New Roman" w:hAnsi="Times New Roman" w:cs="Times New Roman"/>
          <w:b/>
          <w:bCs/>
          <w:sz w:val="24"/>
          <w:szCs w:val="24"/>
        </w:rPr>
        <w:t>Вспомогательные виды разрешенного использования:</w:t>
      </w:r>
    </w:p>
    <w:p w:rsidR="003C5897" w:rsidRPr="00896C4A" w:rsidRDefault="003C5897" w:rsidP="00880E7D">
      <w:pPr>
        <w:pStyle w:val="western"/>
        <w:numPr>
          <w:ilvl w:val="0"/>
          <w:numId w:val="41"/>
        </w:numPr>
        <w:spacing w:before="0" w:beforeAutospacing="0" w:after="0"/>
        <w:rPr>
          <w:rFonts w:ascii="Times New Roman" w:hAnsi="Times New Roman" w:cs="Times New Roman"/>
          <w:color w:val="auto"/>
        </w:rPr>
      </w:pPr>
      <w:r w:rsidRPr="00896C4A">
        <w:rPr>
          <w:rFonts w:ascii="Times New Roman" w:hAnsi="Times New Roman" w:cs="Times New Roman"/>
          <w:color w:val="auto"/>
        </w:rPr>
        <w:t>дворовые постройки (мастерские, сараи, теплицы, бани и прочее);</w:t>
      </w:r>
    </w:p>
    <w:p w:rsidR="003C5897" w:rsidRPr="00896C4A" w:rsidRDefault="003C5897" w:rsidP="00880E7D">
      <w:pPr>
        <w:pStyle w:val="western"/>
        <w:numPr>
          <w:ilvl w:val="0"/>
          <w:numId w:val="41"/>
        </w:numPr>
        <w:spacing w:before="0" w:beforeAutospacing="0" w:after="0"/>
        <w:rPr>
          <w:rFonts w:ascii="Times New Roman" w:hAnsi="Times New Roman" w:cs="Times New Roman"/>
          <w:color w:val="auto"/>
        </w:rPr>
      </w:pPr>
      <w:r w:rsidRPr="00896C4A">
        <w:rPr>
          <w:rFonts w:ascii="Times New Roman" w:hAnsi="Times New Roman" w:cs="Times New Roman"/>
          <w:color w:val="auto"/>
        </w:rPr>
        <w:t xml:space="preserve">постройки для содержания мелких животных; </w:t>
      </w:r>
    </w:p>
    <w:p w:rsidR="003C5897" w:rsidRPr="00896C4A" w:rsidRDefault="003C5897" w:rsidP="00880E7D">
      <w:pPr>
        <w:pStyle w:val="western"/>
        <w:numPr>
          <w:ilvl w:val="0"/>
          <w:numId w:val="41"/>
        </w:numPr>
        <w:spacing w:before="0" w:beforeAutospacing="0" w:after="0"/>
        <w:rPr>
          <w:rFonts w:ascii="Times New Roman" w:hAnsi="Times New Roman" w:cs="Times New Roman"/>
          <w:color w:val="auto"/>
        </w:rPr>
      </w:pPr>
      <w:r w:rsidRPr="00896C4A">
        <w:rPr>
          <w:rFonts w:ascii="Times New Roman" w:hAnsi="Times New Roman" w:cs="Times New Roman"/>
          <w:color w:val="auto"/>
        </w:rPr>
        <w:t>сады, огороды, палисадники;</w:t>
      </w:r>
    </w:p>
    <w:p w:rsidR="003C5897" w:rsidRPr="00896C4A" w:rsidRDefault="003C5897" w:rsidP="00880E7D">
      <w:pPr>
        <w:pStyle w:val="western"/>
        <w:numPr>
          <w:ilvl w:val="0"/>
          <w:numId w:val="41"/>
        </w:numPr>
        <w:spacing w:before="0" w:beforeAutospacing="0" w:after="0"/>
        <w:rPr>
          <w:rFonts w:ascii="Times New Roman" w:hAnsi="Times New Roman" w:cs="Times New Roman"/>
          <w:color w:val="auto"/>
        </w:rPr>
      </w:pPr>
      <w:r w:rsidRPr="00896C4A">
        <w:rPr>
          <w:rFonts w:ascii="Times New Roman" w:hAnsi="Times New Roman" w:cs="Times New Roman"/>
          <w:color w:val="auto"/>
        </w:rPr>
        <w:t>индивидуальные гаражи на придомовом участке на 1-2 легковых автомобиля;</w:t>
      </w:r>
    </w:p>
    <w:p w:rsidR="003C5897" w:rsidRPr="00896C4A" w:rsidRDefault="003C5897" w:rsidP="00880E7D">
      <w:pPr>
        <w:pStyle w:val="western"/>
        <w:numPr>
          <w:ilvl w:val="0"/>
          <w:numId w:val="41"/>
        </w:numPr>
        <w:spacing w:before="0" w:beforeAutospacing="0" w:after="0"/>
        <w:rPr>
          <w:rFonts w:ascii="Times New Roman" w:hAnsi="Times New Roman" w:cs="Times New Roman"/>
          <w:color w:val="auto"/>
        </w:rPr>
      </w:pPr>
      <w:r w:rsidRPr="00896C4A">
        <w:rPr>
          <w:rFonts w:ascii="Times New Roman" w:hAnsi="Times New Roman" w:cs="Times New Roman"/>
          <w:color w:val="auto"/>
        </w:rPr>
        <w:t>встроенный в жилой дом гараж на 1-2 легковых автомобиля;</w:t>
      </w:r>
    </w:p>
    <w:p w:rsidR="003C5897" w:rsidRPr="00896C4A" w:rsidRDefault="003C5897" w:rsidP="00880E7D">
      <w:pPr>
        <w:pStyle w:val="western"/>
        <w:numPr>
          <w:ilvl w:val="0"/>
          <w:numId w:val="41"/>
        </w:numPr>
        <w:spacing w:before="0" w:beforeAutospacing="0" w:after="0"/>
        <w:rPr>
          <w:rFonts w:ascii="Times New Roman" w:hAnsi="Times New Roman" w:cs="Times New Roman"/>
          <w:color w:val="auto"/>
        </w:rPr>
      </w:pPr>
      <w:r w:rsidRPr="00896C4A">
        <w:rPr>
          <w:rFonts w:ascii="Times New Roman" w:hAnsi="Times New Roman" w:cs="Times New Roman"/>
          <w:color w:val="auto"/>
        </w:rPr>
        <w:t>гостевые автостоянки.</w:t>
      </w:r>
    </w:p>
    <w:p w:rsidR="003C5897" w:rsidRPr="00896C4A" w:rsidRDefault="003C5897" w:rsidP="00CD359D">
      <w:pPr>
        <w:numPr>
          <w:ilvl w:val="12"/>
          <w:numId w:val="0"/>
        </w:numPr>
        <w:tabs>
          <w:tab w:val="num" w:pos="709"/>
        </w:tabs>
        <w:spacing w:after="0" w:line="240" w:lineRule="auto"/>
        <w:ind w:left="720"/>
        <w:jc w:val="both"/>
        <w:rPr>
          <w:rFonts w:ascii="Times New Roman" w:hAnsi="Times New Roman" w:cs="Times New Roman"/>
          <w:sz w:val="24"/>
          <w:szCs w:val="24"/>
        </w:rPr>
      </w:pPr>
    </w:p>
    <w:p w:rsidR="003C5897" w:rsidRPr="00896C4A" w:rsidRDefault="003C5897" w:rsidP="00DC4D2C">
      <w:pPr>
        <w:pStyle w:val="Iauiue"/>
        <w:ind w:firstLine="709"/>
        <w:jc w:val="both"/>
        <w:rPr>
          <w:rFonts w:ascii="Times New Roman" w:hAnsi="Times New Roman" w:cs="Times New Roman"/>
          <w:b/>
          <w:bCs/>
          <w:sz w:val="24"/>
          <w:szCs w:val="24"/>
        </w:rPr>
      </w:pPr>
      <w:r w:rsidRPr="00896C4A">
        <w:rPr>
          <w:rFonts w:ascii="Times New Roman" w:hAnsi="Times New Roman" w:cs="Times New Roman"/>
          <w:b/>
          <w:bCs/>
          <w:sz w:val="24"/>
          <w:szCs w:val="24"/>
        </w:rPr>
        <w:t>Условно разрешенные виды использования:</w:t>
      </w:r>
    </w:p>
    <w:p w:rsidR="003C5897" w:rsidRPr="00896C4A" w:rsidRDefault="003C5897" w:rsidP="00880E7D">
      <w:pPr>
        <w:pStyle w:val="western"/>
        <w:numPr>
          <w:ilvl w:val="0"/>
          <w:numId w:val="42"/>
        </w:numPr>
        <w:spacing w:before="0" w:beforeAutospacing="0" w:after="0"/>
        <w:rPr>
          <w:rFonts w:ascii="Times New Roman" w:hAnsi="Times New Roman" w:cs="Times New Roman"/>
          <w:color w:val="auto"/>
        </w:rPr>
      </w:pPr>
      <w:r w:rsidRPr="00896C4A">
        <w:rPr>
          <w:rFonts w:ascii="Times New Roman" w:hAnsi="Times New Roman" w:cs="Times New Roman"/>
          <w:color w:val="auto"/>
        </w:rPr>
        <w:t>отдельно стоящие жилые дома коттеджного типа на одну семью с придомовыми участками;</w:t>
      </w:r>
    </w:p>
    <w:p w:rsidR="003C5897" w:rsidRPr="00896C4A" w:rsidRDefault="003C5897" w:rsidP="00880E7D">
      <w:pPr>
        <w:pStyle w:val="western"/>
        <w:numPr>
          <w:ilvl w:val="0"/>
          <w:numId w:val="42"/>
        </w:numPr>
        <w:spacing w:before="0" w:beforeAutospacing="0" w:after="0"/>
        <w:rPr>
          <w:rFonts w:ascii="Times New Roman" w:hAnsi="Times New Roman" w:cs="Times New Roman"/>
          <w:color w:val="auto"/>
        </w:rPr>
      </w:pPr>
      <w:r w:rsidRPr="00896C4A">
        <w:rPr>
          <w:rFonts w:ascii="Times New Roman" w:hAnsi="Times New Roman" w:cs="Times New Roman"/>
          <w:color w:val="auto"/>
        </w:rPr>
        <w:t>пункты оказания первой медицинской помощи;</w:t>
      </w:r>
    </w:p>
    <w:p w:rsidR="003C5897" w:rsidRPr="00896C4A" w:rsidRDefault="003C5897" w:rsidP="00880E7D">
      <w:pPr>
        <w:pStyle w:val="western"/>
        <w:numPr>
          <w:ilvl w:val="0"/>
          <w:numId w:val="42"/>
        </w:numPr>
        <w:spacing w:before="0" w:beforeAutospacing="0" w:after="0"/>
        <w:rPr>
          <w:rFonts w:ascii="Times New Roman" w:hAnsi="Times New Roman" w:cs="Times New Roman"/>
          <w:color w:val="auto"/>
        </w:rPr>
      </w:pPr>
      <w:r w:rsidRPr="00896C4A">
        <w:rPr>
          <w:rFonts w:ascii="Times New Roman" w:hAnsi="Times New Roman" w:cs="Times New Roman"/>
          <w:color w:val="auto"/>
        </w:rPr>
        <w:t>спортивные площадки;</w:t>
      </w:r>
    </w:p>
    <w:p w:rsidR="003C5897" w:rsidRPr="00896C4A" w:rsidRDefault="003C5897" w:rsidP="00880E7D">
      <w:pPr>
        <w:pStyle w:val="western"/>
        <w:numPr>
          <w:ilvl w:val="0"/>
          <w:numId w:val="42"/>
        </w:numPr>
        <w:spacing w:before="0" w:beforeAutospacing="0" w:after="0"/>
        <w:rPr>
          <w:rFonts w:ascii="Times New Roman" w:hAnsi="Times New Roman" w:cs="Times New Roman"/>
          <w:color w:val="auto"/>
        </w:rPr>
      </w:pPr>
      <w:r w:rsidRPr="00896C4A">
        <w:rPr>
          <w:rFonts w:ascii="Times New Roman" w:hAnsi="Times New Roman" w:cs="Times New Roman"/>
          <w:color w:val="auto"/>
        </w:rPr>
        <w:t>отделения, участковые пункты милиции;</w:t>
      </w:r>
    </w:p>
    <w:p w:rsidR="003C5897" w:rsidRPr="00896C4A" w:rsidRDefault="003C5897" w:rsidP="00880E7D">
      <w:pPr>
        <w:pStyle w:val="western"/>
        <w:numPr>
          <w:ilvl w:val="0"/>
          <w:numId w:val="42"/>
        </w:numPr>
        <w:spacing w:before="0" w:beforeAutospacing="0" w:after="0"/>
        <w:rPr>
          <w:rFonts w:ascii="Times New Roman" w:hAnsi="Times New Roman" w:cs="Times New Roman"/>
          <w:color w:val="auto"/>
        </w:rPr>
      </w:pPr>
      <w:r w:rsidRPr="00896C4A">
        <w:rPr>
          <w:rFonts w:ascii="Times New Roman" w:hAnsi="Times New Roman" w:cs="Times New Roman"/>
          <w:color w:val="auto"/>
        </w:rPr>
        <w:t>аптеки;</w:t>
      </w:r>
    </w:p>
    <w:p w:rsidR="003C5897" w:rsidRPr="00896C4A" w:rsidRDefault="003C5897" w:rsidP="00880E7D">
      <w:pPr>
        <w:pStyle w:val="western"/>
        <w:numPr>
          <w:ilvl w:val="0"/>
          <w:numId w:val="42"/>
        </w:numPr>
        <w:spacing w:before="0" w:beforeAutospacing="0" w:after="0"/>
        <w:rPr>
          <w:rFonts w:ascii="Times New Roman" w:hAnsi="Times New Roman" w:cs="Times New Roman"/>
          <w:color w:val="auto"/>
        </w:rPr>
      </w:pPr>
      <w:r w:rsidRPr="00896C4A">
        <w:rPr>
          <w:rFonts w:ascii="Times New Roman" w:hAnsi="Times New Roman" w:cs="Times New Roman"/>
          <w:color w:val="auto"/>
        </w:rPr>
        <w:t>сезонные обслуживающие объекты;</w:t>
      </w:r>
    </w:p>
    <w:p w:rsidR="003C5897" w:rsidRPr="00896C4A" w:rsidRDefault="003C5897" w:rsidP="00880E7D">
      <w:pPr>
        <w:pStyle w:val="western"/>
        <w:numPr>
          <w:ilvl w:val="0"/>
          <w:numId w:val="42"/>
        </w:numPr>
        <w:spacing w:before="0" w:beforeAutospacing="0" w:after="0"/>
        <w:rPr>
          <w:rFonts w:ascii="Times New Roman" w:hAnsi="Times New Roman" w:cs="Times New Roman"/>
          <w:color w:val="auto"/>
        </w:rPr>
      </w:pPr>
      <w:r w:rsidRPr="00896C4A">
        <w:rPr>
          <w:rFonts w:ascii="Times New Roman" w:hAnsi="Times New Roman" w:cs="Times New Roman"/>
          <w:color w:val="auto"/>
        </w:rPr>
        <w:t>конфессиональные объекты;</w:t>
      </w:r>
    </w:p>
    <w:p w:rsidR="003C5897" w:rsidRPr="00896C4A" w:rsidRDefault="003C5897" w:rsidP="00880E7D">
      <w:pPr>
        <w:pStyle w:val="western"/>
        <w:numPr>
          <w:ilvl w:val="0"/>
          <w:numId w:val="42"/>
        </w:numPr>
        <w:spacing w:before="0" w:beforeAutospacing="0" w:after="0"/>
        <w:rPr>
          <w:rFonts w:ascii="Times New Roman" w:hAnsi="Times New Roman" w:cs="Times New Roman"/>
          <w:color w:val="auto"/>
        </w:rPr>
      </w:pPr>
      <w:r w:rsidRPr="00896C4A">
        <w:rPr>
          <w:rFonts w:ascii="Times New Roman" w:hAnsi="Times New Roman" w:cs="Times New Roman"/>
          <w:color w:val="auto"/>
        </w:rPr>
        <w:t>магазины;</w:t>
      </w:r>
    </w:p>
    <w:p w:rsidR="003C5897" w:rsidRPr="00896C4A" w:rsidRDefault="003C5897" w:rsidP="00880E7D">
      <w:pPr>
        <w:pStyle w:val="western"/>
        <w:numPr>
          <w:ilvl w:val="0"/>
          <w:numId w:val="42"/>
        </w:numPr>
        <w:spacing w:before="0" w:beforeAutospacing="0" w:after="0"/>
        <w:rPr>
          <w:rFonts w:ascii="Times New Roman" w:hAnsi="Times New Roman" w:cs="Times New Roman"/>
          <w:color w:val="auto"/>
        </w:rPr>
      </w:pPr>
      <w:r w:rsidRPr="00896C4A">
        <w:rPr>
          <w:rFonts w:ascii="Times New Roman" w:hAnsi="Times New Roman" w:cs="Times New Roman"/>
          <w:color w:val="auto"/>
        </w:rPr>
        <w:t>временные торговые объекты.</w:t>
      </w:r>
    </w:p>
    <w:p w:rsidR="003C5897" w:rsidRPr="00DC4D2C" w:rsidRDefault="003C5897" w:rsidP="00DC4D2C">
      <w:pPr>
        <w:pStyle w:val="western"/>
        <w:spacing w:before="0" w:beforeAutospacing="0" w:after="0"/>
        <w:rPr>
          <w:color w:val="auto"/>
        </w:rPr>
      </w:pPr>
    </w:p>
    <w:p w:rsidR="003C5897" w:rsidRDefault="003C5897" w:rsidP="00CD359D">
      <w:pPr>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3C5897" w:rsidRPr="00DC4D2C" w:rsidRDefault="003C5897" w:rsidP="00CD359D">
      <w:pPr>
        <w:spacing w:after="0" w:line="240" w:lineRule="auto"/>
        <w:ind w:firstLine="567"/>
        <w:jc w:val="both"/>
        <w:rPr>
          <w:rFonts w:ascii="Times New Roman" w:hAnsi="Times New Roman" w:cs="Times New Roman"/>
          <w:sz w:val="24"/>
          <w:szCs w:val="24"/>
        </w:rPr>
      </w:pPr>
    </w:p>
    <w:p w:rsidR="003C5897" w:rsidRPr="00896C4A" w:rsidRDefault="003C5897" w:rsidP="00CD359D">
      <w:pPr>
        <w:pStyle w:val="1"/>
        <w:ind w:firstLine="567"/>
        <w:jc w:val="both"/>
        <w:rPr>
          <w:rFonts w:ascii="Times New Roman" w:hAnsi="Times New Roman" w:cs="Times New Roman"/>
          <w:sz w:val="24"/>
          <w:szCs w:val="24"/>
        </w:rPr>
      </w:pPr>
      <w:r w:rsidRPr="00896C4A">
        <w:rPr>
          <w:rFonts w:ascii="Times New Roman" w:hAnsi="Times New Roman" w:cs="Times New Roman"/>
          <w:sz w:val="24"/>
          <w:szCs w:val="24"/>
        </w:rPr>
        <w:t>Ж6. Зона развития жилой застройки.</w:t>
      </w:r>
    </w:p>
    <w:p w:rsidR="003C5897" w:rsidRPr="00DC4D2C" w:rsidRDefault="003C5897" w:rsidP="00CD359D">
      <w:pPr>
        <w:spacing w:after="0" w:line="240" w:lineRule="auto"/>
        <w:rPr>
          <w:rFonts w:ascii="Times New Roman" w:hAnsi="Times New Roman" w:cs="Times New Roman"/>
          <w:sz w:val="24"/>
          <w:szCs w:val="24"/>
        </w:rPr>
      </w:pPr>
    </w:p>
    <w:p w:rsidR="003C5897" w:rsidRPr="00DC4D2C" w:rsidRDefault="003C5897" w:rsidP="00CD359D">
      <w:pPr>
        <w:tabs>
          <w:tab w:val="left" w:pos="0"/>
        </w:tabs>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 xml:space="preserve">Зона предназначена для обеспечения правовых условий формирования селитебных территорий при перспективном градостроительном развитии. При необходимости </w:t>
      </w:r>
      <w:r w:rsidRPr="00DC4D2C">
        <w:rPr>
          <w:rFonts w:ascii="Times New Roman" w:hAnsi="Times New Roman" w:cs="Times New Roman"/>
          <w:sz w:val="24"/>
          <w:szCs w:val="24"/>
        </w:rPr>
        <w:lastRenderedPageBreak/>
        <w:t>осуществляется зонирование таких территорий и вносятся изменения в соответствии с порядком, предусмотренным статьей 30 настоящих Правил.</w:t>
      </w:r>
    </w:p>
    <w:p w:rsidR="003C5897" w:rsidRPr="00DC4D2C" w:rsidRDefault="003C5897" w:rsidP="00DC4D2C">
      <w:pPr>
        <w:tabs>
          <w:tab w:val="left" w:pos="0"/>
        </w:tabs>
        <w:ind w:firstLine="567"/>
        <w:rPr>
          <w:rFonts w:ascii="Times New Roman" w:hAnsi="Times New Roman" w:cs="Times New Roman"/>
          <w:sz w:val="24"/>
          <w:szCs w:val="24"/>
        </w:rPr>
      </w:pPr>
    </w:p>
    <w:p w:rsidR="003C5897" w:rsidRPr="00896C4A" w:rsidRDefault="003C5897" w:rsidP="00CD359D">
      <w:pPr>
        <w:pStyle w:val="1"/>
        <w:ind w:firstLine="567"/>
        <w:jc w:val="both"/>
        <w:rPr>
          <w:rFonts w:ascii="Times New Roman" w:hAnsi="Times New Roman" w:cs="Times New Roman"/>
          <w:sz w:val="24"/>
          <w:szCs w:val="24"/>
        </w:rPr>
      </w:pPr>
      <w:r w:rsidRPr="00896C4A">
        <w:rPr>
          <w:rFonts w:ascii="Times New Roman" w:hAnsi="Times New Roman" w:cs="Times New Roman"/>
          <w:sz w:val="24"/>
          <w:szCs w:val="24"/>
        </w:rPr>
        <w:t>Статья 37. Градостроительные регламенты. Общественно-деловые зоны.</w:t>
      </w:r>
    </w:p>
    <w:p w:rsidR="003C5897" w:rsidRPr="00DC4D2C" w:rsidRDefault="003C5897" w:rsidP="00CD359D">
      <w:pPr>
        <w:numPr>
          <w:ilvl w:val="12"/>
          <w:numId w:val="0"/>
        </w:numPr>
        <w:tabs>
          <w:tab w:val="num" w:pos="709"/>
        </w:tabs>
        <w:spacing w:after="0" w:line="240" w:lineRule="auto"/>
        <w:ind w:firstLine="567"/>
        <w:jc w:val="both"/>
        <w:rPr>
          <w:rFonts w:ascii="Times New Roman" w:hAnsi="Times New Roman" w:cs="Times New Roman"/>
          <w:b/>
          <w:bCs/>
          <w:sz w:val="24"/>
          <w:szCs w:val="24"/>
        </w:rPr>
      </w:pPr>
    </w:p>
    <w:p w:rsidR="003C5897" w:rsidRPr="00DC4D2C" w:rsidRDefault="003C5897" w:rsidP="00CD359D">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1. 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3C5897" w:rsidRPr="00DC4D2C" w:rsidRDefault="003C5897" w:rsidP="00CD359D">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xml:space="preserve">2.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3C5897" w:rsidRPr="00DC4D2C" w:rsidRDefault="003C5897" w:rsidP="00CD359D">
      <w:pPr>
        <w:numPr>
          <w:ilvl w:val="12"/>
          <w:numId w:val="0"/>
        </w:numPr>
        <w:tabs>
          <w:tab w:val="num" w:pos="709"/>
        </w:tabs>
        <w:spacing w:after="0" w:line="240" w:lineRule="auto"/>
        <w:ind w:firstLine="567"/>
        <w:jc w:val="both"/>
        <w:rPr>
          <w:rFonts w:ascii="Times New Roman" w:hAnsi="Times New Roman" w:cs="Times New Roman"/>
          <w:b/>
          <w:bCs/>
          <w:sz w:val="24"/>
          <w:szCs w:val="24"/>
        </w:rPr>
      </w:pPr>
    </w:p>
    <w:p w:rsidR="003C5897" w:rsidRPr="00DC4D2C" w:rsidRDefault="003C5897" w:rsidP="00CD359D">
      <w:pPr>
        <w:numPr>
          <w:ilvl w:val="12"/>
          <w:numId w:val="0"/>
        </w:numPr>
        <w:tabs>
          <w:tab w:val="num" w:pos="709"/>
        </w:tabs>
        <w:spacing w:after="0" w:line="240" w:lineRule="auto"/>
        <w:ind w:firstLine="567"/>
        <w:jc w:val="both"/>
        <w:rPr>
          <w:rFonts w:ascii="Times New Roman" w:hAnsi="Times New Roman" w:cs="Times New Roman"/>
          <w:b/>
          <w:bCs/>
          <w:sz w:val="24"/>
          <w:szCs w:val="24"/>
        </w:rPr>
      </w:pPr>
    </w:p>
    <w:p w:rsidR="003C5897" w:rsidRPr="00896C4A" w:rsidRDefault="003C5897" w:rsidP="00CD359D">
      <w:pPr>
        <w:pStyle w:val="1"/>
        <w:ind w:firstLine="567"/>
        <w:jc w:val="both"/>
        <w:rPr>
          <w:rFonts w:ascii="Times New Roman" w:hAnsi="Times New Roman" w:cs="Times New Roman"/>
          <w:sz w:val="24"/>
          <w:szCs w:val="24"/>
        </w:rPr>
      </w:pPr>
      <w:r w:rsidRPr="00896C4A">
        <w:rPr>
          <w:rFonts w:ascii="Times New Roman" w:hAnsi="Times New Roman" w:cs="Times New Roman"/>
          <w:sz w:val="24"/>
          <w:szCs w:val="24"/>
        </w:rPr>
        <w:t>Д1. Зона делового, общественного и коммерческого назначения.</w:t>
      </w:r>
    </w:p>
    <w:p w:rsidR="003C5897" w:rsidRPr="00DC4D2C" w:rsidRDefault="003C5897" w:rsidP="00CD359D">
      <w:pPr>
        <w:numPr>
          <w:ilvl w:val="12"/>
          <w:numId w:val="0"/>
        </w:numPr>
        <w:tabs>
          <w:tab w:val="num" w:pos="709"/>
        </w:tabs>
        <w:spacing w:after="0" w:line="240" w:lineRule="auto"/>
        <w:ind w:firstLine="567"/>
        <w:jc w:val="both"/>
        <w:rPr>
          <w:rFonts w:ascii="Times New Roman" w:hAnsi="Times New Roman" w:cs="Times New Roman"/>
          <w:b/>
          <w:bCs/>
          <w:sz w:val="24"/>
          <w:szCs w:val="24"/>
        </w:rPr>
      </w:pPr>
    </w:p>
    <w:p w:rsidR="003C5897" w:rsidRPr="00DC4D2C" w:rsidRDefault="003C5897" w:rsidP="00CD359D">
      <w:pPr>
        <w:numPr>
          <w:ilvl w:val="12"/>
          <w:numId w:val="0"/>
        </w:numPr>
        <w:tabs>
          <w:tab w:val="num" w:pos="709"/>
        </w:tabs>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Зона делового, общественного и коммерческого назначения Д1 выделена для обеспечения правовых условий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3C5897" w:rsidRPr="00DC4D2C" w:rsidRDefault="003C5897" w:rsidP="00DC4D2C">
      <w:pPr>
        <w:numPr>
          <w:ilvl w:val="12"/>
          <w:numId w:val="0"/>
        </w:numPr>
        <w:tabs>
          <w:tab w:val="num" w:pos="709"/>
        </w:tabs>
        <w:ind w:firstLine="567"/>
        <w:jc w:val="both"/>
        <w:rPr>
          <w:rFonts w:ascii="Times New Roman" w:hAnsi="Times New Roman" w:cs="Times New Roman"/>
          <w:sz w:val="24"/>
          <w:szCs w:val="24"/>
        </w:rPr>
      </w:pPr>
    </w:p>
    <w:p w:rsidR="003C5897" w:rsidRPr="00DC4D2C" w:rsidRDefault="003C5897" w:rsidP="00DC4D2C">
      <w:pPr>
        <w:numPr>
          <w:ilvl w:val="12"/>
          <w:numId w:val="0"/>
        </w:numPr>
        <w:tabs>
          <w:tab w:val="num" w:pos="709"/>
        </w:tabs>
        <w:ind w:firstLine="567"/>
        <w:jc w:val="both"/>
        <w:rPr>
          <w:rFonts w:ascii="Times New Roman" w:hAnsi="Times New Roman" w:cs="Times New Roman"/>
          <w:b/>
          <w:bCs/>
          <w:sz w:val="24"/>
          <w:szCs w:val="24"/>
        </w:rPr>
      </w:pPr>
      <w:r w:rsidRPr="00DC4D2C">
        <w:rPr>
          <w:rFonts w:ascii="Times New Roman" w:hAnsi="Times New Roman" w:cs="Times New Roman"/>
          <w:b/>
          <w:bCs/>
          <w:sz w:val="24"/>
          <w:szCs w:val="24"/>
        </w:rPr>
        <w:t>Основные виды разрешенного использования:</w:t>
      </w:r>
    </w:p>
    <w:p w:rsidR="003C5897" w:rsidRPr="00F72044" w:rsidRDefault="003C5897" w:rsidP="00880E7D">
      <w:pPr>
        <w:pStyle w:val="western"/>
        <w:numPr>
          <w:ilvl w:val="0"/>
          <w:numId w:val="40"/>
        </w:numPr>
        <w:tabs>
          <w:tab w:val="clear" w:pos="720"/>
          <w:tab w:val="num" w:pos="1440"/>
        </w:tabs>
        <w:spacing w:before="0" w:beforeAutospacing="0" w:after="0"/>
        <w:ind w:left="1440" w:hanging="447"/>
        <w:rPr>
          <w:rFonts w:ascii="Times New Roman" w:hAnsi="Times New Roman" w:cs="Times New Roman"/>
          <w:color w:val="auto"/>
        </w:rPr>
      </w:pPr>
      <w:r w:rsidRPr="00F72044">
        <w:rPr>
          <w:rFonts w:ascii="Times New Roman" w:hAnsi="Times New Roman" w:cs="Times New Roman"/>
          <w:color w:val="auto"/>
        </w:rPr>
        <w:t>многоквартирные жилые дома с использованием первого этажа (или двух первых этажей) для занятий бизнесом, торговлей и другими видами обслуживания;</w:t>
      </w:r>
    </w:p>
    <w:p w:rsidR="003C5897" w:rsidRPr="00F72044" w:rsidRDefault="003C5897" w:rsidP="00880E7D">
      <w:pPr>
        <w:pStyle w:val="western"/>
        <w:numPr>
          <w:ilvl w:val="0"/>
          <w:numId w:val="40"/>
        </w:numPr>
        <w:tabs>
          <w:tab w:val="clear" w:pos="720"/>
          <w:tab w:val="num" w:pos="1440"/>
        </w:tabs>
        <w:spacing w:before="0" w:beforeAutospacing="0" w:after="0"/>
        <w:ind w:left="1440" w:hanging="447"/>
        <w:rPr>
          <w:rFonts w:ascii="Times New Roman" w:hAnsi="Times New Roman" w:cs="Times New Roman"/>
          <w:color w:val="auto"/>
        </w:rPr>
      </w:pPr>
      <w:r w:rsidRPr="00F72044">
        <w:rPr>
          <w:rFonts w:ascii="Times New Roman" w:hAnsi="Times New Roman" w:cs="Times New Roman"/>
          <w:color w:val="auto"/>
        </w:rPr>
        <w:t>административно-хозяйственные, деловые, общественные учреждения и организации;</w:t>
      </w:r>
    </w:p>
    <w:p w:rsidR="003C5897" w:rsidRPr="00F72044" w:rsidRDefault="003C5897" w:rsidP="00880E7D">
      <w:pPr>
        <w:pStyle w:val="western"/>
        <w:numPr>
          <w:ilvl w:val="0"/>
          <w:numId w:val="40"/>
        </w:numPr>
        <w:spacing w:before="0" w:beforeAutospacing="0" w:after="0"/>
        <w:ind w:firstLine="273"/>
        <w:rPr>
          <w:rFonts w:ascii="Times New Roman" w:hAnsi="Times New Roman" w:cs="Times New Roman"/>
          <w:color w:val="auto"/>
        </w:rPr>
      </w:pPr>
      <w:r w:rsidRPr="00F72044">
        <w:rPr>
          <w:rFonts w:ascii="Times New Roman" w:hAnsi="Times New Roman" w:cs="Times New Roman"/>
          <w:color w:val="auto"/>
        </w:rPr>
        <w:t>многофункциональные деловые и обслуживающие здания;</w:t>
      </w:r>
    </w:p>
    <w:p w:rsidR="003C5897" w:rsidRPr="00F72044" w:rsidRDefault="003C5897" w:rsidP="00880E7D">
      <w:pPr>
        <w:pStyle w:val="western"/>
        <w:numPr>
          <w:ilvl w:val="0"/>
          <w:numId w:val="40"/>
        </w:numPr>
        <w:spacing w:before="0" w:beforeAutospacing="0" w:after="0"/>
        <w:ind w:firstLine="273"/>
        <w:rPr>
          <w:rFonts w:ascii="Times New Roman" w:hAnsi="Times New Roman" w:cs="Times New Roman"/>
          <w:color w:val="auto"/>
        </w:rPr>
      </w:pPr>
      <w:r w:rsidRPr="00F72044">
        <w:rPr>
          <w:rFonts w:ascii="Times New Roman" w:hAnsi="Times New Roman" w:cs="Times New Roman"/>
          <w:color w:val="auto"/>
        </w:rPr>
        <w:t xml:space="preserve">офисы; </w:t>
      </w:r>
    </w:p>
    <w:p w:rsidR="003C5897" w:rsidRPr="00F72044" w:rsidRDefault="003C5897" w:rsidP="00880E7D">
      <w:pPr>
        <w:pStyle w:val="western"/>
        <w:numPr>
          <w:ilvl w:val="0"/>
          <w:numId w:val="40"/>
        </w:numPr>
        <w:spacing w:before="0" w:beforeAutospacing="0" w:after="0"/>
        <w:ind w:firstLine="273"/>
        <w:rPr>
          <w:rFonts w:ascii="Times New Roman" w:hAnsi="Times New Roman" w:cs="Times New Roman"/>
          <w:color w:val="auto"/>
        </w:rPr>
      </w:pPr>
      <w:r w:rsidRPr="00F72044">
        <w:rPr>
          <w:rFonts w:ascii="Times New Roman" w:hAnsi="Times New Roman" w:cs="Times New Roman"/>
          <w:color w:val="auto"/>
        </w:rPr>
        <w:t xml:space="preserve">представительства; </w:t>
      </w:r>
    </w:p>
    <w:p w:rsidR="003C5897" w:rsidRPr="00F72044" w:rsidRDefault="003C5897" w:rsidP="00880E7D">
      <w:pPr>
        <w:pStyle w:val="western"/>
        <w:numPr>
          <w:ilvl w:val="0"/>
          <w:numId w:val="40"/>
        </w:numPr>
        <w:spacing w:before="0" w:beforeAutospacing="0" w:after="0"/>
        <w:ind w:firstLine="273"/>
        <w:rPr>
          <w:rFonts w:ascii="Times New Roman" w:hAnsi="Times New Roman" w:cs="Times New Roman"/>
          <w:color w:val="auto"/>
        </w:rPr>
      </w:pPr>
      <w:r w:rsidRPr="00F72044">
        <w:rPr>
          <w:rFonts w:ascii="Times New Roman" w:hAnsi="Times New Roman" w:cs="Times New Roman"/>
          <w:color w:val="auto"/>
        </w:rPr>
        <w:t>кредитно-финансовые учреждения;</w:t>
      </w:r>
    </w:p>
    <w:p w:rsidR="003C5897" w:rsidRPr="00F72044" w:rsidRDefault="003C5897" w:rsidP="00880E7D">
      <w:pPr>
        <w:pStyle w:val="western"/>
        <w:numPr>
          <w:ilvl w:val="0"/>
          <w:numId w:val="40"/>
        </w:numPr>
        <w:spacing w:before="0" w:beforeAutospacing="0" w:after="0"/>
        <w:ind w:firstLine="273"/>
        <w:rPr>
          <w:rFonts w:ascii="Times New Roman" w:hAnsi="Times New Roman" w:cs="Times New Roman"/>
          <w:color w:val="auto"/>
        </w:rPr>
      </w:pPr>
      <w:r w:rsidRPr="00F72044">
        <w:rPr>
          <w:rFonts w:ascii="Times New Roman" w:hAnsi="Times New Roman" w:cs="Times New Roman"/>
          <w:color w:val="auto"/>
        </w:rPr>
        <w:t xml:space="preserve">судебные и юридические органы; </w:t>
      </w:r>
    </w:p>
    <w:p w:rsidR="003C5897" w:rsidRPr="00F72044" w:rsidRDefault="003C5897" w:rsidP="00880E7D">
      <w:pPr>
        <w:pStyle w:val="western"/>
        <w:numPr>
          <w:ilvl w:val="0"/>
          <w:numId w:val="40"/>
        </w:numPr>
        <w:tabs>
          <w:tab w:val="clear" w:pos="720"/>
          <w:tab w:val="num" w:pos="1440"/>
        </w:tabs>
        <w:spacing w:before="0" w:beforeAutospacing="0" w:after="0"/>
        <w:ind w:left="1440" w:hanging="447"/>
        <w:rPr>
          <w:rFonts w:ascii="Times New Roman" w:hAnsi="Times New Roman" w:cs="Times New Roman"/>
          <w:color w:val="auto"/>
        </w:rPr>
      </w:pPr>
      <w:r w:rsidRPr="00F72044">
        <w:rPr>
          <w:rFonts w:ascii="Times New Roman" w:hAnsi="Times New Roman" w:cs="Times New Roman"/>
          <w:color w:val="auto"/>
        </w:rPr>
        <w:t>проектные, научно-исследовательские и изыскательские организации, не требующие создания санитарно-защитной зоны;</w:t>
      </w:r>
    </w:p>
    <w:p w:rsidR="003C5897" w:rsidRPr="00F72044" w:rsidRDefault="003C5897" w:rsidP="00880E7D">
      <w:pPr>
        <w:pStyle w:val="western"/>
        <w:numPr>
          <w:ilvl w:val="0"/>
          <w:numId w:val="40"/>
        </w:numPr>
        <w:spacing w:before="0" w:beforeAutospacing="0" w:after="0"/>
        <w:ind w:firstLine="273"/>
        <w:rPr>
          <w:rFonts w:ascii="Times New Roman" w:hAnsi="Times New Roman" w:cs="Times New Roman"/>
          <w:color w:val="auto"/>
        </w:rPr>
      </w:pPr>
      <w:r w:rsidRPr="00F72044">
        <w:rPr>
          <w:rFonts w:ascii="Times New Roman" w:hAnsi="Times New Roman" w:cs="Times New Roman"/>
          <w:color w:val="auto"/>
        </w:rPr>
        <w:t>гостиницы;</w:t>
      </w:r>
    </w:p>
    <w:p w:rsidR="003C5897" w:rsidRPr="00F72044" w:rsidRDefault="003C5897" w:rsidP="00880E7D">
      <w:pPr>
        <w:pStyle w:val="western"/>
        <w:numPr>
          <w:ilvl w:val="0"/>
          <w:numId w:val="40"/>
        </w:numPr>
        <w:spacing w:before="0" w:beforeAutospacing="0" w:after="0"/>
        <w:ind w:firstLine="273"/>
        <w:rPr>
          <w:rFonts w:ascii="Times New Roman" w:hAnsi="Times New Roman" w:cs="Times New Roman"/>
          <w:color w:val="auto"/>
        </w:rPr>
      </w:pPr>
      <w:r w:rsidRPr="00F72044">
        <w:rPr>
          <w:rFonts w:ascii="Times New Roman" w:hAnsi="Times New Roman" w:cs="Times New Roman"/>
          <w:color w:val="auto"/>
        </w:rPr>
        <w:t>информационные туристические центры;</w:t>
      </w:r>
    </w:p>
    <w:p w:rsidR="003C5897" w:rsidRPr="00F72044" w:rsidRDefault="003C5897" w:rsidP="00880E7D">
      <w:pPr>
        <w:pStyle w:val="western"/>
        <w:numPr>
          <w:ilvl w:val="0"/>
          <w:numId w:val="40"/>
        </w:numPr>
        <w:spacing w:before="0" w:beforeAutospacing="0" w:after="0"/>
        <w:ind w:firstLine="273"/>
        <w:rPr>
          <w:rFonts w:ascii="Times New Roman" w:hAnsi="Times New Roman" w:cs="Times New Roman"/>
          <w:color w:val="auto"/>
        </w:rPr>
      </w:pPr>
      <w:r w:rsidRPr="00F72044">
        <w:rPr>
          <w:rFonts w:ascii="Times New Roman" w:hAnsi="Times New Roman" w:cs="Times New Roman"/>
          <w:color w:val="auto"/>
        </w:rPr>
        <w:t>физкультурно-оздоровительные сооружения;</w:t>
      </w:r>
    </w:p>
    <w:p w:rsidR="003C5897" w:rsidRPr="00F72044" w:rsidRDefault="003C5897" w:rsidP="00880E7D">
      <w:pPr>
        <w:pStyle w:val="western"/>
        <w:numPr>
          <w:ilvl w:val="0"/>
          <w:numId w:val="40"/>
        </w:numPr>
        <w:spacing w:before="0" w:beforeAutospacing="0" w:after="0"/>
        <w:ind w:firstLine="273"/>
        <w:rPr>
          <w:rFonts w:ascii="Times New Roman" w:hAnsi="Times New Roman" w:cs="Times New Roman"/>
          <w:color w:val="auto"/>
        </w:rPr>
      </w:pPr>
      <w:r w:rsidRPr="00F72044">
        <w:rPr>
          <w:rFonts w:ascii="Times New Roman" w:hAnsi="Times New Roman" w:cs="Times New Roman"/>
          <w:color w:val="auto"/>
        </w:rPr>
        <w:t>плавательные бассейны;</w:t>
      </w:r>
    </w:p>
    <w:p w:rsidR="003C5897" w:rsidRPr="00F72044" w:rsidRDefault="003C5897" w:rsidP="00880E7D">
      <w:pPr>
        <w:pStyle w:val="western"/>
        <w:numPr>
          <w:ilvl w:val="0"/>
          <w:numId w:val="40"/>
        </w:numPr>
        <w:spacing w:before="0" w:beforeAutospacing="0" w:after="0"/>
        <w:ind w:firstLine="273"/>
        <w:rPr>
          <w:rFonts w:ascii="Times New Roman" w:hAnsi="Times New Roman" w:cs="Times New Roman"/>
          <w:color w:val="auto"/>
        </w:rPr>
      </w:pPr>
      <w:r w:rsidRPr="00F72044">
        <w:rPr>
          <w:rFonts w:ascii="Times New Roman" w:hAnsi="Times New Roman" w:cs="Times New Roman"/>
          <w:color w:val="auto"/>
        </w:rPr>
        <w:t>спортивные залы;</w:t>
      </w:r>
    </w:p>
    <w:p w:rsidR="003C5897" w:rsidRPr="00F72044" w:rsidRDefault="003C5897" w:rsidP="00880E7D">
      <w:pPr>
        <w:pStyle w:val="western"/>
        <w:numPr>
          <w:ilvl w:val="0"/>
          <w:numId w:val="40"/>
        </w:numPr>
        <w:spacing w:before="0" w:beforeAutospacing="0" w:after="0"/>
        <w:ind w:firstLine="273"/>
        <w:rPr>
          <w:rFonts w:ascii="Times New Roman" w:hAnsi="Times New Roman" w:cs="Times New Roman"/>
          <w:color w:val="auto"/>
        </w:rPr>
      </w:pPr>
      <w:r w:rsidRPr="00F72044">
        <w:rPr>
          <w:rFonts w:ascii="Times New Roman" w:hAnsi="Times New Roman" w:cs="Times New Roman"/>
          <w:color w:val="auto"/>
        </w:rPr>
        <w:t>учреждения высшего и среднего специального образования;</w:t>
      </w:r>
    </w:p>
    <w:p w:rsidR="003C5897" w:rsidRPr="00F72044" w:rsidRDefault="003C5897" w:rsidP="00880E7D">
      <w:pPr>
        <w:pStyle w:val="western"/>
        <w:numPr>
          <w:ilvl w:val="0"/>
          <w:numId w:val="40"/>
        </w:numPr>
        <w:spacing w:before="0" w:beforeAutospacing="0" w:after="0"/>
        <w:ind w:firstLine="273"/>
        <w:rPr>
          <w:rFonts w:ascii="Times New Roman" w:hAnsi="Times New Roman" w:cs="Times New Roman"/>
          <w:color w:val="auto"/>
        </w:rPr>
      </w:pPr>
      <w:r w:rsidRPr="00F72044">
        <w:rPr>
          <w:rFonts w:ascii="Times New Roman" w:hAnsi="Times New Roman" w:cs="Times New Roman"/>
          <w:color w:val="auto"/>
        </w:rPr>
        <w:t>учреждения культуры и искусства;</w:t>
      </w:r>
    </w:p>
    <w:p w:rsidR="003C5897" w:rsidRPr="00F72044" w:rsidRDefault="003C5897" w:rsidP="00880E7D">
      <w:pPr>
        <w:pStyle w:val="western"/>
        <w:numPr>
          <w:ilvl w:val="0"/>
          <w:numId w:val="40"/>
        </w:numPr>
        <w:spacing w:before="0" w:beforeAutospacing="0" w:after="0"/>
        <w:ind w:firstLine="273"/>
        <w:rPr>
          <w:rFonts w:ascii="Times New Roman" w:hAnsi="Times New Roman" w:cs="Times New Roman"/>
          <w:color w:val="auto"/>
        </w:rPr>
      </w:pPr>
      <w:r w:rsidRPr="00F72044">
        <w:rPr>
          <w:rFonts w:ascii="Times New Roman" w:hAnsi="Times New Roman" w:cs="Times New Roman"/>
          <w:color w:val="auto"/>
        </w:rPr>
        <w:t>музеи, выставочные залы, галереи;</w:t>
      </w:r>
    </w:p>
    <w:p w:rsidR="003C5897" w:rsidRPr="00F72044" w:rsidRDefault="003C5897" w:rsidP="00880E7D">
      <w:pPr>
        <w:pStyle w:val="western"/>
        <w:numPr>
          <w:ilvl w:val="0"/>
          <w:numId w:val="40"/>
        </w:numPr>
        <w:spacing w:before="0" w:beforeAutospacing="0" w:after="0"/>
        <w:ind w:firstLine="273"/>
        <w:rPr>
          <w:rFonts w:ascii="Times New Roman" w:hAnsi="Times New Roman" w:cs="Times New Roman"/>
          <w:color w:val="auto"/>
        </w:rPr>
      </w:pPr>
      <w:r w:rsidRPr="00F72044">
        <w:rPr>
          <w:rFonts w:ascii="Times New Roman" w:hAnsi="Times New Roman" w:cs="Times New Roman"/>
          <w:color w:val="auto"/>
        </w:rPr>
        <w:t xml:space="preserve">магазины; </w:t>
      </w:r>
    </w:p>
    <w:p w:rsidR="003C5897" w:rsidRPr="00F72044" w:rsidRDefault="003C5897" w:rsidP="00880E7D">
      <w:pPr>
        <w:pStyle w:val="western"/>
        <w:numPr>
          <w:ilvl w:val="0"/>
          <w:numId w:val="40"/>
        </w:numPr>
        <w:spacing w:before="0" w:beforeAutospacing="0" w:after="0"/>
        <w:ind w:firstLine="273"/>
        <w:rPr>
          <w:rFonts w:ascii="Times New Roman" w:hAnsi="Times New Roman" w:cs="Times New Roman"/>
          <w:color w:val="auto"/>
        </w:rPr>
      </w:pPr>
      <w:r w:rsidRPr="00F72044">
        <w:rPr>
          <w:rFonts w:ascii="Times New Roman" w:hAnsi="Times New Roman" w:cs="Times New Roman"/>
          <w:color w:val="auto"/>
        </w:rPr>
        <w:t>рынки;</w:t>
      </w:r>
    </w:p>
    <w:p w:rsidR="003C5897" w:rsidRPr="00F72044" w:rsidRDefault="003C5897" w:rsidP="00880E7D">
      <w:pPr>
        <w:pStyle w:val="western"/>
        <w:numPr>
          <w:ilvl w:val="0"/>
          <w:numId w:val="40"/>
        </w:numPr>
        <w:spacing w:before="0" w:beforeAutospacing="0" w:after="0"/>
        <w:ind w:firstLine="273"/>
        <w:rPr>
          <w:rFonts w:ascii="Times New Roman" w:hAnsi="Times New Roman" w:cs="Times New Roman"/>
          <w:color w:val="auto"/>
        </w:rPr>
      </w:pPr>
      <w:r w:rsidRPr="00F72044">
        <w:rPr>
          <w:rFonts w:ascii="Times New Roman" w:hAnsi="Times New Roman" w:cs="Times New Roman"/>
          <w:color w:val="auto"/>
        </w:rPr>
        <w:t>предприятия общественного питания;</w:t>
      </w:r>
    </w:p>
    <w:p w:rsidR="003C5897" w:rsidRPr="00F72044" w:rsidRDefault="003C5897" w:rsidP="00880E7D">
      <w:pPr>
        <w:pStyle w:val="western"/>
        <w:numPr>
          <w:ilvl w:val="0"/>
          <w:numId w:val="40"/>
        </w:numPr>
        <w:spacing w:before="0" w:beforeAutospacing="0" w:after="0"/>
        <w:ind w:firstLine="273"/>
        <w:rPr>
          <w:rFonts w:ascii="Times New Roman" w:hAnsi="Times New Roman" w:cs="Times New Roman"/>
          <w:color w:val="auto"/>
        </w:rPr>
      </w:pPr>
      <w:r w:rsidRPr="00F72044">
        <w:rPr>
          <w:rFonts w:ascii="Times New Roman" w:hAnsi="Times New Roman" w:cs="Times New Roman"/>
          <w:color w:val="auto"/>
        </w:rPr>
        <w:t>объекты бытового обслуживания;</w:t>
      </w:r>
    </w:p>
    <w:p w:rsidR="003C5897" w:rsidRPr="00F72044" w:rsidRDefault="003C5897" w:rsidP="00880E7D">
      <w:pPr>
        <w:pStyle w:val="western"/>
        <w:numPr>
          <w:ilvl w:val="0"/>
          <w:numId w:val="40"/>
        </w:numPr>
        <w:spacing w:before="0" w:beforeAutospacing="0" w:after="0"/>
        <w:ind w:firstLine="273"/>
        <w:rPr>
          <w:rFonts w:ascii="Times New Roman" w:hAnsi="Times New Roman" w:cs="Times New Roman"/>
          <w:color w:val="auto"/>
        </w:rPr>
      </w:pPr>
      <w:r w:rsidRPr="00F72044">
        <w:rPr>
          <w:rFonts w:ascii="Times New Roman" w:hAnsi="Times New Roman" w:cs="Times New Roman"/>
          <w:color w:val="auto"/>
        </w:rPr>
        <w:lastRenderedPageBreak/>
        <w:t>центральные предприятия связи;</w:t>
      </w:r>
    </w:p>
    <w:p w:rsidR="003C5897" w:rsidRPr="00F72044" w:rsidRDefault="003C5897" w:rsidP="00880E7D">
      <w:pPr>
        <w:pStyle w:val="western"/>
        <w:numPr>
          <w:ilvl w:val="0"/>
          <w:numId w:val="40"/>
        </w:numPr>
        <w:spacing w:before="0" w:beforeAutospacing="0" w:after="0"/>
        <w:ind w:firstLine="273"/>
        <w:rPr>
          <w:rFonts w:ascii="Times New Roman" w:hAnsi="Times New Roman" w:cs="Times New Roman"/>
          <w:color w:val="auto"/>
        </w:rPr>
      </w:pPr>
      <w:r w:rsidRPr="00F72044">
        <w:rPr>
          <w:rFonts w:ascii="Times New Roman" w:hAnsi="Times New Roman" w:cs="Times New Roman"/>
          <w:color w:val="auto"/>
        </w:rPr>
        <w:t>учреждения жилищно-коммунального хозяйства;</w:t>
      </w:r>
    </w:p>
    <w:p w:rsidR="003C5897" w:rsidRPr="00F72044" w:rsidRDefault="003C5897" w:rsidP="00880E7D">
      <w:pPr>
        <w:pStyle w:val="western"/>
        <w:numPr>
          <w:ilvl w:val="0"/>
          <w:numId w:val="40"/>
        </w:numPr>
        <w:spacing w:before="0" w:beforeAutospacing="0" w:after="0"/>
        <w:ind w:firstLine="273"/>
        <w:rPr>
          <w:rFonts w:ascii="Times New Roman" w:hAnsi="Times New Roman" w:cs="Times New Roman"/>
          <w:color w:val="auto"/>
        </w:rPr>
      </w:pPr>
      <w:r w:rsidRPr="00F72044">
        <w:rPr>
          <w:rFonts w:ascii="Times New Roman" w:hAnsi="Times New Roman" w:cs="Times New Roman"/>
          <w:color w:val="auto"/>
        </w:rPr>
        <w:t>отделения, участковые пункты милиции;</w:t>
      </w:r>
    </w:p>
    <w:p w:rsidR="003C5897" w:rsidRPr="00F72044" w:rsidRDefault="003C5897" w:rsidP="00880E7D">
      <w:pPr>
        <w:pStyle w:val="western"/>
        <w:numPr>
          <w:ilvl w:val="0"/>
          <w:numId w:val="40"/>
        </w:numPr>
        <w:spacing w:before="0" w:beforeAutospacing="0" w:after="0"/>
        <w:ind w:firstLine="273"/>
        <w:rPr>
          <w:rFonts w:ascii="Times New Roman" w:hAnsi="Times New Roman" w:cs="Times New Roman"/>
          <w:color w:val="auto"/>
        </w:rPr>
      </w:pPr>
      <w:r w:rsidRPr="00F72044">
        <w:rPr>
          <w:rFonts w:ascii="Times New Roman" w:hAnsi="Times New Roman" w:cs="Times New Roman"/>
          <w:color w:val="auto"/>
        </w:rPr>
        <w:t>пожарные части;</w:t>
      </w:r>
    </w:p>
    <w:p w:rsidR="003C5897" w:rsidRPr="00F72044" w:rsidRDefault="003C5897" w:rsidP="00880E7D">
      <w:pPr>
        <w:pStyle w:val="western"/>
        <w:numPr>
          <w:ilvl w:val="0"/>
          <w:numId w:val="40"/>
        </w:numPr>
        <w:spacing w:before="0" w:beforeAutospacing="0" w:after="0"/>
        <w:ind w:firstLine="273"/>
        <w:rPr>
          <w:rFonts w:ascii="Times New Roman" w:hAnsi="Times New Roman" w:cs="Times New Roman"/>
          <w:color w:val="auto"/>
        </w:rPr>
      </w:pPr>
      <w:r w:rsidRPr="00F72044">
        <w:rPr>
          <w:rFonts w:ascii="Times New Roman" w:hAnsi="Times New Roman" w:cs="Times New Roman"/>
          <w:color w:val="auto"/>
        </w:rPr>
        <w:t>ветлечебницы без содержания животных;</w:t>
      </w:r>
    </w:p>
    <w:p w:rsidR="003C5897" w:rsidRPr="00F72044" w:rsidRDefault="003C5897" w:rsidP="00880E7D">
      <w:pPr>
        <w:pStyle w:val="western"/>
        <w:numPr>
          <w:ilvl w:val="0"/>
          <w:numId w:val="40"/>
        </w:numPr>
        <w:spacing w:before="0" w:beforeAutospacing="0" w:after="0"/>
        <w:ind w:firstLine="273"/>
        <w:rPr>
          <w:rFonts w:ascii="Times New Roman" w:hAnsi="Times New Roman" w:cs="Times New Roman"/>
          <w:color w:val="auto"/>
        </w:rPr>
      </w:pPr>
      <w:r w:rsidRPr="00F72044">
        <w:rPr>
          <w:rFonts w:ascii="Times New Roman" w:hAnsi="Times New Roman" w:cs="Times New Roman"/>
          <w:color w:val="auto"/>
        </w:rPr>
        <w:t>аптеки;</w:t>
      </w:r>
    </w:p>
    <w:p w:rsidR="003C5897" w:rsidRPr="00F72044" w:rsidRDefault="003C5897" w:rsidP="00880E7D">
      <w:pPr>
        <w:pStyle w:val="western"/>
        <w:numPr>
          <w:ilvl w:val="0"/>
          <w:numId w:val="40"/>
        </w:numPr>
        <w:spacing w:before="0" w:beforeAutospacing="0" w:after="0"/>
        <w:ind w:firstLine="273"/>
        <w:rPr>
          <w:rFonts w:ascii="Times New Roman" w:hAnsi="Times New Roman" w:cs="Times New Roman"/>
          <w:color w:val="auto"/>
        </w:rPr>
      </w:pPr>
      <w:r w:rsidRPr="00F72044">
        <w:rPr>
          <w:rFonts w:ascii="Times New Roman" w:hAnsi="Times New Roman" w:cs="Times New Roman"/>
          <w:color w:val="auto"/>
        </w:rPr>
        <w:t>пункты оказания первой медицинской помощи.</w:t>
      </w:r>
    </w:p>
    <w:p w:rsidR="003C5897" w:rsidRPr="00F72044" w:rsidRDefault="003C5897" w:rsidP="00DC4D2C">
      <w:pPr>
        <w:pStyle w:val="western"/>
        <w:spacing w:before="0" w:beforeAutospacing="0" w:after="0"/>
        <w:ind w:left="720"/>
        <w:rPr>
          <w:rFonts w:ascii="Times New Roman" w:hAnsi="Times New Roman" w:cs="Times New Roman"/>
          <w:color w:val="auto"/>
        </w:rPr>
      </w:pPr>
    </w:p>
    <w:p w:rsidR="003C5897" w:rsidRPr="00F72044" w:rsidRDefault="003C5897" w:rsidP="00DC4D2C">
      <w:pPr>
        <w:numPr>
          <w:ilvl w:val="12"/>
          <w:numId w:val="0"/>
        </w:numPr>
        <w:tabs>
          <w:tab w:val="num" w:pos="709"/>
        </w:tabs>
        <w:ind w:firstLine="540"/>
        <w:jc w:val="both"/>
        <w:rPr>
          <w:rFonts w:ascii="Times New Roman" w:hAnsi="Times New Roman" w:cs="Times New Roman"/>
          <w:b/>
          <w:bCs/>
          <w:sz w:val="24"/>
          <w:szCs w:val="24"/>
        </w:rPr>
      </w:pPr>
      <w:r w:rsidRPr="00F72044">
        <w:rPr>
          <w:rFonts w:ascii="Times New Roman" w:hAnsi="Times New Roman" w:cs="Times New Roman"/>
          <w:b/>
          <w:bCs/>
          <w:sz w:val="24"/>
          <w:szCs w:val="24"/>
        </w:rPr>
        <w:t>Вспомогательные виды разрешенного использования:</w:t>
      </w:r>
    </w:p>
    <w:p w:rsidR="003C5897" w:rsidRPr="00F72044" w:rsidRDefault="003C5897" w:rsidP="00880E7D">
      <w:pPr>
        <w:pStyle w:val="western"/>
        <w:numPr>
          <w:ilvl w:val="0"/>
          <w:numId w:val="39"/>
        </w:numPr>
        <w:spacing w:before="0" w:beforeAutospacing="0" w:after="0"/>
        <w:rPr>
          <w:rFonts w:ascii="Times New Roman" w:hAnsi="Times New Roman" w:cs="Times New Roman"/>
          <w:color w:val="auto"/>
        </w:rPr>
      </w:pPr>
      <w:r w:rsidRPr="00F72044">
        <w:rPr>
          <w:rFonts w:ascii="Times New Roman" w:hAnsi="Times New Roman" w:cs="Times New Roman"/>
          <w:color w:val="auto"/>
        </w:rPr>
        <w:t>автостоянки для временного хранения легкового автотранспорта (гостевые, открытые, подземные и полуподземные, многоэтажные).</w:t>
      </w:r>
    </w:p>
    <w:p w:rsidR="003C5897" w:rsidRPr="00F72044" w:rsidRDefault="003C5897" w:rsidP="00DC4D2C">
      <w:pPr>
        <w:pStyle w:val="western"/>
        <w:spacing w:before="0" w:beforeAutospacing="0" w:after="0"/>
        <w:ind w:firstLine="567"/>
        <w:rPr>
          <w:rFonts w:ascii="Times New Roman" w:hAnsi="Times New Roman" w:cs="Times New Roman"/>
          <w:color w:val="auto"/>
        </w:rPr>
      </w:pPr>
    </w:p>
    <w:p w:rsidR="003C5897" w:rsidRPr="00F72044" w:rsidRDefault="003C5897" w:rsidP="00DC4D2C">
      <w:pPr>
        <w:pStyle w:val="Iauiue"/>
        <w:ind w:firstLine="567"/>
        <w:jc w:val="both"/>
        <w:rPr>
          <w:rFonts w:ascii="Times New Roman" w:hAnsi="Times New Roman" w:cs="Times New Roman"/>
          <w:b/>
          <w:bCs/>
          <w:sz w:val="24"/>
          <w:szCs w:val="24"/>
        </w:rPr>
      </w:pPr>
      <w:r w:rsidRPr="00F72044">
        <w:rPr>
          <w:rFonts w:ascii="Times New Roman" w:hAnsi="Times New Roman" w:cs="Times New Roman"/>
          <w:b/>
          <w:bCs/>
          <w:sz w:val="24"/>
          <w:szCs w:val="24"/>
        </w:rPr>
        <w:t>Условно разрешенные виды использования:</w:t>
      </w:r>
    </w:p>
    <w:p w:rsidR="003C5897" w:rsidRPr="00F72044" w:rsidRDefault="003C5897" w:rsidP="00880E7D">
      <w:pPr>
        <w:pStyle w:val="western"/>
        <w:numPr>
          <w:ilvl w:val="0"/>
          <w:numId w:val="38"/>
        </w:numPr>
        <w:spacing w:before="0" w:beforeAutospacing="0" w:after="0"/>
        <w:rPr>
          <w:rFonts w:ascii="Times New Roman" w:hAnsi="Times New Roman" w:cs="Times New Roman"/>
          <w:color w:val="auto"/>
        </w:rPr>
      </w:pPr>
      <w:r w:rsidRPr="00F72044">
        <w:rPr>
          <w:rFonts w:ascii="Times New Roman" w:hAnsi="Times New Roman" w:cs="Times New Roman"/>
          <w:color w:val="auto"/>
        </w:rPr>
        <w:t>детские площадки, площадки для отдыха;</w:t>
      </w:r>
    </w:p>
    <w:p w:rsidR="003C5897" w:rsidRPr="00F72044" w:rsidRDefault="003C5897" w:rsidP="00880E7D">
      <w:pPr>
        <w:pStyle w:val="western"/>
        <w:numPr>
          <w:ilvl w:val="0"/>
          <w:numId w:val="38"/>
        </w:numPr>
        <w:spacing w:before="0" w:beforeAutospacing="0" w:after="0"/>
        <w:rPr>
          <w:rFonts w:ascii="Times New Roman" w:hAnsi="Times New Roman" w:cs="Times New Roman"/>
          <w:color w:val="auto"/>
        </w:rPr>
      </w:pPr>
      <w:r w:rsidRPr="00F72044">
        <w:rPr>
          <w:rFonts w:ascii="Times New Roman" w:hAnsi="Times New Roman" w:cs="Times New Roman"/>
          <w:color w:val="auto"/>
        </w:rPr>
        <w:t>площадки для выгула собак;</w:t>
      </w:r>
    </w:p>
    <w:p w:rsidR="003C5897" w:rsidRPr="00F72044" w:rsidRDefault="003C5897" w:rsidP="00880E7D">
      <w:pPr>
        <w:pStyle w:val="western"/>
        <w:numPr>
          <w:ilvl w:val="0"/>
          <w:numId w:val="38"/>
        </w:numPr>
        <w:spacing w:before="0" w:beforeAutospacing="0" w:after="0"/>
        <w:rPr>
          <w:rFonts w:ascii="Times New Roman" w:hAnsi="Times New Roman" w:cs="Times New Roman"/>
          <w:color w:val="auto"/>
        </w:rPr>
      </w:pPr>
      <w:r w:rsidRPr="00F72044">
        <w:rPr>
          <w:rFonts w:ascii="Times New Roman" w:hAnsi="Times New Roman" w:cs="Times New Roman"/>
          <w:color w:val="auto"/>
        </w:rPr>
        <w:t>хозяйственные площадки;</w:t>
      </w:r>
    </w:p>
    <w:p w:rsidR="003C5897" w:rsidRPr="00F72044" w:rsidRDefault="003C5897" w:rsidP="00880E7D">
      <w:pPr>
        <w:pStyle w:val="western"/>
        <w:numPr>
          <w:ilvl w:val="0"/>
          <w:numId w:val="38"/>
        </w:numPr>
        <w:spacing w:before="0" w:beforeAutospacing="0" w:after="0"/>
        <w:rPr>
          <w:rFonts w:ascii="Times New Roman" w:hAnsi="Times New Roman" w:cs="Times New Roman"/>
          <w:color w:val="auto"/>
        </w:rPr>
      </w:pPr>
      <w:r w:rsidRPr="00F72044">
        <w:rPr>
          <w:rFonts w:ascii="Times New Roman" w:hAnsi="Times New Roman" w:cs="Times New Roman"/>
          <w:color w:val="auto"/>
        </w:rPr>
        <w:t>встроенно-пристроенные обслуживающие объекты;</w:t>
      </w:r>
    </w:p>
    <w:p w:rsidR="003C5897" w:rsidRPr="00F72044" w:rsidRDefault="003C5897" w:rsidP="00880E7D">
      <w:pPr>
        <w:pStyle w:val="western"/>
        <w:numPr>
          <w:ilvl w:val="0"/>
          <w:numId w:val="38"/>
        </w:numPr>
        <w:spacing w:before="0" w:beforeAutospacing="0" w:after="0"/>
        <w:rPr>
          <w:rFonts w:ascii="Times New Roman" w:hAnsi="Times New Roman" w:cs="Times New Roman"/>
          <w:color w:val="auto"/>
        </w:rPr>
      </w:pPr>
      <w:r w:rsidRPr="00F72044">
        <w:rPr>
          <w:rFonts w:ascii="Times New Roman" w:hAnsi="Times New Roman" w:cs="Times New Roman"/>
          <w:color w:val="auto"/>
        </w:rPr>
        <w:t>многофункциональные общественно-жилые здания (административные, обслуживающие и деловые объекты в комплексе с жилыми зданиями);</w:t>
      </w:r>
    </w:p>
    <w:p w:rsidR="003C5897" w:rsidRPr="00F72044" w:rsidRDefault="003C5897" w:rsidP="00880E7D">
      <w:pPr>
        <w:pStyle w:val="western"/>
        <w:numPr>
          <w:ilvl w:val="0"/>
          <w:numId w:val="38"/>
        </w:numPr>
        <w:spacing w:before="0" w:beforeAutospacing="0" w:after="0"/>
        <w:rPr>
          <w:rFonts w:ascii="Times New Roman" w:hAnsi="Times New Roman" w:cs="Times New Roman"/>
          <w:color w:val="auto"/>
        </w:rPr>
      </w:pPr>
      <w:r w:rsidRPr="00F72044">
        <w:rPr>
          <w:rFonts w:ascii="Times New Roman" w:hAnsi="Times New Roman" w:cs="Times New Roman"/>
          <w:color w:val="auto"/>
        </w:rPr>
        <w:t>конфессиональные объекты;</w:t>
      </w:r>
    </w:p>
    <w:p w:rsidR="003C5897" w:rsidRPr="00F72044" w:rsidRDefault="003C5897" w:rsidP="00880E7D">
      <w:pPr>
        <w:pStyle w:val="western"/>
        <w:numPr>
          <w:ilvl w:val="0"/>
          <w:numId w:val="38"/>
        </w:numPr>
        <w:spacing w:before="0" w:beforeAutospacing="0" w:after="0"/>
        <w:rPr>
          <w:rFonts w:ascii="Times New Roman" w:hAnsi="Times New Roman" w:cs="Times New Roman"/>
          <w:color w:val="auto"/>
        </w:rPr>
      </w:pPr>
      <w:r w:rsidRPr="00F72044">
        <w:rPr>
          <w:rFonts w:ascii="Times New Roman" w:hAnsi="Times New Roman" w:cs="Times New Roman"/>
          <w:color w:val="auto"/>
        </w:rPr>
        <w:t>торговые комплексы;</w:t>
      </w:r>
    </w:p>
    <w:p w:rsidR="003C5897" w:rsidRPr="00F72044" w:rsidRDefault="003C5897" w:rsidP="00880E7D">
      <w:pPr>
        <w:pStyle w:val="western"/>
        <w:numPr>
          <w:ilvl w:val="0"/>
          <w:numId w:val="38"/>
        </w:numPr>
        <w:spacing w:before="0" w:beforeAutospacing="0" w:after="0"/>
        <w:rPr>
          <w:rFonts w:ascii="Times New Roman" w:hAnsi="Times New Roman" w:cs="Times New Roman"/>
          <w:color w:val="auto"/>
        </w:rPr>
      </w:pPr>
      <w:r w:rsidRPr="00F72044">
        <w:rPr>
          <w:rFonts w:ascii="Times New Roman" w:hAnsi="Times New Roman" w:cs="Times New Roman"/>
          <w:color w:val="auto"/>
        </w:rPr>
        <w:t>торгово-выставочные комплексы;</w:t>
      </w:r>
    </w:p>
    <w:p w:rsidR="003C5897" w:rsidRPr="00F72044" w:rsidRDefault="003C5897" w:rsidP="00880E7D">
      <w:pPr>
        <w:pStyle w:val="western"/>
        <w:numPr>
          <w:ilvl w:val="0"/>
          <w:numId w:val="38"/>
        </w:numPr>
        <w:spacing w:before="0" w:beforeAutospacing="0" w:after="0"/>
        <w:rPr>
          <w:rFonts w:ascii="Times New Roman" w:hAnsi="Times New Roman" w:cs="Times New Roman"/>
          <w:color w:val="auto"/>
        </w:rPr>
      </w:pPr>
      <w:r w:rsidRPr="00F72044">
        <w:rPr>
          <w:rFonts w:ascii="Times New Roman" w:hAnsi="Times New Roman" w:cs="Times New Roman"/>
          <w:color w:val="auto"/>
        </w:rPr>
        <w:t>временные торговые объекты;</w:t>
      </w:r>
    </w:p>
    <w:p w:rsidR="003C5897" w:rsidRPr="00F72044" w:rsidRDefault="003C5897" w:rsidP="00880E7D">
      <w:pPr>
        <w:pStyle w:val="western"/>
        <w:numPr>
          <w:ilvl w:val="0"/>
          <w:numId w:val="38"/>
        </w:numPr>
        <w:spacing w:before="0" w:beforeAutospacing="0" w:after="0"/>
        <w:rPr>
          <w:rFonts w:ascii="Times New Roman" w:hAnsi="Times New Roman" w:cs="Times New Roman"/>
          <w:color w:val="auto"/>
        </w:rPr>
      </w:pPr>
      <w:r w:rsidRPr="00F72044">
        <w:rPr>
          <w:rFonts w:ascii="Times New Roman" w:hAnsi="Times New Roman" w:cs="Times New Roman"/>
          <w:color w:val="auto"/>
        </w:rPr>
        <w:t>гаражи индивидуальных легковых автомобилей (подземные, полуподземные, многоэтажные, встроенные или встроенно-пристроенные);</w:t>
      </w:r>
    </w:p>
    <w:p w:rsidR="003C5897" w:rsidRPr="00F72044" w:rsidRDefault="003C5897" w:rsidP="00880E7D">
      <w:pPr>
        <w:pStyle w:val="western"/>
        <w:numPr>
          <w:ilvl w:val="0"/>
          <w:numId w:val="38"/>
        </w:numPr>
        <w:spacing w:before="0" w:beforeAutospacing="0" w:after="0"/>
        <w:rPr>
          <w:rFonts w:ascii="Times New Roman" w:hAnsi="Times New Roman" w:cs="Times New Roman"/>
          <w:color w:val="auto"/>
        </w:rPr>
      </w:pPr>
      <w:r w:rsidRPr="00F72044">
        <w:rPr>
          <w:rFonts w:ascii="Times New Roman" w:hAnsi="Times New Roman" w:cs="Times New Roman"/>
          <w:color w:val="auto"/>
        </w:rPr>
        <w:t>автостоянки для постоянного хранения индивидуальных легковых автомобилей;</w:t>
      </w:r>
    </w:p>
    <w:p w:rsidR="003C5897" w:rsidRPr="00F72044" w:rsidRDefault="003C5897" w:rsidP="00880E7D">
      <w:pPr>
        <w:pStyle w:val="western"/>
        <w:numPr>
          <w:ilvl w:val="0"/>
          <w:numId w:val="38"/>
        </w:numPr>
        <w:spacing w:before="0" w:beforeAutospacing="0" w:after="0"/>
        <w:rPr>
          <w:rFonts w:ascii="Times New Roman" w:hAnsi="Times New Roman" w:cs="Times New Roman"/>
          <w:color w:val="auto"/>
        </w:rPr>
      </w:pPr>
      <w:r w:rsidRPr="00F72044">
        <w:rPr>
          <w:rFonts w:ascii="Times New Roman" w:hAnsi="Times New Roman" w:cs="Times New Roman"/>
          <w:color w:val="auto"/>
        </w:rPr>
        <w:t>АЗС.</w:t>
      </w:r>
    </w:p>
    <w:p w:rsidR="003C5897" w:rsidRPr="00F72044" w:rsidRDefault="003C5897" w:rsidP="00DC4D2C">
      <w:pPr>
        <w:pStyle w:val="western"/>
        <w:spacing w:before="0" w:beforeAutospacing="0" w:after="0"/>
        <w:ind w:firstLine="567"/>
        <w:rPr>
          <w:rFonts w:ascii="Times New Roman" w:hAnsi="Times New Roman" w:cs="Times New Roman"/>
          <w:color w:val="auto"/>
        </w:rPr>
      </w:pPr>
    </w:p>
    <w:p w:rsidR="003C5897" w:rsidRPr="00DC4D2C" w:rsidRDefault="003C5897" w:rsidP="00CD359D">
      <w:pPr>
        <w:tabs>
          <w:tab w:val="left" w:pos="567"/>
        </w:tabs>
        <w:spacing w:after="0" w:line="240" w:lineRule="auto"/>
        <w:ind w:firstLine="142"/>
        <w:jc w:val="both"/>
        <w:rPr>
          <w:rFonts w:ascii="Times New Roman" w:hAnsi="Times New Roman" w:cs="Times New Roman"/>
          <w:sz w:val="24"/>
          <w:szCs w:val="24"/>
        </w:rPr>
      </w:pPr>
      <w:r w:rsidRPr="00DC4D2C">
        <w:rPr>
          <w:rFonts w:ascii="Times New Roman" w:hAnsi="Times New Roman" w:cs="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3C5897" w:rsidRPr="00DC4D2C" w:rsidRDefault="003C5897" w:rsidP="00CD359D">
      <w:pPr>
        <w:tabs>
          <w:tab w:val="left" w:pos="567"/>
        </w:tabs>
        <w:spacing w:after="0" w:line="240" w:lineRule="auto"/>
        <w:ind w:firstLine="142"/>
        <w:jc w:val="both"/>
        <w:rPr>
          <w:rFonts w:ascii="Times New Roman" w:hAnsi="Times New Roman" w:cs="Times New Roman"/>
          <w:sz w:val="24"/>
          <w:szCs w:val="24"/>
        </w:rPr>
      </w:pPr>
    </w:p>
    <w:p w:rsidR="003C5897" w:rsidRPr="00F72044" w:rsidRDefault="003C5897" w:rsidP="00CD359D">
      <w:pPr>
        <w:pStyle w:val="1"/>
        <w:ind w:firstLine="567"/>
        <w:jc w:val="both"/>
        <w:rPr>
          <w:rFonts w:ascii="Times New Roman" w:hAnsi="Times New Roman" w:cs="Times New Roman"/>
          <w:sz w:val="24"/>
          <w:szCs w:val="24"/>
        </w:rPr>
      </w:pPr>
      <w:r w:rsidRPr="00F72044">
        <w:rPr>
          <w:rFonts w:ascii="Times New Roman" w:hAnsi="Times New Roman" w:cs="Times New Roman"/>
          <w:sz w:val="24"/>
          <w:szCs w:val="24"/>
        </w:rPr>
        <w:t>Д2. Зона размещения объектов здравоохранения и социального назначения.</w:t>
      </w:r>
    </w:p>
    <w:p w:rsidR="003C5897" w:rsidRPr="00DC4D2C" w:rsidRDefault="003C5897" w:rsidP="00CD359D">
      <w:pPr>
        <w:numPr>
          <w:ilvl w:val="12"/>
          <w:numId w:val="0"/>
        </w:numPr>
        <w:tabs>
          <w:tab w:val="num" w:pos="709"/>
        </w:tabs>
        <w:spacing w:after="0" w:line="240" w:lineRule="auto"/>
        <w:jc w:val="both"/>
        <w:rPr>
          <w:rFonts w:ascii="Times New Roman" w:hAnsi="Times New Roman" w:cs="Times New Roman"/>
          <w:sz w:val="24"/>
          <w:szCs w:val="24"/>
        </w:rPr>
      </w:pPr>
    </w:p>
    <w:p w:rsidR="003C5897" w:rsidRPr="00DC4D2C" w:rsidRDefault="003C5897" w:rsidP="00CD359D">
      <w:pPr>
        <w:pStyle w:val="western"/>
        <w:spacing w:before="0" w:beforeAutospacing="0" w:after="0"/>
        <w:jc w:val="both"/>
        <w:rPr>
          <w:rFonts w:ascii="Times New Roman" w:eastAsia="SimSun" w:hAnsi="Times New Roman" w:cs="Times New Roman"/>
          <w:color w:val="auto"/>
          <w:lang w:eastAsia="zh-CN"/>
        </w:rPr>
      </w:pPr>
      <w:r w:rsidRPr="00DC4D2C">
        <w:rPr>
          <w:rFonts w:ascii="Times New Roman" w:eastAsia="SimSun" w:hAnsi="Times New Roman" w:cs="Times New Roman"/>
          <w:color w:val="auto"/>
          <w:lang w:eastAsia="zh-CN"/>
        </w:rPr>
        <w:t>Зона размещения объектов здравоохранения и социального назначения Д2 выделена для размещения учреждений здравоохранения и социальной защиты, а также обслуживающих объектов, вспомогательных по отношению к основному назначению зоны.</w:t>
      </w:r>
    </w:p>
    <w:p w:rsidR="003C5897" w:rsidRPr="00DC4D2C" w:rsidRDefault="003C5897" w:rsidP="00DC4D2C">
      <w:pPr>
        <w:pStyle w:val="western"/>
        <w:spacing w:before="0" w:beforeAutospacing="0" w:after="0"/>
        <w:rPr>
          <w:rFonts w:eastAsia="SimSun"/>
          <w:color w:val="auto"/>
          <w:lang w:eastAsia="zh-CN"/>
        </w:rPr>
      </w:pPr>
    </w:p>
    <w:p w:rsidR="003C5897" w:rsidRPr="00F72044" w:rsidRDefault="003C5897" w:rsidP="00CD359D">
      <w:pPr>
        <w:numPr>
          <w:ilvl w:val="12"/>
          <w:numId w:val="0"/>
        </w:numPr>
        <w:tabs>
          <w:tab w:val="num" w:pos="709"/>
        </w:tabs>
        <w:spacing w:after="0" w:line="240" w:lineRule="auto"/>
        <w:ind w:firstLine="540"/>
        <w:jc w:val="both"/>
        <w:rPr>
          <w:rFonts w:ascii="Times New Roman" w:hAnsi="Times New Roman" w:cs="Times New Roman"/>
          <w:b/>
          <w:bCs/>
          <w:sz w:val="24"/>
          <w:szCs w:val="24"/>
        </w:rPr>
      </w:pPr>
      <w:r w:rsidRPr="00F72044">
        <w:rPr>
          <w:rFonts w:ascii="Times New Roman" w:hAnsi="Times New Roman" w:cs="Times New Roman"/>
          <w:b/>
          <w:bCs/>
          <w:sz w:val="24"/>
          <w:szCs w:val="24"/>
        </w:rPr>
        <w:t>Основные виды разрешенного использования:</w:t>
      </w:r>
    </w:p>
    <w:p w:rsidR="003C5897" w:rsidRPr="00F72044" w:rsidRDefault="003C5897" w:rsidP="00880E7D">
      <w:pPr>
        <w:pStyle w:val="western"/>
        <w:numPr>
          <w:ilvl w:val="0"/>
          <w:numId w:val="35"/>
        </w:numPr>
        <w:spacing w:before="0" w:beforeAutospacing="0" w:after="0"/>
        <w:ind w:left="1434" w:hanging="357"/>
        <w:rPr>
          <w:rFonts w:ascii="Times New Roman" w:hAnsi="Times New Roman" w:cs="Times New Roman"/>
          <w:color w:val="auto"/>
        </w:rPr>
      </w:pPr>
      <w:r w:rsidRPr="00F72044">
        <w:rPr>
          <w:rFonts w:ascii="Times New Roman" w:hAnsi="Times New Roman" w:cs="Times New Roman"/>
          <w:color w:val="auto"/>
        </w:rPr>
        <w:t xml:space="preserve">стационары; </w:t>
      </w:r>
    </w:p>
    <w:p w:rsidR="003C5897" w:rsidRPr="00F72044" w:rsidRDefault="003C5897" w:rsidP="00880E7D">
      <w:pPr>
        <w:pStyle w:val="western"/>
        <w:numPr>
          <w:ilvl w:val="0"/>
          <w:numId w:val="35"/>
        </w:numPr>
        <w:spacing w:before="0" w:beforeAutospacing="0" w:after="0"/>
        <w:rPr>
          <w:rFonts w:ascii="Times New Roman" w:hAnsi="Times New Roman" w:cs="Times New Roman"/>
          <w:color w:val="auto"/>
        </w:rPr>
      </w:pPr>
      <w:r w:rsidRPr="00F72044">
        <w:rPr>
          <w:rFonts w:ascii="Times New Roman" w:hAnsi="Times New Roman" w:cs="Times New Roman"/>
          <w:color w:val="auto"/>
        </w:rPr>
        <w:t>амбулаторно-поликлинические учреждения;</w:t>
      </w:r>
    </w:p>
    <w:p w:rsidR="003C5897" w:rsidRPr="00F72044" w:rsidRDefault="003C5897" w:rsidP="00880E7D">
      <w:pPr>
        <w:pStyle w:val="western"/>
        <w:numPr>
          <w:ilvl w:val="0"/>
          <w:numId w:val="35"/>
        </w:numPr>
        <w:spacing w:before="0" w:beforeAutospacing="0" w:after="0"/>
        <w:rPr>
          <w:rFonts w:ascii="Times New Roman" w:hAnsi="Times New Roman" w:cs="Times New Roman"/>
          <w:color w:val="auto"/>
        </w:rPr>
      </w:pPr>
      <w:r w:rsidRPr="00F72044">
        <w:rPr>
          <w:rFonts w:ascii="Times New Roman" w:hAnsi="Times New Roman" w:cs="Times New Roman"/>
          <w:color w:val="auto"/>
        </w:rPr>
        <w:t>станции скорой помощи;</w:t>
      </w:r>
    </w:p>
    <w:p w:rsidR="003C5897" w:rsidRPr="00F72044" w:rsidRDefault="003C5897" w:rsidP="00880E7D">
      <w:pPr>
        <w:pStyle w:val="western"/>
        <w:numPr>
          <w:ilvl w:val="0"/>
          <w:numId w:val="35"/>
        </w:numPr>
        <w:spacing w:before="0" w:beforeAutospacing="0" w:after="0"/>
        <w:rPr>
          <w:rFonts w:ascii="Times New Roman" w:hAnsi="Times New Roman" w:cs="Times New Roman"/>
          <w:color w:val="auto"/>
        </w:rPr>
      </w:pPr>
      <w:r w:rsidRPr="00F72044">
        <w:rPr>
          <w:rFonts w:ascii="Times New Roman" w:hAnsi="Times New Roman" w:cs="Times New Roman"/>
          <w:color w:val="auto"/>
        </w:rPr>
        <w:t>аптеки;</w:t>
      </w:r>
    </w:p>
    <w:p w:rsidR="003C5897" w:rsidRPr="00F72044" w:rsidRDefault="003C5897" w:rsidP="00880E7D">
      <w:pPr>
        <w:pStyle w:val="western"/>
        <w:numPr>
          <w:ilvl w:val="0"/>
          <w:numId w:val="35"/>
        </w:numPr>
        <w:spacing w:before="0" w:beforeAutospacing="0" w:after="0"/>
        <w:rPr>
          <w:rFonts w:ascii="Times New Roman" w:hAnsi="Times New Roman" w:cs="Times New Roman"/>
          <w:color w:val="auto"/>
        </w:rPr>
      </w:pPr>
      <w:r w:rsidRPr="00F72044">
        <w:rPr>
          <w:rFonts w:ascii="Times New Roman" w:hAnsi="Times New Roman" w:cs="Times New Roman"/>
          <w:color w:val="auto"/>
        </w:rPr>
        <w:t>пункты оказания первой медицинской помощи;</w:t>
      </w:r>
    </w:p>
    <w:p w:rsidR="003C5897" w:rsidRPr="00F72044" w:rsidRDefault="003C5897" w:rsidP="00880E7D">
      <w:pPr>
        <w:pStyle w:val="western"/>
        <w:numPr>
          <w:ilvl w:val="0"/>
          <w:numId w:val="35"/>
        </w:numPr>
        <w:spacing w:before="0" w:beforeAutospacing="0" w:after="0"/>
        <w:rPr>
          <w:rFonts w:ascii="Times New Roman" w:hAnsi="Times New Roman" w:cs="Times New Roman"/>
          <w:color w:val="auto"/>
        </w:rPr>
      </w:pPr>
      <w:r w:rsidRPr="00F72044">
        <w:rPr>
          <w:rFonts w:ascii="Times New Roman" w:hAnsi="Times New Roman" w:cs="Times New Roman"/>
          <w:color w:val="auto"/>
        </w:rPr>
        <w:t>учреждения социальной защиты.</w:t>
      </w:r>
    </w:p>
    <w:p w:rsidR="003C5897" w:rsidRPr="00F72044" w:rsidRDefault="003C5897" w:rsidP="00CD359D">
      <w:pPr>
        <w:pStyle w:val="western"/>
        <w:spacing w:before="0" w:beforeAutospacing="0" w:after="0"/>
        <w:ind w:firstLine="567"/>
        <w:rPr>
          <w:rFonts w:ascii="Times New Roman" w:hAnsi="Times New Roman" w:cs="Times New Roman"/>
          <w:color w:val="auto"/>
        </w:rPr>
      </w:pPr>
    </w:p>
    <w:p w:rsidR="003C5897" w:rsidRPr="00F72044" w:rsidRDefault="003C5897" w:rsidP="00CD359D">
      <w:pPr>
        <w:numPr>
          <w:ilvl w:val="12"/>
          <w:numId w:val="0"/>
        </w:numPr>
        <w:tabs>
          <w:tab w:val="num" w:pos="709"/>
        </w:tabs>
        <w:spacing w:after="0" w:line="240" w:lineRule="auto"/>
        <w:ind w:firstLine="540"/>
        <w:jc w:val="both"/>
        <w:rPr>
          <w:rFonts w:ascii="Times New Roman" w:hAnsi="Times New Roman" w:cs="Times New Roman"/>
          <w:b/>
          <w:bCs/>
          <w:sz w:val="24"/>
          <w:szCs w:val="24"/>
        </w:rPr>
      </w:pPr>
      <w:r w:rsidRPr="00F72044">
        <w:rPr>
          <w:rFonts w:ascii="Times New Roman" w:hAnsi="Times New Roman" w:cs="Times New Roman"/>
          <w:b/>
          <w:bCs/>
          <w:sz w:val="24"/>
          <w:szCs w:val="24"/>
        </w:rPr>
        <w:t>Вспомогательные виды разрешенного использования:</w:t>
      </w:r>
    </w:p>
    <w:p w:rsidR="003C5897" w:rsidRPr="00F72044" w:rsidRDefault="003C5897" w:rsidP="00880E7D">
      <w:pPr>
        <w:pStyle w:val="western"/>
        <w:numPr>
          <w:ilvl w:val="0"/>
          <w:numId w:val="36"/>
        </w:numPr>
        <w:spacing w:before="0" w:beforeAutospacing="0" w:after="0"/>
        <w:ind w:left="1434" w:hanging="357"/>
        <w:rPr>
          <w:rFonts w:ascii="Times New Roman" w:hAnsi="Times New Roman" w:cs="Times New Roman"/>
          <w:color w:val="auto"/>
        </w:rPr>
      </w:pPr>
      <w:r w:rsidRPr="00F72044">
        <w:rPr>
          <w:rFonts w:ascii="Times New Roman" w:hAnsi="Times New Roman" w:cs="Times New Roman"/>
          <w:color w:val="auto"/>
        </w:rPr>
        <w:t>гаражи ведомственных легковых автомобилей специального назначения;</w:t>
      </w:r>
    </w:p>
    <w:p w:rsidR="003C5897" w:rsidRPr="00F72044" w:rsidRDefault="003C5897" w:rsidP="00880E7D">
      <w:pPr>
        <w:pStyle w:val="western"/>
        <w:numPr>
          <w:ilvl w:val="0"/>
          <w:numId w:val="36"/>
        </w:numPr>
        <w:spacing w:before="0" w:beforeAutospacing="0" w:after="0"/>
        <w:rPr>
          <w:rFonts w:ascii="Times New Roman" w:hAnsi="Times New Roman" w:cs="Times New Roman"/>
          <w:color w:val="auto"/>
        </w:rPr>
      </w:pPr>
      <w:r w:rsidRPr="00F72044">
        <w:rPr>
          <w:rFonts w:ascii="Times New Roman" w:hAnsi="Times New Roman" w:cs="Times New Roman"/>
          <w:color w:val="auto"/>
        </w:rPr>
        <w:t>автостоянки для временного хранения индивидуальных легковых автомобилей (открытые, подземные, полуподземные, многоэтажные).</w:t>
      </w:r>
    </w:p>
    <w:p w:rsidR="003C5897" w:rsidRPr="00F72044" w:rsidRDefault="003C5897" w:rsidP="00CD359D">
      <w:pPr>
        <w:pStyle w:val="western"/>
        <w:spacing w:before="0" w:beforeAutospacing="0" w:after="0"/>
        <w:ind w:left="1080"/>
        <w:rPr>
          <w:rFonts w:ascii="Times New Roman" w:hAnsi="Times New Roman" w:cs="Times New Roman"/>
          <w:color w:val="auto"/>
        </w:rPr>
      </w:pPr>
    </w:p>
    <w:p w:rsidR="003C5897" w:rsidRPr="00F72044" w:rsidRDefault="003C5897" w:rsidP="00CD359D">
      <w:pPr>
        <w:numPr>
          <w:ilvl w:val="12"/>
          <w:numId w:val="0"/>
        </w:numPr>
        <w:tabs>
          <w:tab w:val="num" w:pos="709"/>
        </w:tabs>
        <w:spacing w:after="0" w:line="240" w:lineRule="auto"/>
        <w:ind w:firstLine="540"/>
        <w:jc w:val="both"/>
        <w:rPr>
          <w:rFonts w:ascii="Times New Roman" w:hAnsi="Times New Roman" w:cs="Times New Roman"/>
          <w:b/>
          <w:bCs/>
          <w:sz w:val="24"/>
          <w:szCs w:val="24"/>
        </w:rPr>
      </w:pPr>
      <w:r w:rsidRPr="00F72044">
        <w:rPr>
          <w:rFonts w:ascii="Times New Roman" w:hAnsi="Times New Roman" w:cs="Times New Roman"/>
          <w:b/>
          <w:bCs/>
          <w:sz w:val="24"/>
          <w:szCs w:val="24"/>
        </w:rPr>
        <w:t>Условно разрешенные виды использования:</w:t>
      </w:r>
    </w:p>
    <w:p w:rsidR="003C5897" w:rsidRPr="00F72044" w:rsidRDefault="003C5897" w:rsidP="00880E7D">
      <w:pPr>
        <w:pStyle w:val="western"/>
        <w:numPr>
          <w:ilvl w:val="0"/>
          <w:numId w:val="37"/>
        </w:numPr>
        <w:spacing w:before="0" w:beforeAutospacing="0" w:after="0"/>
        <w:ind w:left="1434" w:hanging="357"/>
        <w:rPr>
          <w:rFonts w:ascii="Times New Roman" w:hAnsi="Times New Roman" w:cs="Times New Roman"/>
          <w:color w:val="auto"/>
        </w:rPr>
      </w:pPr>
      <w:r w:rsidRPr="00F72044">
        <w:rPr>
          <w:rFonts w:ascii="Times New Roman" w:hAnsi="Times New Roman" w:cs="Times New Roman"/>
          <w:color w:val="auto"/>
        </w:rPr>
        <w:t>стационары специального назначения;</w:t>
      </w:r>
    </w:p>
    <w:p w:rsidR="003C5897" w:rsidRPr="00F72044" w:rsidRDefault="003C5897" w:rsidP="00880E7D">
      <w:pPr>
        <w:pStyle w:val="western"/>
        <w:numPr>
          <w:ilvl w:val="0"/>
          <w:numId w:val="37"/>
        </w:numPr>
        <w:spacing w:before="0" w:beforeAutospacing="0" w:after="0"/>
        <w:jc w:val="both"/>
        <w:rPr>
          <w:rFonts w:ascii="Times New Roman" w:hAnsi="Times New Roman" w:cs="Times New Roman"/>
          <w:color w:val="auto"/>
        </w:rPr>
      </w:pPr>
      <w:r w:rsidRPr="00F72044">
        <w:rPr>
          <w:rFonts w:ascii="Times New Roman" w:hAnsi="Times New Roman" w:cs="Times New Roman"/>
          <w:color w:val="auto"/>
        </w:rPr>
        <w:t>специальные учреждения социальной защиты;</w:t>
      </w:r>
    </w:p>
    <w:p w:rsidR="003C5897" w:rsidRPr="00F72044" w:rsidRDefault="003C5897" w:rsidP="00880E7D">
      <w:pPr>
        <w:pStyle w:val="western"/>
        <w:numPr>
          <w:ilvl w:val="0"/>
          <w:numId w:val="37"/>
        </w:numPr>
        <w:spacing w:before="0" w:beforeAutospacing="0" w:after="0"/>
        <w:jc w:val="both"/>
        <w:rPr>
          <w:rFonts w:ascii="Times New Roman" w:hAnsi="Times New Roman" w:cs="Times New Roman"/>
          <w:color w:val="auto"/>
        </w:rPr>
      </w:pPr>
      <w:r w:rsidRPr="00F72044">
        <w:rPr>
          <w:rFonts w:ascii="Times New Roman" w:hAnsi="Times New Roman" w:cs="Times New Roman"/>
          <w:color w:val="auto"/>
        </w:rPr>
        <w:t>конфессиональные объекты.</w:t>
      </w:r>
    </w:p>
    <w:p w:rsidR="003C5897" w:rsidRPr="00DC4D2C" w:rsidRDefault="003C5897" w:rsidP="00CD359D">
      <w:pPr>
        <w:numPr>
          <w:ilvl w:val="12"/>
          <w:numId w:val="0"/>
        </w:numPr>
        <w:tabs>
          <w:tab w:val="num" w:pos="709"/>
        </w:tabs>
        <w:spacing w:after="0" w:line="240" w:lineRule="auto"/>
        <w:jc w:val="both"/>
        <w:rPr>
          <w:rFonts w:ascii="Times New Roman" w:hAnsi="Times New Roman" w:cs="Times New Roman"/>
          <w:sz w:val="24"/>
          <w:szCs w:val="24"/>
        </w:rPr>
      </w:pPr>
    </w:p>
    <w:p w:rsidR="003C5897" w:rsidRDefault="003C5897" w:rsidP="00CD359D">
      <w:pPr>
        <w:tabs>
          <w:tab w:val="left" w:pos="567"/>
        </w:tabs>
        <w:spacing w:after="0" w:line="240" w:lineRule="auto"/>
        <w:ind w:firstLine="142"/>
        <w:jc w:val="both"/>
        <w:rPr>
          <w:rFonts w:ascii="Times New Roman" w:hAnsi="Times New Roman" w:cs="Times New Roman"/>
          <w:sz w:val="24"/>
          <w:szCs w:val="24"/>
        </w:rPr>
      </w:pPr>
      <w:r w:rsidRPr="00DC4D2C">
        <w:rPr>
          <w:rFonts w:ascii="Times New Roman" w:hAnsi="Times New Roman" w:cs="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3C5897" w:rsidRPr="00DC4D2C" w:rsidRDefault="003C5897" w:rsidP="00CD359D">
      <w:pPr>
        <w:tabs>
          <w:tab w:val="left" w:pos="567"/>
        </w:tabs>
        <w:spacing w:after="0" w:line="240" w:lineRule="auto"/>
        <w:ind w:firstLine="142"/>
        <w:jc w:val="both"/>
        <w:rPr>
          <w:rFonts w:ascii="Times New Roman" w:hAnsi="Times New Roman" w:cs="Times New Roman"/>
          <w:sz w:val="24"/>
          <w:szCs w:val="24"/>
        </w:rPr>
      </w:pPr>
    </w:p>
    <w:p w:rsidR="003C5897" w:rsidRPr="00F72044" w:rsidRDefault="003C5897" w:rsidP="00CD359D">
      <w:pPr>
        <w:pStyle w:val="1"/>
        <w:ind w:firstLine="567"/>
        <w:jc w:val="both"/>
        <w:rPr>
          <w:rFonts w:ascii="Times New Roman" w:hAnsi="Times New Roman" w:cs="Times New Roman"/>
          <w:sz w:val="24"/>
          <w:szCs w:val="24"/>
        </w:rPr>
      </w:pPr>
      <w:r w:rsidRPr="00F72044">
        <w:rPr>
          <w:rFonts w:ascii="Times New Roman" w:hAnsi="Times New Roman" w:cs="Times New Roman"/>
          <w:sz w:val="24"/>
          <w:szCs w:val="24"/>
        </w:rPr>
        <w:t>Д3. Зона обслуживания объектов, необходимых для осуществления производственной и предпринимательской деятельности.</w:t>
      </w:r>
    </w:p>
    <w:p w:rsidR="003C5897" w:rsidRPr="00F72044" w:rsidRDefault="003C5897" w:rsidP="00CD359D">
      <w:pPr>
        <w:numPr>
          <w:ilvl w:val="12"/>
          <w:numId w:val="0"/>
        </w:numPr>
        <w:tabs>
          <w:tab w:val="num" w:pos="709"/>
        </w:tabs>
        <w:spacing w:after="0" w:line="240" w:lineRule="auto"/>
        <w:jc w:val="both"/>
        <w:rPr>
          <w:rFonts w:ascii="Times New Roman" w:hAnsi="Times New Roman" w:cs="Times New Roman"/>
          <w:sz w:val="24"/>
          <w:szCs w:val="24"/>
        </w:rPr>
      </w:pPr>
    </w:p>
    <w:p w:rsidR="003C5897" w:rsidRPr="00DC4D2C" w:rsidRDefault="003C5897" w:rsidP="00CD359D">
      <w:pPr>
        <w:numPr>
          <w:ilvl w:val="12"/>
          <w:numId w:val="0"/>
        </w:numPr>
        <w:tabs>
          <w:tab w:val="num" w:pos="709"/>
        </w:tabs>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Зона обслуживания объектов, необходимых для осуществления производственной и предпринимательской деятельности Д3 выделена для размещения производственно-деловых объектов при соблюдении нижеприведенных видов разрешенного использования земельных участков и объектов капитального строительства.</w:t>
      </w:r>
    </w:p>
    <w:p w:rsidR="003C5897" w:rsidRPr="00DC4D2C" w:rsidRDefault="003C5897" w:rsidP="00DC4D2C">
      <w:pPr>
        <w:numPr>
          <w:ilvl w:val="12"/>
          <w:numId w:val="0"/>
        </w:numPr>
        <w:tabs>
          <w:tab w:val="num" w:pos="709"/>
        </w:tabs>
        <w:ind w:firstLine="567"/>
        <w:jc w:val="both"/>
        <w:rPr>
          <w:rFonts w:ascii="Times New Roman" w:hAnsi="Times New Roman" w:cs="Times New Roman"/>
          <w:sz w:val="24"/>
          <w:szCs w:val="24"/>
        </w:rPr>
      </w:pPr>
    </w:p>
    <w:p w:rsidR="003C5897" w:rsidRPr="00F72044" w:rsidRDefault="003C5897" w:rsidP="00DC4D2C">
      <w:pPr>
        <w:pStyle w:val="western"/>
        <w:spacing w:before="0" w:beforeAutospacing="0" w:after="0"/>
        <w:ind w:firstLine="567"/>
        <w:rPr>
          <w:rFonts w:ascii="Times New Roman" w:hAnsi="Times New Roman" w:cs="Times New Roman"/>
          <w:b/>
          <w:bCs/>
          <w:color w:val="auto"/>
        </w:rPr>
      </w:pPr>
      <w:r w:rsidRPr="00F72044">
        <w:rPr>
          <w:rFonts w:ascii="Times New Roman" w:hAnsi="Times New Roman" w:cs="Times New Roman"/>
          <w:b/>
          <w:bCs/>
          <w:color w:val="auto"/>
        </w:rPr>
        <w:t>Основные виды разрешенного использования:</w:t>
      </w:r>
    </w:p>
    <w:p w:rsidR="003C5897" w:rsidRPr="00F72044" w:rsidRDefault="003C5897" w:rsidP="00880E7D">
      <w:pPr>
        <w:pStyle w:val="western"/>
        <w:numPr>
          <w:ilvl w:val="0"/>
          <w:numId w:val="34"/>
        </w:numPr>
        <w:spacing w:before="0" w:beforeAutospacing="0" w:after="0"/>
        <w:ind w:left="1434" w:hanging="357"/>
        <w:rPr>
          <w:rFonts w:ascii="Times New Roman" w:hAnsi="Times New Roman" w:cs="Times New Roman"/>
          <w:color w:val="auto"/>
        </w:rPr>
      </w:pPr>
      <w:r w:rsidRPr="00F72044">
        <w:rPr>
          <w:rFonts w:ascii="Times New Roman" w:hAnsi="Times New Roman" w:cs="Times New Roman"/>
          <w:color w:val="auto"/>
        </w:rPr>
        <w:t>организации, учреждения, управления;</w:t>
      </w:r>
    </w:p>
    <w:p w:rsidR="003C5897" w:rsidRPr="00F72044" w:rsidRDefault="003C5897" w:rsidP="00880E7D">
      <w:pPr>
        <w:pStyle w:val="western"/>
        <w:numPr>
          <w:ilvl w:val="0"/>
          <w:numId w:val="34"/>
        </w:numPr>
        <w:spacing w:before="0" w:beforeAutospacing="0" w:after="0"/>
        <w:rPr>
          <w:rFonts w:ascii="Times New Roman" w:hAnsi="Times New Roman" w:cs="Times New Roman"/>
          <w:color w:val="auto"/>
        </w:rPr>
      </w:pPr>
      <w:r w:rsidRPr="00F72044">
        <w:rPr>
          <w:rFonts w:ascii="Times New Roman" w:hAnsi="Times New Roman" w:cs="Times New Roman"/>
          <w:color w:val="auto"/>
        </w:rPr>
        <w:t>многофункциональные деловые и обслуживающие здания;</w:t>
      </w:r>
    </w:p>
    <w:p w:rsidR="003C5897" w:rsidRPr="00F72044" w:rsidRDefault="003C5897" w:rsidP="00880E7D">
      <w:pPr>
        <w:pStyle w:val="western"/>
        <w:numPr>
          <w:ilvl w:val="0"/>
          <w:numId w:val="34"/>
        </w:numPr>
        <w:spacing w:before="0" w:beforeAutospacing="0" w:after="0"/>
        <w:rPr>
          <w:rFonts w:ascii="Times New Roman" w:hAnsi="Times New Roman" w:cs="Times New Roman"/>
          <w:color w:val="auto"/>
        </w:rPr>
      </w:pPr>
      <w:r w:rsidRPr="00F72044">
        <w:rPr>
          <w:rFonts w:ascii="Times New Roman" w:hAnsi="Times New Roman" w:cs="Times New Roman"/>
          <w:color w:val="auto"/>
        </w:rPr>
        <w:t>кредитно-финансовые учреждения;</w:t>
      </w:r>
    </w:p>
    <w:p w:rsidR="003C5897" w:rsidRPr="00F72044" w:rsidRDefault="003C5897" w:rsidP="00880E7D">
      <w:pPr>
        <w:pStyle w:val="western"/>
        <w:numPr>
          <w:ilvl w:val="0"/>
          <w:numId w:val="34"/>
        </w:numPr>
        <w:spacing w:before="0" w:beforeAutospacing="0" w:after="0"/>
        <w:rPr>
          <w:rFonts w:ascii="Times New Roman" w:hAnsi="Times New Roman" w:cs="Times New Roman"/>
          <w:color w:val="auto"/>
        </w:rPr>
      </w:pPr>
      <w:r w:rsidRPr="00F72044">
        <w:rPr>
          <w:rFonts w:ascii="Times New Roman" w:hAnsi="Times New Roman" w:cs="Times New Roman"/>
          <w:color w:val="auto"/>
        </w:rPr>
        <w:t>проектные, научно-исследовательские и изыскательские организации;</w:t>
      </w:r>
    </w:p>
    <w:p w:rsidR="003C5897" w:rsidRPr="00F72044" w:rsidRDefault="003C5897" w:rsidP="00880E7D">
      <w:pPr>
        <w:pStyle w:val="western"/>
        <w:numPr>
          <w:ilvl w:val="0"/>
          <w:numId w:val="34"/>
        </w:numPr>
        <w:spacing w:before="0" w:beforeAutospacing="0" w:after="0"/>
        <w:rPr>
          <w:rFonts w:ascii="Times New Roman" w:hAnsi="Times New Roman" w:cs="Times New Roman"/>
          <w:color w:val="auto"/>
        </w:rPr>
      </w:pPr>
      <w:r w:rsidRPr="00F72044">
        <w:rPr>
          <w:rFonts w:ascii="Times New Roman" w:hAnsi="Times New Roman" w:cs="Times New Roman"/>
          <w:color w:val="auto"/>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3C5897" w:rsidRPr="00F72044" w:rsidRDefault="003C5897" w:rsidP="00880E7D">
      <w:pPr>
        <w:pStyle w:val="western"/>
        <w:numPr>
          <w:ilvl w:val="0"/>
          <w:numId w:val="34"/>
        </w:numPr>
        <w:spacing w:before="0" w:beforeAutospacing="0" w:after="0"/>
        <w:rPr>
          <w:rFonts w:ascii="Times New Roman" w:hAnsi="Times New Roman" w:cs="Times New Roman"/>
          <w:color w:val="auto"/>
        </w:rPr>
      </w:pPr>
      <w:r w:rsidRPr="00F72044">
        <w:rPr>
          <w:rFonts w:ascii="Times New Roman" w:hAnsi="Times New Roman" w:cs="Times New Roman"/>
          <w:color w:val="auto"/>
        </w:rPr>
        <w:t>учреждения культуры и искусства локального и районного значения;</w:t>
      </w:r>
    </w:p>
    <w:p w:rsidR="003C5897" w:rsidRPr="00F72044" w:rsidRDefault="003C5897" w:rsidP="00880E7D">
      <w:pPr>
        <w:pStyle w:val="western"/>
        <w:numPr>
          <w:ilvl w:val="0"/>
          <w:numId w:val="34"/>
        </w:numPr>
        <w:spacing w:before="0" w:beforeAutospacing="0" w:after="0"/>
        <w:rPr>
          <w:rFonts w:ascii="Times New Roman" w:hAnsi="Times New Roman" w:cs="Times New Roman"/>
          <w:color w:val="auto"/>
        </w:rPr>
      </w:pPr>
      <w:r w:rsidRPr="00F72044">
        <w:rPr>
          <w:rFonts w:ascii="Times New Roman" w:hAnsi="Times New Roman" w:cs="Times New Roman"/>
          <w:color w:val="auto"/>
        </w:rPr>
        <w:t>залы аттракционов;</w:t>
      </w:r>
    </w:p>
    <w:p w:rsidR="003C5897" w:rsidRPr="00F72044" w:rsidRDefault="003C5897" w:rsidP="00880E7D">
      <w:pPr>
        <w:pStyle w:val="western"/>
        <w:numPr>
          <w:ilvl w:val="0"/>
          <w:numId w:val="34"/>
        </w:numPr>
        <w:spacing w:before="0" w:beforeAutospacing="0" w:after="0"/>
        <w:rPr>
          <w:rFonts w:ascii="Times New Roman" w:hAnsi="Times New Roman" w:cs="Times New Roman"/>
          <w:color w:val="auto"/>
        </w:rPr>
      </w:pPr>
      <w:r w:rsidRPr="00F72044">
        <w:rPr>
          <w:rFonts w:ascii="Times New Roman" w:hAnsi="Times New Roman" w:cs="Times New Roman"/>
          <w:color w:val="auto"/>
        </w:rPr>
        <w:t>пункты оказания первой медицинской помощи;</w:t>
      </w:r>
    </w:p>
    <w:p w:rsidR="003C5897" w:rsidRPr="00F72044" w:rsidRDefault="003C5897" w:rsidP="00880E7D">
      <w:pPr>
        <w:pStyle w:val="western"/>
        <w:numPr>
          <w:ilvl w:val="0"/>
          <w:numId w:val="34"/>
        </w:numPr>
        <w:spacing w:before="0" w:beforeAutospacing="0" w:after="0"/>
        <w:rPr>
          <w:rFonts w:ascii="Times New Roman" w:hAnsi="Times New Roman" w:cs="Times New Roman"/>
          <w:color w:val="auto"/>
        </w:rPr>
      </w:pPr>
      <w:r w:rsidRPr="00F72044">
        <w:rPr>
          <w:rFonts w:ascii="Times New Roman" w:hAnsi="Times New Roman" w:cs="Times New Roman"/>
          <w:color w:val="auto"/>
        </w:rPr>
        <w:t>предприятия, магазины оптовой и мелкооптовой торговли;</w:t>
      </w:r>
    </w:p>
    <w:p w:rsidR="003C5897" w:rsidRPr="00F72044" w:rsidRDefault="003C5897" w:rsidP="00880E7D">
      <w:pPr>
        <w:pStyle w:val="western"/>
        <w:numPr>
          <w:ilvl w:val="0"/>
          <w:numId w:val="34"/>
        </w:numPr>
        <w:spacing w:before="0" w:beforeAutospacing="0" w:after="0"/>
        <w:rPr>
          <w:rFonts w:ascii="Times New Roman" w:hAnsi="Times New Roman" w:cs="Times New Roman"/>
          <w:color w:val="auto"/>
        </w:rPr>
      </w:pPr>
      <w:r w:rsidRPr="00F72044">
        <w:rPr>
          <w:rFonts w:ascii="Times New Roman" w:hAnsi="Times New Roman" w:cs="Times New Roman"/>
          <w:color w:val="auto"/>
        </w:rPr>
        <w:t>рынки;</w:t>
      </w:r>
    </w:p>
    <w:p w:rsidR="003C5897" w:rsidRPr="00F72044" w:rsidRDefault="003C5897" w:rsidP="00880E7D">
      <w:pPr>
        <w:pStyle w:val="western"/>
        <w:numPr>
          <w:ilvl w:val="0"/>
          <w:numId w:val="34"/>
        </w:numPr>
        <w:spacing w:before="0" w:beforeAutospacing="0" w:after="0"/>
        <w:rPr>
          <w:rFonts w:ascii="Times New Roman" w:hAnsi="Times New Roman" w:cs="Times New Roman"/>
          <w:color w:val="auto"/>
        </w:rPr>
      </w:pPr>
      <w:r w:rsidRPr="00F72044">
        <w:rPr>
          <w:rFonts w:ascii="Times New Roman" w:hAnsi="Times New Roman" w:cs="Times New Roman"/>
          <w:color w:val="auto"/>
        </w:rPr>
        <w:t>крупные торговые комплексы;</w:t>
      </w:r>
    </w:p>
    <w:p w:rsidR="003C5897" w:rsidRPr="00F72044" w:rsidRDefault="003C5897" w:rsidP="00880E7D">
      <w:pPr>
        <w:pStyle w:val="western"/>
        <w:numPr>
          <w:ilvl w:val="0"/>
          <w:numId w:val="34"/>
        </w:numPr>
        <w:spacing w:before="0" w:beforeAutospacing="0" w:after="0"/>
        <w:rPr>
          <w:rFonts w:ascii="Times New Roman" w:hAnsi="Times New Roman" w:cs="Times New Roman"/>
          <w:color w:val="auto"/>
        </w:rPr>
      </w:pPr>
      <w:r w:rsidRPr="00F72044">
        <w:rPr>
          <w:rFonts w:ascii="Times New Roman" w:hAnsi="Times New Roman" w:cs="Times New Roman"/>
          <w:color w:val="auto"/>
        </w:rPr>
        <w:t>торгово-выставочные комплексы;</w:t>
      </w:r>
    </w:p>
    <w:p w:rsidR="003C5897" w:rsidRPr="00F72044" w:rsidRDefault="003C5897" w:rsidP="00880E7D">
      <w:pPr>
        <w:pStyle w:val="western"/>
        <w:numPr>
          <w:ilvl w:val="0"/>
          <w:numId w:val="34"/>
        </w:numPr>
        <w:spacing w:before="0" w:beforeAutospacing="0" w:after="0"/>
        <w:rPr>
          <w:rFonts w:ascii="Times New Roman" w:hAnsi="Times New Roman" w:cs="Times New Roman"/>
          <w:color w:val="auto"/>
        </w:rPr>
      </w:pPr>
      <w:r w:rsidRPr="00F72044">
        <w:rPr>
          <w:rFonts w:ascii="Times New Roman" w:hAnsi="Times New Roman" w:cs="Times New Roman"/>
          <w:color w:val="auto"/>
        </w:rPr>
        <w:t>магазины;</w:t>
      </w:r>
    </w:p>
    <w:p w:rsidR="003C5897" w:rsidRPr="00F72044" w:rsidRDefault="003C5897" w:rsidP="00880E7D">
      <w:pPr>
        <w:pStyle w:val="western"/>
        <w:numPr>
          <w:ilvl w:val="0"/>
          <w:numId w:val="34"/>
        </w:numPr>
        <w:spacing w:before="0" w:beforeAutospacing="0" w:after="0"/>
        <w:rPr>
          <w:rFonts w:ascii="Times New Roman" w:hAnsi="Times New Roman" w:cs="Times New Roman"/>
          <w:color w:val="auto"/>
        </w:rPr>
      </w:pPr>
      <w:r w:rsidRPr="00F72044">
        <w:rPr>
          <w:rFonts w:ascii="Times New Roman" w:hAnsi="Times New Roman" w:cs="Times New Roman"/>
          <w:color w:val="auto"/>
        </w:rPr>
        <w:t>предприятия общественного питания;</w:t>
      </w:r>
    </w:p>
    <w:p w:rsidR="003C5897" w:rsidRPr="00F72044" w:rsidRDefault="003C5897" w:rsidP="00880E7D">
      <w:pPr>
        <w:pStyle w:val="western"/>
        <w:numPr>
          <w:ilvl w:val="0"/>
          <w:numId w:val="34"/>
        </w:numPr>
        <w:spacing w:before="0" w:beforeAutospacing="0" w:after="0"/>
        <w:rPr>
          <w:rFonts w:ascii="Times New Roman" w:hAnsi="Times New Roman" w:cs="Times New Roman"/>
          <w:color w:val="auto"/>
        </w:rPr>
      </w:pPr>
      <w:r w:rsidRPr="00F72044">
        <w:rPr>
          <w:rFonts w:ascii="Times New Roman" w:hAnsi="Times New Roman" w:cs="Times New Roman"/>
          <w:color w:val="auto"/>
        </w:rPr>
        <w:t>объекты бытового обслуживания;</w:t>
      </w:r>
    </w:p>
    <w:p w:rsidR="003C5897" w:rsidRPr="00F72044" w:rsidRDefault="003C5897" w:rsidP="00880E7D">
      <w:pPr>
        <w:pStyle w:val="western"/>
        <w:numPr>
          <w:ilvl w:val="0"/>
          <w:numId w:val="34"/>
        </w:numPr>
        <w:spacing w:before="0" w:beforeAutospacing="0" w:after="0"/>
        <w:rPr>
          <w:rFonts w:ascii="Times New Roman" w:hAnsi="Times New Roman" w:cs="Times New Roman"/>
          <w:color w:val="auto"/>
        </w:rPr>
      </w:pPr>
      <w:r w:rsidRPr="00F72044">
        <w:rPr>
          <w:rFonts w:ascii="Times New Roman" w:hAnsi="Times New Roman" w:cs="Times New Roman"/>
          <w:color w:val="auto"/>
        </w:rPr>
        <w:t>отделения, участковые пункты милиции;</w:t>
      </w:r>
    </w:p>
    <w:p w:rsidR="003C5897" w:rsidRPr="00F72044" w:rsidRDefault="003C5897" w:rsidP="00880E7D">
      <w:pPr>
        <w:pStyle w:val="western"/>
        <w:numPr>
          <w:ilvl w:val="0"/>
          <w:numId w:val="34"/>
        </w:numPr>
        <w:spacing w:before="0" w:beforeAutospacing="0" w:after="0"/>
        <w:rPr>
          <w:rFonts w:ascii="Times New Roman" w:hAnsi="Times New Roman" w:cs="Times New Roman"/>
          <w:color w:val="auto"/>
        </w:rPr>
      </w:pPr>
      <w:r w:rsidRPr="00F72044">
        <w:rPr>
          <w:rFonts w:ascii="Times New Roman" w:hAnsi="Times New Roman" w:cs="Times New Roman"/>
          <w:color w:val="auto"/>
        </w:rPr>
        <w:t>пожарные части;</w:t>
      </w:r>
    </w:p>
    <w:p w:rsidR="003C5897" w:rsidRPr="00F72044" w:rsidRDefault="003C5897" w:rsidP="00880E7D">
      <w:pPr>
        <w:numPr>
          <w:ilvl w:val="0"/>
          <w:numId w:val="34"/>
        </w:numPr>
        <w:spacing w:after="0" w:line="240" w:lineRule="auto"/>
        <w:jc w:val="both"/>
        <w:rPr>
          <w:rFonts w:ascii="Times New Roman" w:hAnsi="Times New Roman" w:cs="Times New Roman"/>
          <w:sz w:val="24"/>
          <w:szCs w:val="24"/>
        </w:rPr>
      </w:pPr>
      <w:r w:rsidRPr="00F72044">
        <w:rPr>
          <w:rFonts w:ascii="Times New Roman" w:hAnsi="Times New Roman" w:cs="Times New Roman"/>
          <w:sz w:val="24"/>
          <w:szCs w:val="24"/>
        </w:rPr>
        <w:t>ветлечебницы без содержания животных.</w:t>
      </w:r>
    </w:p>
    <w:p w:rsidR="003C5897" w:rsidRPr="00F72044" w:rsidRDefault="003C5897" w:rsidP="00DC4D2C">
      <w:pPr>
        <w:numPr>
          <w:ilvl w:val="12"/>
          <w:numId w:val="0"/>
        </w:numPr>
        <w:tabs>
          <w:tab w:val="num" w:pos="709"/>
        </w:tabs>
        <w:ind w:firstLine="567"/>
        <w:jc w:val="both"/>
        <w:rPr>
          <w:rFonts w:ascii="Times New Roman" w:hAnsi="Times New Roman" w:cs="Times New Roman"/>
          <w:sz w:val="24"/>
          <w:szCs w:val="24"/>
        </w:rPr>
      </w:pPr>
    </w:p>
    <w:p w:rsidR="003C5897" w:rsidRPr="00F72044" w:rsidRDefault="003C5897" w:rsidP="00CD359D">
      <w:pPr>
        <w:numPr>
          <w:ilvl w:val="12"/>
          <w:numId w:val="0"/>
        </w:numPr>
        <w:tabs>
          <w:tab w:val="num" w:pos="709"/>
        </w:tabs>
        <w:spacing w:after="0" w:line="240" w:lineRule="auto"/>
        <w:ind w:firstLine="567"/>
        <w:jc w:val="both"/>
        <w:rPr>
          <w:rFonts w:ascii="Times New Roman" w:hAnsi="Times New Roman" w:cs="Times New Roman"/>
          <w:b/>
          <w:bCs/>
          <w:sz w:val="24"/>
          <w:szCs w:val="24"/>
        </w:rPr>
      </w:pPr>
      <w:r w:rsidRPr="00F72044">
        <w:rPr>
          <w:rFonts w:ascii="Times New Roman" w:hAnsi="Times New Roman" w:cs="Times New Roman"/>
          <w:b/>
          <w:bCs/>
          <w:sz w:val="24"/>
          <w:szCs w:val="24"/>
        </w:rPr>
        <w:t>Вспомогательные виды разрешенного использования:</w:t>
      </w:r>
    </w:p>
    <w:p w:rsidR="003C5897" w:rsidRPr="00F72044" w:rsidRDefault="003C5897" w:rsidP="00880E7D">
      <w:pPr>
        <w:pStyle w:val="western"/>
        <w:numPr>
          <w:ilvl w:val="0"/>
          <w:numId w:val="32"/>
        </w:numPr>
        <w:spacing w:before="0" w:beforeAutospacing="0" w:after="0"/>
        <w:ind w:left="1434" w:hanging="357"/>
        <w:rPr>
          <w:rFonts w:ascii="Times New Roman" w:hAnsi="Times New Roman" w:cs="Times New Roman"/>
          <w:color w:val="auto"/>
        </w:rPr>
      </w:pPr>
      <w:r w:rsidRPr="00F72044">
        <w:rPr>
          <w:rFonts w:ascii="Times New Roman" w:hAnsi="Times New Roman" w:cs="Times New Roman"/>
          <w:color w:val="auto"/>
        </w:rPr>
        <w:t>учреждения автосервиса;</w:t>
      </w:r>
    </w:p>
    <w:p w:rsidR="003C5897" w:rsidRPr="00F72044" w:rsidRDefault="003C5897" w:rsidP="00880E7D">
      <w:pPr>
        <w:pStyle w:val="western"/>
        <w:numPr>
          <w:ilvl w:val="0"/>
          <w:numId w:val="32"/>
        </w:numPr>
        <w:spacing w:before="0" w:beforeAutospacing="0" w:after="0"/>
        <w:rPr>
          <w:rFonts w:ascii="Times New Roman" w:hAnsi="Times New Roman" w:cs="Times New Roman"/>
          <w:color w:val="auto"/>
        </w:rPr>
      </w:pPr>
      <w:r w:rsidRPr="00F72044">
        <w:rPr>
          <w:rFonts w:ascii="Times New Roman" w:hAnsi="Times New Roman" w:cs="Times New Roman"/>
          <w:color w:val="auto"/>
        </w:rPr>
        <w:t>гаражи индивидуальных легковых автомобилей (подземные, полуподземные, многоэтажные, встроенные или встроено-пристроенные);</w:t>
      </w:r>
    </w:p>
    <w:p w:rsidR="003C5897" w:rsidRPr="00F72044" w:rsidRDefault="003C5897" w:rsidP="00880E7D">
      <w:pPr>
        <w:pStyle w:val="western"/>
        <w:numPr>
          <w:ilvl w:val="0"/>
          <w:numId w:val="32"/>
        </w:numPr>
        <w:spacing w:before="0" w:beforeAutospacing="0" w:after="0"/>
        <w:rPr>
          <w:rFonts w:ascii="Times New Roman" w:hAnsi="Times New Roman" w:cs="Times New Roman"/>
          <w:color w:val="auto"/>
        </w:rPr>
      </w:pPr>
      <w:r w:rsidRPr="00F72044">
        <w:rPr>
          <w:rFonts w:ascii="Times New Roman" w:hAnsi="Times New Roman" w:cs="Times New Roman"/>
          <w:color w:val="auto"/>
        </w:rPr>
        <w:t>автостоянки для постоянного хранения индивидуальных легковых автомобилей;</w:t>
      </w:r>
    </w:p>
    <w:p w:rsidR="003C5897" w:rsidRPr="00F72044" w:rsidRDefault="003C5897" w:rsidP="00880E7D">
      <w:pPr>
        <w:pStyle w:val="western"/>
        <w:numPr>
          <w:ilvl w:val="0"/>
          <w:numId w:val="32"/>
        </w:numPr>
        <w:spacing w:before="0" w:beforeAutospacing="0" w:after="0"/>
        <w:rPr>
          <w:rFonts w:ascii="Times New Roman" w:hAnsi="Times New Roman" w:cs="Times New Roman"/>
          <w:color w:val="auto"/>
        </w:rPr>
      </w:pPr>
      <w:r w:rsidRPr="00F72044">
        <w:rPr>
          <w:rFonts w:ascii="Times New Roman" w:hAnsi="Times New Roman" w:cs="Times New Roman"/>
          <w:color w:val="auto"/>
        </w:rPr>
        <w:t>автостоянки для временного хранения индивидуальных легковых автомобилей (гостевые, открытые, подземные и полуподземные, многоэтажные);</w:t>
      </w:r>
    </w:p>
    <w:p w:rsidR="003C5897" w:rsidRPr="00F72044" w:rsidRDefault="003C5897" w:rsidP="00880E7D">
      <w:pPr>
        <w:pStyle w:val="western"/>
        <w:numPr>
          <w:ilvl w:val="0"/>
          <w:numId w:val="32"/>
        </w:numPr>
        <w:spacing w:before="0" w:beforeAutospacing="0" w:after="0"/>
        <w:rPr>
          <w:rFonts w:ascii="Times New Roman" w:hAnsi="Times New Roman" w:cs="Times New Roman"/>
          <w:color w:val="auto"/>
        </w:rPr>
      </w:pPr>
      <w:r w:rsidRPr="00F72044">
        <w:rPr>
          <w:rFonts w:ascii="Times New Roman" w:hAnsi="Times New Roman" w:cs="Times New Roman"/>
          <w:color w:val="auto"/>
        </w:rPr>
        <w:t>автостоянки для временного хранения туристических автобусов.</w:t>
      </w:r>
    </w:p>
    <w:p w:rsidR="003C5897" w:rsidRDefault="003C5897" w:rsidP="00CD359D">
      <w:pPr>
        <w:pStyle w:val="western"/>
        <w:spacing w:before="0" w:beforeAutospacing="0" w:after="0"/>
        <w:ind w:left="1080"/>
        <w:rPr>
          <w:rFonts w:ascii="Times New Roman" w:hAnsi="Times New Roman" w:cs="Times New Roman"/>
          <w:color w:val="auto"/>
        </w:rPr>
      </w:pPr>
    </w:p>
    <w:p w:rsidR="003C5897" w:rsidRPr="00F72044" w:rsidRDefault="003C5897" w:rsidP="00CD359D">
      <w:pPr>
        <w:pStyle w:val="western"/>
        <w:spacing w:before="0" w:beforeAutospacing="0" w:after="0"/>
        <w:ind w:left="1080"/>
        <w:rPr>
          <w:rFonts w:ascii="Times New Roman" w:hAnsi="Times New Roman" w:cs="Times New Roman"/>
          <w:color w:val="auto"/>
        </w:rPr>
      </w:pPr>
    </w:p>
    <w:p w:rsidR="003C5897" w:rsidRPr="00F72044" w:rsidRDefault="003C5897" w:rsidP="00CD359D">
      <w:pPr>
        <w:numPr>
          <w:ilvl w:val="12"/>
          <w:numId w:val="0"/>
        </w:numPr>
        <w:tabs>
          <w:tab w:val="num" w:pos="709"/>
        </w:tabs>
        <w:spacing w:after="0" w:line="240" w:lineRule="auto"/>
        <w:ind w:firstLine="567"/>
        <w:jc w:val="both"/>
        <w:rPr>
          <w:rFonts w:ascii="Times New Roman" w:hAnsi="Times New Roman" w:cs="Times New Roman"/>
          <w:b/>
          <w:bCs/>
          <w:sz w:val="24"/>
          <w:szCs w:val="24"/>
        </w:rPr>
      </w:pPr>
      <w:r w:rsidRPr="00F72044">
        <w:rPr>
          <w:rFonts w:ascii="Times New Roman" w:hAnsi="Times New Roman" w:cs="Times New Roman"/>
          <w:b/>
          <w:bCs/>
          <w:sz w:val="24"/>
          <w:szCs w:val="24"/>
        </w:rPr>
        <w:lastRenderedPageBreak/>
        <w:t>Условно разрешенные виды использования:</w:t>
      </w:r>
    </w:p>
    <w:p w:rsidR="003C5897" w:rsidRPr="00F72044" w:rsidRDefault="003C5897" w:rsidP="00880E7D">
      <w:pPr>
        <w:pStyle w:val="western"/>
        <w:numPr>
          <w:ilvl w:val="0"/>
          <w:numId w:val="33"/>
        </w:numPr>
        <w:spacing w:before="0" w:beforeAutospacing="0" w:after="0"/>
        <w:ind w:firstLine="272"/>
        <w:rPr>
          <w:rFonts w:ascii="Times New Roman" w:hAnsi="Times New Roman" w:cs="Times New Roman"/>
          <w:color w:val="auto"/>
        </w:rPr>
      </w:pPr>
      <w:r w:rsidRPr="00F72044">
        <w:rPr>
          <w:rFonts w:ascii="Times New Roman" w:hAnsi="Times New Roman" w:cs="Times New Roman"/>
          <w:color w:val="auto"/>
        </w:rPr>
        <w:t>временные торговые объекты;</w:t>
      </w:r>
    </w:p>
    <w:p w:rsidR="003C5897" w:rsidRPr="00F72044" w:rsidRDefault="003C5897" w:rsidP="00880E7D">
      <w:pPr>
        <w:pStyle w:val="western"/>
        <w:numPr>
          <w:ilvl w:val="0"/>
          <w:numId w:val="33"/>
        </w:numPr>
        <w:spacing w:before="0" w:beforeAutospacing="0" w:after="0"/>
        <w:ind w:firstLine="273"/>
        <w:rPr>
          <w:rFonts w:ascii="Times New Roman" w:hAnsi="Times New Roman" w:cs="Times New Roman"/>
          <w:color w:val="auto"/>
        </w:rPr>
      </w:pPr>
      <w:r w:rsidRPr="00F72044">
        <w:rPr>
          <w:rFonts w:ascii="Times New Roman" w:hAnsi="Times New Roman" w:cs="Times New Roman"/>
          <w:color w:val="auto"/>
        </w:rPr>
        <w:t>гостиницы;</w:t>
      </w:r>
    </w:p>
    <w:p w:rsidR="003C5897" w:rsidRPr="00F72044" w:rsidRDefault="003C5897" w:rsidP="00880E7D">
      <w:pPr>
        <w:pStyle w:val="western"/>
        <w:numPr>
          <w:ilvl w:val="0"/>
          <w:numId w:val="33"/>
        </w:numPr>
        <w:spacing w:before="0" w:beforeAutospacing="0" w:after="0"/>
        <w:ind w:firstLine="273"/>
        <w:rPr>
          <w:rFonts w:ascii="Times New Roman" w:hAnsi="Times New Roman" w:cs="Times New Roman"/>
          <w:color w:val="auto"/>
        </w:rPr>
      </w:pPr>
      <w:r w:rsidRPr="00F72044">
        <w:rPr>
          <w:rFonts w:ascii="Times New Roman" w:hAnsi="Times New Roman" w:cs="Times New Roman"/>
          <w:color w:val="auto"/>
        </w:rPr>
        <w:t>конфессиональные объекты;</w:t>
      </w:r>
    </w:p>
    <w:p w:rsidR="003C5897" w:rsidRPr="00F72044" w:rsidRDefault="003C5897" w:rsidP="00880E7D">
      <w:pPr>
        <w:pStyle w:val="western"/>
        <w:numPr>
          <w:ilvl w:val="0"/>
          <w:numId w:val="33"/>
        </w:numPr>
        <w:spacing w:before="0" w:beforeAutospacing="0" w:after="0"/>
        <w:ind w:firstLine="273"/>
        <w:rPr>
          <w:rFonts w:ascii="Times New Roman" w:hAnsi="Times New Roman" w:cs="Times New Roman"/>
          <w:color w:val="auto"/>
        </w:rPr>
      </w:pPr>
      <w:r w:rsidRPr="00F72044">
        <w:rPr>
          <w:rFonts w:ascii="Times New Roman" w:hAnsi="Times New Roman" w:cs="Times New Roman"/>
          <w:color w:val="auto"/>
        </w:rPr>
        <w:t>складские объекты.</w:t>
      </w:r>
    </w:p>
    <w:p w:rsidR="003C5897" w:rsidRPr="00F72044" w:rsidRDefault="003C5897" w:rsidP="00CD359D">
      <w:pPr>
        <w:pStyle w:val="western"/>
        <w:spacing w:before="0" w:beforeAutospacing="0" w:after="0"/>
        <w:ind w:firstLine="159"/>
        <w:rPr>
          <w:rFonts w:ascii="Times New Roman" w:hAnsi="Times New Roman" w:cs="Times New Roman"/>
          <w:color w:val="auto"/>
        </w:rPr>
      </w:pPr>
    </w:p>
    <w:p w:rsidR="003C5897" w:rsidRPr="00DC4D2C" w:rsidRDefault="003C5897" w:rsidP="00CD359D">
      <w:pPr>
        <w:tabs>
          <w:tab w:val="left" w:pos="567"/>
        </w:tabs>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DC4D2C">
        <w:rPr>
          <w:rFonts w:ascii="Times New Roman" w:hAnsi="Times New Roman" w:cs="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3C5897" w:rsidRPr="00DC4D2C" w:rsidRDefault="003C5897" w:rsidP="00DC4D2C">
      <w:pPr>
        <w:numPr>
          <w:ilvl w:val="12"/>
          <w:numId w:val="0"/>
        </w:numPr>
        <w:tabs>
          <w:tab w:val="num" w:pos="709"/>
        </w:tabs>
        <w:jc w:val="both"/>
        <w:rPr>
          <w:rFonts w:ascii="Times New Roman" w:hAnsi="Times New Roman" w:cs="Times New Roman"/>
          <w:b/>
          <w:bCs/>
          <w:sz w:val="24"/>
          <w:szCs w:val="24"/>
        </w:rPr>
      </w:pPr>
    </w:p>
    <w:p w:rsidR="003C5897" w:rsidRPr="00F72044" w:rsidRDefault="003C5897" w:rsidP="00CD359D">
      <w:pPr>
        <w:pStyle w:val="1"/>
        <w:ind w:firstLine="567"/>
        <w:jc w:val="both"/>
        <w:rPr>
          <w:rFonts w:ascii="Times New Roman" w:hAnsi="Times New Roman" w:cs="Times New Roman"/>
          <w:sz w:val="24"/>
          <w:szCs w:val="24"/>
        </w:rPr>
      </w:pPr>
      <w:r w:rsidRPr="00F72044">
        <w:rPr>
          <w:rFonts w:ascii="Times New Roman" w:hAnsi="Times New Roman" w:cs="Times New Roman"/>
          <w:sz w:val="24"/>
          <w:szCs w:val="24"/>
        </w:rPr>
        <w:t>Д4. Зона образовательных учреждений высшего и среднего профессионального образования.</w:t>
      </w:r>
    </w:p>
    <w:p w:rsidR="003C5897" w:rsidRPr="00F72044" w:rsidRDefault="003C5897" w:rsidP="00CD359D">
      <w:pPr>
        <w:spacing w:after="0" w:line="240" w:lineRule="auto"/>
        <w:rPr>
          <w:rFonts w:ascii="Times New Roman" w:hAnsi="Times New Roman" w:cs="Times New Roman"/>
          <w:b/>
          <w:bCs/>
          <w:noProof/>
          <w:sz w:val="24"/>
          <w:szCs w:val="24"/>
        </w:rPr>
      </w:pPr>
    </w:p>
    <w:p w:rsidR="003C5897" w:rsidRPr="00DC4D2C" w:rsidRDefault="003C5897" w:rsidP="00CD359D">
      <w:pPr>
        <w:numPr>
          <w:ilvl w:val="12"/>
          <w:numId w:val="0"/>
        </w:numPr>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Зона предназначена для размещения образовательных учреждений высшего и среднего профессионального образования, научно-исследовательских учреждений, а также обслуживающих объектов, вспомогательных по отношению к  основному назначению зоны.</w:t>
      </w:r>
    </w:p>
    <w:p w:rsidR="003C5897" w:rsidRPr="00DC4D2C" w:rsidRDefault="003C5897" w:rsidP="00DC4D2C">
      <w:pPr>
        <w:jc w:val="both"/>
        <w:rPr>
          <w:rFonts w:ascii="Times New Roman" w:hAnsi="Times New Roman" w:cs="Times New Roman"/>
          <w:sz w:val="24"/>
          <w:szCs w:val="24"/>
        </w:rPr>
      </w:pPr>
    </w:p>
    <w:p w:rsidR="003C5897" w:rsidRPr="00DC4D2C" w:rsidRDefault="003C5897" w:rsidP="00CD359D">
      <w:pPr>
        <w:numPr>
          <w:ilvl w:val="12"/>
          <w:numId w:val="0"/>
        </w:numPr>
        <w:tabs>
          <w:tab w:val="num" w:pos="709"/>
        </w:tabs>
        <w:spacing w:after="0" w:line="240" w:lineRule="auto"/>
        <w:ind w:firstLine="567"/>
        <w:jc w:val="both"/>
        <w:rPr>
          <w:rFonts w:ascii="Times New Roman" w:hAnsi="Times New Roman" w:cs="Times New Roman"/>
          <w:b/>
          <w:bCs/>
          <w:sz w:val="24"/>
          <w:szCs w:val="24"/>
        </w:rPr>
      </w:pPr>
      <w:r w:rsidRPr="00DC4D2C">
        <w:rPr>
          <w:rFonts w:ascii="Times New Roman" w:hAnsi="Times New Roman" w:cs="Times New Roman"/>
          <w:b/>
          <w:bCs/>
          <w:sz w:val="24"/>
          <w:szCs w:val="24"/>
        </w:rPr>
        <w:t>Основные виды разрешенного использования:</w:t>
      </w:r>
    </w:p>
    <w:p w:rsidR="003C5897" w:rsidRPr="00DC4D2C" w:rsidRDefault="003C5897" w:rsidP="00880E7D">
      <w:pPr>
        <w:numPr>
          <w:ilvl w:val="0"/>
          <w:numId w:val="31"/>
        </w:numPr>
        <w:spacing w:after="0" w:line="240" w:lineRule="auto"/>
        <w:ind w:firstLine="414"/>
        <w:jc w:val="both"/>
        <w:rPr>
          <w:rFonts w:ascii="Times New Roman" w:hAnsi="Times New Roman" w:cs="Times New Roman"/>
          <w:sz w:val="24"/>
          <w:szCs w:val="24"/>
        </w:rPr>
      </w:pPr>
      <w:r w:rsidRPr="00DC4D2C">
        <w:rPr>
          <w:rFonts w:ascii="Times New Roman" w:hAnsi="Times New Roman" w:cs="Times New Roman"/>
          <w:sz w:val="24"/>
          <w:szCs w:val="24"/>
        </w:rPr>
        <w:t>высшие учебные заведения,</w:t>
      </w:r>
    </w:p>
    <w:p w:rsidR="003C5897" w:rsidRPr="00DC4D2C" w:rsidRDefault="003C5897" w:rsidP="00880E7D">
      <w:pPr>
        <w:numPr>
          <w:ilvl w:val="0"/>
          <w:numId w:val="31"/>
        </w:numPr>
        <w:spacing w:after="0" w:line="240" w:lineRule="auto"/>
        <w:ind w:firstLine="414"/>
        <w:jc w:val="both"/>
        <w:rPr>
          <w:rFonts w:ascii="Times New Roman" w:hAnsi="Times New Roman" w:cs="Times New Roman"/>
          <w:sz w:val="24"/>
          <w:szCs w:val="24"/>
        </w:rPr>
      </w:pPr>
      <w:r w:rsidRPr="00DC4D2C">
        <w:rPr>
          <w:rFonts w:ascii="Times New Roman" w:hAnsi="Times New Roman" w:cs="Times New Roman"/>
          <w:sz w:val="24"/>
          <w:szCs w:val="24"/>
        </w:rPr>
        <w:t>учреждения среднего специального и профессионального образования</w:t>
      </w:r>
    </w:p>
    <w:p w:rsidR="003C5897" w:rsidRPr="00DC4D2C" w:rsidRDefault="003C5897" w:rsidP="00CD359D">
      <w:pPr>
        <w:spacing w:after="0" w:line="240" w:lineRule="auto"/>
        <w:ind w:firstLine="709"/>
        <w:jc w:val="both"/>
        <w:rPr>
          <w:rFonts w:ascii="Times New Roman" w:hAnsi="Times New Roman" w:cs="Times New Roman"/>
          <w:b/>
          <w:bCs/>
          <w:sz w:val="24"/>
          <w:szCs w:val="24"/>
        </w:rPr>
      </w:pPr>
    </w:p>
    <w:p w:rsidR="003C5897" w:rsidRPr="00DC4D2C" w:rsidRDefault="003C5897" w:rsidP="00CD359D">
      <w:pPr>
        <w:numPr>
          <w:ilvl w:val="12"/>
          <w:numId w:val="0"/>
        </w:numPr>
        <w:tabs>
          <w:tab w:val="num" w:pos="709"/>
        </w:tabs>
        <w:spacing w:after="0" w:line="240" w:lineRule="auto"/>
        <w:ind w:firstLine="567"/>
        <w:jc w:val="both"/>
        <w:rPr>
          <w:rFonts w:ascii="Times New Roman" w:hAnsi="Times New Roman" w:cs="Times New Roman"/>
          <w:b/>
          <w:bCs/>
          <w:sz w:val="24"/>
          <w:szCs w:val="24"/>
        </w:rPr>
      </w:pPr>
      <w:r w:rsidRPr="00DC4D2C">
        <w:rPr>
          <w:rFonts w:ascii="Times New Roman" w:hAnsi="Times New Roman" w:cs="Times New Roman"/>
          <w:b/>
          <w:bCs/>
          <w:sz w:val="24"/>
          <w:szCs w:val="24"/>
        </w:rPr>
        <w:t>Вспомогательные виды разрешенного использования:</w:t>
      </w:r>
    </w:p>
    <w:p w:rsidR="003C5897" w:rsidRPr="00DC4D2C" w:rsidRDefault="003C5897" w:rsidP="00880E7D">
      <w:pPr>
        <w:numPr>
          <w:ilvl w:val="0"/>
          <w:numId w:val="29"/>
        </w:numPr>
        <w:spacing w:after="0" w:line="240" w:lineRule="auto"/>
        <w:ind w:firstLine="414"/>
        <w:jc w:val="both"/>
        <w:rPr>
          <w:rFonts w:ascii="Times New Roman" w:hAnsi="Times New Roman" w:cs="Times New Roman"/>
          <w:sz w:val="24"/>
          <w:szCs w:val="24"/>
        </w:rPr>
      </w:pPr>
      <w:r w:rsidRPr="00DC4D2C">
        <w:rPr>
          <w:rFonts w:ascii="Times New Roman" w:hAnsi="Times New Roman" w:cs="Times New Roman"/>
          <w:sz w:val="24"/>
          <w:szCs w:val="24"/>
        </w:rPr>
        <w:t>общежития, связанные с производством и образованием;</w:t>
      </w:r>
    </w:p>
    <w:p w:rsidR="003C5897" w:rsidRPr="00DC4D2C" w:rsidRDefault="003C5897" w:rsidP="00880E7D">
      <w:pPr>
        <w:numPr>
          <w:ilvl w:val="0"/>
          <w:numId w:val="29"/>
        </w:numPr>
        <w:spacing w:after="0" w:line="240" w:lineRule="auto"/>
        <w:ind w:firstLine="414"/>
        <w:jc w:val="both"/>
        <w:rPr>
          <w:rFonts w:ascii="Times New Roman" w:hAnsi="Times New Roman" w:cs="Times New Roman"/>
          <w:sz w:val="24"/>
          <w:szCs w:val="24"/>
        </w:rPr>
      </w:pPr>
      <w:r w:rsidRPr="00DC4D2C">
        <w:rPr>
          <w:rFonts w:ascii="Times New Roman" w:hAnsi="Times New Roman" w:cs="Times New Roman"/>
          <w:sz w:val="24"/>
          <w:szCs w:val="24"/>
        </w:rPr>
        <w:t>аптеки;</w:t>
      </w:r>
    </w:p>
    <w:p w:rsidR="003C5897" w:rsidRPr="00DC4D2C" w:rsidRDefault="003C5897" w:rsidP="00880E7D">
      <w:pPr>
        <w:numPr>
          <w:ilvl w:val="0"/>
          <w:numId w:val="29"/>
        </w:numPr>
        <w:spacing w:after="0" w:line="240" w:lineRule="auto"/>
        <w:ind w:firstLine="414"/>
        <w:jc w:val="both"/>
        <w:rPr>
          <w:rFonts w:ascii="Times New Roman" w:hAnsi="Times New Roman" w:cs="Times New Roman"/>
          <w:sz w:val="24"/>
          <w:szCs w:val="24"/>
        </w:rPr>
      </w:pPr>
      <w:r w:rsidRPr="00DC4D2C">
        <w:rPr>
          <w:rFonts w:ascii="Times New Roman" w:hAnsi="Times New Roman" w:cs="Times New Roman"/>
          <w:sz w:val="24"/>
          <w:szCs w:val="24"/>
        </w:rPr>
        <w:t>пункты оказания первой медицинской помощи;</w:t>
      </w:r>
    </w:p>
    <w:p w:rsidR="003C5897" w:rsidRPr="00DC4D2C" w:rsidRDefault="003C5897" w:rsidP="00880E7D">
      <w:pPr>
        <w:numPr>
          <w:ilvl w:val="0"/>
          <w:numId w:val="29"/>
        </w:numPr>
        <w:spacing w:after="0" w:line="240" w:lineRule="auto"/>
        <w:ind w:firstLine="414"/>
        <w:jc w:val="both"/>
        <w:rPr>
          <w:rFonts w:ascii="Times New Roman" w:hAnsi="Times New Roman" w:cs="Times New Roman"/>
          <w:sz w:val="24"/>
          <w:szCs w:val="24"/>
        </w:rPr>
      </w:pPr>
      <w:r w:rsidRPr="00DC4D2C">
        <w:rPr>
          <w:rFonts w:ascii="Times New Roman" w:hAnsi="Times New Roman" w:cs="Times New Roman"/>
          <w:sz w:val="24"/>
          <w:szCs w:val="24"/>
        </w:rPr>
        <w:t>лектории;</w:t>
      </w:r>
    </w:p>
    <w:p w:rsidR="003C5897" w:rsidRPr="00DC4D2C" w:rsidRDefault="003C5897" w:rsidP="00880E7D">
      <w:pPr>
        <w:numPr>
          <w:ilvl w:val="0"/>
          <w:numId w:val="29"/>
        </w:numPr>
        <w:spacing w:after="0" w:line="240" w:lineRule="auto"/>
        <w:ind w:firstLine="414"/>
        <w:jc w:val="both"/>
        <w:rPr>
          <w:rFonts w:ascii="Times New Roman" w:hAnsi="Times New Roman" w:cs="Times New Roman"/>
          <w:sz w:val="24"/>
          <w:szCs w:val="24"/>
        </w:rPr>
      </w:pPr>
      <w:r w:rsidRPr="00DC4D2C">
        <w:rPr>
          <w:rFonts w:ascii="Times New Roman" w:hAnsi="Times New Roman" w:cs="Times New Roman"/>
          <w:sz w:val="24"/>
          <w:szCs w:val="24"/>
        </w:rPr>
        <w:t>физкультурно-оздоровительные сооружения;</w:t>
      </w:r>
    </w:p>
    <w:p w:rsidR="003C5897" w:rsidRPr="00DC4D2C" w:rsidRDefault="003C5897" w:rsidP="00880E7D">
      <w:pPr>
        <w:numPr>
          <w:ilvl w:val="0"/>
          <w:numId w:val="29"/>
        </w:numPr>
        <w:spacing w:after="0" w:line="240" w:lineRule="auto"/>
        <w:ind w:firstLine="414"/>
        <w:jc w:val="both"/>
        <w:rPr>
          <w:rFonts w:ascii="Times New Roman" w:hAnsi="Times New Roman" w:cs="Times New Roman"/>
          <w:sz w:val="24"/>
          <w:szCs w:val="24"/>
        </w:rPr>
      </w:pPr>
      <w:r w:rsidRPr="00DC4D2C">
        <w:rPr>
          <w:rFonts w:ascii="Times New Roman" w:hAnsi="Times New Roman" w:cs="Times New Roman"/>
          <w:sz w:val="24"/>
          <w:szCs w:val="24"/>
        </w:rPr>
        <w:t>предприятия общественного питания;</w:t>
      </w:r>
    </w:p>
    <w:p w:rsidR="003C5897" w:rsidRPr="00DC4D2C" w:rsidRDefault="003C5897" w:rsidP="00880E7D">
      <w:pPr>
        <w:numPr>
          <w:ilvl w:val="0"/>
          <w:numId w:val="29"/>
        </w:numPr>
        <w:tabs>
          <w:tab w:val="num" w:pos="1200"/>
        </w:tabs>
        <w:spacing w:after="0" w:line="240" w:lineRule="auto"/>
        <w:ind w:firstLine="273"/>
        <w:jc w:val="both"/>
        <w:rPr>
          <w:rFonts w:ascii="Times New Roman" w:hAnsi="Times New Roman" w:cs="Times New Roman"/>
          <w:sz w:val="24"/>
          <w:szCs w:val="24"/>
        </w:rPr>
      </w:pPr>
      <w:r w:rsidRPr="00DC4D2C">
        <w:rPr>
          <w:rFonts w:ascii="Times New Roman" w:hAnsi="Times New Roman" w:cs="Times New Roman"/>
          <w:sz w:val="24"/>
          <w:szCs w:val="24"/>
        </w:rPr>
        <w:t xml:space="preserve">   объекты инженерно-технического обеспечения  (РП, ТП, ГРП, ЦТП и т.п.);</w:t>
      </w:r>
    </w:p>
    <w:p w:rsidR="003C5897" w:rsidRPr="00DC4D2C" w:rsidRDefault="003C5897" w:rsidP="00880E7D">
      <w:pPr>
        <w:numPr>
          <w:ilvl w:val="0"/>
          <w:numId w:val="29"/>
        </w:numPr>
        <w:spacing w:after="0" w:line="240" w:lineRule="auto"/>
        <w:ind w:firstLine="414"/>
        <w:jc w:val="both"/>
        <w:rPr>
          <w:rFonts w:ascii="Times New Roman" w:hAnsi="Times New Roman" w:cs="Times New Roman"/>
          <w:sz w:val="24"/>
          <w:szCs w:val="24"/>
        </w:rPr>
      </w:pPr>
      <w:r w:rsidRPr="00DC4D2C">
        <w:rPr>
          <w:rFonts w:ascii="Times New Roman" w:hAnsi="Times New Roman" w:cs="Times New Roman"/>
          <w:sz w:val="24"/>
          <w:szCs w:val="24"/>
        </w:rPr>
        <w:t>гаражи ведомственных легковых автомобилей специального назначения.</w:t>
      </w:r>
    </w:p>
    <w:p w:rsidR="003C5897" w:rsidRPr="00DC4D2C" w:rsidRDefault="003C5897" w:rsidP="00CD359D">
      <w:pPr>
        <w:spacing w:after="0" w:line="240" w:lineRule="auto"/>
        <w:ind w:firstLine="709"/>
        <w:jc w:val="both"/>
        <w:rPr>
          <w:rFonts w:ascii="Times New Roman" w:hAnsi="Times New Roman" w:cs="Times New Roman"/>
          <w:b/>
          <w:bCs/>
          <w:sz w:val="24"/>
          <w:szCs w:val="24"/>
        </w:rPr>
      </w:pPr>
    </w:p>
    <w:p w:rsidR="003C5897" w:rsidRPr="00DC4D2C" w:rsidRDefault="003C5897" w:rsidP="00CD359D">
      <w:pPr>
        <w:numPr>
          <w:ilvl w:val="12"/>
          <w:numId w:val="0"/>
        </w:numPr>
        <w:tabs>
          <w:tab w:val="num" w:pos="709"/>
        </w:tabs>
        <w:spacing w:after="0" w:line="240" w:lineRule="auto"/>
        <w:ind w:firstLine="567"/>
        <w:jc w:val="both"/>
        <w:rPr>
          <w:rFonts w:ascii="Times New Roman" w:hAnsi="Times New Roman" w:cs="Times New Roman"/>
          <w:b/>
          <w:bCs/>
          <w:sz w:val="24"/>
          <w:szCs w:val="24"/>
        </w:rPr>
      </w:pPr>
      <w:r w:rsidRPr="00DC4D2C">
        <w:rPr>
          <w:rFonts w:ascii="Times New Roman" w:hAnsi="Times New Roman" w:cs="Times New Roman"/>
          <w:b/>
          <w:bCs/>
          <w:sz w:val="24"/>
          <w:szCs w:val="24"/>
        </w:rPr>
        <w:t>Условно разрешенные виды использования:</w:t>
      </w:r>
    </w:p>
    <w:p w:rsidR="003C5897" w:rsidRPr="00DC4D2C" w:rsidRDefault="003C5897" w:rsidP="00880E7D">
      <w:pPr>
        <w:numPr>
          <w:ilvl w:val="0"/>
          <w:numId w:val="30"/>
        </w:numPr>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организации, учреждения,  управления;</w:t>
      </w:r>
    </w:p>
    <w:p w:rsidR="003C5897" w:rsidRPr="00DC4D2C" w:rsidRDefault="003C5897" w:rsidP="00880E7D">
      <w:pPr>
        <w:numPr>
          <w:ilvl w:val="0"/>
          <w:numId w:val="30"/>
        </w:numPr>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школы-интернаты;</w:t>
      </w:r>
    </w:p>
    <w:p w:rsidR="003C5897" w:rsidRPr="00DC4D2C" w:rsidRDefault="003C5897" w:rsidP="00880E7D">
      <w:pPr>
        <w:numPr>
          <w:ilvl w:val="0"/>
          <w:numId w:val="30"/>
        </w:numPr>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многопрофильные учреждения дополнительного образования;</w:t>
      </w:r>
    </w:p>
    <w:p w:rsidR="003C5897" w:rsidRPr="00DC4D2C" w:rsidRDefault="003C5897" w:rsidP="00880E7D">
      <w:pPr>
        <w:numPr>
          <w:ilvl w:val="0"/>
          <w:numId w:val="30"/>
        </w:numPr>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проектные, научно-исследовательские и изыскательские организации;</w:t>
      </w:r>
    </w:p>
    <w:p w:rsidR="003C5897" w:rsidRPr="00DC4D2C" w:rsidRDefault="003C5897" w:rsidP="00880E7D">
      <w:pPr>
        <w:numPr>
          <w:ilvl w:val="0"/>
          <w:numId w:val="30"/>
        </w:numPr>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учреждения культуры и искусства локального и районного значения;</w:t>
      </w:r>
    </w:p>
    <w:p w:rsidR="003C5897" w:rsidRPr="00DC4D2C" w:rsidRDefault="003C5897" w:rsidP="00880E7D">
      <w:pPr>
        <w:numPr>
          <w:ilvl w:val="0"/>
          <w:numId w:val="30"/>
        </w:numPr>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амбулаторно-поликлинические учреждения;</w:t>
      </w:r>
    </w:p>
    <w:p w:rsidR="003C5897" w:rsidRPr="00DC4D2C" w:rsidRDefault="003C5897" w:rsidP="00880E7D">
      <w:pPr>
        <w:numPr>
          <w:ilvl w:val="0"/>
          <w:numId w:val="30"/>
        </w:numPr>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конфессиональные объекты;</w:t>
      </w:r>
    </w:p>
    <w:p w:rsidR="003C5897" w:rsidRPr="00DC4D2C" w:rsidRDefault="003C5897" w:rsidP="00880E7D">
      <w:pPr>
        <w:numPr>
          <w:ilvl w:val="0"/>
          <w:numId w:val="30"/>
        </w:numPr>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магазины;</w:t>
      </w:r>
    </w:p>
    <w:p w:rsidR="003C5897" w:rsidRPr="00DC4D2C" w:rsidRDefault="003C5897" w:rsidP="00880E7D">
      <w:pPr>
        <w:numPr>
          <w:ilvl w:val="0"/>
          <w:numId w:val="30"/>
        </w:numPr>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временные торговые объекты;</w:t>
      </w:r>
    </w:p>
    <w:p w:rsidR="003C5897" w:rsidRPr="00DC4D2C" w:rsidRDefault="003C5897" w:rsidP="00880E7D">
      <w:pPr>
        <w:numPr>
          <w:ilvl w:val="0"/>
          <w:numId w:val="30"/>
        </w:numPr>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автостоянки для временного хранения индивидуальных легковых автомобилей,</w:t>
      </w:r>
    </w:p>
    <w:p w:rsidR="003C5897" w:rsidRPr="00DC4D2C" w:rsidRDefault="003C5897" w:rsidP="00880E7D">
      <w:pPr>
        <w:numPr>
          <w:ilvl w:val="0"/>
          <w:numId w:val="30"/>
        </w:numPr>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открытые, подземные и полуподземные, многоэтажные.</w:t>
      </w:r>
    </w:p>
    <w:p w:rsidR="003C5897" w:rsidRPr="00DC4D2C" w:rsidRDefault="003C5897" w:rsidP="00DC4D2C">
      <w:pPr>
        <w:ind w:firstLine="851"/>
        <w:rPr>
          <w:rFonts w:ascii="Times New Roman" w:hAnsi="Times New Roman" w:cs="Times New Roman"/>
          <w:sz w:val="24"/>
          <w:szCs w:val="24"/>
        </w:rPr>
      </w:pPr>
    </w:p>
    <w:p w:rsidR="003C5897" w:rsidRDefault="003C5897" w:rsidP="00CD359D">
      <w:pPr>
        <w:tabs>
          <w:tab w:val="left" w:pos="567"/>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 xml:space="preserve">          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3C5897" w:rsidRPr="00DC4D2C" w:rsidRDefault="003C5897" w:rsidP="00CD359D">
      <w:pPr>
        <w:tabs>
          <w:tab w:val="left" w:pos="567"/>
        </w:tabs>
        <w:spacing w:after="0" w:line="240" w:lineRule="auto"/>
        <w:jc w:val="both"/>
        <w:rPr>
          <w:rFonts w:ascii="Times New Roman" w:hAnsi="Times New Roman" w:cs="Times New Roman"/>
          <w:sz w:val="24"/>
          <w:szCs w:val="24"/>
        </w:rPr>
      </w:pPr>
    </w:p>
    <w:p w:rsidR="003C5897" w:rsidRPr="00F72044" w:rsidRDefault="003C5897" w:rsidP="00CD359D">
      <w:pPr>
        <w:pStyle w:val="1"/>
        <w:ind w:firstLine="567"/>
        <w:jc w:val="both"/>
        <w:rPr>
          <w:rFonts w:ascii="Times New Roman" w:hAnsi="Times New Roman" w:cs="Times New Roman"/>
          <w:sz w:val="24"/>
          <w:szCs w:val="24"/>
        </w:rPr>
      </w:pPr>
      <w:r w:rsidRPr="00F72044">
        <w:rPr>
          <w:rFonts w:ascii="Times New Roman" w:hAnsi="Times New Roman" w:cs="Times New Roman"/>
          <w:sz w:val="24"/>
          <w:szCs w:val="24"/>
        </w:rPr>
        <w:lastRenderedPageBreak/>
        <w:t>Д5. Зона развития общественной застройки.</w:t>
      </w:r>
    </w:p>
    <w:p w:rsidR="003C5897" w:rsidRPr="00DC4D2C" w:rsidRDefault="003C5897" w:rsidP="00CD359D">
      <w:pPr>
        <w:numPr>
          <w:ilvl w:val="12"/>
          <w:numId w:val="0"/>
        </w:numPr>
        <w:tabs>
          <w:tab w:val="num" w:pos="709"/>
        </w:tabs>
        <w:spacing w:after="0" w:line="240" w:lineRule="auto"/>
        <w:ind w:firstLine="567"/>
        <w:jc w:val="both"/>
        <w:rPr>
          <w:rFonts w:ascii="Times New Roman" w:hAnsi="Times New Roman" w:cs="Times New Roman"/>
          <w:b/>
          <w:bCs/>
          <w:sz w:val="24"/>
          <w:szCs w:val="24"/>
        </w:rPr>
      </w:pPr>
    </w:p>
    <w:p w:rsidR="003C5897" w:rsidRDefault="003C5897" w:rsidP="00CD359D">
      <w:pPr>
        <w:spacing w:after="0" w:line="240" w:lineRule="auto"/>
        <w:ind w:firstLine="720"/>
        <w:jc w:val="both"/>
        <w:rPr>
          <w:rFonts w:ascii="Times New Roman" w:hAnsi="Times New Roman" w:cs="Times New Roman"/>
          <w:sz w:val="24"/>
          <w:szCs w:val="24"/>
        </w:rPr>
      </w:pPr>
      <w:r w:rsidRPr="00DC4D2C">
        <w:rPr>
          <w:rFonts w:ascii="Times New Roman" w:hAnsi="Times New Roman" w:cs="Times New Roman"/>
          <w:sz w:val="24"/>
          <w:szCs w:val="24"/>
        </w:rPr>
        <w:t>Зона предназначена для обеспечения правовых условий формирования территорий общественной застройки при  перспективном градостроительном развитии. При необходимости осуществляется зонирование таких территорий, и вносятся изменения  в соответствии с порядком, предусмотренным статьей 30 настоящих Правил.</w:t>
      </w:r>
    </w:p>
    <w:p w:rsidR="003C5897" w:rsidRPr="00DC4D2C" w:rsidRDefault="003C5897" w:rsidP="00CD359D">
      <w:pPr>
        <w:spacing w:after="0" w:line="240" w:lineRule="auto"/>
        <w:ind w:firstLine="720"/>
        <w:jc w:val="both"/>
        <w:rPr>
          <w:rFonts w:ascii="Times New Roman" w:hAnsi="Times New Roman" w:cs="Times New Roman"/>
          <w:sz w:val="24"/>
          <w:szCs w:val="24"/>
        </w:rPr>
      </w:pPr>
    </w:p>
    <w:p w:rsidR="003C5897" w:rsidRPr="00F72044" w:rsidRDefault="003C5897" w:rsidP="00CD359D">
      <w:pPr>
        <w:pStyle w:val="1"/>
        <w:ind w:firstLine="567"/>
        <w:jc w:val="both"/>
        <w:rPr>
          <w:rFonts w:ascii="Times New Roman" w:hAnsi="Times New Roman" w:cs="Times New Roman"/>
          <w:sz w:val="24"/>
          <w:szCs w:val="24"/>
        </w:rPr>
      </w:pPr>
      <w:r w:rsidRPr="00F72044">
        <w:rPr>
          <w:rFonts w:ascii="Times New Roman" w:hAnsi="Times New Roman" w:cs="Times New Roman"/>
          <w:sz w:val="24"/>
          <w:szCs w:val="24"/>
        </w:rPr>
        <w:t>К. Зона объектов религиозного назначения.</w:t>
      </w:r>
    </w:p>
    <w:p w:rsidR="003C5897" w:rsidRPr="00F72044" w:rsidRDefault="003C5897" w:rsidP="00CD359D">
      <w:pPr>
        <w:spacing w:after="0" w:line="240" w:lineRule="auto"/>
        <w:rPr>
          <w:rFonts w:ascii="Times New Roman" w:hAnsi="Times New Roman" w:cs="Times New Roman"/>
        </w:rPr>
      </w:pPr>
    </w:p>
    <w:p w:rsidR="003C5897" w:rsidRPr="00DC4D2C" w:rsidRDefault="003C5897" w:rsidP="00CD359D">
      <w:pPr>
        <w:pStyle w:val="Iauiue"/>
        <w:ind w:firstLine="709"/>
        <w:jc w:val="both"/>
        <w:rPr>
          <w:b/>
          <w:bCs/>
          <w:sz w:val="24"/>
          <w:szCs w:val="24"/>
        </w:rPr>
      </w:pPr>
      <w:r w:rsidRPr="00F72044">
        <w:rPr>
          <w:rFonts w:ascii="Times New Roman" w:hAnsi="Times New Roman" w:cs="Times New Roman"/>
          <w:b/>
          <w:bCs/>
          <w:sz w:val="24"/>
          <w:szCs w:val="24"/>
        </w:rPr>
        <w:t>Условно разрешенные виды использования</w:t>
      </w:r>
      <w:r w:rsidRPr="00DC4D2C">
        <w:rPr>
          <w:b/>
          <w:bCs/>
          <w:sz w:val="24"/>
          <w:szCs w:val="24"/>
        </w:rPr>
        <w:t>:</w:t>
      </w:r>
    </w:p>
    <w:p w:rsidR="003C5897" w:rsidRPr="00DC4D2C" w:rsidRDefault="003C5897" w:rsidP="00880E7D">
      <w:pPr>
        <w:numPr>
          <w:ilvl w:val="0"/>
          <w:numId w:val="1"/>
        </w:numPr>
        <w:tabs>
          <w:tab w:val="clear" w:pos="1200"/>
          <w:tab w:val="left" w:pos="1080"/>
          <w:tab w:val="num" w:pos="1260"/>
        </w:tabs>
        <w:spacing w:after="0" w:line="240" w:lineRule="auto"/>
        <w:ind w:left="1260"/>
        <w:jc w:val="both"/>
        <w:rPr>
          <w:rFonts w:ascii="Times New Roman" w:hAnsi="Times New Roman" w:cs="Times New Roman"/>
          <w:sz w:val="24"/>
          <w:szCs w:val="24"/>
        </w:rPr>
      </w:pPr>
      <w:r w:rsidRPr="00DC4D2C">
        <w:rPr>
          <w:rFonts w:ascii="Times New Roman" w:hAnsi="Times New Roman" w:cs="Times New Roman"/>
          <w:sz w:val="24"/>
          <w:szCs w:val="24"/>
        </w:rPr>
        <w:t>объекты религиозного назначения;</w:t>
      </w:r>
    </w:p>
    <w:p w:rsidR="003C5897" w:rsidRPr="00DC4D2C" w:rsidRDefault="003C5897" w:rsidP="00880E7D">
      <w:pPr>
        <w:numPr>
          <w:ilvl w:val="0"/>
          <w:numId w:val="1"/>
        </w:numPr>
        <w:tabs>
          <w:tab w:val="clear" w:pos="1200"/>
          <w:tab w:val="left" w:pos="1080"/>
          <w:tab w:val="num" w:pos="1260"/>
        </w:tabs>
        <w:spacing w:after="0" w:line="240" w:lineRule="auto"/>
        <w:ind w:left="1260"/>
        <w:jc w:val="both"/>
        <w:rPr>
          <w:rFonts w:ascii="Times New Roman" w:hAnsi="Times New Roman" w:cs="Times New Roman"/>
          <w:sz w:val="24"/>
          <w:szCs w:val="24"/>
        </w:rPr>
      </w:pPr>
      <w:r w:rsidRPr="00DC4D2C">
        <w:rPr>
          <w:rFonts w:ascii="Times New Roman" w:hAnsi="Times New Roman" w:cs="Times New Roman"/>
          <w:sz w:val="24"/>
          <w:szCs w:val="24"/>
        </w:rPr>
        <w:t>объекты, сопутствующие отправлению культа;</w:t>
      </w:r>
    </w:p>
    <w:p w:rsidR="003C5897" w:rsidRPr="00DC4D2C" w:rsidRDefault="003C5897" w:rsidP="00880E7D">
      <w:pPr>
        <w:numPr>
          <w:ilvl w:val="0"/>
          <w:numId w:val="1"/>
        </w:numPr>
        <w:tabs>
          <w:tab w:val="clear" w:pos="1200"/>
          <w:tab w:val="left" w:pos="1080"/>
          <w:tab w:val="num" w:pos="1260"/>
        </w:tabs>
        <w:spacing w:after="0" w:line="240" w:lineRule="auto"/>
        <w:ind w:left="1260"/>
        <w:jc w:val="both"/>
        <w:rPr>
          <w:rFonts w:ascii="Times New Roman" w:hAnsi="Times New Roman" w:cs="Times New Roman"/>
          <w:sz w:val="24"/>
          <w:szCs w:val="24"/>
        </w:rPr>
      </w:pPr>
      <w:r w:rsidRPr="00DC4D2C">
        <w:rPr>
          <w:rFonts w:ascii="Times New Roman" w:hAnsi="Times New Roman" w:cs="Times New Roman"/>
          <w:sz w:val="24"/>
          <w:szCs w:val="24"/>
        </w:rPr>
        <w:t>гостиницы, дома приезжих;</w:t>
      </w:r>
    </w:p>
    <w:p w:rsidR="003C5897" w:rsidRPr="00DC4D2C" w:rsidRDefault="003C5897" w:rsidP="00880E7D">
      <w:pPr>
        <w:numPr>
          <w:ilvl w:val="0"/>
          <w:numId w:val="1"/>
        </w:numPr>
        <w:tabs>
          <w:tab w:val="clear" w:pos="1200"/>
          <w:tab w:val="left" w:pos="1080"/>
          <w:tab w:val="num" w:pos="1260"/>
        </w:tabs>
        <w:spacing w:after="0" w:line="240" w:lineRule="auto"/>
        <w:ind w:left="1260"/>
        <w:jc w:val="both"/>
        <w:rPr>
          <w:rFonts w:ascii="Times New Roman" w:hAnsi="Times New Roman" w:cs="Times New Roman"/>
          <w:sz w:val="24"/>
          <w:szCs w:val="24"/>
        </w:rPr>
      </w:pPr>
      <w:r w:rsidRPr="00DC4D2C">
        <w:rPr>
          <w:rFonts w:ascii="Times New Roman" w:hAnsi="Times New Roman" w:cs="Times New Roman"/>
          <w:sz w:val="24"/>
          <w:szCs w:val="24"/>
        </w:rPr>
        <w:t>жилые дома священнослужителей и обслуживающего персонала;</w:t>
      </w:r>
    </w:p>
    <w:p w:rsidR="003C5897" w:rsidRPr="00DC4D2C" w:rsidRDefault="003C5897" w:rsidP="00880E7D">
      <w:pPr>
        <w:numPr>
          <w:ilvl w:val="0"/>
          <w:numId w:val="1"/>
        </w:numPr>
        <w:tabs>
          <w:tab w:val="clear" w:pos="1200"/>
          <w:tab w:val="left" w:pos="1080"/>
          <w:tab w:val="num" w:pos="1260"/>
        </w:tabs>
        <w:spacing w:after="0" w:line="240" w:lineRule="auto"/>
        <w:ind w:left="1260"/>
        <w:jc w:val="both"/>
        <w:rPr>
          <w:rFonts w:ascii="Times New Roman" w:hAnsi="Times New Roman" w:cs="Times New Roman"/>
          <w:sz w:val="24"/>
          <w:szCs w:val="24"/>
        </w:rPr>
      </w:pPr>
      <w:r w:rsidRPr="00DC4D2C">
        <w:rPr>
          <w:rFonts w:ascii="Times New Roman" w:hAnsi="Times New Roman" w:cs="Times New Roman"/>
          <w:sz w:val="24"/>
          <w:szCs w:val="24"/>
        </w:rPr>
        <w:t>аптеки;</w:t>
      </w:r>
    </w:p>
    <w:p w:rsidR="003C5897" w:rsidRPr="00DC4D2C" w:rsidRDefault="003C5897" w:rsidP="00880E7D">
      <w:pPr>
        <w:numPr>
          <w:ilvl w:val="0"/>
          <w:numId w:val="1"/>
        </w:numPr>
        <w:tabs>
          <w:tab w:val="clear" w:pos="1200"/>
          <w:tab w:val="left" w:pos="1080"/>
          <w:tab w:val="num" w:pos="1260"/>
        </w:tabs>
        <w:spacing w:after="0" w:line="240" w:lineRule="auto"/>
        <w:ind w:left="1260"/>
        <w:jc w:val="both"/>
        <w:rPr>
          <w:rFonts w:ascii="Times New Roman" w:hAnsi="Times New Roman" w:cs="Times New Roman"/>
          <w:sz w:val="24"/>
          <w:szCs w:val="24"/>
        </w:rPr>
      </w:pPr>
      <w:r w:rsidRPr="00DC4D2C">
        <w:rPr>
          <w:rFonts w:ascii="Times New Roman" w:hAnsi="Times New Roman" w:cs="Times New Roman"/>
          <w:sz w:val="24"/>
          <w:szCs w:val="24"/>
        </w:rPr>
        <w:t>киоски, временные павильоны розничной торговли;</w:t>
      </w:r>
    </w:p>
    <w:p w:rsidR="003C5897" w:rsidRPr="00DC4D2C" w:rsidRDefault="003C5897" w:rsidP="00880E7D">
      <w:pPr>
        <w:numPr>
          <w:ilvl w:val="0"/>
          <w:numId w:val="1"/>
        </w:numPr>
        <w:tabs>
          <w:tab w:val="clear" w:pos="1200"/>
          <w:tab w:val="left" w:pos="1080"/>
          <w:tab w:val="num" w:pos="1260"/>
        </w:tabs>
        <w:spacing w:after="0" w:line="240" w:lineRule="auto"/>
        <w:ind w:left="1260"/>
        <w:jc w:val="both"/>
        <w:rPr>
          <w:rFonts w:ascii="Times New Roman" w:hAnsi="Times New Roman" w:cs="Times New Roman"/>
          <w:sz w:val="24"/>
          <w:szCs w:val="24"/>
        </w:rPr>
      </w:pPr>
      <w:r w:rsidRPr="00DC4D2C">
        <w:rPr>
          <w:rFonts w:ascii="Times New Roman" w:hAnsi="Times New Roman" w:cs="Times New Roman"/>
          <w:sz w:val="24"/>
          <w:szCs w:val="24"/>
        </w:rPr>
        <w:t>хозяйственные корпуса;</w:t>
      </w:r>
    </w:p>
    <w:p w:rsidR="003C5897" w:rsidRPr="00DC4D2C" w:rsidRDefault="003C5897" w:rsidP="00880E7D">
      <w:pPr>
        <w:numPr>
          <w:ilvl w:val="0"/>
          <w:numId w:val="1"/>
        </w:numPr>
        <w:tabs>
          <w:tab w:val="clear" w:pos="1200"/>
          <w:tab w:val="left" w:pos="1080"/>
          <w:tab w:val="num" w:pos="1260"/>
        </w:tabs>
        <w:spacing w:after="0" w:line="240" w:lineRule="auto"/>
        <w:ind w:left="1260"/>
        <w:jc w:val="both"/>
        <w:rPr>
          <w:rFonts w:ascii="Times New Roman" w:hAnsi="Times New Roman" w:cs="Times New Roman"/>
          <w:sz w:val="24"/>
          <w:szCs w:val="24"/>
        </w:rPr>
      </w:pPr>
      <w:r w:rsidRPr="00DC4D2C">
        <w:rPr>
          <w:rFonts w:ascii="Times New Roman" w:hAnsi="Times New Roman" w:cs="Times New Roman"/>
          <w:sz w:val="24"/>
          <w:szCs w:val="24"/>
        </w:rPr>
        <w:t>общественные туалеты;</w:t>
      </w:r>
    </w:p>
    <w:p w:rsidR="003C5897" w:rsidRPr="00DC4D2C" w:rsidRDefault="003C5897" w:rsidP="00880E7D">
      <w:pPr>
        <w:numPr>
          <w:ilvl w:val="0"/>
          <w:numId w:val="1"/>
        </w:numPr>
        <w:tabs>
          <w:tab w:val="clear" w:pos="1200"/>
          <w:tab w:val="left" w:pos="1080"/>
          <w:tab w:val="num" w:pos="1260"/>
        </w:tabs>
        <w:spacing w:after="0" w:line="240" w:lineRule="auto"/>
        <w:ind w:left="1260"/>
        <w:jc w:val="both"/>
        <w:rPr>
          <w:rFonts w:ascii="Times New Roman" w:hAnsi="Times New Roman" w:cs="Times New Roman"/>
          <w:sz w:val="24"/>
          <w:szCs w:val="24"/>
        </w:rPr>
      </w:pPr>
      <w:r w:rsidRPr="00DC4D2C">
        <w:rPr>
          <w:rFonts w:ascii="Times New Roman" w:hAnsi="Times New Roman" w:cs="Times New Roman"/>
          <w:sz w:val="24"/>
          <w:szCs w:val="24"/>
        </w:rPr>
        <w:t>парковки.</w:t>
      </w:r>
    </w:p>
    <w:p w:rsidR="003C5897" w:rsidRPr="00DC4D2C" w:rsidRDefault="003C5897" w:rsidP="00DC4D2C">
      <w:pPr>
        <w:numPr>
          <w:ilvl w:val="12"/>
          <w:numId w:val="0"/>
        </w:numPr>
        <w:tabs>
          <w:tab w:val="num" w:pos="709"/>
        </w:tabs>
        <w:ind w:firstLine="567"/>
        <w:jc w:val="both"/>
        <w:rPr>
          <w:rFonts w:ascii="Times New Roman" w:hAnsi="Times New Roman" w:cs="Times New Roman"/>
          <w:sz w:val="24"/>
          <w:szCs w:val="24"/>
        </w:rPr>
      </w:pPr>
    </w:p>
    <w:p w:rsidR="003C5897" w:rsidRPr="00F72044" w:rsidRDefault="003C5897" w:rsidP="00CD359D">
      <w:pPr>
        <w:pStyle w:val="1"/>
        <w:ind w:firstLine="567"/>
        <w:jc w:val="both"/>
        <w:rPr>
          <w:rFonts w:ascii="Times New Roman" w:hAnsi="Times New Roman" w:cs="Times New Roman"/>
          <w:sz w:val="24"/>
          <w:szCs w:val="24"/>
        </w:rPr>
      </w:pPr>
      <w:r w:rsidRPr="00F72044">
        <w:rPr>
          <w:rFonts w:ascii="Times New Roman" w:hAnsi="Times New Roman" w:cs="Times New Roman"/>
          <w:sz w:val="24"/>
          <w:szCs w:val="24"/>
        </w:rPr>
        <w:t>Статья 38. Градостроительные регламенты. Производственные и коммунальные зоны.</w:t>
      </w:r>
    </w:p>
    <w:p w:rsidR="003C5897" w:rsidRPr="00DC4D2C" w:rsidRDefault="003C5897" w:rsidP="00CD359D">
      <w:pPr>
        <w:numPr>
          <w:ilvl w:val="12"/>
          <w:numId w:val="0"/>
        </w:numPr>
        <w:tabs>
          <w:tab w:val="num" w:pos="709"/>
        </w:tabs>
        <w:spacing w:after="0" w:line="240" w:lineRule="auto"/>
        <w:ind w:firstLine="567"/>
        <w:jc w:val="both"/>
        <w:rPr>
          <w:rFonts w:ascii="Times New Roman" w:hAnsi="Times New Roman" w:cs="Times New Roman"/>
          <w:b/>
          <w:bCs/>
          <w:sz w:val="24"/>
          <w:szCs w:val="24"/>
        </w:rPr>
      </w:pPr>
    </w:p>
    <w:p w:rsidR="003C5897" w:rsidRPr="00DC4D2C" w:rsidRDefault="003C5897" w:rsidP="00CD359D">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xml:space="preserve"> Производственные и коммунальные зоны предназначены для размещения промышленных, коммунально–складских объектов, объектов инженерной и транспортной инфраструктур и иных объектов, предусмотренных градостроительными регламентами, а также для включения в себя санитарно-защитных зон таких объектов в соответствии с требованиями технических регламентов.</w:t>
      </w:r>
    </w:p>
    <w:p w:rsidR="003C5897" w:rsidRPr="00DC4D2C" w:rsidRDefault="003C5897" w:rsidP="00CD359D">
      <w:pPr>
        <w:pStyle w:val="western"/>
        <w:spacing w:before="0" w:beforeAutospacing="0" w:after="0"/>
        <w:ind w:firstLine="567"/>
        <w:rPr>
          <w:b/>
          <w:bCs/>
          <w:color w:val="auto"/>
        </w:rPr>
      </w:pPr>
    </w:p>
    <w:p w:rsidR="003C5897" w:rsidRPr="00F72044" w:rsidRDefault="003C5897" w:rsidP="00CD359D">
      <w:pPr>
        <w:pStyle w:val="1"/>
        <w:ind w:firstLine="567"/>
        <w:jc w:val="both"/>
        <w:rPr>
          <w:rFonts w:ascii="Times New Roman" w:hAnsi="Times New Roman" w:cs="Times New Roman"/>
          <w:sz w:val="24"/>
          <w:szCs w:val="24"/>
        </w:rPr>
      </w:pPr>
      <w:r w:rsidRPr="00F72044">
        <w:rPr>
          <w:rFonts w:ascii="Times New Roman" w:hAnsi="Times New Roman" w:cs="Times New Roman"/>
          <w:sz w:val="24"/>
          <w:szCs w:val="24"/>
        </w:rPr>
        <w:t>П1. Зона производственно-коммунальных объектов III класса вредности.</w:t>
      </w:r>
    </w:p>
    <w:p w:rsidR="003C5897" w:rsidRPr="00DC4D2C" w:rsidRDefault="003C5897" w:rsidP="00CD359D">
      <w:pPr>
        <w:numPr>
          <w:ilvl w:val="12"/>
          <w:numId w:val="0"/>
        </w:numPr>
        <w:tabs>
          <w:tab w:val="num" w:pos="709"/>
        </w:tabs>
        <w:spacing w:after="0" w:line="240" w:lineRule="auto"/>
        <w:ind w:firstLine="567"/>
        <w:jc w:val="both"/>
        <w:rPr>
          <w:rFonts w:ascii="Times New Roman" w:hAnsi="Times New Roman" w:cs="Times New Roman"/>
          <w:sz w:val="24"/>
          <w:szCs w:val="24"/>
        </w:rPr>
      </w:pPr>
    </w:p>
    <w:p w:rsidR="003C5897" w:rsidRPr="00DC4D2C" w:rsidRDefault="003C5897" w:rsidP="00CD359D">
      <w:pPr>
        <w:numPr>
          <w:ilvl w:val="12"/>
          <w:numId w:val="0"/>
        </w:numPr>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Зона производственно-коммунальных объектов II</w:t>
      </w:r>
      <w:r w:rsidRPr="00DC4D2C">
        <w:rPr>
          <w:rFonts w:ascii="Times New Roman" w:hAnsi="Times New Roman" w:cs="Times New Roman"/>
          <w:sz w:val="24"/>
          <w:szCs w:val="24"/>
          <w:lang w:val="en-US"/>
        </w:rPr>
        <w:t>I</w:t>
      </w:r>
      <w:r w:rsidRPr="00DC4D2C">
        <w:rPr>
          <w:rFonts w:ascii="Times New Roman" w:hAnsi="Times New Roman" w:cs="Times New Roman"/>
          <w:sz w:val="24"/>
          <w:szCs w:val="24"/>
        </w:rPr>
        <w:t xml:space="preserve"> класса вредности П1 выделена для обеспечения правовых условий формирования коммунально-производственных предприятий не выше III класса вредности, имеющих санитарно-защитную зону 300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C5897" w:rsidRPr="00DC4D2C" w:rsidRDefault="003C5897" w:rsidP="00DC4D2C">
      <w:pPr>
        <w:jc w:val="both"/>
        <w:rPr>
          <w:rFonts w:ascii="Times New Roman" w:hAnsi="Times New Roman" w:cs="Times New Roman"/>
          <w:sz w:val="24"/>
          <w:szCs w:val="24"/>
        </w:rPr>
      </w:pPr>
    </w:p>
    <w:p w:rsidR="003C5897" w:rsidRPr="00F72044" w:rsidRDefault="003C5897" w:rsidP="00DC4D2C">
      <w:pPr>
        <w:pStyle w:val="Iauiue"/>
        <w:ind w:firstLine="567"/>
        <w:jc w:val="both"/>
        <w:rPr>
          <w:rFonts w:ascii="Times New Roman" w:hAnsi="Times New Roman" w:cs="Times New Roman"/>
          <w:b/>
          <w:bCs/>
          <w:sz w:val="24"/>
          <w:szCs w:val="24"/>
        </w:rPr>
      </w:pPr>
      <w:r w:rsidRPr="00F72044">
        <w:rPr>
          <w:rFonts w:ascii="Times New Roman" w:hAnsi="Times New Roman" w:cs="Times New Roman"/>
          <w:b/>
          <w:bCs/>
          <w:sz w:val="24"/>
          <w:szCs w:val="24"/>
        </w:rPr>
        <w:t>Основные виды разрешенного использования:</w:t>
      </w:r>
    </w:p>
    <w:p w:rsidR="003C5897" w:rsidRPr="00DC4D2C" w:rsidRDefault="003C5897" w:rsidP="00880E7D">
      <w:pPr>
        <w:numPr>
          <w:ilvl w:val="0"/>
          <w:numId w:val="28"/>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промышленные предприятия и коммунально-складские объекты III класса вредности;</w:t>
      </w:r>
    </w:p>
    <w:p w:rsidR="003C5897" w:rsidRPr="00DC4D2C" w:rsidRDefault="003C5897" w:rsidP="00880E7D">
      <w:pPr>
        <w:numPr>
          <w:ilvl w:val="0"/>
          <w:numId w:val="28"/>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производственные базы и складские помещения строительных и других предприятий, требующие большегрузного или железнодорожного транспорта;</w:t>
      </w:r>
    </w:p>
    <w:p w:rsidR="003C5897" w:rsidRPr="00DC4D2C" w:rsidRDefault="003C5897" w:rsidP="00880E7D">
      <w:pPr>
        <w:numPr>
          <w:ilvl w:val="0"/>
          <w:numId w:val="28"/>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автотранспортные предприятия;</w:t>
      </w:r>
    </w:p>
    <w:p w:rsidR="003C5897" w:rsidRPr="00DC4D2C" w:rsidRDefault="003C5897" w:rsidP="00880E7D">
      <w:pPr>
        <w:numPr>
          <w:ilvl w:val="0"/>
          <w:numId w:val="28"/>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объекты железнодорожного транспорта;</w:t>
      </w:r>
    </w:p>
    <w:p w:rsidR="003C5897" w:rsidRPr="00DC4D2C" w:rsidRDefault="003C5897" w:rsidP="00880E7D">
      <w:pPr>
        <w:numPr>
          <w:ilvl w:val="0"/>
          <w:numId w:val="28"/>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автобусные парки;</w:t>
      </w:r>
    </w:p>
    <w:p w:rsidR="003C5897" w:rsidRPr="00DC4D2C" w:rsidRDefault="003C5897" w:rsidP="00880E7D">
      <w:pPr>
        <w:numPr>
          <w:ilvl w:val="0"/>
          <w:numId w:val="28"/>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гаражи боксового типа, многоэтажные, подземные и наземные гаражи, автостоянки на отдельном земельном участке;</w:t>
      </w:r>
    </w:p>
    <w:p w:rsidR="003C5897" w:rsidRPr="00DC4D2C" w:rsidRDefault="003C5897" w:rsidP="00880E7D">
      <w:pPr>
        <w:numPr>
          <w:ilvl w:val="0"/>
          <w:numId w:val="28"/>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гаражи и автостоянки для постоянного хранения грузовых автомобилей;</w:t>
      </w:r>
    </w:p>
    <w:p w:rsidR="003C5897" w:rsidRPr="00DC4D2C" w:rsidRDefault="003C5897" w:rsidP="00880E7D">
      <w:pPr>
        <w:numPr>
          <w:ilvl w:val="0"/>
          <w:numId w:val="28"/>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станции технического обслуживания автомобилей, авторемонтные предприятия;</w:t>
      </w:r>
    </w:p>
    <w:p w:rsidR="003C5897" w:rsidRPr="00DC4D2C" w:rsidRDefault="003C5897" w:rsidP="00880E7D">
      <w:pPr>
        <w:numPr>
          <w:ilvl w:val="0"/>
          <w:numId w:val="28"/>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объекты складского назначения различного профиля;</w:t>
      </w:r>
    </w:p>
    <w:p w:rsidR="003C5897" w:rsidRPr="00DC4D2C" w:rsidRDefault="003C5897" w:rsidP="00880E7D">
      <w:pPr>
        <w:numPr>
          <w:ilvl w:val="0"/>
          <w:numId w:val="28"/>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lastRenderedPageBreak/>
        <w:t>объекты технического и инженерного обеспечения предприятий;</w:t>
      </w:r>
    </w:p>
    <w:p w:rsidR="003C5897" w:rsidRPr="00DC4D2C" w:rsidRDefault="003C5897" w:rsidP="00880E7D">
      <w:pPr>
        <w:numPr>
          <w:ilvl w:val="0"/>
          <w:numId w:val="28"/>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офисы, административные службы;</w:t>
      </w:r>
    </w:p>
    <w:p w:rsidR="003C5897" w:rsidRPr="00DC4D2C" w:rsidRDefault="003C5897" w:rsidP="00880E7D">
      <w:pPr>
        <w:numPr>
          <w:ilvl w:val="0"/>
          <w:numId w:val="28"/>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 xml:space="preserve">проектные, научно-исследовательские, конструкторские и изыскательские организации и лаборатории; </w:t>
      </w:r>
    </w:p>
    <w:p w:rsidR="003C5897" w:rsidRPr="00DC4D2C" w:rsidRDefault="003C5897" w:rsidP="00880E7D">
      <w:pPr>
        <w:numPr>
          <w:ilvl w:val="0"/>
          <w:numId w:val="28"/>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отделения, участковые пункты милиции;</w:t>
      </w:r>
    </w:p>
    <w:p w:rsidR="003C5897" w:rsidRPr="00DC4D2C" w:rsidRDefault="003C5897" w:rsidP="00880E7D">
      <w:pPr>
        <w:numPr>
          <w:ilvl w:val="0"/>
          <w:numId w:val="28"/>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пожарные части;</w:t>
      </w:r>
    </w:p>
    <w:p w:rsidR="003C5897" w:rsidRPr="00DC4D2C" w:rsidRDefault="003C5897" w:rsidP="00880E7D">
      <w:pPr>
        <w:numPr>
          <w:ilvl w:val="0"/>
          <w:numId w:val="28"/>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объекты пожарной охраны.</w:t>
      </w:r>
    </w:p>
    <w:p w:rsidR="003C5897" w:rsidRPr="00DC4D2C" w:rsidRDefault="003C5897" w:rsidP="00DC4D2C">
      <w:pPr>
        <w:jc w:val="both"/>
        <w:rPr>
          <w:rFonts w:ascii="Times New Roman" w:hAnsi="Times New Roman" w:cs="Times New Roman"/>
          <w:b/>
          <w:bCs/>
          <w:sz w:val="24"/>
          <w:szCs w:val="24"/>
        </w:rPr>
      </w:pPr>
    </w:p>
    <w:p w:rsidR="003C5897" w:rsidRPr="00F72044" w:rsidRDefault="003C5897" w:rsidP="00DC4D2C">
      <w:pPr>
        <w:pStyle w:val="Iauiue"/>
        <w:ind w:firstLine="567"/>
        <w:jc w:val="both"/>
        <w:rPr>
          <w:rFonts w:ascii="Times New Roman" w:hAnsi="Times New Roman" w:cs="Times New Roman"/>
          <w:b/>
          <w:bCs/>
          <w:sz w:val="24"/>
          <w:szCs w:val="24"/>
        </w:rPr>
      </w:pPr>
      <w:r w:rsidRPr="00F72044">
        <w:rPr>
          <w:rFonts w:ascii="Times New Roman" w:hAnsi="Times New Roman" w:cs="Times New Roman"/>
          <w:b/>
          <w:bCs/>
          <w:sz w:val="24"/>
          <w:szCs w:val="24"/>
        </w:rPr>
        <w:t>Вспомогательные виды разрешенного использования:</w:t>
      </w:r>
    </w:p>
    <w:p w:rsidR="003C5897" w:rsidRPr="00DC4D2C" w:rsidRDefault="003C5897" w:rsidP="00880E7D">
      <w:pPr>
        <w:numPr>
          <w:ilvl w:val="0"/>
          <w:numId w:val="27"/>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3C5897" w:rsidRPr="00DC4D2C" w:rsidRDefault="003C5897" w:rsidP="00880E7D">
      <w:pPr>
        <w:numPr>
          <w:ilvl w:val="0"/>
          <w:numId w:val="27"/>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автостоянки для временного хранения грузовых автомобилей.</w:t>
      </w:r>
    </w:p>
    <w:p w:rsidR="003C5897" w:rsidRPr="00DC4D2C" w:rsidRDefault="003C5897" w:rsidP="00DC4D2C">
      <w:pPr>
        <w:tabs>
          <w:tab w:val="left" w:pos="900"/>
        </w:tabs>
        <w:ind w:left="720"/>
        <w:jc w:val="both"/>
        <w:rPr>
          <w:rFonts w:ascii="Times New Roman" w:hAnsi="Times New Roman" w:cs="Times New Roman"/>
          <w:sz w:val="24"/>
          <w:szCs w:val="24"/>
        </w:rPr>
      </w:pPr>
    </w:p>
    <w:p w:rsidR="003C5897" w:rsidRPr="00F72044" w:rsidRDefault="003C5897" w:rsidP="00DC4D2C">
      <w:pPr>
        <w:pStyle w:val="Iauiue"/>
        <w:ind w:firstLine="567"/>
        <w:jc w:val="both"/>
        <w:rPr>
          <w:rFonts w:ascii="Times New Roman" w:hAnsi="Times New Roman" w:cs="Times New Roman"/>
          <w:b/>
          <w:bCs/>
          <w:sz w:val="24"/>
          <w:szCs w:val="24"/>
        </w:rPr>
      </w:pPr>
      <w:r w:rsidRPr="00F72044">
        <w:rPr>
          <w:rFonts w:ascii="Times New Roman" w:hAnsi="Times New Roman" w:cs="Times New Roman"/>
          <w:b/>
          <w:bCs/>
          <w:sz w:val="24"/>
          <w:szCs w:val="24"/>
        </w:rPr>
        <w:t>Условно разрешенные виды использования:</w:t>
      </w:r>
    </w:p>
    <w:p w:rsidR="003C5897" w:rsidRPr="00DC4D2C" w:rsidRDefault="003C5897" w:rsidP="00880E7D">
      <w:pPr>
        <w:numPr>
          <w:ilvl w:val="0"/>
          <w:numId w:val="26"/>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санитарно-технические сооружения и установки коммунального назначения, склады временного хранения утильсырья;</w:t>
      </w:r>
    </w:p>
    <w:p w:rsidR="003C5897" w:rsidRPr="00DC4D2C" w:rsidRDefault="003C5897" w:rsidP="00880E7D">
      <w:pPr>
        <w:numPr>
          <w:ilvl w:val="0"/>
          <w:numId w:val="26"/>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 xml:space="preserve">профессионально-технические учебные заведения </w:t>
      </w:r>
      <w:r w:rsidRPr="00DC4D2C">
        <w:rPr>
          <w:rFonts w:ascii="Times New Roman" w:hAnsi="Times New Roman" w:cs="Times New Roman"/>
          <w:spacing w:val="11"/>
          <w:sz w:val="24"/>
          <w:szCs w:val="24"/>
        </w:rPr>
        <w:t>для</w:t>
      </w:r>
      <w:r w:rsidRPr="00DC4D2C">
        <w:rPr>
          <w:rFonts w:ascii="Times New Roman" w:hAnsi="Times New Roman" w:cs="Times New Roman"/>
          <w:sz w:val="24"/>
          <w:szCs w:val="24"/>
        </w:rPr>
        <w:t xml:space="preserve"> обучения лиц старше 18 лет по профилю предприятия;</w:t>
      </w:r>
    </w:p>
    <w:p w:rsidR="003C5897" w:rsidRPr="00DC4D2C" w:rsidRDefault="003C5897" w:rsidP="00880E7D">
      <w:pPr>
        <w:numPr>
          <w:ilvl w:val="0"/>
          <w:numId w:val="26"/>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поликлиники для обслуживания персонала размещенных в зоне производственных и коммунальных объектов;</w:t>
      </w:r>
    </w:p>
    <w:p w:rsidR="003C5897" w:rsidRPr="00DC4D2C" w:rsidRDefault="003C5897" w:rsidP="00880E7D">
      <w:pPr>
        <w:numPr>
          <w:ilvl w:val="0"/>
          <w:numId w:val="26"/>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отдельно стоящие объекты бытового обслуживания;</w:t>
      </w:r>
    </w:p>
    <w:p w:rsidR="003C5897" w:rsidRPr="00DC4D2C" w:rsidRDefault="003C5897" w:rsidP="00880E7D">
      <w:pPr>
        <w:numPr>
          <w:ilvl w:val="0"/>
          <w:numId w:val="26"/>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киоски, лоточная торговля, временные павильоны розничной торговли и обслуживания населения, магазины мелкорозничной торговли площадью до 150 кв.м;</w:t>
      </w:r>
    </w:p>
    <w:p w:rsidR="003C5897" w:rsidRPr="00DC4D2C" w:rsidRDefault="003C5897" w:rsidP="00880E7D">
      <w:pPr>
        <w:numPr>
          <w:ilvl w:val="0"/>
          <w:numId w:val="26"/>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3C5897" w:rsidRPr="00DC4D2C" w:rsidRDefault="003C5897" w:rsidP="00880E7D">
      <w:pPr>
        <w:numPr>
          <w:ilvl w:val="0"/>
          <w:numId w:val="26"/>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аптеки;</w:t>
      </w:r>
    </w:p>
    <w:p w:rsidR="003C5897" w:rsidRPr="00DC4D2C" w:rsidRDefault="003C5897" w:rsidP="00880E7D">
      <w:pPr>
        <w:numPr>
          <w:ilvl w:val="0"/>
          <w:numId w:val="26"/>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ветеринарные лечебницы с содержанием животных;</w:t>
      </w:r>
    </w:p>
    <w:p w:rsidR="003C5897" w:rsidRPr="00DC4D2C" w:rsidRDefault="003C5897" w:rsidP="00880E7D">
      <w:pPr>
        <w:numPr>
          <w:ilvl w:val="0"/>
          <w:numId w:val="26"/>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ветеринарные приемные пункты;</w:t>
      </w:r>
    </w:p>
    <w:p w:rsidR="003C5897" w:rsidRPr="00DC4D2C" w:rsidRDefault="003C5897" w:rsidP="00880E7D">
      <w:pPr>
        <w:numPr>
          <w:ilvl w:val="0"/>
          <w:numId w:val="26"/>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антенны сотовой, радиорелейной, спутниковой связи.</w:t>
      </w:r>
    </w:p>
    <w:p w:rsidR="003C5897" w:rsidRPr="00DC4D2C" w:rsidRDefault="003C5897" w:rsidP="00DC4D2C">
      <w:pPr>
        <w:numPr>
          <w:ilvl w:val="12"/>
          <w:numId w:val="0"/>
        </w:numPr>
        <w:tabs>
          <w:tab w:val="num" w:pos="709"/>
        </w:tabs>
        <w:ind w:firstLine="567"/>
        <w:jc w:val="both"/>
        <w:rPr>
          <w:rFonts w:ascii="Times New Roman" w:hAnsi="Times New Roman" w:cs="Times New Roman"/>
          <w:sz w:val="24"/>
          <w:szCs w:val="24"/>
        </w:rPr>
      </w:pPr>
    </w:p>
    <w:p w:rsidR="003C5897" w:rsidRPr="00DC4D2C" w:rsidRDefault="003C5897" w:rsidP="00CD359D">
      <w:pPr>
        <w:tabs>
          <w:tab w:val="left" w:pos="567"/>
        </w:tabs>
        <w:spacing w:after="0" w:line="240" w:lineRule="auto"/>
        <w:ind w:firstLine="142"/>
        <w:jc w:val="both"/>
        <w:rPr>
          <w:rFonts w:ascii="Times New Roman" w:hAnsi="Times New Roman" w:cs="Times New Roman"/>
          <w:sz w:val="24"/>
          <w:szCs w:val="24"/>
        </w:rPr>
      </w:pPr>
      <w:r w:rsidRPr="00DC4D2C">
        <w:rPr>
          <w:rFonts w:ascii="Times New Roman" w:hAnsi="Times New Roman" w:cs="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3C5897" w:rsidRPr="00DC4D2C" w:rsidRDefault="003C5897" w:rsidP="00CD359D">
      <w:pPr>
        <w:numPr>
          <w:ilvl w:val="12"/>
          <w:numId w:val="0"/>
        </w:numPr>
        <w:tabs>
          <w:tab w:val="num" w:pos="709"/>
        </w:tabs>
        <w:spacing w:after="0" w:line="240" w:lineRule="auto"/>
        <w:ind w:firstLine="567"/>
        <w:jc w:val="both"/>
        <w:rPr>
          <w:rFonts w:ascii="Times New Roman" w:hAnsi="Times New Roman" w:cs="Times New Roman"/>
          <w:sz w:val="24"/>
          <w:szCs w:val="24"/>
        </w:rPr>
      </w:pPr>
    </w:p>
    <w:p w:rsidR="003C5897" w:rsidRPr="00576FB4" w:rsidRDefault="003C5897" w:rsidP="00CD359D">
      <w:pPr>
        <w:pStyle w:val="1"/>
        <w:ind w:firstLine="567"/>
        <w:jc w:val="both"/>
        <w:rPr>
          <w:rFonts w:ascii="Times New Roman" w:hAnsi="Times New Roman" w:cs="Times New Roman"/>
          <w:sz w:val="24"/>
          <w:szCs w:val="24"/>
        </w:rPr>
      </w:pPr>
      <w:r w:rsidRPr="00576FB4">
        <w:rPr>
          <w:rFonts w:ascii="Times New Roman" w:hAnsi="Times New Roman" w:cs="Times New Roman"/>
          <w:sz w:val="24"/>
          <w:szCs w:val="24"/>
        </w:rPr>
        <w:t>П2. Зона производственно-коммунальных объектов IV класса вредности.</w:t>
      </w:r>
    </w:p>
    <w:p w:rsidR="003C5897" w:rsidRPr="00CD359D" w:rsidRDefault="003C5897" w:rsidP="00CD359D"/>
    <w:p w:rsidR="003C5897" w:rsidRDefault="003C5897" w:rsidP="00CD359D">
      <w:pPr>
        <w:numPr>
          <w:ilvl w:val="12"/>
          <w:numId w:val="0"/>
        </w:numPr>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Зона производственно-коммунальных объектов I</w:t>
      </w:r>
      <w:r w:rsidRPr="00DC4D2C">
        <w:rPr>
          <w:rFonts w:ascii="Times New Roman" w:hAnsi="Times New Roman" w:cs="Times New Roman"/>
          <w:sz w:val="24"/>
          <w:szCs w:val="24"/>
          <w:lang w:val="en-US"/>
        </w:rPr>
        <w:t>V</w:t>
      </w:r>
      <w:r w:rsidRPr="00DC4D2C">
        <w:rPr>
          <w:rFonts w:ascii="Times New Roman" w:hAnsi="Times New Roman" w:cs="Times New Roman"/>
          <w:sz w:val="24"/>
          <w:szCs w:val="24"/>
        </w:rPr>
        <w:t xml:space="preserve"> класса вредности П2 выделена для обеспечения правовых условий формирования коммунально-производственных предприятий и складских баз IV класса вредности, имеющих санитарно-защитную зону 100 м,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C5897" w:rsidRDefault="003C5897" w:rsidP="00CD359D">
      <w:pPr>
        <w:numPr>
          <w:ilvl w:val="12"/>
          <w:numId w:val="0"/>
        </w:numPr>
        <w:spacing w:after="0" w:line="240" w:lineRule="auto"/>
        <w:ind w:firstLine="709"/>
        <w:jc w:val="both"/>
        <w:rPr>
          <w:rFonts w:ascii="Times New Roman" w:hAnsi="Times New Roman" w:cs="Times New Roman"/>
          <w:sz w:val="24"/>
          <w:szCs w:val="24"/>
        </w:rPr>
      </w:pPr>
    </w:p>
    <w:p w:rsidR="003C5897" w:rsidRPr="00DC4D2C" w:rsidRDefault="003C5897" w:rsidP="00CD359D">
      <w:pPr>
        <w:numPr>
          <w:ilvl w:val="12"/>
          <w:numId w:val="0"/>
        </w:numPr>
        <w:spacing w:after="0" w:line="240" w:lineRule="auto"/>
        <w:ind w:firstLine="709"/>
        <w:jc w:val="both"/>
        <w:rPr>
          <w:rFonts w:ascii="Times New Roman" w:hAnsi="Times New Roman" w:cs="Times New Roman"/>
          <w:sz w:val="24"/>
          <w:szCs w:val="24"/>
        </w:rPr>
      </w:pPr>
    </w:p>
    <w:p w:rsidR="003C5897" w:rsidRPr="00576FB4" w:rsidRDefault="003C5897" w:rsidP="00DC4D2C">
      <w:pPr>
        <w:pStyle w:val="Iauiue"/>
        <w:ind w:firstLine="567"/>
        <w:jc w:val="both"/>
        <w:rPr>
          <w:rFonts w:ascii="Times New Roman" w:hAnsi="Times New Roman" w:cs="Times New Roman"/>
          <w:b/>
          <w:bCs/>
          <w:sz w:val="24"/>
          <w:szCs w:val="24"/>
        </w:rPr>
      </w:pPr>
      <w:r w:rsidRPr="00576FB4">
        <w:rPr>
          <w:rFonts w:ascii="Times New Roman" w:hAnsi="Times New Roman" w:cs="Times New Roman"/>
          <w:b/>
          <w:bCs/>
          <w:sz w:val="24"/>
          <w:szCs w:val="24"/>
        </w:rPr>
        <w:lastRenderedPageBreak/>
        <w:t>Основные виды разрешенного использования:</w:t>
      </w:r>
    </w:p>
    <w:p w:rsidR="003C5897" w:rsidRPr="00DC4D2C" w:rsidRDefault="003C5897" w:rsidP="00880E7D">
      <w:pPr>
        <w:numPr>
          <w:ilvl w:val="0"/>
          <w:numId w:val="25"/>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коммунально-складские и производственные предприятия IV класса вредности различного профиля;</w:t>
      </w:r>
    </w:p>
    <w:p w:rsidR="003C5897" w:rsidRPr="00DC4D2C" w:rsidRDefault="003C5897" w:rsidP="00880E7D">
      <w:pPr>
        <w:numPr>
          <w:ilvl w:val="0"/>
          <w:numId w:val="25"/>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теплицы для выращивания цветов, декоративных растений при условии исключения выращивания в них продукции для употребления в пищу и сырья для производства пищевых продуктов;</w:t>
      </w:r>
    </w:p>
    <w:p w:rsidR="003C5897" w:rsidRPr="00DC4D2C" w:rsidRDefault="003C5897" w:rsidP="00880E7D">
      <w:pPr>
        <w:numPr>
          <w:ilvl w:val="0"/>
          <w:numId w:val="25"/>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гаражи боксового типа, многоэтажные, подземные и наземные гаражи, автостоянки на отдельном земельном участке;</w:t>
      </w:r>
    </w:p>
    <w:p w:rsidR="003C5897" w:rsidRPr="00DC4D2C" w:rsidRDefault="003C5897" w:rsidP="00880E7D">
      <w:pPr>
        <w:numPr>
          <w:ilvl w:val="0"/>
          <w:numId w:val="25"/>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гаражи и автостоянки для постоянного хранения грузовых автомобилей;</w:t>
      </w:r>
    </w:p>
    <w:p w:rsidR="003C5897" w:rsidRPr="00DC4D2C" w:rsidRDefault="003C5897" w:rsidP="00880E7D">
      <w:pPr>
        <w:numPr>
          <w:ilvl w:val="0"/>
          <w:numId w:val="25"/>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станции технического обслуживания автомобилей, авторемонтные предприятия;</w:t>
      </w:r>
    </w:p>
    <w:p w:rsidR="003C5897" w:rsidRPr="00DC4D2C" w:rsidRDefault="003C5897" w:rsidP="00880E7D">
      <w:pPr>
        <w:numPr>
          <w:ilvl w:val="0"/>
          <w:numId w:val="25"/>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объекты складского назначения различного профиля;</w:t>
      </w:r>
    </w:p>
    <w:p w:rsidR="003C5897" w:rsidRPr="00DC4D2C" w:rsidRDefault="003C5897" w:rsidP="00880E7D">
      <w:pPr>
        <w:numPr>
          <w:ilvl w:val="0"/>
          <w:numId w:val="25"/>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объекты технического и инженерного обеспечения предприятий;</w:t>
      </w:r>
    </w:p>
    <w:p w:rsidR="003C5897" w:rsidRPr="00DC4D2C" w:rsidRDefault="003C5897" w:rsidP="00880E7D">
      <w:pPr>
        <w:numPr>
          <w:ilvl w:val="0"/>
          <w:numId w:val="25"/>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санитарно-технические сооружения и установки коммунального назначения;</w:t>
      </w:r>
    </w:p>
    <w:p w:rsidR="003C5897" w:rsidRPr="00DC4D2C" w:rsidRDefault="003C5897" w:rsidP="00880E7D">
      <w:pPr>
        <w:numPr>
          <w:ilvl w:val="0"/>
          <w:numId w:val="25"/>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офисы, административные службы;</w:t>
      </w:r>
    </w:p>
    <w:p w:rsidR="003C5897" w:rsidRPr="00DC4D2C" w:rsidRDefault="003C5897" w:rsidP="00880E7D">
      <w:pPr>
        <w:numPr>
          <w:ilvl w:val="0"/>
          <w:numId w:val="25"/>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3C5897" w:rsidRPr="00DC4D2C" w:rsidRDefault="003C5897" w:rsidP="00880E7D">
      <w:pPr>
        <w:numPr>
          <w:ilvl w:val="0"/>
          <w:numId w:val="25"/>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3C5897" w:rsidRPr="00DC4D2C" w:rsidRDefault="003C5897" w:rsidP="00880E7D">
      <w:pPr>
        <w:numPr>
          <w:ilvl w:val="0"/>
          <w:numId w:val="25"/>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отделения, участковые пункты милиции;</w:t>
      </w:r>
    </w:p>
    <w:p w:rsidR="003C5897" w:rsidRPr="00DC4D2C" w:rsidRDefault="003C5897" w:rsidP="00880E7D">
      <w:pPr>
        <w:numPr>
          <w:ilvl w:val="0"/>
          <w:numId w:val="25"/>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пожарные части;</w:t>
      </w:r>
    </w:p>
    <w:p w:rsidR="003C5897" w:rsidRPr="00DC4D2C" w:rsidRDefault="003C5897" w:rsidP="00880E7D">
      <w:pPr>
        <w:numPr>
          <w:ilvl w:val="0"/>
          <w:numId w:val="25"/>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объекты пожарной охраны.</w:t>
      </w:r>
    </w:p>
    <w:p w:rsidR="003C5897" w:rsidRPr="00DC4D2C" w:rsidRDefault="003C5897" w:rsidP="00DC4D2C">
      <w:pPr>
        <w:jc w:val="both"/>
        <w:rPr>
          <w:rFonts w:ascii="Times New Roman" w:hAnsi="Times New Roman" w:cs="Times New Roman"/>
          <w:b/>
          <w:bCs/>
          <w:sz w:val="24"/>
          <w:szCs w:val="24"/>
          <w:u w:val="single"/>
        </w:rPr>
      </w:pPr>
    </w:p>
    <w:p w:rsidR="003C5897" w:rsidRPr="00576FB4" w:rsidRDefault="003C5897" w:rsidP="00DC4D2C">
      <w:pPr>
        <w:pStyle w:val="Iauiue"/>
        <w:ind w:firstLine="567"/>
        <w:jc w:val="both"/>
        <w:rPr>
          <w:rFonts w:ascii="Times New Roman" w:hAnsi="Times New Roman" w:cs="Times New Roman"/>
          <w:b/>
          <w:bCs/>
          <w:sz w:val="24"/>
          <w:szCs w:val="24"/>
        </w:rPr>
      </w:pPr>
      <w:r w:rsidRPr="00576FB4">
        <w:rPr>
          <w:rFonts w:ascii="Times New Roman" w:hAnsi="Times New Roman" w:cs="Times New Roman"/>
          <w:b/>
          <w:bCs/>
          <w:sz w:val="24"/>
          <w:szCs w:val="24"/>
        </w:rPr>
        <w:t>Вспомогательные виды разрешенного использования:</w:t>
      </w:r>
    </w:p>
    <w:p w:rsidR="003C5897" w:rsidRPr="00DC4D2C" w:rsidRDefault="003C5897" w:rsidP="00880E7D">
      <w:pPr>
        <w:numPr>
          <w:ilvl w:val="0"/>
          <w:numId w:val="24"/>
        </w:numPr>
        <w:tabs>
          <w:tab w:val="left" w:pos="900"/>
          <w:tab w:val="num" w:pos="107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3C5897" w:rsidRPr="00DC4D2C" w:rsidRDefault="003C5897" w:rsidP="00880E7D">
      <w:pPr>
        <w:numPr>
          <w:ilvl w:val="0"/>
          <w:numId w:val="24"/>
        </w:numPr>
        <w:tabs>
          <w:tab w:val="left" w:pos="900"/>
          <w:tab w:val="num" w:pos="107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автостоянки для временного хранения грузовых автомобилей.</w:t>
      </w:r>
    </w:p>
    <w:p w:rsidR="003C5897" w:rsidRPr="00DC4D2C" w:rsidRDefault="003C5897" w:rsidP="00DC4D2C">
      <w:pPr>
        <w:jc w:val="both"/>
        <w:rPr>
          <w:rFonts w:ascii="Times New Roman" w:hAnsi="Times New Roman" w:cs="Times New Roman"/>
          <w:sz w:val="24"/>
          <w:szCs w:val="24"/>
        </w:rPr>
      </w:pPr>
    </w:p>
    <w:p w:rsidR="003C5897" w:rsidRPr="00576FB4" w:rsidRDefault="003C5897" w:rsidP="00DC4D2C">
      <w:pPr>
        <w:pStyle w:val="Iauiue"/>
        <w:ind w:firstLine="567"/>
        <w:jc w:val="both"/>
        <w:rPr>
          <w:rFonts w:ascii="Times New Roman" w:hAnsi="Times New Roman" w:cs="Times New Roman"/>
          <w:b/>
          <w:bCs/>
          <w:sz w:val="24"/>
          <w:szCs w:val="24"/>
        </w:rPr>
      </w:pPr>
      <w:r w:rsidRPr="00576FB4">
        <w:rPr>
          <w:rFonts w:ascii="Times New Roman" w:hAnsi="Times New Roman" w:cs="Times New Roman"/>
          <w:b/>
          <w:bCs/>
          <w:sz w:val="24"/>
          <w:szCs w:val="24"/>
        </w:rPr>
        <w:t>Условно разрешенные виды использования:</w:t>
      </w:r>
    </w:p>
    <w:p w:rsidR="003C5897" w:rsidRPr="00DC4D2C" w:rsidRDefault="003C5897" w:rsidP="00880E7D">
      <w:pPr>
        <w:numPr>
          <w:ilvl w:val="0"/>
          <w:numId w:val="23"/>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киоски, лоточная торговля, временные павильоны розничной торговли и обслуживания населения;</w:t>
      </w:r>
    </w:p>
    <w:p w:rsidR="003C5897" w:rsidRPr="00DC4D2C" w:rsidRDefault="003C5897" w:rsidP="00880E7D">
      <w:pPr>
        <w:numPr>
          <w:ilvl w:val="0"/>
          <w:numId w:val="23"/>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спортплощадки, площадки отдыха для персонала предприятий;</w:t>
      </w:r>
    </w:p>
    <w:p w:rsidR="003C5897" w:rsidRPr="00DC4D2C" w:rsidRDefault="003C5897" w:rsidP="00880E7D">
      <w:pPr>
        <w:numPr>
          <w:ilvl w:val="0"/>
          <w:numId w:val="23"/>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3C5897" w:rsidRPr="00DC4D2C" w:rsidRDefault="003C5897" w:rsidP="00880E7D">
      <w:pPr>
        <w:numPr>
          <w:ilvl w:val="0"/>
          <w:numId w:val="23"/>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аптеки;</w:t>
      </w:r>
    </w:p>
    <w:p w:rsidR="003C5897" w:rsidRPr="00DC4D2C" w:rsidRDefault="003C5897" w:rsidP="00880E7D">
      <w:pPr>
        <w:numPr>
          <w:ilvl w:val="0"/>
          <w:numId w:val="23"/>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отдельно стоящие объекты бытового обслуживания;</w:t>
      </w:r>
    </w:p>
    <w:p w:rsidR="003C5897" w:rsidRPr="00DC4D2C" w:rsidRDefault="003C5897" w:rsidP="00880E7D">
      <w:pPr>
        <w:numPr>
          <w:ilvl w:val="0"/>
          <w:numId w:val="23"/>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питомники растений для озеленения промышленных территорий и санитарно-защитных зон;</w:t>
      </w:r>
    </w:p>
    <w:p w:rsidR="003C5897" w:rsidRPr="00DC4D2C" w:rsidRDefault="003C5897" w:rsidP="00880E7D">
      <w:pPr>
        <w:numPr>
          <w:ilvl w:val="0"/>
          <w:numId w:val="23"/>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ветеринарные приемные пункты;</w:t>
      </w:r>
    </w:p>
    <w:p w:rsidR="003C5897" w:rsidRPr="00DC4D2C" w:rsidRDefault="003C5897" w:rsidP="00880E7D">
      <w:pPr>
        <w:numPr>
          <w:ilvl w:val="0"/>
          <w:numId w:val="23"/>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антенны сотовой, радиорелейной, спутниковой связи.</w:t>
      </w:r>
    </w:p>
    <w:p w:rsidR="003C5897" w:rsidRDefault="003C5897" w:rsidP="00DC4D2C">
      <w:pPr>
        <w:tabs>
          <w:tab w:val="left" w:pos="1080"/>
        </w:tabs>
        <w:jc w:val="both"/>
        <w:rPr>
          <w:rFonts w:ascii="Times New Roman" w:hAnsi="Times New Roman" w:cs="Times New Roman"/>
          <w:sz w:val="24"/>
          <w:szCs w:val="24"/>
        </w:rPr>
      </w:pPr>
    </w:p>
    <w:p w:rsidR="003C5897" w:rsidRDefault="003C5897" w:rsidP="00CD359D">
      <w:pPr>
        <w:tabs>
          <w:tab w:val="left" w:pos="567"/>
        </w:tabs>
        <w:spacing w:after="0" w:line="240" w:lineRule="auto"/>
        <w:ind w:firstLine="142"/>
        <w:jc w:val="both"/>
        <w:rPr>
          <w:rFonts w:ascii="Times New Roman" w:hAnsi="Times New Roman" w:cs="Times New Roman"/>
          <w:sz w:val="24"/>
          <w:szCs w:val="24"/>
        </w:rPr>
      </w:pPr>
      <w:r w:rsidRPr="00DC4D2C">
        <w:rPr>
          <w:rFonts w:ascii="Times New Roman" w:hAnsi="Times New Roman" w:cs="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3C5897" w:rsidRDefault="003C5897" w:rsidP="00CD359D">
      <w:pPr>
        <w:tabs>
          <w:tab w:val="left" w:pos="567"/>
        </w:tabs>
        <w:spacing w:after="0" w:line="240" w:lineRule="auto"/>
        <w:ind w:firstLine="142"/>
        <w:jc w:val="both"/>
        <w:rPr>
          <w:rFonts w:ascii="Times New Roman" w:hAnsi="Times New Roman" w:cs="Times New Roman"/>
          <w:sz w:val="24"/>
          <w:szCs w:val="24"/>
        </w:rPr>
      </w:pPr>
    </w:p>
    <w:p w:rsidR="003C5897" w:rsidRDefault="003C5897" w:rsidP="00CD359D">
      <w:pPr>
        <w:tabs>
          <w:tab w:val="left" w:pos="567"/>
        </w:tabs>
        <w:spacing w:after="0" w:line="240" w:lineRule="auto"/>
        <w:ind w:firstLine="142"/>
        <w:jc w:val="both"/>
        <w:rPr>
          <w:rFonts w:ascii="Times New Roman" w:hAnsi="Times New Roman" w:cs="Times New Roman"/>
          <w:sz w:val="24"/>
          <w:szCs w:val="24"/>
        </w:rPr>
      </w:pPr>
    </w:p>
    <w:p w:rsidR="003C5897" w:rsidRPr="00DC4D2C" w:rsidRDefault="003C5897" w:rsidP="00CD359D">
      <w:pPr>
        <w:tabs>
          <w:tab w:val="left" w:pos="567"/>
        </w:tabs>
        <w:spacing w:after="0" w:line="240" w:lineRule="auto"/>
        <w:ind w:firstLine="142"/>
        <w:jc w:val="both"/>
        <w:rPr>
          <w:rFonts w:ascii="Times New Roman" w:hAnsi="Times New Roman" w:cs="Times New Roman"/>
          <w:sz w:val="24"/>
          <w:szCs w:val="24"/>
        </w:rPr>
      </w:pPr>
    </w:p>
    <w:p w:rsidR="003C5897" w:rsidRPr="00576FB4" w:rsidRDefault="003C5897" w:rsidP="00CD359D">
      <w:pPr>
        <w:pStyle w:val="1"/>
        <w:ind w:firstLine="567"/>
        <w:jc w:val="both"/>
        <w:rPr>
          <w:rFonts w:ascii="Times New Roman" w:hAnsi="Times New Roman" w:cs="Times New Roman"/>
          <w:sz w:val="24"/>
          <w:szCs w:val="24"/>
        </w:rPr>
      </w:pPr>
      <w:r w:rsidRPr="00576FB4">
        <w:rPr>
          <w:rFonts w:ascii="Times New Roman" w:hAnsi="Times New Roman" w:cs="Times New Roman"/>
          <w:sz w:val="24"/>
          <w:szCs w:val="24"/>
        </w:rPr>
        <w:lastRenderedPageBreak/>
        <w:t>П3. Зона производственно-коммунальных объектов V класса вредности.</w:t>
      </w:r>
    </w:p>
    <w:p w:rsidR="003C5897" w:rsidRPr="00576FB4" w:rsidRDefault="003C5897" w:rsidP="00CD359D">
      <w:pPr>
        <w:numPr>
          <w:ilvl w:val="12"/>
          <w:numId w:val="0"/>
        </w:numPr>
        <w:tabs>
          <w:tab w:val="num" w:pos="709"/>
        </w:tabs>
        <w:spacing w:after="0" w:line="240" w:lineRule="auto"/>
        <w:ind w:firstLine="567"/>
        <w:jc w:val="both"/>
        <w:rPr>
          <w:rFonts w:ascii="Times New Roman" w:hAnsi="Times New Roman" w:cs="Times New Roman"/>
          <w:sz w:val="24"/>
          <w:szCs w:val="24"/>
        </w:rPr>
      </w:pPr>
    </w:p>
    <w:p w:rsidR="003C5897" w:rsidRDefault="003C5897" w:rsidP="00CD359D">
      <w:pPr>
        <w:numPr>
          <w:ilvl w:val="12"/>
          <w:numId w:val="0"/>
        </w:numPr>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 xml:space="preserve">Зона производственно-коммунальных объектов </w:t>
      </w:r>
      <w:r w:rsidRPr="00DC4D2C">
        <w:rPr>
          <w:rFonts w:ascii="Times New Roman" w:hAnsi="Times New Roman" w:cs="Times New Roman"/>
          <w:sz w:val="24"/>
          <w:szCs w:val="24"/>
          <w:lang w:val="en-US"/>
        </w:rPr>
        <w:t>V</w:t>
      </w:r>
      <w:r w:rsidRPr="00DC4D2C">
        <w:rPr>
          <w:rFonts w:ascii="Times New Roman" w:hAnsi="Times New Roman" w:cs="Times New Roman"/>
          <w:sz w:val="24"/>
          <w:szCs w:val="24"/>
        </w:rPr>
        <w:t xml:space="preserve"> класса вредности П3 выделена для обеспечения правовых условий формирования коммунально-производственных предприятий и складских баз V класса вредности, имеющих санитарно-защитную зону 50 м,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C5897" w:rsidRPr="00DC4D2C" w:rsidRDefault="003C5897" w:rsidP="00CD359D">
      <w:pPr>
        <w:numPr>
          <w:ilvl w:val="12"/>
          <w:numId w:val="0"/>
        </w:numPr>
        <w:spacing w:after="0" w:line="240" w:lineRule="auto"/>
        <w:ind w:firstLine="709"/>
        <w:jc w:val="both"/>
        <w:rPr>
          <w:rFonts w:ascii="Times New Roman" w:hAnsi="Times New Roman" w:cs="Times New Roman"/>
          <w:sz w:val="24"/>
          <w:szCs w:val="24"/>
        </w:rPr>
      </w:pPr>
    </w:p>
    <w:p w:rsidR="003C5897" w:rsidRPr="00576FB4" w:rsidRDefault="003C5897" w:rsidP="00DC4D2C">
      <w:pPr>
        <w:pStyle w:val="Iauiue"/>
        <w:ind w:firstLine="567"/>
        <w:jc w:val="both"/>
        <w:rPr>
          <w:rFonts w:ascii="Times New Roman" w:hAnsi="Times New Roman" w:cs="Times New Roman"/>
          <w:b/>
          <w:bCs/>
          <w:sz w:val="24"/>
          <w:szCs w:val="24"/>
        </w:rPr>
      </w:pPr>
      <w:r w:rsidRPr="00576FB4">
        <w:rPr>
          <w:rFonts w:ascii="Times New Roman" w:hAnsi="Times New Roman" w:cs="Times New Roman"/>
          <w:b/>
          <w:bCs/>
          <w:sz w:val="24"/>
          <w:szCs w:val="24"/>
        </w:rPr>
        <w:t>Основные виды разрешенного использования:</w:t>
      </w:r>
    </w:p>
    <w:p w:rsidR="003C5897" w:rsidRPr="00DC4D2C" w:rsidRDefault="003C5897" w:rsidP="00880E7D">
      <w:pPr>
        <w:numPr>
          <w:ilvl w:val="0"/>
          <w:numId w:val="22"/>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коммунально-складские и производственные предприятия V класса вредности различного профиля;</w:t>
      </w:r>
    </w:p>
    <w:p w:rsidR="003C5897" w:rsidRPr="00DC4D2C" w:rsidRDefault="003C5897" w:rsidP="00880E7D">
      <w:pPr>
        <w:numPr>
          <w:ilvl w:val="0"/>
          <w:numId w:val="22"/>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теплицы;</w:t>
      </w:r>
    </w:p>
    <w:p w:rsidR="003C5897" w:rsidRPr="00DC4D2C" w:rsidRDefault="003C5897" w:rsidP="00880E7D">
      <w:pPr>
        <w:numPr>
          <w:ilvl w:val="0"/>
          <w:numId w:val="22"/>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гаражи боксового типа, многоэтажные, подземные и наземные гаражи, автостоянки на отдельном земельном участке;</w:t>
      </w:r>
    </w:p>
    <w:p w:rsidR="003C5897" w:rsidRPr="00DC4D2C" w:rsidRDefault="003C5897" w:rsidP="00880E7D">
      <w:pPr>
        <w:numPr>
          <w:ilvl w:val="0"/>
          <w:numId w:val="22"/>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гаражи и автостоянки для постоянного хранения грузовых автомобилей;</w:t>
      </w:r>
    </w:p>
    <w:p w:rsidR="003C5897" w:rsidRPr="00DC4D2C" w:rsidRDefault="003C5897" w:rsidP="00880E7D">
      <w:pPr>
        <w:numPr>
          <w:ilvl w:val="0"/>
          <w:numId w:val="22"/>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станции технического обслуживания автомобилей, авторемонтные предприятия;</w:t>
      </w:r>
    </w:p>
    <w:p w:rsidR="003C5897" w:rsidRPr="00DC4D2C" w:rsidRDefault="003C5897" w:rsidP="00880E7D">
      <w:pPr>
        <w:numPr>
          <w:ilvl w:val="0"/>
          <w:numId w:val="22"/>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объекты складского назначения различного профиля;</w:t>
      </w:r>
    </w:p>
    <w:p w:rsidR="003C5897" w:rsidRPr="00DC4D2C" w:rsidRDefault="003C5897" w:rsidP="00880E7D">
      <w:pPr>
        <w:numPr>
          <w:ilvl w:val="0"/>
          <w:numId w:val="22"/>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объекты технического и инженерного обеспечения предприятий;</w:t>
      </w:r>
    </w:p>
    <w:p w:rsidR="003C5897" w:rsidRPr="00DC4D2C" w:rsidRDefault="003C5897" w:rsidP="00880E7D">
      <w:pPr>
        <w:numPr>
          <w:ilvl w:val="0"/>
          <w:numId w:val="22"/>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 xml:space="preserve">санитарно-технические сооружения и установки коммунального назначения; </w:t>
      </w:r>
    </w:p>
    <w:p w:rsidR="003C5897" w:rsidRPr="00DC4D2C" w:rsidRDefault="003C5897" w:rsidP="00880E7D">
      <w:pPr>
        <w:numPr>
          <w:ilvl w:val="0"/>
          <w:numId w:val="22"/>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офисы, административные службы;</w:t>
      </w:r>
    </w:p>
    <w:p w:rsidR="003C5897" w:rsidRPr="00DC4D2C" w:rsidRDefault="003C5897" w:rsidP="00880E7D">
      <w:pPr>
        <w:numPr>
          <w:ilvl w:val="0"/>
          <w:numId w:val="22"/>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3C5897" w:rsidRPr="00DC4D2C" w:rsidRDefault="003C5897" w:rsidP="00880E7D">
      <w:pPr>
        <w:numPr>
          <w:ilvl w:val="0"/>
          <w:numId w:val="22"/>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предприятия оптовой, мелкооптовой торговли и магазины розничной торговли по продаже товаров собственного производства предприятий;</w:t>
      </w:r>
    </w:p>
    <w:p w:rsidR="003C5897" w:rsidRPr="00DC4D2C" w:rsidRDefault="003C5897" w:rsidP="00880E7D">
      <w:pPr>
        <w:numPr>
          <w:ilvl w:val="0"/>
          <w:numId w:val="22"/>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отделения, участковые пункты милиции;</w:t>
      </w:r>
    </w:p>
    <w:p w:rsidR="003C5897" w:rsidRPr="00DC4D2C" w:rsidRDefault="003C5897" w:rsidP="00880E7D">
      <w:pPr>
        <w:numPr>
          <w:ilvl w:val="0"/>
          <w:numId w:val="22"/>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пожарные части;</w:t>
      </w:r>
    </w:p>
    <w:p w:rsidR="003C5897" w:rsidRPr="00DC4D2C" w:rsidRDefault="003C5897" w:rsidP="00880E7D">
      <w:pPr>
        <w:numPr>
          <w:ilvl w:val="0"/>
          <w:numId w:val="22"/>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объекты пожарной охраны.</w:t>
      </w:r>
    </w:p>
    <w:p w:rsidR="003C5897" w:rsidRPr="00DC4D2C" w:rsidRDefault="003C5897" w:rsidP="00DC4D2C">
      <w:pPr>
        <w:jc w:val="both"/>
        <w:rPr>
          <w:rFonts w:ascii="Times New Roman" w:hAnsi="Times New Roman" w:cs="Times New Roman"/>
          <w:sz w:val="24"/>
          <w:szCs w:val="24"/>
        </w:rPr>
      </w:pPr>
    </w:p>
    <w:p w:rsidR="003C5897" w:rsidRPr="00576FB4" w:rsidRDefault="003C5897" w:rsidP="00DC4D2C">
      <w:pPr>
        <w:pStyle w:val="Iauiue"/>
        <w:ind w:firstLine="567"/>
        <w:jc w:val="both"/>
        <w:rPr>
          <w:rFonts w:ascii="Times New Roman" w:hAnsi="Times New Roman" w:cs="Times New Roman"/>
          <w:b/>
          <w:bCs/>
          <w:sz w:val="24"/>
          <w:szCs w:val="24"/>
        </w:rPr>
      </w:pPr>
      <w:r w:rsidRPr="00576FB4">
        <w:rPr>
          <w:rFonts w:ascii="Times New Roman" w:hAnsi="Times New Roman" w:cs="Times New Roman"/>
          <w:b/>
          <w:bCs/>
          <w:sz w:val="24"/>
          <w:szCs w:val="24"/>
        </w:rPr>
        <w:t>Вспомогательные виды разрешенного использования:</w:t>
      </w:r>
    </w:p>
    <w:p w:rsidR="003C5897" w:rsidRPr="00DC4D2C" w:rsidRDefault="003C5897" w:rsidP="00880E7D">
      <w:pPr>
        <w:numPr>
          <w:ilvl w:val="0"/>
          <w:numId w:val="21"/>
        </w:numPr>
        <w:tabs>
          <w:tab w:val="clear" w:pos="720"/>
          <w:tab w:val="left" w:pos="900"/>
          <w:tab w:val="num" w:pos="1418"/>
        </w:tabs>
        <w:spacing w:after="0" w:line="240" w:lineRule="auto"/>
        <w:ind w:left="1418" w:hanging="284"/>
        <w:rPr>
          <w:rFonts w:ascii="Times New Roman" w:hAnsi="Times New Roman" w:cs="Times New Roman"/>
          <w:sz w:val="24"/>
          <w:szCs w:val="24"/>
        </w:rPr>
      </w:pPr>
      <w:r w:rsidRPr="00DC4D2C">
        <w:rPr>
          <w:rFonts w:ascii="Times New Roman" w:hAnsi="Times New Roman" w:cs="Times New Roman"/>
          <w:sz w:val="24"/>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3C5897" w:rsidRPr="00DC4D2C" w:rsidRDefault="003C5897" w:rsidP="00880E7D">
      <w:pPr>
        <w:numPr>
          <w:ilvl w:val="0"/>
          <w:numId w:val="21"/>
        </w:numPr>
        <w:tabs>
          <w:tab w:val="left" w:pos="900"/>
        </w:tabs>
        <w:spacing w:after="0" w:line="240" w:lineRule="auto"/>
        <w:ind w:firstLine="414"/>
        <w:rPr>
          <w:rFonts w:ascii="Times New Roman" w:hAnsi="Times New Roman" w:cs="Times New Roman"/>
          <w:sz w:val="24"/>
          <w:szCs w:val="24"/>
        </w:rPr>
      </w:pPr>
      <w:r w:rsidRPr="00DC4D2C">
        <w:rPr>
          <w:rFonts w:ascii="Times New Roman" w:hAnsi="Times New Roman" w:cs="Times New Roman"/>
          <w:sz w:val="24"/>
          <w:szCs w:val="24"/>
        </w:rPr>
        <w:t>автостоянки для временного хранения грузовых автомобилей.</w:t>
      </w:r>
    </w:p>
    <w:p w:rsidR="003C5897" w:rsidRPr="00DC4D2C" w:rsidRDefault="003C5897" w:rsidP="00DC4D2C">
      <w:pPr>
        <w:ind w:firstLine="414"/>
        <w:rPr>
          <w:rFonts w:ascii="Times New Roman" w:hAnsi="Times New Roman" w:cs="Times New Roman"/>
          <w:sz w:val="24"/>
          <w:szCs w:val="24"/>
        </w:rPr>
      </w:pPr>
    </w:p>
    <w:p w:rsidR="003C5897" w:rsidRPr="00576FB4" w:rsidRDefault="003C5897" w:rsidP="00DC4D2C">
      <w:pPr>
        <w:pStyle w:val="Iauiue"/>
        <w:ind w:firstLine="567"/>
        <w:jc w:val="both"/>
        <w:rPr>
          <w:rFonts w:ascii="Times New Roman" w:hAnsi="Times New Roman" w:cs="Times New Roman"/>
          <w:b/>
          <w:bCs/>
          <w:sz w:val="24"/>
          <w:szCs w:val="24"/>
        </w:rPr>
      </w:pPr>
      <w:r w:rsidRPr="00576FB4">
        <w:rPr>
          <w:rFonts w:ascii="Times New Roman" w:hAnsi="Times New Roman" w:cs="Times New Roman"/>
          <w:b/>
          <w:bCs/>
          <w:sz w:val="24"/>
          <w:szCs w:val="24"/>
        </w:rPr>
        <w:t>Условно разрешенные виды использования:</w:t>
      </w:r>
    </w:p>
    <w:p w:rsidR="003C5897" w:rsidRPr="00DC4D2C" w:rsidRDefault="003C5897" w:rsidP="00880E7D">
      <w:pPr>
        <w:numPr>
          <w:ilvl w:val="0"/>
          <w:numId w:val="20"/>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 xml:space="preserve">пункты милиции; </w:t>
      </w:r>
    </w:p>
    <w:p w:rsidR="003C5897" w:rsidRPr="00DC4D2C" w:rsidRDefault="003C5897" w:rsidP="00880E7D">
      <w:pPr>
        <w:numPr>
          <w:ilvl w:val="0"/>
          <w:numId w:val="20"/>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киоски, лоточная торговля, временные павильоны розничной торговли и обслуживания населения;</w:t>
      </w:r>
    </w:p>
    <w:p w:rsidR="003C5897" w:rsidRPr="00DC4D2C" w:rsidRDefault="003C5897" w:rsidP="00880E7D">
      <w:pPr>
        <w:numPr>
          <w:ilvl w:val="0"/>
          <w:numId w:val="20"/>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спортплощадки, площадки отдыха для персонала предприятий;</w:t>
      </w:r>
    </w:p>
    <w:p w:rsidR="003C5897" w:rsidRPr="00DC4D2C" w:rsidRDefault="003C5897" w:rsidP="00880E7D">
      <w:pPr>
        <w:numPr>
          <w:ilvl w:val="0"/>
          <w:numId w:val="20"/>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3C5897" w:rsidRPr="00DC4D2C" w:rsidRDefault="003C5897" w:rsidP="00880E7D">
      <w:pPr>
        <w:numPr>
          <w:ilvl w:val="0"/>
          <w:numId w:val="20"/>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аптеки;</w:t>
      </w:r>
    </w:p>
    <w:p w:rsidR="003C5897" w:rsidRPr="00DC4D2C" w:rsidRDefault="003C5897" w:rsidP="00880E7D">
      <w:pPr>
        <w:numPr>
          <w:ilvl w:val="0"/>
          <w:numId w:val="20"/>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отдельно стоящие объекты бытового обслуживания;</w:t>
      </w:r>
    </w:p>
    <w:p w:rsidR="003C5897" w:rsidRPr="00DC4D2C" w:rsidRDefault="003C5897" w:rsidP="00880E7D">
      <w:pPr>
        <w:numPr>
          <w:ilvl w:val="0"/>
          <w:numId w:val="20"/>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питомники растений для озеленения промышленных территорий и санитарно-защитных зон;</w:t>
      </w:r>
    </w:p>
    <w:p w:rsidR="003C5897" w:rsidRPr="00DC4D2C" w:rsidRDefault="003C5897" w:rsidP="00880E7D">
      <w:pPr>
        <w:numPr>
          <w:ilvl w:val="0"/>
          <w:numId w:val="20"/>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ветеринарные приемные пункты;</w:t>
      </w:r>
    </w:p>
    <w:p w:rsidR="003C5897" w:rsidRPr="00DC4D2C" w:rsidRDefault="003C5897" w:rsidP="00880E7D">
      <w:pPr>
        <w:numPr>
          <w:ilvl w:val="0"/>
          <w:numId w:val="20"/>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антенны сотовой, радиорелейной, спутниковой связи.</w:t>
      </w:r>
    </w:p>
    <w:p w:rsidR="003C5897" w:rsidRPr="00DC4D2C" w:rsidRDefault="003C5897" w:rsidP="00DC4D2C">
      <w:pPr>
        <w:numPr>
          <w:ilvl w:val="12"/>
          <w:numId w:val="0"/>
        </w:numPr>
        <w:tabs>
          <w:tab w:val="num" w:pos="709"/>
        </w:tabs>
        <w:jc w:val="both"/>
        <w:rPr>
          <w:rFonts w:ascii="Times New Roman" w:hAnsi="Times New Roman" w:cs="Times New Roman"/>
          <w:sz w:val="24"/>
          <w:szCs w:val="24"/>
        </w:rPr>
      </w:pPr>
    </w:p>
    <w:p w:rsidR="003C5897" w:rsidRPr="00DC4D2C" w:rsidRDefault="003C5897" w:rsidP="00DC4D2C">
      <w:pPr>
        <w:tabs>
          <w:tab w:val="left" w:pos="567"/>
        </w:tabs>
        <w:ind w:firstLine="142"/>
        <w:jc w:val="both"/>
        <w:rPr>
          <w:rFonts w:ascii="Times New Roman" w:hAnsi="Times New Roman" w:cs="Times New Roman"/>
          <w:sz w:val="24"/>
          <w:szCs w:val="24"/>
        </w:rPr>
      </w:pPr>
      <w:r w:rsidRPr="00DC4D2C">
        <w:rPr>
          <w:rFonts w:ascii="Times New Roman" w:hAnsi="Times New Roman" w:cs="Times New Roman"/>
          <w:sz w:val="24"/>
          <w:szCs w:val="24"/>
        </w:rPr>
        <w:lastRenderedPageBreak/>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3C5897" w:rsidRPr="00576FB4" w:rsidRDefault="003C5897" w:rsidP="0084485C">
      <w:pPr>
        <w:pStyle w:val="1"/>
        <w:ind w:firstLine="567"/>
        <w:jc w:val="both"/>
        <w:rPr>
          <w:rFonts w:ascii="Times New Roman" w:hAnsi="Times New Roman" w:cs="Times New Roman"/>
          <w:sz w:val="24"/>
          <w:szCs w:val="24"/>
        </w:rPr>
      </w:pPr>
      <w:r w:rsidRPr="00576FB4">
        <w:rPr>
          <w:rFonts w:ascii="Times New Roman" w:hAnsi="Times New Roman" w:cs="Times New Roman"/>
          <w:sz w:val="24"/>
          <w:szCs w:val="24"/>
        </w:rPr>
        <w:t>Т1. Зона объектов транспорта.</w:t>
      </w:r>
    </w:p>
    <w:p w:rsidR="003C5897" w:rsidRPr="00DC4D2C" w:rsidRDefault="003C5897" w:rsidP="0084485C">
      <w:pPr>
        <w:numPr>
          <w:ilvl w:val="12"/>
          <w:numId w:val="0"/>
        </w:numPr>
        <w:tabs>
          <w:tab w:val="num" w:pos="709"/>
        </w:tabs>
        <w:spacing w:after="0" w:line="240" w:lineRule="auto"/>
        <w:jc w:val="both"/>
        <w:rPr>
          <w:rFonts w:ascii="Times New Roman" w:hAnsi="Times New Roman" w:cs="Times New Roman"/>
          <w:b/>
          <w:bCs/>
          <w:sz w:val="24"/>
          <w:szCs w:val="24"/>
        </w:rPr>
      </w:pPr>
    </w:p>
    <w:p w:rsidR="003C5897" w:rsidRPr="00DC4D2C" w:rsidRDefault="003C5897" w:rsidP="0084485C">
      <w:pPr>
        <w:numPr>
          <w:ilvl w:val="12"/>
          <w:numId w:val="0"/>
        </w:numPr>
        <w:tabs>
          <w:tab w:val="num" w:pos="709"/>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ab/>
        <w:t>Зона объектов транспорта Т1 выделена для размещения объектов транспортной инфраструктуры, в том числе сооружения и коммуникации железнодорожного, автомобильного, речного, воздушного, трубопроводного транспорта и связи.</w:t>
      </w:r>
    </w:p>
    <w:p w:rsidR="003C5897" w:rsidRPr="00DC4D2C" w:rsidRDefault="003C5897" w:rsidP="0084485C">
      <w:pPr>
        <w:numPr>
          <w:ilvl w:val="12"/>
          <w:numId w:val="0"/>
        </w:numPr>
        <w:tabs>
          <w:tab w:val="num" w:pos="709"/>
        </w:tabs>
        <w:spacing w:after="0" w:line="240" w:lineRule="auto"/>
        <w:jc w:val="both"/>
        <w:rPr>
          <w:rFonts w:ascii="Times New Roman" w:hAnsi="Times New Roman" w:cs="Times New Roman"/>
          <w:sz w:val="24"/>
          <w:szCs w:val="24"/>
        </w:rPr>
      </w:pPr>
    </w:p>
    <w:p w:rsidR="003C5897" w:rsidRPr="00DC4D2C" w:rsidRDefault="003C5897" w:rsidP="0084485C">
      <w:pPr>
        <w:numPr>
          <w:ilvl w:val="12"/>
          <w:numId w:val="0"/>
        </w:numPr>
        <w:tabs>
          <w:tab w:val="num" w:pos="709"/>
        </w:tabs>
        <w:spacing w:after="0" w:line="240" w:lineRule="auto"/>
        <w:ind w:firstLine="425"/>
        <w:jc w:val="both"/>
        <w:rPr>
          <w:rFonts w:ascii="Times New Roman" w:hAnsi="Times New Roman" w:cs="Times New Roman"/>
          <w:b/>
          <w:bCs/>
          <w:sz w:val="24"/>
          <w:szCs w:val="24"/>
        </w:rPr>
      </w:pPr>
      <w:r w:rsidRPr="00DC4D2C">
        <w:rPr>
          <w:rFonts w:ascii="Times New Roman" w:hAnsi="Times New Roman" w:cs="Times New Roman"/>
          <w:b/>
          <w:bCs/>
          <w:sz w:val="24"/>
          <w:szCs w:val="24"/>
        </w:rPr>
        <w:t>Основные виды разрешенного использования:</w:t>
      </w:r>
    </w:p>
    <w:p w:rsidR="003C5897" w:rsidRPr="00DC4D2C" w:rsidRDefault="003C5897" w:rsidP="00880E7D">
      <w:pPr>
        <w:numPr>
          <w:ilvl w:val="0"/>
          <w:numId w:val="50"/>
        </w:numPr>
        <w:spacing w:after="0" w:line="240" w:lineRule="auto"/>
        <w:rPr>
          <w:rFonts w:ascii="Times New Roman" w:hAnsi="Times New Roman" w:cs="Times New Roman"/>
          <w:sz w:val="24"/>
          <w:szCs w:val="24"/>
        </w:rPr>
      </w:pPr>
      <w:r w:rsidRPr="00DC4D2C">
        <w:rPr>
          <w:rFonts w:ascii="Times New Roman" w:hAnsi="Times New Roman" w:cs="Times New Roman"/>
          <w:sz w:val="24"/>
          <w:szCs w:val="24"/>
        </w:rPr>
        <w:t>сооружения и коммуникации железнодорожного транспорта;</w:t>
      </w:r>
    </w:p>
    <w:p w:rsidR="003C5897" w:rsidRPr="00DC4D2C" w:rsidRDefault="003C5897" w:rsidP="00880E7D">
      <w:pPr>
        <w:numPr>
          <w:ilvl w:val="0"/>
          <w:numId w:val="50"/>
        </w:numPr>
        <w:spacing w:after="0" w:line="240" w:lineRule="auto"/>
        <w:rPr>
          <w:rFonts w:ascii="Times New Roman" w:hAnsi="Times New Roman" w:cs="Times New Roman"/>
          <w:sz w:val="24"/>
          <w:szCs w:val="24"/>
        </w:rPr>
      </w:pPr>
      <w:r w:rsidRPr="00DC4D2C">
        <w:rPr>
          <w:rFonts w:ascii="Times New Roman" w:hAnsi="Times New Roman" w:cs="Times New Roman"/>
          <w:sz w:val="24"/>
          <w:szCs w:val="24"/>
        </w:rPr>
        <w:t>сооружения и коммуникации автомобильного транспорта;</w:t>
      </w:r>
    </w:p>
    <w:p w:rsidR="003C5897" w:rsidRPr="00DC4D2C" w:rsidRDefault="003C5897" w:rsidP="00880E7D">
      <w:pPr>
        <w:numPr>
          <w:ilvl w:val="0"/>
          <w:numId w:val="50"/>
        </w:numPr>
        <w:spacing w:after="0" w:line="240" w:lineRule="auto"/>
        <w:rPr>
          <w:rFonts w:ascii="Times New Roman" w:hAnsi="Times New Roman" w:cs="Times New Roman"/>
          <w:sz w:val="24"/>
          <w:szCs w:val="24"/>
        </w:rPr>
      </w:pPr>
      <w:r w:rsidRPr="00DC4D2C">
        <w:rPr>
          <w:rFonts w:ascii="Times New Roman" w:hAnsi="Times New Roman" w:cs="Times New Roman"/>
          <w:sz w:val="24"/>
          <w:szCs w:val="24"/>
        </w:rPr>
        <w:t>сооружения и коммуникации речного транспорта;</w:t>
      </w:r>
    </w:p>
    <w:p w:rsidR="003C5897" w:rsidRPr="00DC4D2C" w:rsidRDefault="003C5897" w:rsidP="00880E7D">
      <w:pPr>
        <w:numPr>
          <w:ilvl w:val="0"/>
          <w:numId w:val="50"/>
        </w:numPr>
        <w:spacing w:after="0" w:line="240" w:lineRule="auto"/>
        <w:rPr>
          <w:rFonts w:ascii="Times New Roman" w:hAnsi="Times New Roman" w:cs="Times New Roman"/>
          <w:sz w:val="24"/>
          <w:szCs w:val="24"/>
        </w:rPr>
      </w:pPr>
      <w:r w:rsidRPr="00DC4D2C">
        <w:rPr>
          <w:rFonts w:ascii="Times New Roman" w:hAnsi="Times New Roman" w:cs="Times New Roman"/>
          <w:sz w:val="24"/>
          <w:szCs w:val="24"/>
        </w:rPr>
        <w:t>сооружения и коммуникации воздушного транспорта;</w:t>
      </w:r>
    </w:p>
    <w:p w:rsidR="003C5897" w:rsidRPr="00DC4D2C" w:rsidRDefault="003C5897" w:rsidP="00880E7D">
      <w:pPr>
        <w:numPr>
          <w:ilvl w:val="0"/>
          <w:numId w:val="50"/>
        </w:numPr>
        <w:spacing w:after="0" w:line="240" w:lineRule="auto"/>
        <w:rPr>
          <w:rFonts w:ascii="Times New Roman" w:hAnsi="Times New Roman" w:cs="Times New Roman"/>
          <w:sz w:val="24"/>
          <w:szCs w:val="24"/>
        </w:rPr>
      </w:pPr>
      <w:r w:rsidRPr="00DC4D2C">
        <w:rPr>
          <w:rFonts w:ascii="Times New Roman" w:hAnsi="Times New Roman" w:cs="Times New Roman"/>
          <w:sz w:val="24"/>
          <w:szCs w:val="24"/>
        </w:rPr>
        <w:t>сооружения и коммуникации трубопроводного транспорта;</w:t>
      </w:r>
    </w:p>
    <w:p w:rsidR="003C5897" w:rsidRPr="00DC4D2C" w:rsidRDefault="003C5897" w:rsidP="00880E7D">
      <w:pPr>
        <w:numPr>
          <w:ilvl w:val="0"/>
          <w:numId w:val="50"/>
        </w:numPr>
        <w:spacing w:after="0" w:line="240" w:lineRule="auto"/>
        <w:rPr>
          <w:rFonts w:ascii="Times New Roman" w:hAnsi="Times New Roman" w:cs="Times New Roman"/>
          <w:sz w:val="24"/>
          <w:szCs w:val="24"/>
        </w:rPr>
      </w:pPr>
      <w:r w:rsidRPr="00DC4D2C">
        <w:rPr>
          <w:rFonts w:ascii="Times New Roman" w:hAnsi="Times New Roman" w:cs="Times New Roman"/>
          <w:sz w:val="24"/>
          <w:szCs w:val="24"/>
        </w:rPr>
        <w:t>сооружения и коммуникации связи;</w:t>
      </w:r>
    </w:p>
    <w:p w:rsidR="003C5897" w:rsidRPr="00DC4D2C" w:rsidRDefault="003C5897" w:rsidP="00880E7D">
      <w:pPr>
        <w:numPr>
          <w:ilvl w:val="0"/>
          <w:numId w:val="50"/>
        </w:numPr>
        <w:spacing w:after="0" w:line="240" w:lineRule="auto"/>
        <w:rPr>
          <w:rFonts w:ascii="Times New Roman" w:hAnsi="Times New Roman" w:cs="Times New Roman"/>
          <w:sz w:val="24"/>
          <w:szCs w:val="24"/>
        </w:rPr>
      </w:pPr>
      <w:r w:rsidRPr="00DC4D2C">
        <w:rPr>
          <w:rFonts w:ascii="Times New Roman" w:hAnsi="Times New Roman" w:cs="Times New Roman"/>
          <w:sz w:val="24"/>
          <w:szCs w:val="24"/>
        </w:rPr>
        <w:t>магазины;</w:t>
      </w:r>
    </w:p>
    <w:p w:rsidR="003C5897" w:rsidRPr="00DC4D2C" w:rsidRDefault="003C5897" w:rsidP="00880E7D">
      <w:pPr>
        <w:numPr>
          <w:ilvl w:val="0"/>
          <w:numId w:val="50"/>
        </w:numPr>
        <w:spacing w:after="0" w:line="240" w:lineRule="auto"/>
        <w:rPr>
          <w:rFonts w:ascii="Times New Roman" w:hAnsi="Times New Roman" w:cs="Times New Roman"/>
          <w:sz w:val="24"/>
          <w:szCs w:val="24"/>
        </w:rPr>
      </w:pPr>
      <w:r w:rsidRPr="00DC4D2C">
        <w:rPr>
          <w:rFonts w:ascii="Times New Roman" w:hAnsi="Times New Roman" w:cs="Times New Roman"/>
          <w:sz w:val="24"/>
          <w:szCs w:val="24"/>
        </w:rPr>
        <w:t>предприятия общественного питания.</w:t>
      </w:r>
    </w:p>
    <w:p w:rsidR="003C5897" w:rsidRPr="00DC4D2C" w:rsidRDefault="003C5897" w:rsidP="00DC4D2C">
      <w:pPr>
        <w:numPr>
          <w:ilvl w:val="12"/>
          <w:numId w:val="0"/>
        </w:numPr>
        <w:tabs>
          <w:tab w:val="num" w:pos="709"/>
        </w:tabs>
        <w:ind w:firstLine="425"/>
        <w:rPr>
          <w:rFonts w:ascii="Times New Roman" w:hAnsi="Times New Roman" w:cs="Times New Roman"/>
          <w:sz w:val="24"/>
          <w:szCs w:val="24"/>
        </w:rPr>
      </w:pPr>
    </w:p>
    <w:p w:rsidR="003C5897" w:rsidRPr="00DC4D2C" w:rsidRDefault="003C5897" w:rsidP="00DC4D2C">
      <w:pPr>
        <w:numPr>
          <w:ilvl w:val="12"/>
          <w:numId w:val="0"/>
        </w:numPr>
        <w:tabs>
          <w:tab w:val="num" w:pos="709"/>
        </w:tabs>
        <w:ind w:firstLine="360"/>
        <w:jc w:val="both"/>
        <w:rPr>
          <w:rFonts w:ascii="Times New Roman" w:hAnsi="Times New Roman" w:cs="Times New Roman"/>
          <w:b/>
          <w:bCs/>
          <w:sz w:val="24"/>
          <w:szCs w:val="24"/>
        </w:rPr>
      </w:pPr>
      <w:r w:rsidRPr="00DC4D2C">
        <w:rPr>
          <w:rFonts w:ascii="Times New Roman" w:hAnsi="Times New Roman" w:cs="Times New Roman"/>
          <w:b/>
          <w:bCs/>
          <w:sz w:val="24"/>
          <w:szCs w:val="24"/>
        </w:rPr>
        <w:t>Условно разрешенные виды использования:</w:t>
      </w:r>
    </w:p>
    <w:p w:rsidR="003C5897" w:rsidRDefault="003C5897" w:rsidP="00880E7D">
      <w:pPr>
        <w:numPr>
          <w:ilvl w:val="0"/>
          <w:numId w:val="49"/>
        </w:numPr>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временные торговые объекты.</w:t>
      </w:r>
    </w:p>
    <w:p w:rsidR="003C5897" w:rsidRPr="00DC4D2C" w:rsidRDefault="003C5897" w:rsidP="0084485C">
      <w:pPr>
        <w:spacing w:after="0" w:line="240" w:lineRule="auto"/>
        <w:ind w:left="1440"/>
        <w:jc w:val="both"/>
        <w:rPr>
          <w:rFonts w:ascii="Times New Roman" w:hAnsi="Times New Roman" w:cs="Times New Roman"/>
          <w:sz w:val="24"/>
          <w:szCs w:val="24"/>
        </w:rPr>
      </w:pPr>
    </w:p>
    <w:p w:rsidR="003C5897" w:rsidRDefault="003C5897" w:rsidP="0084485C">
      <w:pPr>
        <w:tabs>
          <w:tab w:val="left" w:pos="567"/>
        </w:tabs>
        <w:spacing w:after="0" w:line="240" w:lineRule="auto"/>
        <w:ind w:firstLine="142"/>
        <w:jc w:val="both"/>
        <w:rPr>
          <w:rFonts w:ascii="Times New Roman" w:hAnsi="Times New Roman" w:cs="Times New Roman"/>
          <w:sz w:val="24"/>
          <w:szCs w:val="24"/>
        </w:rPr>
      </w:pPr>
      <w:r w:rsidRPr="00DC4D2C">
        <w:rPr>
          <w:rFonts w:ascii="Times New Roman" w:hAnsi="Times New Roman" w:cs="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3C5897" w:rsidRPr="00DC4D2C" w:rsidRDefault="003C5897" w:rsidP="0084485C">
      <w:pPr>
        <w:tabs>
          <w:tab w:val="left" w:pos="567"/>
        </w:tabs>
        <w:spacing w:after="0" w:line="240" w:lineRule="auto"/>
        <w:ind w:firstLine="142"/>
        <w:jc w:val="both"/>
        <w:rPr>
          <w:rFonts w:ascii="Times New Roman" w:hAnsi="Times New Roman" w:cs="Times New Roman"/>
          <w:sz w:val="24"/>
          <w:szCs w:val="24"/>
        </w:rPr>
      </w:pPr>
    </w:p>
    <w:p w:rsidR="003C5897" w:rsidRPr="00DC4D2C" w:rsidRDefault="003C5897" w:rsidP="00DC4D2C">
      <w:pPr>
        <w:numPr>
          <w:ilvl w:val="12"/>
          <w:numId w:val="0"/>
        </w:numPr>
        <w:tabs>
          <w:tab w:val="num" w:pos="709"/>
        </w:tabs>
        <w:ind w:firstLine="540"/>
        <w:jc w:val="both"/>
        <w:outlineLvl w:val="0"/>
        <w:rPr>
          <w:rFonts w:ascii="Times New Roman" w:hAnsi="Times New Roman" w:cs="Times New Roman"/>
          <w:b/>
          <w:bCs/>
          <w:sz w:val="24"/>
          <w:szCs w:val="24"/>
        </w:rPr>
      </w:pPr>
      <w:r w:rsidRPr="00DC4D2C">
        <w:rPr>
          <w:rFonts w:ascii="Times New Roman" w:hAnsi="Times New Roman" w:cs="Times New Roman"/>
          <w:b/>
          <w:bCs/>
          <w:sz w:val="24"/>
          <w:szCs w:val="24"/>
        </w:rPr>
        <w:t>Т2. Зона объектов инженерной инфраструктуры.</w:t>
      </w:r>
    </w:p>
    <w:p w:rsidR="003C5897" w:rsidRDefault="003C5897" w:rsidP="0084485C">
      <w:pPr>
        <w:numPr>
          <w:ilvl w:val="12"/>
          <w:numId w:val="0"/>
        </w:numPr>
        <w:tabs>
          <w:tab w:val="num" w:pos="709"/>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ab/>
        <w:t>Зона объектов Т2 выделена для размещения крупных объектов инженерной инфраструктуры, в том числе сооружения и коммуникации трубопроводного транспорта и связи. Режим использования территории определяется в соответствии с назначением объекта согласно требованиям нормативов и правил.</w:t>
      </w:r>
    </w:p>
    <w:p w:rsidR="003C5897" w:rsidRPr="00DC4D2C" w:rsidRDefault="003C5897" w:rsidP="0084485C">
      <w:pPr>
        <w:numPr>
          <w:ilvl w:val="12"/>
          <w:numId w:val="0"/>
        </w:numPr>
        <w:tabs>
          <w:tab w:val="num" w:pos="709"/>
        </w:tabs>
        <w:spacing w:after="0" w:line="240" w:lineRule="auto"/>
        <w:jc w:val="both"/>
        <w:rPr>
          <w:rFonts w:ascii="Times New Roman" w:hAnsi="Times New Roman" w:cs="Times New Roman"/>
          <w:sz w:val="24"/>
          <w:szCs w:val="24"/>
        </w:rPr>
      </w:pPr>
    </w:p>
    <w:p w:rsidR="003C5897" w:rsidRPr="00DC4D2C" w:rsidRDefault="003C5897" w:rsidP="00DC4D2C">
      <w:pPr>
        <w:numPr>
          <w:ilvl w:val="12"/>
          <w:numId w:val="0"/>
        </w:numPr>
        <w:tabs>
          <w:tab w:val="num" w:pos="709"/>
        </w:tabs>
        <w:ind w:firstLine="540"/>
        <w:jc w:val="both"/>
        <w:outlineLvl w:val="0"/>
        <w:rPr>
          <w:rFonts w:ascii="Times New Roman" w:hAnsi="Times New Roman" w:cs="Times New Roman"/>
          <w:b/>
          <w:bCs/>
          <w:sz w:val="24"/>
          <w:szCs w:val="24"/>
        </w:rPr>
      </w:pPr>
      <w:r w:rsidRPr="00DC4D2C">
        <w:rPr>
          <w:rFonts w:ascii="Times New Roman" w:hAnsi="Times New Roman" w:cs="Times New Roman"/>
          <w:b/>
          <w:bCs/>
          <w:sz w:val="24"/>
          <w:szCs w:val="24"/>
        </w:rPr>
        <w:t>КО. Зона коммунальных объектов.</w:t>
      </w:r>
    </w:p>
    <w:p w:rsidR="003C5897" w:rsidRDefault="003C5897" w:rsidP="0084485C">
      <w:pPr>
        <w:numPr>
          <w:ilvl w:val="12"/>
          <w:numId w:val="0"/>
        </w:numPr>
        <w:tabs>
          <w:tab w:val="num" w:pos="709"/>
        </w:tabs>
        <w:spacing w:after="0" w:line="240" w:lineRule="auto"/>
        <w:ind w:firstLine="567"/>
        <w:jc w:val="both"/>
        <w:rPr>
          <w:rFonts w:ascii="Times New Roman" w:hAnsi="Times New Roman" w:cs="Times New Roman"/>
          <w:sz w:val="24"/>
          <w:szCs w:val="24"/>
        </w:rPr>
      </w:pPr>
      <w:r w:rsidRPr="00DC4D2C">
        <w:rPr>
          <w:rFonts w:ascii="Times New Roman" w:hAnsi="Times New Roman" w:cs="Times New Roman"/>
          <w:sz w:val="24"/>
          <w:szCs w:val="24"/>
        </w:rPr>
        <w:t>Зона коммунальных объектов КО выделена для размещения объектов коммунального обслуживания селитебных территорий.</w:t>
      </w:r>
    </w:p>
    <w:p w:rsidR="003C5897" w:rsidRPr="00DC4D2C" w:rsidRDefault="003C5897" w:rsidP="0084485C">
      <w:pPr>
        <w:numPr>
          <w:ilvl w:val="12"/>
          <w:numId w:val="0"/>
        </w:numPr>
        <w:tabs>
          <w:tab w:val="num" w:pos="709"/>
        </w:tabs>
        <w:spacing w:after="0" w:line="240" w:lineRule="auto"/>
        <w:ind w:firstLine="567"/>
        <w:jc w:val="both"/>
        <w:rPr>
          <w:rFonts w:ascii="Times New Roman" w:hAnsi="Times New Roman" w:cs="Times New Roman"/>
          <w:b/>
          <w:bCs/>
          <w:sz w:val="24"/>
          <w:szCs w:val="24"/>
        </w:rPr>
      </w:pPr>
      <w:r w:rsidRPr="00DC4D2C">
        <w:rPr>
          <w:rFonts w:ascii="Times New Roman" w:hAnsi="Times New Roman" w:cs="Times New Roman"/>
          <w:b/>
          <w:bCs/>
          <w:sz w:val="24"/>
          <w:szCs w:val="24"/>
        </w:rPr>
        <w:t>Основные виды разрешенного использования:</w:t>
      </w:r>
    </w:p>
    <w:p w:rsidR="003C5897" w:rsidRPr="00576FB4" w:rsidRDefault="003C5897" w:rsidP="00880E7D">
      <w:pPr>
        <w:pStyle w:val="western"/>
        <w:numPr>
          <w:ilvl w:val="0"/>
          <w:numId w:val="19"/>
        </w:numPr>
        <w:spacing w:before="0" w:beforeAutospacing="0" w:after="0"/>
        <w:rPr>
          <w:rFonts w:ascii="Times New Roman" w:hAnsi="Times New Roman" w:cs="Times New Roman"/>
          <w:color w:val="auto"/>
        </w:rPr>
      </w:pPr>
      <w:r w:rsidRPr="00576FB4">
        <w:rPr>
          <w:rFonts w:ascii="Times New Roman" w:hAnsi="Times New Roman" w:cs="Times New Roman"/>
          <w:color w:val="auto"/>
        </w:rPr>
        <w:t>объекты бытового обслуживания;</w:t>
      </w:r>
    </w:p>
    <w:p w:rsidR="003C5897" w:rsidRPr="00576FB4" w:rsidRDefault="003C5897" w:rsidP="00880E7D">
      <w:pPr>
        <w:pStyle w:val="western"/>
        <w:numPr>
          <w:ilvl w:val="0"/>
          <w:numId w:val="19"/>
        </w:numPr>
        <w:spacing w:before="0" w:beforeAutospacing="0" w:after="0"/>
        <w:rPr>
          <w:rFonts w:ascii="Times New Roman" w:hAnsi="Times New Roman" w:cs="Times New Roman"/>
          <w:color w:val="auto"/>
        </w:rPr>
      </w:pPr>
      <w:r w:rsidRPr="00576FB4">
        <w:rPr>
          <w:rFonts w:ascii="Times New Roman" w:hAnsi="Times New Roman" w:cs="Times New Roman"/>
          <w:color w:val="auto"/>
        </w:rPr>
        <w:t>учреждения жилищно-коммунального хозяйства;</w:t>
      </w:r>
    </w:p>
    <w:p w:rsidR="003C5897" w:rsidRPr="00576FB4" w:rsidRDefault="003C5897" w:rsidP="00880E7D">
      <w:pPr>
        <w:pStyle w:val="western"/>
        <w:numPr>
          <w:ilvl w:val="0"/>
          <w:numId w:val="19"/>
        </w:numPr>
        <w:spacing w:before="0" w:beforeAutospacing="0" w:after="0"/>
        <w:rPr>
          <w:rFonts w:ascii="Times New Roman" w:hAnsi="Times New Roman" w:cs="Times New Roman"/>
          <w:color w:val="auto"/>
        </w:rPr>
      </w:pPr>
      <w:r w:rsidRPr="00576FB4">
        <w:rPr>
          <w:rFonts w:ascii="Times New Roman" w:hAnsi="Times New Roman" w:cs="Times New Roman"/>
          <w:color w:val="auto"/>
        </w:rPr>
        <w:t>сооружения для хранения транспортных средств;</w:t>
      </w:r>
    </w:p>
    <w:p w:rsidR="003C5897" w:rsidRPr="00576FB4" w:rsidRDefault="003C5897" w:rsidP="00880E7D">
      <w:pPr>
        <w:pStyle w:val="western"/>
        <w:numPr>
          <w:ilvl w:val="0"/>
          <w:numId w:val="19"/>
        </w:numPr>
        <w:spacing w:before="0" w:beforeAutospacing="0" w:after="0"/>
        <w:rPr>
          <w:rFonts w:ascii="Times New Roman" w:hAnsi="Times New Roman" w:cs="Times New Roman"/>
          <w:color w:val="auto"/>
        </w:rPr>
      </w:pPr>
      <w:r w:rsidRPr="00576FB4">
        <w:rPr>
          <w:rFonts w:ascii="Times New Roman" w:hAnsi="Times New Roman" w:cs="Times New Roman"/>
          <w:color w:val="auto"/>
        </w:rPr>
        <w:t>предприятия автосервиса;</w:t>
      </w:r>
    </w:p>
    <w:p w:rsidR="003C5897" w:rsidRPr="00576FB4" w:rsidRDefault="003C5897" w:rsidP="00880E7D">
      <w:pPr>
        <w:pStyle w:val="western"/>
        <w:numPr>
          <w:ilvl w:val="0"/>
          <w:numId w:val="19"/>
        </w:numPr>
        <w:spacing w:before="0" w:beforeAutospacing="0" w:after="0"/>
        <w:rPr>
          <w:rFonts w:ascii="Times New Roman" w:hAnsi="Times New Roman" w:cs="Times New Roman"/>
          <w:color w:val="auto"/>
        </w:rPr>
      </w:pPr>
      <w:r w:rsidRPr="00576FB4">
        <w:rPr>
          <w:rFonts w:ascii="Times New Roman" w:hAnsi="Times New Roman" w:cs="Times New Roman"/>
          <w:color w:val="auto"/>
        </w:rPr>
        <w:t>отделения, участковые пункты милиции;</w:t>
      </w:r>
    </w:p>
    <w:p w:rsidR="003C5897" w:rsidRPr="00576FB4" w:rsidRDefault="003C5897" w:rsidP="00880E7D">
      <w:pPr>
        <w:pStyle w:val="western"/>
        <w:numPr>
          <w:ilvl w:val="0"/>
          <w:numId w:val="19"/>
        </w:numPr>
        <w:spacing w:before="0" w:beforeAutospacing="0" w:after="0"/>
        <w:rPr>
          <w:rFonts w:ascii="Times New Roman" w:hAnsi="Times New Roman" w:cs="Times New Roman"/>
          <w:color w:val="auto"/>
        </w:rPr>
      </w:pPr>
      <w:r w:rsidRPr="00576FB4">
        <w:rPr>
          <w:rFonts w:ascii="Times New Roman" w:hAnsi="Times New Roman" w:cs="Times New Roman"/>
          <w:color w:val="auto"/>
        </w:rPr>
        <w:t>пожарные части;</w:t>
      </w:r>
    </w:p>
    <w:p w:rsidR="003C5897" w:rsidRPr="00576FB4" w:rsidRDefault="003C5897" w:rsidP="00880E7D">
      <w:pPr>
        <w:pStyle w:val="western"/>
        <w:numPr>
          <w:ilvl w:val="0"/>
          <w:numId w:val="19"/>
        </w:numPr>
        <w:spacing w:before="0" w:beforeAutospacing="0" w:after="0"/>
        <w:rPr>
          <w:rFonts w:ascii="Times New Roman" w:hAnsi="Times New Roman" w:cs="Times New Roman"/>
          <w:color w:val="auto"/>
        </w:rPr>
      </w:pPr>
      <w:r w:rsidRPr="00576FB4">
        <w:rPr>
          <w:rFonts w:ascii="Times New Roman" w:hAnsi="Times New Roman" w:cs="Times New Roman"/>
          <w:color w:val="auto"/>
        </w:rPr>
        <w:t>ветлечебницы.</w:t>
      </w:r>
    </w:p>
    <w:p w:rsidR="003C5897" w:rsidRDefault="003C5897" w:rsidP="0084485C">
      <w:pPr>
        <w:pStyle w:val="western"/>
        <w:spacing w:before="0" w:beforeAutospacing="0" w:after="0"/>
        <w:ind w:left="1080"/>
        <w:rPr>
          <w:color w:val="auto"/>
        </w:rPr>
      </w:pPr>
    </w:p>
    <w:p w:rsidR="003C5897" w:rsidRPr="00DC4D2C" w:rsidRDefault="003C5897" w:rsidP="0084485C">
      <w:pPr>
        <w:pStyle w:val="western"/>
        <w:spacing w:before="0" w:beforeAutospacing="0" w:after="0"/>
        <w:ind w:left="1080"/>
        <w:rPr>
          <w:color w:val="auto"/>
        </w:rPr>
      </w:pPr>
    </w:p>
    <w:p w:rsidR="003C5897" w:rsidRPr="00DC4D2C" w:rsidRDefault="003C5897" w:rsidP="0084485C">
      <w:pPr>
        <w:numPr>
          <w:ilvl w:val="12"/>
          <w:numId w:val="0"/>
        </w:numPr>
        <w:tabs>
          <w:tab w:val="num" w:pos="709"/>
        </w:tabs>
        <w:spacing w:after="0" w:line="240" w:lineRule="auto"/>
        <w:ind w:firstLine="1080"/>
        <w:rPr>
          <w:rFonts w:ascii="Times New Roman" w:hAnsi="Times New Roman" w:cs="Times New Roman"/>
          <w:b/>
          <w:bCs/>
          <w:sz w:val="24"/>
          <w:szCs w:val="24"/>
        </w:rPr>
      </w:pPr>
      <w:r w:rsidRPr="00DC4D2C">
        <w:rPr>
          <w:rFonts w:ascii="Times New Roman" w:hAnsi="Times New Roman" w:cs="Times New Roman"/>
          <w:b/>
          <w:bCs/>
          <w:sz w:val="24"/>
          <w:szCs w:val="24"/>
        </w:rPr>
        <w:lastRenderedPageBreak/>
        <w:t>Условно разрешенные виды использования:</w:t>
      </w:r>
    </w:p>
    <w:p w:rsidR="003C5897" w:rsidRPr="00576FB4" w:rsidRDefault="003C5897" w:rsidP="00880E7D">
      <w:pPr>
        <w:pStyle w:val="western"/>
        <w:numPr>
          <w:ilvl w:val="0"/>
          <w:numId w:val="18"/>
        </w:numPr>
        <w:spacing w:before="0" w:beforeAutospacing="0" w:after="0"/>
        <w:ind w:left="1440"/>
        <w:jc w:val="both"/>
        <w:rPr>
          <w:rFonts w:ascii="Times New Roman" w:hAnsi="Times New Roman" w:cs="Times New Roman"/>
          <w:color w:val="auto"/>
        </w:rPr>
      </w:pPr>
      <w:r w:rsidRPr="00576FB4">
        <w:rPr>
          <w:rFonts w:ascii="Times New Roman" w:hAnsi="Times New Roman" w:cs="Times New Roman"/>
          <w:color w:val="auto"/>
        </w:rPr>
        <w:t>предприятия, магазины оптовой и мелкооптовой торговли;</w:t>
      </w:r>
    </w:p>
    <w:p w:rsidR="003C5897" w:rsidRPr="00576FB4" w:rsidRDefault="003C5897" w:rsidP="00880E7D">
      <w:pPr>
        <w:pStyle w:val="western"/>
        <w:numPr>
          <w:ilvl w:val="0"/>
          <w:numId w:val="18"/>
        </w:numPr>
        <w:spacing w:before="0" w:beforeAutospacing="0" w:after="0"/>
        <w:ind w:left="1440"/>
        <w:jc w:val="both"/>
        <w:rPr>
          <w:rFonts w:ascii="Times New Roman" w:hAnsi="Times New Roman" w:cs="Times New Roman"/>
          <w:color w:val="auto"/>
        </w:rPr>
      </w:pPr>
      <w:r w:rsidRPr="00576FB4">
        <w:rPr>
          <w:rFonts w:ascii="Times New Roman" w:hAnsi="Times New Roman" w:cs="Times New Roman"/>
          <w:color w:val="auto"/>
        </w:rPr>
        <w:t>рынки промышленных товаров;</w:t>
      </w:r>
    </w:p>
    <w:p w:rsidR="003C5897" w:rsidRPr="00576FB4" w:rsidRDefault="003C5897" w:rsidP="00880E7D">
      <w:pPr>
        <w:pStyle w:val="western"/>
        <w:numPr>
          <w:ilvl w:val="0"/>
          <w:numId w:val="18"/>
        </w:numPr>
        <w:spacing w:before="0" w:beforeAutospacing="0" w:after="0"/>
        <w:ind w:left="1440"/>
        <w:jc w:val="both"/>
        <w:rPr>
          <w:rFonts w:ascii="Times New Roman" w:hAnsi="Times New Roman" w:cs="Times New Roman"/>
          <w:color w:val="auto"/>
        </w:rPr>
      </w:pPr>
      <w:r w:rsidRPr="00576FB4">
        <w:rPr>
          <w:rFonts w:ascii="Times New Roman" w:hAnsi="Times New Roman" w:cs="Times New Roman"/>
          <w:color w:val="auto"/>
        </w:rPr>
        <w:t>магазины;</w:t>
      </w:r>
    </w:p>
    <w:p w:rsidR="003C5897" w:rsidRPr="00576FB4" w:rsidRDefault="003C5897" w:rsidP="00880E7D">
      <w:pPr>
        <w:pStyle w:val="western"/>
        <w:numPr>
          <w:ilvl w:val="0"/>
          <w:numId w:val="18"/>
        </w:numPr>
        <w:spacing w:before="0" w:beforeAutospacing="0" w:after="0"/>
        <w:ind w:left="1440"/>
        <w:jc w:val="both"/>
        <w:rPr>
          <w:rFonts w:ascii="Times New Roman" w:hAnsi="Times New Roman" w:cs="Times New Roman"/>
          <w:color w:val="auto"/>
        </w:rPr>
      </w:pPr>
      <w:r w:rsidRPr="00576FB4">
        <w:rPr>
          <w:rFonts w:ascii="Times New Roman" w:hAnsi="Times New Roman" w:cs="Times New Roman"/>
          <w:color w:val="auto"/>
        </w:rPr>
        <w:t>временные торговые объекты.</w:t>
      </w:r>
    </w:p>
    <w:p w:rsidR="003C5897" w:rsidRPr="00DC4D2C" w:rsidRDefault="003C5897" w:rsidP="00DC4D2C">
      <w:pPr>
        <w:pStyle w:val="western"/>
        <w:spacing w:before="0" w:beforeAutospacing="0" w:after="0"/>
        <w:ind w:firstLine="273"/>
        <w:jc w:val="both"/>
        <w:rPr>
          <w:color w:val="auto"/>
        </w:rPr>
      </w:pPr>
    </w:p>
    <w:p w:rsidR="003C5897" w:rsidRPr="00DC4D2C" w:rsidRDefault="003C5897" w:rsidP="00DC4D2C">
      <w:pPr>
        <w:tabs>
          <w:tab w:val="left" w:pos="567"/>
        </w:tabs>
        <w:ind w:firstLine="142"/>
        <w:jc w:val="both"/>
        <w:rPr>
          <w:rFonts w:ascii="Times New Roman" w:hAnsi="Times New Roman" w:cs="Times New Roman"/>
          <w:sz w:val="24"/>
          <w:szCs w:val="24"/>
        </w:rPr>
      </w:pPr>
      <w:r w:rsidRPr="00DC4D2C">
        <w:rPr>
          <w:rFonts w:ascii="Times New Roman" w:hAnsi="Times New Roman" w:cs="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3C5897" w:rsidRPr="00DC4D2C" w:rsidRDefault="003C5897" w:rsidP="00DC4D2C">
      <w:pPr>
        <w:numPr>
          <w:ilvl w:val="12"/>
          <w:numId w:val="0"/>
        </w:numPr>
        <w:tabs>
          <w:tab w:val="num" w:pos="709"/>
        </w:tabs>
        <w:ind w:firstLine="540"/>
        <w:jc w:val="both"/>
        <w:outlineLvl w:val="0"/>
        <w:rPr>
          <w:rFonts w:ascii="Times New Roman" w:hAnsi="Times New Roman" w:cs="Times New Roman"/>
          <w:b/>
          <w:bCs/>
          <w:sz w:val="24"/>
          <w:szCs w:val="24"/>
        </w:rPr>
      </w:pPr>
      <w:r w:rsidRPr="00DC4D2C">
        <w:rPr>
          <w:rFonts w:ascii="Times New Roman" w:hAnsi="Times New Roman" w:cs="Times New Roman"/>
          <w:b/>
          <w:bCs/>
          <w:sz w:val="24"/>
          <w:szCs w:val="24"/>
        </w:rPr>
        <w:t>СЗ. Зона озеленения специального назначения</w:t>
      </w:r>
    </w:p>
    <w:p w:rsidR="003C5897" w:rsidRPr="00DC4D2C" w:rsidRDefault="003C5897" w:rsidP="00DC4D2C">
      <w:pPr>
        <w:numPr>
          <w:ilvl w:val="12"/>
          <w:numId w:val="0"/>
        </w:numPr>
        <w:ind w:firstLine="567"/>
        <w:jc w:val="both"/>
        <w:rPr>
          <w:rFonts w:ascii="Times New Roman" w:hAnsi="Times New Roman" w:cs="Times New Roman"/>
          <w:sz w:val="24"/>
          <w:szCs w:val="24"/>
        </w:rPr>
      </w:pPr>
      <w:r w:rsidRPr="00DC4D2C">
        <w:rPr>
          <w:rFonts w:ascii="Times New Roman" w:hAnsi="Times New Roman" w:cs="Times New Roman"/>
          <w:sz w:val="24"/>
          <w:szCs w:val="24"/>
        </w:rPr>
        <w:t>Зона предназначена для организации и благоустройства санитарно-защитных зон в соответствии с действующими нормативами.</w:t>
      </w:r>
    </w:p>
    <w:p w:rsidR="003C5897" w:rsidRPr="00DC4D2C" w:rsidRDefault="003C5897" w:rsidP="0084485C">
      <w:pPr>
        <w:tabs>
          <w:tab w:val="left" w:pos="1080"/>
        </w:tabs>
        <w:spacing w:after="0" w:line="240" w:lineRule="auto"/>
        <w:ind w:firstLine="567"/>
        <w:jc w:val="both"/>
        <w:rPr>
          <w:rFonts w:ascii="Times New Roman" w:hAnsi="Times New Roman" w:cs="Times New Roman"/>
          <w:b/>
          <w:bCs/>
          <w:sz w:val="24"/>
          <w:szCs w:val="24"/>
        </w:rPr>
      </w:pPr>
      <w:r w:rsidRPr="00DC4D2C">
        <w:rPr>
          <w:rFonts w:ascii="Times New Roman" w:hAnsi="Times New Roman" w:cs="Times New Roman"/>
          <w:b/>
          <w:bCs/>
          <w:sz w:val="24"/>
          <w:szCs w:val="24"/>
        </w:rPr>
        <w:t>Основные виды разрешенного использования:</w:t>
      </w:r>
    </w:p>
    <w:p w:rsidR="003C5897" w:rsidRPr="00DC4D2C" w:rsidRDefault="003C5897" w:rsidP="00880E7D">
      <w:pPr>
        <w:numPr>
          <w:ilvl w:val="0"/>
          <w:numId w:val="17"/>
        </w:numPr>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озеленение специального назначения;</w:t>
      </w:r>
    </w:p>
    <w:p w:rsidR="003C5897" w:rsidRPr="00DC4D2C" w:rsidRDefault="003C5897" w:rsidP="00880E7D">
      <w:pPr>
        <w:numPr>
          <w:ilvl w:val="0"/>
          <w:numId w:val="17"/>
        </w:numPr>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объекты благоустройства.</w:t>
      </w:r>
    </w:p>
    <w:p w:rsidR="003C5897" w:rsidRPr="00DC4D2C" w:rsidRDefault="003C5897" w:rsidP="0084485C">
      <w:pPr>
        <w:spacing w:after="0" w:line="240" w:lineRule="auto"/>
        <w:ind w:left="1080"/>
        <w:jc w:val="both"/>
        <w:rPr>
          <w:rFonts w:ascii="Times New Roman" w:hAnsi="Times New Roman" w:cs="Times New Roman"/>
          <w:sz w:val="24"/>
          <w:szCs w:val="24"/>
        </w:rPr>
      </w:pPr>
    </w:p>
    <w:p w:rsidR="003C5897" w:rsidRPr="00DC4D2C" w:rsidRDefault="003C5897" w:rsidP="0084485C">
      <w:pPr>
        <w:tabs>
          <w:tab w:val="left" w:pos="1080"/>
        </w:tabs>
        <w:spacing w:after="0" w:line="240" w:lineRule="auto"/>
        <w:ind w:firstLine="567"/>
        <w:jc w:val="both"/>
        <w:rPr>
          <w:rFonts w:ascii="Times New Roman" w:hAnsi="Times New Roman" w:cs="Times New Roman"/>
          <w:b/>
          <w:bCs/>
          <w:sz w:val="24"/>
          <w:szCs w:val="24"/>
          <w:lang w:val="en-US"/>
        </w:rPr>
      </w:pPr>
      <w:r w:rsidRPr="00DC4D2C">
        <w:rPr>
          <w:rFonts w:ascii="Times New Roman" w:hAnsi="Times New Roman" w:cs="Times New Roman"/>
          <w:b/>
          <w:bCs/>
          <w:sz w:val="24"/>
          <w:szCs w:val="24"/>
        </w:rPr>
        <w:t>Вспомогательные виды разрешенного использования:</w:t>
      </w:r>
    </w:p>
    <w:p w:rsidR="003C5897" w:rsidRPr="00576FB4" w:rsidRDefault="003C5897" w:rsidP="00880E7D">
      <w:pPr>
        <w:pStyle w:val="Iauiue"/>
        <w:numPr>
          <w:ilvl w:val="0"/>
          <w:numId w:val="54"/>
        </w:numPr>
        <w:tabs>
          <w:tab w:val="clear" w:pos="1287"/>
          <w:tab w:val="num" w:pos="1440"/>
        </w:tabs>
        <w:ind w:left="1440"/>
        <w:rPr>
          <w:rFonts w:ascii="Times New Roman" w:hAnsi="Times New Roman" w:cs="Times New Roman"/>
          <w:snapToGrid w:val="0"/>
          <w:sz w:val="24"/>
          <w:szCs w:val="24"/>
        </w:rPr>
      </w:pPr>
      <w:r w:rsidRPr="00576FB4">
        <w:rPr>
          <w:rFonts w:ascii="Times New Roman" w:hAnsi="Times New Roman" w:cs="Times New Roman"/>
          <w:snapToGrid w:val="0"/>
          <w:sz w:val="24"/>
          <w:szCs w:val="24"/>
        </w:rPr>
        <w:t xml:space="preserve">объекты капитального строительства, разрешенные к размещению в части   территорий санитарно-защитных зон в соответствии с действующими нормативами. </w:t>
      </w:r>
    </w:p>
    <w:p w:rsidR="003C5897" w:rsidRPr="00DC4D2C" w:rsidRDefault="003C5897" w:rsidP="0084485C">
      <w:pPr>
        <w:pStyle w:val="Iauiue"/>
        <w:ind w:firstLine="567"/>
        <w:jc w:val="both"/>
        <w:rPr>
          <w:snapToGrid w:val="0"/>
          <w:sz w:val="24"/>
          <w:szCs w:val="24"/>
        </w:rPr>
      </w:pPr>
    </w:p>
    <w:p w:rsidR="003C5897" w:rsidRPr="00DC4D2C" w:rsidRDefault="003C5897" w:rsidP="0084485C">
      <w:pPr>
        <w:tabs>
          <w:tab w:val="left" w:pos="1080"/>
        </w:tabs>
        <w:spacing w:after="0" w:line="240" w:lineRule="auto"/>
        <w:ind w:firstLine="567"/>
        <w:jc w:val="both"/>
        <w:rPr>
          <w:rFonts w:ascii="Times New Roman" w:hAnsi="Times New Roman" w:cs="Times New Roman"/>
          <w:b/>
          <w:bCs/>
          <w:sz w:val="24"/>
          <w:szCs w:val="24"/>
        </w:rPr>
      </w:pPr>
      <w:r w:rsidRPr="00DC4D2C">
        <w:rPr>
          <w:rFonts w:ascii="Times New Roman" w:hAnsi="Times New Roman" w:cs="Times New Roman"/>
          <w:b/>
          <w:bCs/>
          <w:sz w:val="24"/>
          <w:szCs w:val="24"/>
        </w:rPr>
        <w:t>Условно разрешенные виды использования:</w:t>
      </w:r>
    </w:p>
    <w:p w:rsidR="003C5897" w:rsidRPr="00576FB4" w:rsidRDefault="003C5897" w:rsidP="00880E7D">
      <w:pPr>
        <w:pStyle w:val="Iauiue"/>
        <w:numPr>
          <w:ilvl w:val="0"/>
          <w:numId w:val="53"/>
        </w:numPr>
        <w:tabs>
          <w:tab w:val="clear" w:pos="1287"/>
          <w:tab w:val="num" w:pos="1440"/>
        </w:tabs>
        <w:ind w:hanging="207"/>
        <w:jc w:val="both"/>
        <w:rPr>
          <w:rFonts w:ascii="Times New Roman" w:hAnsi="Times New Roman" w:cs="Times New Roman"/>
          <w:snapToGrid w:val="0"/>
          <w:sz w:val="24"/>
          <w:szCs w:val="24"/>
        </w:rPr>
      </w:pPr>
      <w:r w:rsidRPr="00576FB4">
        <w:rPr>
          <w:rFonts w:ascii="Times New Roman" w:hAnsi="Times New Roman" w:cs="Times New Roman"/>
          <w:snapToGrid w:val="0"/>
          <w:sz w:val="24"/>
          <w:szCs w:val="24"/>
        </w:rPr>
        <w:t>объекты энергетики, теплоснабжения, связи, газоснабжения;</w:t>
      </w:r>
    </w:p>
    <w:p w:rsidR="003C5897" w:rsidRPr="00576FB4" w:rsidRDefault="003C5897" w:rsidP="00880E7D">
      <w:pPr>
        <w:numPr>
          <w:ilvl w:val="0"/>
          <w:numId w:val="53"/>
        </w:numPr>
        <w:tabs>
          <w:tab w:val="clear" w:pos="1287"/>
          <w:tab w:val="left" w:pos="1260"/>
          <w:tab w:val="num" w:pos="1440"/>
        </w:tabs>
        <w:spacing w:after="0" w:line="240" w:lineRule="auto"/>
        <w:ind w:hanging="207"/>
        <w:jc w:val="both"/>
        <w:rPr>
          <w:rFonts w:ascii="Times New Roman" w:hAnsi="Times New Roman" w:cs="Times New Roman"/>
          <w:snapToGrid w:val="0"/>
          <w:sz w:val="24"/>
          <w:szCs w:val="24"/>
        </w:rPr>
      </w:pPr>
      <w:r w:rsidRPr="00576FB4">
        <w:rPr>
          <w:rFonts w:ascii="Times New Roman" w:hAnsi="Times New Roman" w:cs="Times New Roman"/>
          <w:snapToGrid w:val="0"/>
          <w:sz w:val="24"/>
          <w:szCs w:val="24"/>
        </w:rPr>
        <w:t xml:space="preserve">   объекты технического и инженерного обеспечения;</w:t>
      </w:r>
    </w:p>
    <w:p w:rsidR="003C5897" w:rsidRPr="00576FB4" w:rsidRDefault="003C5897" w:rsidP="00880E7D">
      <w:pPr>
        <w:pStyle w:val="Iauiue"/>
        <w:numPr>
          <w:ilvl w:val="0"/>
          <w:numId w:val="53"/>
        </w:numPr>
        <w:tabs>
          <w:tab w:val="clear" w:pos="1287"/>
          <w:tab w:val="num" w:pos="1440"/>
        </w:tabs>
        <w:ind w:hanging="207"/>
        <w:jc w:val="both"/>
        <w:rPr>
          <w:rFonts w:ascii="Times New Roman" w:hAnsi="Times New Roman" w:cs="Times New Roman"/>
          <w:snapToGrid w:val="0"/>
          <w:sz w:val="24"/>
          <w:szCs w:val="24"/>
        </w:rPr>
      </w:pPr>
      <w:r w:rsidRPr="00576FB4">
        <w:rPr>
          <w:rFonts w:ascii="Times New Roman" w:hAnsi="Times New Roman" w:cs="Times New Roman"/>
          <w:snapToGrid w:val="0"/>
          <w:sz w:val="24"/>
          <w:szCs w:val="24"/>
        </w:rPr>
        <w:t>подведомственные объекты обслуживания;</w:t>
      </w:r>
    </w:p>
    <w:p w:rsidR="003C5897" w:rsidRPr="00576FB4" w:rsidRDefault="003C5897" w:rsidP="00880E7D">
      <w:pPr>
        <w:pStyle w:val="Iauiue"/>
        <w:numPr>
          <w:ilvl w:val="0"/>
          <w:numId w:val="53"/>
        </w:numPr>
        <w:tabs>
          <w:tab w:val="clear" w:pos="1287"/>
          <w:tab w:val="num" w:pos="1440"/>
        </w:tabs>
        <w:ind w:hanging="207"/>
        <w:jc w:val="both"/>
        <w:rPr>
          <w:rFonts w:ascii="Times New Roman" w:hAnsi="Times New Roman" w:cs="Times New Roman"/>
          <w:snapToGrid w:val="0"/>
          <w:sz w:val="24"/>
          <w:szCs w:val="24"/>
        </w:rPr>
      </w:pPr>
      <w:r w:rsidRPr="00576FB4">
        <w:rPr>
          <w:rFonts w:ascii="Times New Roman" w:hAnsi="Times New Roman" w:cs="Times New Roman"/>
          <w:snapToGrid w:val="0"/>
          <w:sz w:val="24"/>
          <w:szCs w:val="24"/>
        </w:rPr>
        <w:t>объекты транспорта.</w:t>
      </w:r>
    </w:p>
    <w:p w:rsidR="003C5897" w:rsidRPr="00576FB4" w:rsidRDefault="003C5897" w:rsidP="00DC4D2C">
      <w:pPr>
        <w:jc w:val="both"/>
        <w:rPr>
          <w:rFonts w:ascii="Times New Roman" w:hAnsi="Times New Roman" w:cs="Times New Roman"/>
          <w:sz w:val="24"/>
          <w:szCs w:val="24"/>
        </w:rPr>
      </w:pPr>
      <w:r w:rsidRPr="00576FB4">
        <w:rPr>
          <w:rFonts w:ascii="Times New Roman" w:hAnsi="Times New Roman" w:cs="Times New Roman"/>
          <w:b/>
          <w:bCs/>
          <w:sz w:val="24"/>
          <w:szCs w:val="24"/>
        </w:rPr>
        <w:t xml:space="preserve">       </w:t>
      </w:r>
    </w:p>
    <w:p w:rsidR="003C5897" w:rsidRPr="00DC4D2C" w:rsidRDefault="003C5897" w:rsidP="00DC4D2C">
      <w:pPr>
        <w:numPr>
          <w:ilvl w:val="12"/>
          <w:numId w:val="0"/>
        </w:numPr>
        <w:tabs>
          <w:tab w:val="num" w:pos="709"/>
        </w:tabs>
        <w:ind w:firstLine="540"/>
        <w:jc w:val="both"/>
        <w:outlineLvl w:val="0"/>
        <w:rPr>
          <w:rFonts w:ascii="Times New Roman" w:hAnsi="Times New Roman" w:cs="Times New Roman"/>
          <w:b/>
          <w:bCs/>
          <w:sz w:val="24"/>
          <w:szCs w:val="24"/>
        </w:rPr>
      </w:pPr>
      <w:r w:rsidRPr="00DC4D2C">
        <w:rPr>
          <w:rFonts w:ascii="Times New Roman" w:hAnsi="Times New Roman" w:cs="Times New Roman"/>
          <w:b/>
          <w:bCs/>
          <w:sz w:val="24"/>
          <w:szCs w:val="24"/>
        </w:rPr>
        <w:t>Статья 39. Градостроительные регламенты. Зоны сельскохозяйственного использования.</w:t>
      </w:r>
    </w:p>
    <w:p w:rsidR="003C5897" w:rsidRPr="00DC4D2C" w:rsidRDefault="003C5897" w:rsidP="00DC4D2C">
      <w:pPr>
        <w:numPr>
          <w:ilvl w:val="12"/>
          <w:numId w:val="0"/>
        </w:numPr>
        <w:tabs>
          <w:tab w:val="num" w:pos="709"/>
        </w:tabs>
        <w:ind w:firstLine="540"/>
        <w:jc w:val="both"/>
        <w:outlineLvl w:val="0"/>
        <w:rPr>
          <w:rFonts w:ascii="Times New Roman" w:hAnsi="Times New Roman" w:cs="Times New Roman"/>
          <w:b/>
          <w:bCs/>
          <w:sz w:val="24"/>
          <w:szCs w:val="24"/>
        </w:rPr>
      </w:pPr>
      <w:r w:rsidRPr="00DC4D2C">
        <w:rPr>
          <w:rFonts w:ascii="Times New Roman" w:hAnsi="Times New Roman" w:cs="Times New Roman"/>
          <w:b/>
          <w:bCs/>
          <w:sz w:val="24"/>
          <w:szCs w:val="24"/>
        </w:rPr>
        <w:t>СХ1. Зона сельскохозяйственных угодий</w:t>
      </w:r>
    </w:p>
    <w:p w:rsidR="003C5897" w:rsidRPr="00DC4D2C" w:rsidRDefault="003C5897" w:rsidP="00DC4D2C">
      <w:pPr>
        <w:ind w:firstLine="720"/>
        <w:jc w:val="both"/>
        <w:rPr>
          <w:rFonts w:ascii="Times New Roman" w:hAnsi="Times New Roman" w:cs="Times New Roman"/>
          <w:sz w:val="24"/>
          <w:szCs w:val="24"/>
        </w:rPr>
      </w:pPr>
      <w:r w:rsidRPr="00DC4D2C">
        <w:rPr>
          <w:rFonts w:ascii="Times New Roman" w:hAnsi="Times New Roman" w:cs="Times New Roman"/>
          <w:sz w:val="24"/>
          <w:szCs w:val="24"/>
        </w:rPr>
        <w:t>Используется в целях ведения сельскохозяйственного производства до момента изменения вида их использования в соответствии с генеральным планом.</w:t>
      </w:r>
    </w:p>
    <w:p w:rsidR="003C5897" w:rsidRPr="00DC4D2C" w:rsidRDefault="003C5897" w:rsidP="00DC4D2C">
      <w:pPr>
        <w:tabs>
          <w:tab w:val="left" w:pos="1080"/>
        </w:tabs>
        <w:ind w:firstLine="567"/>
        <w:jc w:val="both"/>
        <w:rPr>
          <w:rFonts w:ascii="Times New Roman" w:hAnsi="Times New Roman" w:cs="Times New Roman"/>
          <w:b/>
          <w:bCs/>
          <w:sz w:val="24"/>
          <w:szCs w:val="24"/>
        </w:rPr>
      </w:pPr>
      <w:r w:rsidRPr="00DC4D2C">
        <w:rPr>
          <w:rFonts w:ascii="Times New Roman" w:hAnsi="Times New Roman" w:cs="Times New Roman"/>
          <w:b/>
          <w:bCs/>
          <w:sz w:val="24"/>
          <w:szCs w:val="24"/>
        </w:rPr>
        <w:t>Основные виды разрешенного использования:</w:t>
      </w:r>
    </w:p>
    <w:p w:rsidR="003C5897" w:rsidRPr="00DC4D2C" w:rsidRDefault="003C5897" w:rsidP="00880E7D">
      <w:pPr>
        <w:numPr>
          <w:ilvl w:val="0"/>
          <w:numId w:val="17"/>
        </w:numPr>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 xml:space="preserve">пашни, сенокосы, пастбища, луга; </w:t>
      </w:r>
    </w:p>
    <w:p w:rsidR="003C5897" w:rsidRPr="00DC4D2C" w:rsidRDefault="003C5897" w:rsidP="00880E7D">
      <w:pPr>
        <w:numPr>
          <w:ilvl w:val="0"/>
          <w:numId w:val="17"/>
        </w:numPr>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поля и участки для выращивания сельхозпродукции;</w:t>
      </w:r>
    </w:p>
    <w:p w:rsidR="003C5897" w:rsidRPr="00DC4D2C" w:rsidRDefault="003C5897" w:rsidP="00880E7D">
      <w:pPr>
        <w:numPr>
          <w:ilvl w:val="0"/>
          <w:numId w:val="17"/>
        </w:numPr>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лесозащитные полосы.</w:t>
      </w:r>
    </w:p>
    <w:p w:rsidR="003C5897" w:rsidRPr="00DC4D2C" w:rsidRDefault="003C5897" w:rsidP="00DC4D2C">
      <w:pPr>
        <w:numPr>
          <w:ilvl w:val="12"/>
          <w:numId w:val="0"/>
        </w:numPr>
        <w:tabs>
          <w:tab w:val="num" w:pos="709"/>
        </w:tabs>
        <w:jc w:val="both"/>
        <w:rPr>
          <w:rFonts w:ascii="Times New Roman" w:hAnsi="Times New Roman" w:cs="Times New Roman"/>
          <w:sz w:val="24"/>
          <w:szCs w:val="24"/>
        </w:rPr>
      </w:pPr>
    </w:p>
    <w:p w:rsidR="003C5897" w:rsidRPr="00DC4D2C" w:rsidRDefault="003C5897" w:rsidP="00DC4D2C">
      <w:pPr>
        <w:numPr>
          <w:ilvl w:val="12"/>
          <w:numId w:val="0"/>
        </w:numPr>
        <w:tabs>
          <w:tab w:val="num" w:pos="709"/>
        </w:tabs>
        <w:ind w:firstLine="540"/>
        <w:jc w:val="both"/>
        <w:outlineLvl w:val="0"/>
        <w:rPr>
          <w:rFonts w:ascii="Times New Roman" w:hAnsi="Times New Roman" w:cs="Times New Roman"/>
          <w:b/>
          <w:bCs/>
          <w:sz w:val="24"/>
          <w:szCs w:val="24"/>
        </w:rPr>
      </w:pPr>
      <w:r w:rsidRPr="00DC4D2C">
        <w:rPr>
          <w:rFonts w:ascii="Times New Roman" w:hAnsi="Times New Roman" w:cs="Times New Roman"/>
          <w:b/>
          <w:bCs/>
          <w:sz w:val="24"/>
          <w:szCs w:val="24"/>
        </w:rPr>
        <w:t>СХ2. Зона объектов сельскохозяйственного назначения.</w:t>
      </w:r>
    </w:p>
    <w:p w:rsidR="003C5897" w:rsidRPr="00DC4D2C" w:rsidRDefault="003C5897" w:rsidP="00DC4D2C">
      <w:pPr>
        <w:ind w:firstLine="720"/>
        <w:jc w:val="both"/>
        <w:rPr>
          <w:rFonts w:ascii="Times New Roman" w:hAnsi="Times New Roman" w:cs="Times New Roman"/>
          <w:sz w:val="24"/>
          <w:szCs w:val="24"/>
        </w:rPr>
      </w:pPr>
      <w:r w:rsidRPr="00DC4D2C">
        <w:rPr>
          <w:rFonts w:ascii="Times New Roman" w:hAnsi="Times New Roman" w:cs="Times New Roman"/>
          <w:sz w:val="24"/>
          <w:szCs w:val="24"/>
        </w:rPr>
        <w:t>Зона выделяется для размещения объектов сельскохозяйственного назначения, используемых в целях ведения сельскохозяйственного производства, до момента изменения вида их использования в соответствии с генеральным планом.</w:t>
      </w:r>
    </w:p>
    <w:p w:rsidR="003C5897" w:rsidRPr="00DC4D2C" w:rsidRDefault="003C5897" w:rsidP="00DC4D2C">
      <w:pPr>
        <w:pStyle w:val="Iauiue"/>
        <w:ind w:firstLine="709"/>
        <w:jc w:val="both"/>
        <w:rPr>
          <w:b/>
          <w:bCs/>
          <w:sz w:val="24"/>
          <w:szCs w:val="24"/>
        </w:rPr>
      </w:pPr>
    </w:p>
    <w:p w:rsidR="003C5897" w:rsidRPr="00576FB4" w:rsidRDefault="003C5897" w:rsidP="00DC4D2C">
      <w:pPr>
        <w:pStyle w:val="Iauiue"/>
        <w:ind w:firstLine="709"/>
        <w:jc w:val="both"/>
        <w:rPr>
          <w:rFonts w:ascii="Times New Roman" w:hAnsi="Times New Roman" w:cs="Times New Roman"/>
          <w:b/>
          <w:bCs/>
          <w:sz w:val="24"/>
          <w:szCs w:val="24"/>
        </w:rPr>
      </w:pPr>
      <w:r w:rsidRPr="00576FB4">
        <w:rPr>
          <w:rFonts w:ascii="Times New Roman" w:hAnsi="Times New Roman" w:cs="Times New Roman"/>
          <w:b/>
          <w:bCs/>
          <w:sz w:val="24"/>
          <w:szCs w:val="24"/>
        </w:rPr>
        <w:t>Основные виды разрешенного использования:</w:t>
      </w:r>
    </w:p>
    <w:p w:rsidR="003C5897" w:rsidRPr="00DC4D2C" w:rsidRDefault="003C5897" w:rsidP="00880E7D">
      <w:pPr>
        <w:numPr>
          <w:ilvl w:val="0"/>
          <w:numId w:val="16"/>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фермы крупного рогатого скота (всех специализаций), овцеводческие, коневодческие;</w:t>
      </w:r>
    </w:p>
    <w:p w:rsidR="003C5897" w:rsidRPr="00DC4D2C" w:rsidRDefault="003C5897" w:rsidP="00880E7D">
      <w:pPr>
        <w:numPr>
          <w:ilvl w:val="0"/>
          <w:numId w:val="16"/>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кролиководческие фермы</w:t>
      </w:r>
      <w:r w:rsidRPr="00DC4D2C">
        <w:rPr>
          <w:rFonts w:ascii="Times New Roman" w:hAnsi="Times New Roman" w:cs="Times New Roman"/>
          <w:sz w:val="24"/>
          <w:szCs w:val="24"/>
          <w:lang w:val="en-US"/>
        </w:rPr>
        <w:t>;</w:t>
      </w:r>
    </w:p>
    <w:p w:rsidR="003C5897" w:rsidRPr="00DC4D2C" w:rsidRDefault="003C5897" w:rsidP="00880E7D">
      <w:pPr>
        <w:numPr>
          <w:ilvl w:val="0"/>
          <w:numId w:val="16"/>
        </w:numPr>
        <w:tabs>
          <w:tab w:val="left" w:pos="900"/>
        </w:tabs>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фермы птицеводческие</w:t>
      </w:r>
      <w:r w:rsidRPr="00DC4D2C">
        <w:rPr>
          <w:rFonts w:ascii="Times New Roman" w:hAnsi="Times New Roman" w:cs="Times New Roman"/>
          <w:sz w:val="24"/>
          <w:szCs w:val="24"/>
          <w:lang w:val="en-US"/>
        </w:rPr>
        <w:t>;</w:t>
      </w:r>
    </w:p>
    <w:p w:rsidR="003C5897" w:rsidRPr="00DC4D2C" w:rsidRDefault="003C5897" w:rsidP="00880E7D">
      <w:pPr>
        <w:numPr>
          <w:ilvl w:val="0"/>
          <w:numId w:val="16"/>
        </w:numPr>
        <w:spacing w:after="0" w:line="240" w:lineRule="auto"/>
        <w:rPr>
          <w:rFonts w:ascii="Times New Roman" w:hAnsi="Times New Roman" w:cs="Times New Roman"/>
          <w:sz w:val="24"/>
          <w:szCs w:val="24"/>
        </w:rPr>
      </w:pPr>
      <w:r w:rsidRPr="00DC4D2C">
        <w:rPr>
          <w:rFonts w:ascii="Times New Roman" w:hAnsi="Times New Roman" w:cs="Times New Roman"/>
          <w:sz w:val="24"/>
          <w:szCs w:val="24"/>
        </w:rPr>
        <w:t>сельскохозяйственные объекты, здания, строения, сооружения сельскохозяйственного назначения, объекты обслуживания, связанные с целевым назначением зоны.</w:t>
      </w:r>
    </w:p>
    <w:p w:rsidR="003C5897" w:rsidRPr="00DC4D2C" w:rsidRDefault="003C5897" w:rsidP="00DC4D2C">
      <w:pPr>
        <w:tabs>
          <w:tab w:val="left" w:pos="1080"/>
        </w:tabs>
        <w:jc w:val="both"/>
        <w:rPr>
          <w:rFonts w:ascii="Times New Roman" w:hAnsi="Times New Roman" w:cs="Times New Roman"/>
          <w:sz w:val="24"/>
          <w:szCs w:val="24"/>
        </w:rPr>
      </w:pPr>
    </w:p>
    <w:p w:rsidR="003C5897" w:rsidRPr="00DC4D2C" w:rsidRDefault="003C5897" w:rsidP="00DC4D2C">
      <w:pPr>
        <w:numPr>
          <w:ilvl w:val="12"/>
          <w:numId w:val="0"/>
        </w:numPr>
        <w:tabs>
          <w:tab w:val="num" w:pos="709"/>
        </w:tabs>
        <w:ind w:firstLine="540"/>
        <w:jc w:val="both"/>
        <w:outlineLvl w:val="0"/>
        <w:rPr>
          <w:rFonts w:ascii="Times New Roman" w:hAnsi="Times New Roman" w:cs="Times New Roman"/>
          <w:b/>
          <w:bCs/>
          <w:sz w:val="24"/>
          <w:szCs w:val="24"/>
        </w:rPr>
      </w:pPr>
      <w:r w:rsidRPr="00DC4D2C">
        <w:rPr>
          <w:rFonts w:ascii="Times New Roman" w:hAnsi="Times New Roman" w:cs="Times New Roman"/>
          <w:b/>
          <w:bCs/>
          <w:sz w:val="24"/>
          <w:szCs w:val="24"/>
        </w:rPr>
        <w:t>Статья 40. Градостроительные регламенты. Зоны рекреационного использования.</w:t>
      </w:r>
    </w:p>
    <w:p w:rsidR="003C5897" w:rsidRPr="00DC4D2C" w:rsidRDefault="003C5897" w:rsidP="00DC4D2C">
      <w:pPr>
        <w:ind w:firstLine="540"/>
        <w:jc w:val="both"/>
        <w:rPr>
          <w:rFonts w:ascii="Times New Roman" w:hAnsi="Times New Roman" w:cs="Times New Roman"/>
          <w:sz w:val="24"/>
          <w:szCs w:val="24"/>
        </w:rPr>
      </w:pPr>
      <w:r w:rsidRPr="00DC4D2C">
        <w:rPr>
          <w:rFonts w:ascii="Times New Roman" w:hAnsi="Times New Roman" w:cs="Times New Roman"/>
          <w:sz w:val="24"/>
          <w:szCs w:val="24"/>
        </w:rPr>
        <w:t>В состав зон рекреационного использования включаются зоны в границах территорий, занятых лесами, лесопарками, лугопарками, скверами, парками, садами,  а также в границах иных территорий, используемых и предназначенных для отдыха, туризма, занятий физической культурой и спортом.</w:t>
      </w:r>
    </w:p>
    <w:p w:rsidR="003C5897" w:rsidRPr="00DC4D2C" w:rsidRDefault="003C5897" w:rsidP="00DC4D2C">
      <w:pPr>
        <w:numPr>
          <w:ilvl w:val="12"/>
          <w:numId w:val="0"/>
        </w:numPr>
        <w:tabs>
          <w:tab w:val="num" w:pos="709"/>
        </w:tabs>
        <w:ind w:firstLine="540"/>
        <w:jc w:val="both"/>
        <w:outlineLvl w:val="0"/>
        <w:rPr>
          <w:rFonts w:ascii="Times New Roman" w:hAnsi="Times New Roman" w:cs="Times New Roman"/>
          <w:b/>
          <w:bCs/>
          <w:sz w:val="24"/>
          <w:szCs w:val="24"/>
        </w:rPr>
      </w:pPr>
      <w:r w:rsidRPr="00DC4D2C">
        <w:rPr>
          <w:rFonts w:ascii="Times New Roman" w:hAnsi="Times New Roman" w:cs="Times New Roman"/>
          <w:b/>
          <w:bCs/>
          <w:sz w:val="24"/>
          <w:szCs w:val="24"/>
        </w:rPr>
        <w:t>Р1. Зона рекреационно-ландшафтных территорий.</w:t>
      </w:r>
    </w:p>
    <w:p w:rsidR="003C5897" w:rsidRPr="00DC4D2C" w:rsidRDefault="003C5897" w:rsidP="00DC4D2C">
      <w:pPr>
        <w:numPr>
          <w:ilvl w:val="12"/>
          <w:numId w:val="0"/>
        </w:numPr>
        <w:ind w:firstLine="709"/>
        <w:jc w:val="both"/>
        <w:rPr>
          <w:rFonts w:ascii="Times New Roman" w:hAnsi="Times New Roman" w:cs="Times New Roman"/>
          <w:sz w:val="24"/>
          <w:szCs w:val="24"/>
        </w:rPr>
      </w:pPr>
      <w:r w:rsidRPr="00DC4D2C">
        <w:rPr>
          <w:rFonts w:ascii="Times New Roman" w:hAnsi="Times New Roman" w:cs="Times New Roman"/>
          <w:sz w:val="24"/>
          <w:szCs w:val="24"/>
        </w:rPr>
        <w:t>Зона рекреационно–ландшафтных территорий Р1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 а также для кратковременного отдыха, проведения досуга населения.</w:t>
      </w:r>
    </w:p>
    <w:p w:rsidR="003C5897" w:rsidRPr="00576FB4" w:rsidRDefault="003C5897" w:rsidP="00DC4D2C">
      <w:pPr>
        <w:pStyle w:val="Iauiue"/>
        <w:ind w:firstLine="709"/>
        <w:jc w:val="both"/>
        <w:rPr>
          <w:rFonts w:ascii="Times New Roman" w:hAnsi="Times New Roman" w:cs="Times New Roman"/>
          <w:b/>
          <w:bCs/>
          <w:sz w:val="24"/>
          <w:szCs w:val="24"/>
        </w:rPr>
      </w:pPr>
      <w:r w:rsidRPr="00576FB4">
        <w:rPr>
          <w:rFonts w:ascii="Times New Roman" w:hAnsi="Times New Roman" w:cs="Times New Roman"/>
          <w:b/>
          <w:bCs/>
          <w:sz w:val="24"/>
          <w:szCs w:val="24"/>
        </w:rPr>
        <w:t>Основные виды разрешенного использования:</w:t>
      </w:r>
    </w:p>
    <w:p w:rsidR="003C5897" w:rsidRPr="00DC4D2C" w:rsidRDefault="003C5897" w:rsidP="00880E7D">
      <w:pPr>
        <w:numPr>
          <w:ilvl w:val="0"/>
          <w:numId w:val="15"/>
        </w:numPr>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 xml:space="preserve">леса; </w:t>
      </w:r>
    </w:p>
    <w:p w:rsidR="003C5897" w:rsidRPr="00DC4D2C" w:rsidRDefault="003C5897" w:rsidP="00880E7D">
      <w:pPr>
        <w:numPr>
          <w:ilvl w:val="0"/>
          <w:numId w:val="15"/>
        </w:numPr>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лесопарки, лугопарки;</w:t>
      </w:r>
    </w:p>
    <w:p w:rsidR="003C5897" w:rsidRPr="00DC4D2C" w:rsidRDefault="003C5897" w:rsidP="00880E7D">
      <w:pPr>
        <w:numPr>
          <w:ilvl w:val="0"/>
          <w:numId w:val="15"/>
        </w:numPr>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сады;</w:t>
      </w:r>
    </w:p>
    <w:p w:rsidR="003C5897" w:rsidRPr="00DC4D2C" w:rsidRDefault="003C5897" w:rsidP="00880E7D">
      <w:pPr>
        <w:numPr>
          <w:ilvl w:val="0"/>
          <w:numId w:val="15"/>
        </w:numPr>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набережные;</w:t>
      </w:r>
    </w:p>
    <w:p w:rsidR="003C5897" w:rsidRPr="00576FB4" w:rsidRDefault="003C5897" w:rsidP="00880E7D">
      <w:pPr>
        <w:pStyle w:val="western"/>
        <w:numPr>
          <w:ilvl w:val="0"/>
          <w:numId w:val="15"/>
        </w:numPr>
        <w:spacing w:before="0" w:beforeAutospacing="0" w:after="0"/>
        <w:rPr>
          <w:rFonts w:ascii="Times New Roman" w:hAnsi="Times New Roman" w:cs="Times New Roman"/>
          <w:color w:val="auto"/>
        </w:rPr>
      </w:pPr>
      <w:r w:rsidRPr="00576FB4">
        <w:rPr>
          <w:rFonts w:ascii="Times New Roman" w:hAnsi="Times New Roman" w:cs="Times New Roman"/>
          <w:color w:val="auto"/>
        </w:rPr>
        <w:t>пляжи.</w:t>
      </w:r>
    </w:p>
    <w:p w:rsidR="003C5897" w:rsidRPr="00DC4D2C" w:rsidRDefault="003C5897" w:rsidP="00DC4D2C">
      <w:pPr>
        <w:pStyle w:val="western"/>
        <w:spacing w:before="0" w:beforeAutospacing="0" w:after="0"/>
        <w:ind w:left="1077"/>
        <w:rPr>
          <w:color w:val="auto"/>
        </w:rPr>
      </w:pPr>
    </w:p>
    <w:p w:rsidR="003C5897" w:rsidRPr="00576FB4" w:rsidRDefault="003C5897" w:rsidP="00DC4D2C">
      <w:pPr>
        <w:pStyle w:val="Iauiue"/>
        <w:ind w:firstLine="567"/>
        <w:jc w:val="both"/>
        <w:rPr>
          <w:rFonts w:ascii="Times New Roman" w:hAnsi="Times New Roman" w:cs="Times New Roman"/>
          <w:b/>
          <w:bCs/>
          <w:sz w:val="24"/>
          <w:szCs w:val="24"/>
        </w:rPr>
      </w:pPr>
      <w:r w:rsidRPr="00576FB4">
        <w:rPr>
          <w:rFonts w:ascii="Times New Roman" w:hAnsi="Times New Roman" w:cs="Times New Roman"/>
          <w:b/>
          <w:bCs/>
          <w:sz w:val="24"/>
          <w:szCs w:val="24"/>
        </w:rPr>
        <w:t>Вспомогательные виды разрешенного использования:</w:t>
      </w:r>
    </w:p>
    <w:p w:rsidR="003C5897" w:rsidRPr="00576FB4" w:rsidRDefault="003C5897" w:rsidP="00880E7D">
      <w:pPr>
        <w:pStyle w:val="western"/>
        <w:numPr>
          <w:ilvl w:val="0"/>
          <w:numId w:val="14"/>
        </w:numPr>
        <w:spacing w:before="0" w:beforeAutospacing="0" w:after="0"/>
        <w:ind w:left="1434" w:hanging="357"/>
        <w:rPr>
          <w:rFonts w:ascii="Times New Roman" w:hAnsi="Times New Roman" w:cs="Times New Roman"/>
          <w:color w:val="auto"/>
        </w:rPr>
      </w:pPr>
      <w:r w:rsidRPr="00576FB4">
        <w:rPr>
          <w:rFonts w:ascii="Times New Roman" w:hAnsi="Times New Roman" w:cs="Times New Roman"/>
          <w:color w:val="auto"/>
        </w:rPr>
        <w:t xml:space="preserve">некапитальные вспомогательные строения и инфраструктура для отдыха; </w:t>
      </w:r>
    </w:p>
    <w:p w:rsidR="003C5897" w:rsidRPr="00576FB4" w:rsidRDefault="003C5897" w:rsidP="00880E7D">
      <w:pPr>
        <w:pStyle w:val="western"/>
        <w:numPr>
          <w:ilvl w:val="0"/>
          <w:numId w:val="14"/>
        </w:numPr>
        <w:spacing w:before="0" w:beforeAutospacing="0" w:after="0"/>
        <w:rPr>
          <w:rFonts w:ascii="Times New Roman" w:hAnsi="Times New Roman" w:cs="Times New Roman"/>
          <w:color w:val="auto"/>
        </w:rPr>
      </w:pPr>
      <w:r w:rsidRPr="00576FB4">
        <w:rPr>
          <w:rFonts w:ascii="Times New Roman" w:hAnsi="Times New Roman" w:cs="Times New Roman"/>
          <w:color w:val="auto"/>
        </w:rPr>
        <w:t>детские площадки, площадки для отдыха</w:t>
      </w:r>
    </w:p>
    <w:p w:rsidR="003C5897" w:rsidRPr="00576FB4" w:rsidRDefault="003C5897" w:rsidP="00880E7D">
      <w:pPr>
        <w:pStyle w:val="western"/>
        <w:numPr>
          <w:ilvl w:val="0"/>
          <w:numId w:val="14"/>
        </w:numPr>
        <w:spacing w:before="0" w:beforeAutospacing="0" w:after="0"/>
        <w:rPr>
          <w:rFonts w:ascii="Times New Roman" w:hAnsi="Times New Roman" w:cs="Times New Roman"/>
          <w:color w:val="auto"/>
        </w:rPr>
      </w:pPr>
      <w:r w:rsidRPr="00576FB4">
        <w:rPr>
          <w:rFonts w:ascii="Times New Roman" w:hAnsi="Times New Roman" w:cs="Times New Roman"/>
          <w:color w:val="auto"/>
        </w:rPr>
        <w:t xml:space="preserve">некапитальные строения предприятий общественного питания; </w:t>
      </w:r>
    </w:p>
    <w:p w:rsidR="003C5897" w:rsidRPr="00576FB4" w:rsidRDefault="003C5897" w:rsidP="00880E7D">
      <w:pPr>
        <w:pStyle w:val="western"/>
        <w:numPr>
          <w:ilvl w:val="0"/>
          <w:numId w:val="14"/>
        </w:numPr>
        <w:spacing w:before="0" w:beforeAutospacing="0" w:after="0"/>
        <w:rPr>
          <w:rFonts w:ascii="Times New Roman" w:hAnsi="Times New Roman" w:cs="Times New Roman"/>
          <w:color w:val="auto"/>
        </w:rPr>
      </w:pPr>
      <w:r w:rsidRPr="00576FB4">
        <w:rPr>
          <w:rFonts w:ascii="Times New Roman" w:hAnsi="Times New Roman" w:cs="Times New Roman"/>
          <w:color w:val="auto"/>
        </w:rPr>
        <w:t>сезонные обслуживающие объекты;</w:t>
      </w:r>
    </w:p>
    <w:p w:rsidR="003C5897" w:rsidRPr="00576FB4" w:rsidRDefault="003C5897" w:rsidP="00880E7D">
      <w:pPr>
        <w:pStyle w:val="western"/>
        <w:numPr>
          <w:ilvl w:val="0"/>
          <w:numId w:val="14"/>
        </w:numPr>
        <w:spacing w:before="0" w:beforeAutospacing="0" w:after="0"/>
        <w:rPr>
          <w:rFonts w:ascii="Times New Roman" w:hAnsi="Times New Roman" w:cs="Times New Roman"/>
          <w:color w:val="auto"/>
        </w:rPr>
      </w:pPr>
      <w:r w:rsidRPr="00576FB4">
        <w:rPr>
          <w:rFonts w:ascii="Times New Roman" w:hAnsi="Times New Roman" w:cs="Times New Roman"/>
          <w:color w:val="auto"/>
        </w:rPr>
        <w:t>площадки для выгула собак.</w:t>
      </w:r>
    </w:p>
    <w:p w:rsidR="003C5897" w:rsidRPr="00576FB4" w:rsidRDefault="003C5897" w:rsidP="00DC4D2C">
      <w:pPr>
        <w:pStyle w:val="western"/>
        <w:tabs>
          <w:tab w:val="left" w:pos="1889"/>
        </w:tabs>
        <w:spacing w:before="0" w:beforeAutospacing="0" w:after="0"/>
        <w:rPr>
          <w:rFonts w:ascii="Times New Roman" w:hAnsi="Times New Roman" w:cs="Times New Roman"/>
          <w:color w:val="auto"/>
        </w:rPr>
      </w:pPr>
      <w:r w:rsidRPr="00576FB4">
        <w:rPr>
          <w:rFonts w:ascii="Times New Roman" w:hAnsi="Times New Roman" w:cs="Times New Roman"/>
          <w:color w:val="auto"/>
        </w:rPr>
        <w:tab/>
      </w:r>
    </w:p>
    <w:p w:rsidR="003C5897" w:rsidRPr="00576FB4" w:rsidRDefault="003C5897" w:rsidP="00DC4D2C">
      <w:pPr>
        <w:pStyle w:val="Iauiue"/>
        <w:ind w:firstLine="709"/>
        <w:jc w:val="both"/>
        <w:rPr>
          <w:rFonts w:ascii="Times New Roman" w:hAnsi="Times New Roman" w:cs="Times New Roman"/>
          <w:b/>
          <w:bCs/>
          <w:sz w:val="24"/>
          <w:szCs w:val="24"/>
        </w:rPr>
      </w:pPr>
      <w:r w:rsidRPr="00576FB4">
        <w:rPr>
          <w:rFonts w:ascii="Times New Roman" w:hAnsi="Times New Roman" w:cs="Times New Roman"/>
          <w:b/>
          <w:bCs/>
          <w:sz w:val="24"/>
          <w:szCs w:val="24"/>
        </w:rPr>
        <w:t>Условно разрешенные виды использования:</w:t>
      </w:r>
    </w:p>
    <w:p w:rsidR="003C5897" w:rsidRPr="00576FB4" w:rsidRDefault="003C5897" w:rsidP="00880E7D">
      <w:pPr>
        <w:numPr>
          <w:ilvl w:val="0"/>
          <w:numId w:val="14"/>
        </w:numPr>
        <w:spacing w:after="0" w:line="240" w:lineRule="auto"/>
        <w:jc w:val="both"/>
        <w:rPr>
          <w:rFonts w:ascii="Times New Roman" w:hAnsi="Times New Roman" w:cs="Times New Roman"/>
          <w:sz w:val="24"/>
          <w:szCs w:val="24"/>
        </w:rPr>
      </w:pPr>
      <w:r w:rsidRPr="00576FB4">
        <w:rPr>
          <w:rFonts w:ascii="Times New Roman" w:hAnsi="Times New Roman" w:cs="Times New Roman"/>
          <w:sz w:val="24"/>
          <w:szCs w:val="24"/>
        </w:rPr>
        <w:t>спортивные площадки;</w:t>
      </w:r>
    </w:p>
    <w:p w:rsidR="003C5897" w:rsidRPr="00576FB4" w:rsidRDefault="003C5897" w:rsidP="00880E7D">
      <w:pPr>
        <w:pStyle w:val="western"/>
        <w:numPr>
          <w:ilvl w:val="0"/>
          <w:numId w:val="14"/>
        </w:numPr>
        <w:spacing w:before="0" w:beforeAutospacing="0" w:after="0"/>
        <w:rPr>
          <w:rFonts w:ascii="Times New Roman" w:hAnsi="Times New Roman" w:cs="Times New Roman"/>
          <w:color w:val="auto"/>
        </w:rPr>
      </w:pPr>
      <w:r w:rsidRPr="00576FB4">
        <w:rPr>
          <w:rFonts w:ascii="Times New Roman" w:hAnsi="Times New Roman" w:cs="Times New Roman"/>
          <w:color w:val="auto"/>
        </w:rPr>
        <w:t>учреждения здравоохранения;</w:t>
      </w:r>
    </w:p>
    <w:p w:rsidR="003C5897" w:rsidRPr="00576FB4" w:rsidRDefault="003C5897" w:rsidP="00880E7D">
      <w:pPr>
        <w:pStyle w:val="western"/>
        <w:numPr>
          <w:ilvl w:val="0"/>
          <w:numId w:val="14"/>
        </w:numPr>
        <w:spacing w:before="0" w:beforeAutospacing="0" w:after="0"/>
        <w:rPr>
          <w:rFonts w:ascii="Times New Roman" w:hAnsi="Times New Roman" w:cs="Times New Roman"/>
          <w:color w:val="auto"/>
        </w:rPr>
      </w:pPr>
      <w:r w:rsidRPr="00576FB4">
        <w:rPr>
          <w:rFonts w:ascii="Times New Roman" w:hAnsi="Times New Roman" w:cs="Times New Roman"/>
          <w:color w:val="auto"/>
        </w:rPr>
        <w:t>учреждения социальной защиты;</w:t>
      </w:r>
    </w:p>
    <w:p w:rsidR="003C5897" w:rsidRPr="00576FB4" w:rsidRDefault="003C5897" w:rsidP="00880E7D">
      <w:pPr>
        <w:pStyle w:val="western"/>
        <w:numPr>
          <w:ilvl w:val="0"/>
          <w:numId w:val="14"/>
        </w:numPr>
        <w:spacing w:before="0" w:beforeAutospacing="0" w:after="0"/>
        <w:rPr>
          <w:rFonts w:ascii="Times New Roman" w:hAnsi="Times New Roman" w:cs="Times New Roman"/>
          <w:color w:val="auto"/>
        </w:rPr>
      </w:pPr>
      <w:r w:rsidRPr="00576FB4">
        <w:rPr>
          <w:rFonts w:ascii="Times New Roman" w:hAnsi="Times New Roman" w:cs="Times New Roman"/>
          <w:color w:val="auto"/>
        </w:rPr>
        <w:t>учреждения санаторно-курортные и оздоровительные, отдыха и туризма;</w:t>
      </w:r>
    </w:p>
    <w:p w:rsidR="003C5897" w:rsidRPr="00576FB4" w:rsidRDefault="003C5897" w:rsidP="00880E7D">
      <w:pPr>
        <w:pStyle w:val="western"/>
        <w:numPr>
          <w:ilvl w:val="0"/>
          <w:numId w:val="14"/>
        </w:numPr>
        <w:spacing w:before="0" w:beforeAutospacing="0" w:after="0"/>
        <w:rPr>
          <w:rFonts w:ascii="Times New Roman" w:hAnsi="Times New Roman" w:cs="Times New Roman"/>
          <w:color w:val="auto"/>
        </w:rPr>
      </w:pPr>
      <w:r w:rsidRPr="00576FB4">
        <w:rPr>
          <w:rFonts w:ascii="Times New Roman" w:hAnsi="Times New Roman" w:cs="Times New Roman"/>
          <w:color w:val="auto"/>
        </w:rPr>
        <w:t>спортивно-зрелищные и физкультурно-оздоровительные сооружения;</w:t>
      </w:r>
    </w:p>
    <w:p w:rsidR="003C5897" w:rsidRPr="00576FB4" w:rsidRDefault="003C5897" w:rsidP="00880E7D">
      <w:pPr>
        <w:pStyle w:val="western"/>
        <w:numPr>
          <w:ilvl w:val="0"/>
          <w:numId w:val="14"/>
        </w:numPr>
        <w:spacing w:before="0" w:beforeAutospacing="0" w:after="0"/>
        <w:rPr>
          <w:rFonts w:ascii="Times New Roman" w:hAnsi="Times New Roman" w:cs="Times New Roman"/>
          <w:color w:val="auto"/>
        </w:rPr>
      </w:pPr>
      <w:r w:rsidRPr="00576FB4">
        <w:rPr>
          <w:rFonts w:ascii="Times New Roman" w:hAnsi="Times New Roman" w:cs="Times New Roman"/>
          <w:color w:val="auto"/>
        </w:rPr>
        <w:t>конфессиональные объекты;</w:t>
      </w:r>
    </w:p>
    <w:p w:rsidR="003C5897" w:rsidRPr="00576FB4" w:rsidRDefault="003C5897" w:rsidP="00880E7D">
      <w:pPr>
        <w:pStyle w:val="western"/>
        <w:numPr>
          <w:ilvl w:val="0"/>
          <w:numId w:val="14"/>
        </w:numPr>
        <w:spacing w:before="0" w:beforeAutospacing="0" w:after="0"/>
        <w:rPr>
          <w:rFonts w:ascii="Times New Roman" w:hAnsi="Times New Roman" w:cs="Times New Roman"/>
          <w:color w:val="auto"/>
        </w:rPr>
      </w:pPr>
      <w:r w:rsidRPr="00576FB4">
        <w:rPr>
          <w:rFonts w:ascii="Times New Roman" w:hAnsi="Times New Roman" w:cs="Times New Roman"/>
          <w:color w:val="auto"/>
        </w:rPr>
        <w:t>временные торговые объекты;</w:t>
      </w:r>
    </w:p>
    <w:p w:rsidR="003C5897" w:rsidRPr="00576FB4" w:rsidRDefault="003C5897" w:rsidP="00880E7D">
      <w:pPr>
        <w:pStyle w:val="western"/>
        <w:numPr>
          <w:ilvl w:val="0"/>
          <w:numId w:val="14"/>
        </w:numPr>
        <w:spacing w:before="0" w:beforeAutospacing="0" w:after="0"/>
        <w:rPr>
          <w:rFonts w:ascii="Times New Roman" w:hAnsi="Times New Roman" w:cs="Times New Roman"/>
          <w:color w:val="auto"/>
        </w:rPr>
      </w:pPr>
      <w:r w:rsidRPr="00576FB4">
        <w:rPr>
          <w:rFonts w:ascii="Times New Roman" w:hAnsi="Times New Roman" w:cs="Times New Roman"/>
          <w:color w:val="auto"/>
        </w:rPr>
        <w:t>предприятия общественного питания;</w:t>
      </w:r>
    </w:p>
    <w:p w:rsidR="003C5897" w:rsidRPr="00576FB4" w:rsidRDefault="003C5897" w:rsidP="00880E7D">
      <w:pPr>
        <w:pStyle w:val="western"/>
        <w:numPr>
          <w:ilvl w:val="0"/>
          <w:numId w:val="14"/>
        </w:numPr>
        <w:spacing w:before="0" w:beforeAutospacing="0" w:after="0"/>
        <w:rPr>
          <w:rFonts w:ascii="Times New Roman" w:hAnsi="Times New Roman" w:cs="Times New Roman"/>
          <w:color w:val="auto"/>
        </w:rPr>
      </w:pPr>
      <w:r w:rsidRPr="00576FB4">
        <w:rPr>
          <w:rFonts w:ascii="Times New Roman" w:hAnsi="Times New Roman" w:cs="Times New Roman"/>
          <w:color w:val="auto"/>
        </w:rPr>
        <w:t>базы проката спортивно-рекреационного инвентаря;</w:t>
      </w:r>
    </w:p>
    <w:p w:rsidR="003C5897" w:rsidRPr="00576FB4" w:rsidRDefault="003C5897" w:rsidP="00880E7D">
      <w:pPr>
        <w:pStyle w:val="western"/>
        <w:numPr>
          <w:ilvl w:val="0"/>
          <w:numId w:val="14"/>
        </w:numPr>
        <w:spacing w:before="0" w:beforeAutospacing="0" w:after="0"/>
        <w:rPr>
          <w:rFonts w:ascii="Times New Roman" w:hAnsi="Times New Roman" w:cs="Times New Roman"/>
          <w:color w:val="auto"/>
        </w:rPr>
      </w:pPr>
      <w:r w:rsidRPr="00576FB4">
        <w:rPr>
          <w:rFonts w:ascii="Times New Roman" w:hAnsi="Times New Roman" w:cs="Times New Roman"/>
          <w:color w:val="auto"/>
        </w:rPr>
        <w:t>автостоянки для временного хранения индивидуальных легковых автомобилей открытого типа;</w:t>
      </w:r>
    </w:p>
    <w:p w:rsidR="003C5897" w:rsidRDefault="003C5897" w:rsidP="00880E7D">
      <w:pPr>
        <w:pStyle w:val="western"/>
        <w:numPr>
          <w:ilvl w:val="0"/>
          <w:numId w:val="14"/>
        </w:numPr>
        <w:spacing w:before="0" w:beforeAutospacing="0" w:after="0"/>
        <w:rPr>
          <w:rFonts w:ascii="Times New Roman" w:hAnsi="Times New Roman" w:cs="Times New Roman"/>
          <w:color w:val="auto"/>
        </w:rPr>
      </w:pPr>
      <w:r w:rsidRPr="00576FB4">
        <w:rPr>
          <w:rFonts w:ascii="Times New Roman" w:hAnsi="Times New Roman" w:cs="Times New Roman"/>
          <w:color w:val="auto"/>
        </w:rPr>
        <w:lastRenderedPageBreak/>
        <w:t>автостоянки для временного хранения туристических автобусов.</w:t>
      </w:r>
    </w:p>
    <w:p w:rsidR="003C5897" w:rsidRPr="00576FB4" w:rsidRDefault="003C5897" w:rsidP="00880E7D">
      <w:pPr>
        <w:pStyle w:val="western"/>
        <w:numPr>
          <w:ilvl w:val="0"/>
          <w:numId w:val="14"/>
        </w:numPr>
        <w:spacing w:before="0" w:beforeAutospacing="0" w:after="0"/>
        <w:rPr>
          <w:rFonts w:ascii="Times New Roman" w:hAnsi="Times New Roman" w:cs="Times New Roman"/>
          <w:color w:val="auto"/>
        </w:rPr>
      </w:pPr>
    </w:p>
    <w:p w:rsidR="003C5897" w:rsidRPr="00DC4D2C" w:rsidRDefault="003C5897" w:rsidP="00DC4D2C">
      <w:pPr>
        <w:numPr>
          <w:ilvl w:val="12"/>
          <w:numId w:val="0"/>
        </w:numPr>
        <w:tabs>
          <w:tab w:val="num" w:pos="709"/>
        </w:tabs>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sidRPr="00DC4D2C">
        <w:rPr>
          <w:rFonts w:ascii="Times New Roman" w:hAnsi="Times New Roman" w:cs="Times New Roman"/>
          <w:b/>
          <w:bCs/>
          <w:sz w:val="24"/>
          <w:szCs w:val="24"/>
        </w:rPr>
        <w:t>Р2. Зона парков, скверов, бульваров.</w:t>
      </w:r>
    </w:p>
    <w:p w:rsidR="003C5897" w:rsidRDefault="003C5897" w:rsidP="0084485C">
      <w:pPr>
        <w:spacing w:after="0" w:line="240" w:lineRule="auto"/>
        <w:ind w:firstLine="709"/>
        <w:rPr>
          <w:rFonts w:ascii="Times New Roman" w:hAnsi="Times New Roman" w:cs="Times New Roman"/>
          <w:sz w:val="24"/>
          <w:szCs w:val="24"/>
        </w:rPr>
      </w:pPr>
      <w:r w:rsidRPr="00DC4D2C">
        <w:rPr>
          <w:rFonts w:ascii="Times New Roman" w:hAnsi="Times New Roman" w:cs="Times New Roman"/>
          <w:sz w:val="24"/>
          <w:szCs w:val="24"/>
        </w:rPr>
        <w:t>Зона предназначена для организации парков, скверов, бульваров, используемых в целях кратковременного отдыха, проведения досуга населения.</w:t>
      </w:r>
    </w:p>
    <w:p w:rsidR="003C5897" w:rsidRPr="00DC4D2C" w:rsidRDefault="003C5897" w:rsidP="0084485C">
      <w:pPr>
        <w:spacing w:after="0" w:line="240" w:lineRule="auto"/>
        <w:ind w:firstLine="709"/>
        <w:rPr>
          <w:rFonts w:ascii="Times New Roman" w:hAnsi="Times New Roman" w:cs="Times New Roman"/>
          <w:sz w:val="24"/>
          <w:szCs w:val="24"/>
        </w:rPr>
      </w:pPr>
    </w:p>
    <w:p w:rsidR="003C5897" w:rsidRPr="00DC4D2C" w:rsidRDefault="003C5897" w:rsidP="0084485C">
      <w:pPr>
        <w:spacing w:after="0" w:line="240" w:lineRule="auto"/>
        <w:ind w:firstLine="720"/>
        <w:rPr>
          <w:rFonts w:ascii="Times New Roman" w:hAnsi="Times New Roman" w:cs="Times New Roman"/>
          <w:sz w:val="24"/>
          <w:szCs w:val="24"/>
        </w:rPr>
      </w:pPr>
      <w:r w:rsidRPr="00DC4D2C">
        <w:rPr>
          <w:rFonts w:ascii="Times New Roman" w:hAnsi="Times New Roman" w:cs="Times New Roman"/>
          <w:b/>
          <w:bCs/>
          <w:sz w:val="24"/>
          <w:szCs w:val="24"/>
        </w:rPr>
        <w:t>Основные виды разрешенного использования:</w:t>
      </w:r>
      <w:r w:rsidRPr="00DC4D2C">
        <w:rPr>
          <w:rFonts w:ascii="Times New Roman" w:hAnsi="Times New Roman" w:cs="Times New Roman"/>
          <w:sz w:val="24"/>
          <w:szCs w:val="24"/>
        </w:rPr>
        <w:t xml:space="preserve"> </w:t>
      </w:r>
    </w:p>
    <w:p w:rsidR="003C5897" w:rsidRPr="00DC4D2C" w:rsidRDefault="003C5897" w:rsidP="00880E7D">
      <w:pPr>
        <w:numPr>
          <w:ilvl w:val="0"/>
          <w:numId w:val="13"/>
        </w:numPr>
        <w:spacing w:after="0" w:line="240" w:lineRule="auto"/>
        <w:rPr>
          <w:rFonts w:ascii="Times New Roman" w:hAnsi="Times New Roman" w:cs="Times New Roman"/>
          <w:sz w:val="24"/>
          <w:szCs w:val="24"/>
        </w:rPr>
      </w:pPr>
      <w:r w:rsidRPr="00DC4D2C">
        <w:rPr>
          <w:rFonts w:ascii="Times New Roman" w:hAnsi="Times New Roman" w:cs="Times New Roman"/>
          <w:sz w:val="24"/>
          <w:szCs w:val="24"/>
        </w:rPr>
        <w:t xml:space="preserve">парки, </w:t>
      </w:r>
    </w:p>
    <w:p w:rsidR="003C5897" w:rsidRPr="00DC4D2C" w:rsidRDefault="003C5897" w:rsidP="00880E7D">
      <w:pPr>
        <w:numPr>
          <w:ilvl w:val="0"/>
          <w:numId w:val="13"/>
        </w:numPr>
        <w:spacing w:after="0" w:line="240" w:lineRule="auto"/>
        <w:rPr>
          <w:rFonts w:ascii="Times New Roman" w:hAnsi="Times New Roman" w:cs="Times New Roman"/>
          <w:sz w:val="24"/>
          <w:szCs w:val="24"/>
        </w:rPr>
      </w:pPr>
      <w:r w:rsidRPr="00DC4D2C">
        <w:rPr>
          <w:rFonts w:ascii="Times New Roman" w:hAnsi="Times New Roman" w:cs="Times New Roman"/>
          <w:sz w:val="24"/>
          <w:szCs w:val="24"/>
        </w:rPr>
        <w:t xml:space="preserve">скверы, сады, бульвары, </w:t>
      </w:r>
    </w:p>
    <w:p w:rsidR="003C5897" w:rsidRDefault="003C5897" w:rsidP="00880E7D">
      <w:pPr>
        <w:numPr>
          <w:ilvl w:val="0"/>
          <w:numId w:val="13"/>
        </w:numPr>
        <w:spacing w:after="0" w:line="240" w:lineRule="auto"/>
        <w:rPr>
          <w:rFonts w:ascii="Times New Roman" w:hAnsi="Times New Roman" w:cs="Times New Roman"/>
          <w:sz w:val="24"/>
          <w:szCs w:val="24"/>
        </w:rPr>
      </w:pPr>
      <w:r w:rsidRPr="00DC4D2C">
        <w:rPr>
          <w:rFonts w:ascii="Times New Roman" w:hAnsi="Times New Roman" w:cs="Times New Roman"/>
          <w:sz w:val="24"/>
          <w:szCs w:val="24"/>
        </w:rPr>
        <w:t xml:space="preserve">регулируемая рубка деревьев. </w:t>
      </w:r>
    </w:p>
    <w:p w:rsidR="003C5897" w:rsidRPr="00DC4D2C" w:rsidRDefault="003C5897" w:rsidP="00880E7D">
      <w:pPr>
        <w:numPr>
          <w:ilvl w:val="0"/>
          <w:numId w:val="13"/>
        </w:numPr>
        <w:spacing w:after="0" w:line="240" w:lineRule="auto"/>
        <w:rPr>
          <w:rFonts w:ascii="Times New Roman" w:hAnsi="Times New Roman" w:cs="Times New Roman"/>
          <w:sz w:val="24"/>
          <w:szCs w:val="24"/>
        </w:rPr>
      </w:pPr>
    </w:p>
    <w:p w:rsidR="003C5897" w:rsidRPr="00DC4D2C" w:rsidRDefault="003C5897" w:rsidP="00DC4D2C">
      <w:pPr>
        <w:ind w:firstLine="720"/>
        <w:rPr>
          <w:rFonts w:ascii="Times New Roman" w:hAnsi="Times New Roman" w:cs="Times New Roman"/>
          <w:b/>
          <w:bCs/>
          <w:sz w:val="24"/>
          <w:szCs w:val="24"/>
        </w:rPr>
      </w:pPr>
      <w:r w:rsidRPr="00DC4D2C">
        <w:rPr>
          <w:rFonts w:ascii="Times New Roman" w:hAnsi="Times New Roman" w:cs="Times New Roman"/>
          <w:b/>
          <w:bCs/>
          <w:sz w:val="24"/>
          <w:szCs w:val="24"/>
        </w:rPr>
        <w:t xml:space="preserve">Вспомогательные виды разрешенного использования: </w:t>
      </w:r>
    </w:p>
    <w:p w:rsidR="003C5897" w:rsidRPr="00DC4D2C" w:rsidRDefault="003C5897" w:rsidP="00880E7D">
      <w:pPr>
        <w:numPr>
          <w:ilvl w:val="0"/>
          <w:numId w:val="12"/>
        </w:numPr>
        <w:spacing w:after="0" w:line="240" w:lineRule="auto"/>
        <w:rPr>
          <w:rFonts w:ascii="Times New Roman" w:hAnsi="Times New Roman" w:cs="Times New Roman"/>
          <w:sz w:val="24"/>
          <w:szCs w:val="24"/>
        </w:rPr>
      </w:pPr>
      <w:r w:rsidRPr="00DC4D2C">
        <w:rPr>
          <w:rFonts w:ascii="Times New Roman" w:hAnsi="Times New Roman" w:cs="Times New Roman"/>
          <w:sz w:val="24"/>
          <w:szCs w:val="24"/>
        </w:rPr>
        <w:t xml:space="preserve">некапитальные вспомогательные строения и инфраструктура для отдыха, </w:t>
      </w:r>
    </w:p>
    <w:p w:rsidR="003C5897" w:rsidRPr="00DC4D2C" w:rsidRDefault="003C5897" w:rsidP="00880E7D">
      <w:pPr>
        <w:numPr>
          <w:ilvl w:val="0"/>
          <w:numId w:val="12"/>
        </w:numPr>
        <w:spacing w:after="0" w:line="240" w:lineRule="auto"/>
        <w:rPr>
          <w:rFonts w:ascii="Times New Roman" w:hAnsi="Times New Roman" w:cs="Times New Roman"/>
          <w:sz w:val="24"/>
          <w:szCs w:val="24"/>
        </w:rPr>
      </w:pPr>
      <w:r w:rsidRPr="00DC4D2C">
        <w:rPr>
          <w:rFonts w:ascii="Times New Roman" w:hAnsi="Times New Roman" w:cs="Times New Roman"/>
          <w:sz w:val="24"/>
          <w:szCs w:val="24"/>
        </w:rPr>
        <w:t xml:space="preserve">некапитальные строения предприятий общественного питания, </w:t>
      </w:r>
    </w:p>
    <w:p w:rsidR="003C5897" w:rsidRPr="00DC4D2C" w:rsidRDefault="003C5897" w:rsidP="00880E7D">
      <w:pPr>
        <w:numPr>
          <w:ilvl w:val="0"/>
          <w:numId w:val="12"/>
        </w:numPr>
        <w:spacing w:after="0" w:line="240" w:lineRule="auto"/>
        <w:rPr>
          <w:rFonts w:ascii="Times New Roman" w:hAnsi="Times New Roman" w:cs="Times New Roman"/>
          <w:sz w:val="24"/>
          <w:szCs w:val="24"/>
        </w:rPr>
      </w:pPr>
      <w:r w:rsidRPr="00DC4D2C">
        <w:rPr>
          <w:rFonts w:ascii="Times New Roman" w:hAnsi="Times New Roman" w:cs="Times New Roman"/>
          <w:sz w:val="24"/>
          <w:szCs w:val="24"/>
        </w:rPr>
        <w:t xml:space="preserve">сезонные обслуживающие объекты, </w:t>
      </w:r>
    </w:p>
    <w:p w:rsidR="003C5897" w:rsidRPr="004223DD" w:rsidRDefault="003C5897" w:rsidP="00880E7D">
      <w:pPr>
        <w:numPr>
          <w:ilvl w:val="0"/>
          <w:numId w:val="12"/>
        </w:numPr>
        <w:spacing w:after="0" w:line="240" w:lineRule="auto"/>
        <w:rPr>
          <w:rFonts w:ascii="Times New Roman" w:hAnsi="Times New Roman" w:cs="Times New Roman"/>
          <w:color w:val="000000"/>
          <w:sz w:val="24"/>
          <w:szCs w:val="24"/>
        </w:rPr>
      </w:pPr>
      <w:r w:rsidRPr="004223DD">
        <w:rPr>
          <w:rFonts w:ascii="Times New Roman" w:hAnsi="Times New Roman" w:cs="Times New Roman"/>
          <w:color w:val="000000"/>
          <w:sz w:val="24"/>
          <w:szCs w:val="24"/>
        </w:rPr>
        <w:t xml:space="preserve">ТП, </w:t>
      </w:r>
    </w:p>
    <w:p w:rsidR="003C5897" w:rsidRPr="00DC4D2C" w:rsidRDefault="003C5897" w:rsidP="00880E7D">
      <w:pPr>
        <w:numPr>
          <w:ilvl w:val="0"/>
          <w:numId w:val="12"/>
        </w:numPr>
        <w:spacing w:after="0" w:line="240" w:lineRule="auto"/>
        <w:rPr>
          <w:rFonts w:ascii="Times New Roman" w:hAnsi="Times New Roman" w:cs="Times New Roman"/>
          <w:sz w:val="24"/>
          <w:szCs w:val="24"/>
        </w:rPr>
      </w:pPr>
      <w:r w:rsidRPr="00DC4D2C">
        <w:rPr>
          <w:rFonts w:ascii="Times New Roman" w:hAnsi="Times New Roman" w:cs="Times New Roman"/>
          <w:sz w:val="24"/>
          <w:szCs w:val="24"/>
        </w:rPr>
        <w:t xml:space="preserve">элементы благоустройства, малые архитектурные формы, </w:t>
      </w:r>
    </w:p>
    <w:p w:rsidR="003C5897" w:rsidRDefault="003C5897" w:rsidP="00880E7D">
      <w:pPr>
        <w:numPr>
          <w:ilvl w:val="0"/>
          <w:numId w:val="12"/>
        </w:numPr>
        <w:spacing w:after="0" w:line="240" w:lineRule="auto"/>
        <w:rPr>
          <w:rFonts w:ascii="Times New Roman" w:hAnsi="Times New Roman" w:cs="Times New Roman"/>
          <w:sz w:val="24"/>
          <w:szCs w:val="24"/>
        </w:rPr>
      </w:pPr>
      <w:r w:rsidRPr="00DC4D2C">
        <w:rPr>
          <w:rFonts w:ascii="Times New Roman" w:hAnsi="Times New Roman" w:cs="Times New Roman"/>
          <w:sz w:val="24"/>
          <w:szCs w:val="24"/>
        </w:rPr>
        <w:t xml:space="preserve">детские площадки, площадки для отдыха. </w:t>
      </w:r>
    </w:p>
    <w:p w:rsidR="003C5897" w:rsidRPr="00DC4D2C" w:rsidRDefault="003C5897" w:rsidP="0084485C">
      <w:pPr>
        <w:spacing w:after="0" w:line="240" w:lineRule="auto"/>
        <w:ind w:left="1080"/>
        <w:rPr>
          <w:rFonts w:ascii="Times New Roman" w:hAnsi="Times New Roman" w:cs="Times New Roman"/>
          <w:sz w:val="24"/>
          <w:szCs w:val="24"/>
        </w:rPr>
      </w:pPr>
    </w:p>
    <w:p w:rsidR="003C5897" w:rsidRPr="00DC4D2C" w:rsidRDefault="003C5897" w:rsidP="0084485C">
      <w:pPr>
        <w:spacing w:after="0" w:line="240" w:lineRule="auto"/>
        <w:ind w:firstLine="720"/>
        <w:rPr>
          <w:rFonts w:ascii="Times New Roman" w:hAnsi="Times New Roman" w:cs="Times New Roman"/>
          <w:b/>
          <w:bCs/>
          <w:sz w:val="24"/>
          <w:szCs w:val="24"/>
        </w:rPr>
      </w:pPr>
      <w:r w:rsidRPr="00DC4D2C">
        <w:rPr>
          <w:rFonts w:ascii="Times New Roman" w:hAnsi="Times New Roman" w:cs="Times New Roman"/>
          <w:b/>
          <w:bCs/>
          <w:sz w:val="24"/>
          <w:szCs w:val="24"/>
        </w:rPr>
        <w:t xml:space="preserve">Условно разрешенные виды использования: </w:t>
      </w:r>
    </w:p>
    <w:p w:rsidR="003C5897" w:rsidRPr="00DC4D2C" w:rsidRDefault="003C5897" w:rsidP="00880E7D">
      <w:pPr>
        <w:numPr>
          <w:ilvl w:val="0"/>
          <w:numId w:val="11"/>
        </w:numPr>
        <w:spacing w:after="0" w:line="240" w:lineRule="auto"/>
        <w:rPr>
          <w:rFonts w:ascii="Times New Roman" w:hAnsi="Times New Roman" w:cs="Times New Roman"/>
          <w:sz w:val="24"/>
          <w:szCs w:val="24"/>
        </w:rPr>
      </w:pPr>
      <w:r w:rsidRPr="00DC4D2C">
        <w:rPr>
          <w:rFonts w:ascii="Times New Roman" w:hAnsi="Times New Roman" w:cs="Times New Roman"/>
          <w:sz w:val="24"/>
          <w:szCs w:val="24"/>
        </w:rPr>
        <w:t>спортивные площадки с капитальными объектами обслуживающего назначения.</w:t>
      </w:r>
    </w:p>
    <w:p w:rsidR="003C5897" w:rsidRPr="00DC4D2C" w:rsidRDefault="003C5897" w:rsidP="0084485C">
      <w:pPr>
        <w:spacing w:after="0" w:line="240" w:lineRule="auto"/>
        <w:ind w:left="720"/>
        <w:rPr>
          <w:rFonts w:ascii="Times New Roman" w:hAnsi="Times New Roman" w:cs="Times New Roman"/>
          <w:sz w:val="24"/>
          <w:szCs w:val="24"/>
        </w:rPr>
      </w:pPr>
    </w:p>
    <w:p w:rsidR="003C5897" w:rsidRPr="00DC4D2C" w:rsidRDefault="003C5897" w:rsidP="0084485C">
      <w:pPr>
        <w:numPr>
          <w:ilvl w:val="12"/>
          <w:numId w:val="0"/>
        </w:numPr>
        <w:tabs>
          <w:tab w:val="num" w:pos="709"/>
        </w:tabs>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sidRPr="00DC4D2C">
        <w:rPr>
          <w:rFonts w:ascii="Times New Roman" w:hAnsi="Times New Roman" w:cs="Times New Roman"/>
          <w:b/>
          <w:bCs/>
          <w:sz w:val="24"/>
          <w:szCs w:val="24"/>
        </w:rPr>
        <w:t>Р3. Зона спортивно-зрелищных и физкультурно-оздоровительных сооружений.</w:t>
      </w:r>
    </w:p>
    <w:p w:rsidR="003C5897" w:rsidRPr="00DC4D2C" w:rsidRDefault="003C5897" w:rsidP="00DC4D2C">
      <w:pPr>
        <w:spacing w:after="100" w:afterAutospacing="1"/>
        <w:ind w:firstLine="709"/>
        <w:rPr>
          <w:rFonts w:ascii="Times New Roman" w:hAnsi="Times New Roman" w:cs="Times New Roman"/>
          <w:sz w:val="24"/>
          <w:szCs w:val="24"/>
        </w:rPr>
      </w:pPr>
      <w:r w:rsidRPr="00DC4D2C">
        <w:rPr>
          <w:rFonts w:ascii="Times New Roman" w:hAnsi="Times New Roman" w:cs="Times New Roman"/>
          <w:sz w:val="24"/>
          <w:szCs w:val="24"/>
        </w:rPr>
        <w:t>Зона предназначена для размещения спортивных сооружений и комплексов общегородского значения, а также обслуживающих объектов, вспомогательных по отношению к основному назначению зоны.</w:t>
      </w:r>
    </w:p>
    <w:p w:rsidR="003C5897" w:rsidRPr="00DC4D2C" w:rsidRDefault="003C5897" w:rsidP="00DC4D2C">
      <w:pPr>
        <w:ind w:firstLine="720"/>
        <w:rPr>
          <w:rFonts w:ascii="Times New Roman" w:hAnsi="Times New Roman" w:cs="Times New Roman"/>
          <w:b/>
          <w:bCs/>
          <w:sz w:val="24"/>
          <w:szCs w:val="24"/>
        </w:rPr>
      </w:pPr>
      <w:r w:rsidRPr="00DC4D2C">
        <w:rPr>
          <w:rFonts w:ascii="Times New Roman" w:hAnsi="Times New Roman" w:cs="Times New Roman"/>
          <w:b/>
          <w:bCs/>
          <w:sz w:val="24"/>
          <w:szCs w:val="24"/>
        </w:rPr>
        <w:t xml:space="preserve">Основные виды разрешенного использования: </w:t>
      </w:r>
    </w:p>
    <w:p w:rsidR="003C5897" w:rsidRPr="00DC4D2C" w:rsidRDefault="003C5897" w:rsidP="00880E7D">
      <w:pPr>
        <w:numPr>
          <w:ilvl w:val="0"/>
          <w:numId w:val="10"/>
        </w:numPr>
        <w:spacing w:after="0" w:line="240" w:lineRule="auto"/>
        <w:rPr>
          <w:rFonts w:ascii="Times New Roman" w:hAnsi="Times New Roman" w:cs="Times New Roman"/>
          <w:sz w:val="24"/>
          <w:szCs w:val="24"/>
        </w:rPr>
      </w:pPr>
      <w:r w:rsidRPr="00DC4D2C">
        <w:rPr>
          <w:rFonts w:ascii="Times New Roman" w:hAnsi="Times New Roman" w:cs="Times New Roman"/>
          <w:sz w:val="24"/>
          <w:szCs w:val="24"/>
        </w:rPr>
        <w:t xml:space="preserve">спортивно-зрелищные сооружения, </w:t>
      </w:r>
    </w:p>
    <w:p w:rsidR="003C5897" w:rsidRPr="00DC4D2C" w:rsidRDefault="003C5897" w:rsidP="00880E7D">
      <w:pPr>
        <w:numPr>
          <w:ilvl w:val="0"/>
          <w:numId w:val="10"/>
        </w:numPr>
        <w:spacing w:after="0" w:line="240" w:lineRule="auto"/>
        <w:rPr>
          <w:rFonts w:ascii="Times New Roman" w:hAnsi="Times New Roman" w:cs="Times New Roman"/>
          <w:sz w:val="24"/>
          <w:szCs w:val="24"/>
        </w:rPr>
      </w:pPr>
      <w:r w:rsidRPr="00DC4D2C">
        <w:rPr>
          <w:rFonts w:ascii="Times New Roman" w:hAnsi="Times New Roman" w:cs="Times New Roman"/>
          <w:sz w:val="24"/>
          <w:szCs w:val="24"/>
        </w:rPr>
        <w:t xml:space="preserve">физкультурно-оздоровительные сооружения, </w:t>
      </w:r>
    </w:p>
    <w:p w:rsidR="003C5897" w:rsidRPr="00DC4D2C" w:rsidRDefault="003C5897" w:rsidP="00880E7D">
      <w:pPr>
        <w:numPr>
          <w:ilvl w:val="0"/>
          <w:numId w:val="10"/>
        </w:numPr>
        <w:spacing w:after="0" w:line="240" w:lineRule="auto"/>
        <w:rPr>
          <w:rFonts w:ascii="Times New Roman" w:hAnsi="Times New Roman" w:cs="Times New Roman"/>
          <w:sz w:val="24"/>
          <w:szCs w:val="24"/>
        </w:rPr>
      </w:pPr>
      <w:r w:rsidRPr="00DC4D2C">
        <w:rPr>
          <w:rFonts w:ascii="Times New Roman" w:hAnsi="Times New Roman" w:cs="Times New Roman"/>
          <w:sz w:val="24"/>
          <w:szCs w:val="24"/>
        </w:rPr>
        <w:t xml:space="preserve">специальные спортивно-развлекательные сооружения, </w:t>
      </w:r>
    </w:p>
    <w:p w:rsidR="003C5897" w:rsidRDefault="003C5897" w:rsidP="00880E7D">
      <w:pPr>
        <w:numPr>
          <w:ilvl w:val="0"/>
          <w:numId w:val="10"/>
        </w:numPr>
        <w:spacing w:after="0" w:line="240" w:lineRule="auto"/>
        <w:rPr>
          <w:rFonts w:ascii="Times New Roman" w:hAnsi="Times New Roman" w:cs="Times New Roman"/>
          <w:sz w:val="24"/>
          <w:szCs w:val="24"/>
        </w:rPr>
      </w:pPr>
      <w:r w:rsidRPr="00DC4D2C">
        <w:rPr>
          <w:rFonts w:ascii="Times New Roman" w:hAnsi="Times New Roman" w:cs="Times New Roman"/>
          <w:sz w:val="24"/>
          <w:szCs w:val="24"/>
        </w:rPr>
        <w:t xml:space="preserve">ЦТП, ТП, РП. </w:t>
      </w:r>
    </w:p>
    <w:p w:rsidR="003C5897" w:rsidRPr="00DC4D2C" w:rsidRDefault="003C5897" w:rsidP="00880E7D">
      <w:pPr>
        <w:numPr>
          <w:ilvl w:val="0"/>
          <w:numId w:val="10"/>
        </w:numPr>
        <w:spacing w:after="0" w:line="240" w:lineRule="auto"/>
        <w:rPr>
          <w:rFonts w:ascii="Times New Roman" w:hAnsi="Times New Roman" w:cs="Times New Roman"/>
          <w:sz w:val="24"/>
          <w:szCs w:val="24"/>
        </w:rPr>
      </w:pPr>
    </w:p>
    <w:p w:rsidR="003C5897" w:rsidRPr="00DC4D2C" w:rsidRDefault="003C5897" w:rsidP="00DC4D2C">
      <w:pPr>
        <w:ind w:firstLine="720"/>
        <w:rPr>
          <w:rFonts w:ascii="Times New Roman" w:hAnsi="Times New Roman" w:cs="Times New Roman"/>
          <w:b/>
          <w:bCs/>
          <w:sz w:val="24"/>
          <w:szCs w:val="24"/>
        </w:rPr>
      </w:pPr>
      <w:r w:rsidRPr="00DC4D2C">
        <w:rPr>
          <w:rFonts w:ascii="Times New Roman" w:hAnsi="Times New Roman" w:cs="Times New Roman"/>
          <w:b/>
          <w:bCs/>
          <w:sz w:val="24"/>
          <w:szCs w:val="24"/>
        </w:rPr>
        <w:t xml:space="preserve">Вспомогательные виды разрешенного использования: </w:t>
      </w:r>
    </w:p>
    <w:p w:rsidR="003C5897" w:rsidRPr="00DC4D2C" w:rsidRDefault="003C5897" w:rsidP="00880E7D">
      <w:pPr>
        <w:numPr>
          <w:ilvl w:val="0"/>
          <w:numId w:val="9"/>
        </w:numPr>
        <w:spacing w:after="0" w:line="240" w:lineRule="auto"/>
        <w:rPr>
          <w:rFonts w:ascii="Times New Roman" w:hAnsi="Times New Roman" w:cs="Times New Roman"/>
          <w:sz w:val="24"/>
          <w:szCs w:val="24"/>
        </w:rPr>
      </w:pPr>
      <w:r w:rsidRPr="00DC4D2C">
        <w:rPr>
          <w:rFonts w:ascii="Times New Roman" w:hAnsi="Times New Roman" w:cs="Times New Roman"/>
          <w:sz w:val="24"/>
          <w:szCs w:val="24"/>
        </w:rPr>
        <w:t xml:space="preserve">учреждения культуры и искусства локального и районного значения, </w:t>
      </w:r>
    </w:p>
    <w:p w:rsidR="003C5897" w:rsidRPr="00DC4D2C" w:rsidRDefault="003C5897" w:rsidP="00880E7D">
      <w:pPr>
        <w:numPr>
          <w:ilvl w:val="0"/>
          <w:numId w:val="9"/>
        </w:numPr>
        <w:spacing w:after="0" w:line="240" w:lineRule="auto"/>
        <w:rPr>
          <w:rFonts w:ascii="Times New Roman" w:hAnsi="Times New Roman" w:cs="Times New Roman"/>
          <w:sz w:val="24"/>
          <w:szCs w:val="24"/>
        </w:rPr>
      </w:pPr>
      <w:r w:rsidRPr="00DC4D2C">
        <w:rPr>
          <w:rFonts w:ascii="Times New Roman" w:hAnsi="Times New Roman" w:cs="Times New Roman"/>
          <w:sz w:val="24"/>
          <w:szCs w:val="24"/>
        </w:rPr>
        <w:t xml:space="preserve">аптеки, </w:t>
      </w:r>
    </w:p>
    <w:p w:rsidR="003C5897" w:rsidRPr="00DC4D2C" w:rsidRDefault="003C5897" w:rsidP="00880E7D">
      <w:pPr>
        <w:numPr>
          <w:ilvl w:val="0"/>
          <w:numId w:val="9"/>
        </w:numPr>
        <w:spacing w:after="0" w:line="240" w:lineRule="auto"/>
        <w:rPr>
          <w:rFonts w:ascii="Times New Roman" w:hAnsi="Times New Roman" w:cs="Times New Roman"/>
          <w:sz w:val="24"/>
          <w:szCs w:val="24"/>
        </w:rPr>
      </w:pPr>
      <w:r w:rsidRPr="00DC4D2C">
        <w:rPr>
          <w:rFonts w:ascii="Times New Roman" w:hAnsi="Times New Roman" w:cs="Times New Roman"/>
          <w:sz w:val="24"/>
          <w:szCs w:val="24"/>
        </w:rPr>
        <w:t xml:space="preserve">пункты оказания первой медицинской помощи, </w:t>
      </w:r>
    </w:p>
    <w:p w:rsidR="003C5897" w:rsidRPr="00DC4D2C" w:rsidRDefault="003C5897" w:rsidP="00880E7D">
      <w:pPr>
        <w:numPr>
          <w:ilvl w:val="0"/>
          <w:numId w:val="9"/>
        </w:numPr>
        <w:spacing w:after="0" w:line="240" w:lineRule="auto"/>
        <w:rPr>
          <w:rFonts w:ascii="Times New Roman" w:hAnsi="Times New Roman" w:cs="Times New Roman"/>
          <w:sz w:val="24"/>
          <w:szCs w:val="24"/>
        </w:rPr>
      </w:pPr>
      <w:r w:rsidRPr="00DC4D2C">
        <w:rPr>
          <w:rFonts w:ascii="Times New Roman" w:hAnsi="Times New Roman" w:cs="Times New Roman"/>
          <w:sz w:val="24"/>
          <w:szCs w:val="24"/>
        </w:rPr>
        <w:t xml:space="preserve">объекты бытового обслуживания, </w:t>
      </w:r>
    </w:p>
    <w:p w:rsidR="003C5897" w:rsidRPr="00DC4D2C" w:rsidRDefault="003C5897" w:rsidP="00880E7D">
      <w:pPr>
        <w:numPr>
          <w:ilvl w:val="0"/>
          <w:numId w:val="9"/>
        </w:numPr>
        <w:spacing w:after="0" w:line="240" w:lineRule="auto"/>
        <w:rPr>
          <w:rFonts w:ascii="Times New Roman" w:hAnsi="Times New Roman" w:cs="Times New Roman"/>
          <w:sz w:val="24"/>
          <w:szCs w:val="24"/>
        </w:rPr>
      </w:pPr>
      <w:r w:rsidRPr="00DC4D2C">
        <w:rPr>
          <w:rFonts w:ascii="Times New Roman" w:hAnsi="Times New Roman" w:cs="Times New Roman"/>
          <w:sz w:val="24"/>
          <w:szCs w:val="24"/>
        </w:rPr>
        <w:t xml:space="preserve">отделения, участковые пункты милиции, </w:t>
      </w:r>
    </w:p>
    <w:p w:rsidR="003C5897" w:rsidRPr="00DC4D2C" w:rsidRDefault="003C5897" w:rsidP="00880E7D">
      <w:pPr>
        <w:numPr>
          <w:ilvl w:val="0"/>
          <w:numId w:val="9"/>
        </w:numPr>
        <w:spacing w:after="0" w:line="240" w:lineRule="auto"/>
        <w:rPr>
          <w:rFonts w:ascii="Times New Roman" w:hAnsi="Times New Roman" w:cs="Times New Roman"/>
          <w:sz w:val="24"/>
          <w:szCs w:val="24"/>
        </w:rPr>
      </w:pPr>
      <w:r w:rsidRPr="00DC4D2C">
        <w:rPr>
          <w:rFonts w:ascii="Times New Roman" w:hAnsi="Times New Roman" w:cs="Times New Roman"/>
          <w:sz w:val="24"/>
          <w:szCs w:val="24"/>
        </w:rPr>
        <w:t xml:space="preserve">предприятия общественного питания, </w:t>
      </w:r>
    </w:p>
    <w:p w:rsidR="003C5897" w:rsidRPr="00DC4D2C" w:rsidRDefault="003C5897" w:rsidP="00880E7D">
      <w:pPr>
        <w:numPr>
          <w:ilvl w:val="0"/>
          <w:numId w:val="9"/>
        </w:numPr>
        <w:spacing w:after="0" w:line="240" w:lineRule="auto"/>
        <w:rPr>
          <w:rFonts w:ascii="Times New Roman" w:hAnsi="Times New Roman" w:cs="Times New Roman"/>
          <w:sz w:val="24"/>
          <w:szCs w:val="24"/>
        </w:rPr>
      </w:pPr>
      <w:r w:rsidRPr="00DC4D2C">
        <w:rPr>
          <w:rFonts w:ascii="Times New Roman" w:hAnsi="Times New Roman" w:cs="Times New Roman"/>
          <w:sz w:val="24"/>
          <w:szCs w:val="24"/>
        </w:rPr>
        <w:t xml:space="preserve">автостоянки для временного хранения индивидуальных легковых автомобилей, </w:t>
      </w:r>
    </w:p>
    <w:p w:rsidR="003C5897" w:rsidRPr="00DC4D2C" w:rsidRDefault="003C5897" w:rsidP="00880E7D">
      <w:pPr>
        <w:numPr>
          <w:ilvl w:val="0"/>
          <w:numId w:val="9"/>
        </w:numPr>
        <w:spacing w:after="0" w:line="240" w:lineRule="auto"/>
        <w:rPr>
          <w:rFonts w:ascii="Times New Roman" w:hAnsi="Times New Roman" w:cs="Times New Roman"/>
          <w:sz w:val="24"/>
          <w:szCs w:val="24"/>
        </w:rPr>
      </w:pPr>
      <w:r w:rsidRPr="00DC4D2C">
        <w:rPr>
          <w:rFonts w:ascii="Times New Roman" w:hAnsi="Times New Roman" w:cs="Times New Roman"/>
          <w:sz w:val="24"/>
          <w:szCs w:val="24"/>
        </w:rPr>
        <w:t xml:space="preserve">открытые, подземные и полуподземные, многоэтажные. </w:t>
      </w:r>
    </w:p>
    <w:p w:rsidR="003C5897" w:rsidRPr="00DC4D2C" w:rsidRDefault="003C5897" w:rsidP="00DC4D2C">
      <w:pPr>
        <w:ind w:left="720"/>
        <w:rPr>
          <w:rFonts w:ascii="Times New Roman" w:hAnsi="Times New Roman" w:cs="Times New Roman"/>
          <w:sz w:val="24"/>
          <w:szCs w:val="24"/>
        </w:rPr>
      </w:pPr>
    </w:p>
    <w:p w:rsidR="003C5897" w:rsidRPr="00DC4D2C" w:rsidRDefault="003C5897" w:rsidP="00DC4D2C">
      <w:pPr>
        <w:ind w:firstLine="720"/>
        <w:rPr>
          <w:rFonts w:ascii="Times New Roman" w:hAnsi="Times New Roman" w:cs="Times New Roman"/>
          <w:b/>
          <w:bCs/>
          <w:sz w:val="24"/>
          <w:szCs w:val="24"/>
        </w:rPr>
      </w:pPr>
      <w:r w:rsidRPr="00DC4D2C">
        <w:rPr>
          <w:rFonts w:ascii="Times New Roman" w:hAnsi="Times New Roman" w:cs="Times New Roman"/>
          <w:b/>
          <w:bCs/>
          <w:sz w:val="24"/>
          <w:szCs w:val="24"/>
        </w:rPr>
        <w:t xml:space="preserve">Условно разрешенные виды использования: </w:t>
      </w:r>
    </w:p>
    <w:p w:rsidR="003C5897" w:rsidRPr="00DC4D2C" w:rsidRDefault="003C5897" w:rsidP="00880E7D">
      <w:pPr>
        <w:numPr>
          <w:ilvl w:val="0"/>
          <w:numId w:val="6"/>
        </w:numPr>
        <w:spacing w:after="0" w:line="240" w:lineRule="auto"/>
        <w:rPr>
          <w:rFonts w:ascii="Times New Roman" w:hAnsi="Times New Roman" w:cs="Times New Roman"/>
          <w:sz w:val="24"/>
          <w:szCs w:val="24"/>
        </w:rPr>
      </w:pPr>
      <w:r w:rsidRPr="00DC4D2C">
        <w:rPr>
          <w:rFonts w:ascii="Times New Roman" w:hAnsi="Times New Roman" w:cs="Times New Roman"/>
          <w:sz w:val="24"/>
          <w:szCs w:val="24"/>
        </w:rPr>
        <w:t xml:space="preserve">организации, учреждения, управления, </w:t>
      </w:r>
    </w:p>
    <w:p w:rsidR="003C5897" w:rsidRPr="00DC4D2C" w:rsidRDefault="003C5897" w:rsidP="00880E7D">
      <w:pPr>
        <w:numPr>
          <w:ilvl w:val="0"/>
          <w:numId w:val="6"/>
        </w:numPr>
        <w:spacing w:after="0" w:line="240" w:lineRule="auto"/>
        <w:rPr>
          <w:rFonts w:ascii="Times New Roman" w:hAnsi="Times New Roman" w:cs="Times New Roman"/>
          <w:sz w:val="24"/>
          <w:szCs w:val="24"/>
        </w:rPr>
      </w:pPr>
      <w:r w:rsidRPr="00DC4D2C">
        <w:rPr>
          <w:rFonts w:ascii="Times New Roman" w:hAnsi="Times New Roman" w:cs="Times New Roman"/>
          <w:sz w:val="24"/>
          <w:szCs w:val="24"/>
        </w:rPr>
        <w:t xml:space="preserve">конфессиональные объекты, </w:t>
      </w:r>
    </w:p>
    <w:p w:rsidR="003C5897" w:rsidRPr="00DC4D2C" w:rsidRDefault="003C5897" w:rsidP="00880E7D">
      <w:pPr>
        <w:numPr>
          <w:ilvl w:val="0"/>
          <w:numId w:val="6"/>
        </w:numPr>
        <w:spacing w:after="0" w:line="240" w:lineRule="auto"/>
        <w:rPr>
          <w:rFonts w:ascii="Times New Roman" w:hAnsi="Times New Roman" w:cs="Times New Roman"/>
          <w:sz w:val="24"/>
          <w:szCs w:val="24"/>
        </w:rPr>
      </w:pPr>
      <w:r w:rsidRPr="00DC4D2C">
        <w:rPr>
          <w:rFonts w:ascii="Times New Roman" w:hAnsi="Times New Roman" w:cs="Times New Roman"/>
          <w:sz w:val="24"/>
          <w:szCs w:val="24"/>
        </w:rPr>
        <w:t xml:space="preserve">магазины, </w:t>
      </w:r>
    </w:p>
    <w:p w:rsidR="003C5897" w:rsidRPr="00DC4D2C" w:rsidRDefault="003C5897" w:rsidP="00880E7D">
      <w:pPr>
        <w:numPr>
          <w:ilvl w:val="0"/>
          <w:numId w:val="6"/>
        </w:numPr>
        <w:spacing w:after="0" w:line="240" w:lineRule="auto"/>
        <w:rPr>
          <w:rFonts w:ascii="Times New Roman" w:hAnsi="Times New Roman" w:cs="Times New Roman"/>
          <w:sz w:val="24"/>
          <w:szCs w:val="24"/>
        </w:rPr>
      </w:pPr>
      <w:r w:rsidRPr="00DC4D2C">
        <w:rPr>
          <w:rFonts w:ascii="Times New Roman" w:hAnsi="Times New Roman" w:cs="Times New Roman"/>
          <w:sz w:val="24"/>
          <w:szCs w:val="24"/>
        </w:rPr>
        <w:lastRenderedPageBreak/>
        <w:t xml:space="preserve">торгово-выставочные комплексы, </w:t>
      </w:r>
    </w:p>
    <w:p w:rsidR="003C5897" w:rsidRPr="00DC4D2C" w:rsidRDefault="003C5897" w:rsidP="00880E7D">
      <w:pPr>
        <w:numPr>
          <w:ilvl w:val="0"/>
          <w:numId w:val="6"/>
        </w:numPr>
        <w:spacing w:after="0" w:line="240" w:lineRule="auto"/>
        <w:rPr>
          <w:rFonts w:ascii="Times New Roman" w:hAnsi="Times New Roman" w:cs="Times New Roman"/>
          <w:sz w:val="24"/>
          <w:szCs w:val="24"/>
        </w:rPr>
      </w:pPr>
      <w:r w:rsidRPr="00DC4D2C">
        <w:rPr>
          <w:rFonts w:ascii="Times New Roman" w:hAnsi="Times New Roman" w:cs="Times New Roman"/>
          <w:sz w:val="24"/>
          <w:szCs w:val="24"/>
        </w:rPr>
        <w:t xml:space="preserve">крупные торговые комплексы, </w:t>
      </w:r>
    </w:p>
    <w:p w:rsidR="003C5897" w:rsidRPr="00DC4D2C" w:rsidRDefault="003C5897" w:rsidP="00880E7D">
      <w:pPr>
        <w:numPr>
          <w:ilvl w:val="0"/>
          <w:numId w:val="6"/>
        </w:numPr>
        <w:spacing w:after="0" w:line="240" w:lineRule="auto"/>
        <w:rPr>
          <w:rFonts w:ascii="Times New Roman" w:hAnsi="Times New Roman" w:cs="Times New Roman"/>
          <w:sz w:val="24"/>
          <w:szCs w:val="24"/>
        </w:rPr>
      </w:pPr>
      <w:r w:rsidRPr="00DC4D2C">
        <w:rPr>
          <w:rFonts w:ascii="Times New Roman" w:hAnsi="Times New Roman" w:cs="Times New Roman"/>
          <w:sz w:val="24"/>
          <w:szCs w:val="24"/>
        </w:rPr>
        <w:t xml:space="preserve">временные торговые объекты, </w:t>
      </w:r>
    </w:p>
    <w:p w:rsidR="003C5897" w:rsidRPr="00DC4D2C" w:rsidRDefault="003C5897" w:rsidP="00880E7D">
      <w:pPr>
        <w:numPr>
          <w:ilvl w:val="0"/>
          <w:numId w:val="6"/>
        </w:numPr>
        <w:spacing w:after="0" w:line="240" w:lineRule="auto"/>
        <w:rPr>
          <w:rFonts w:ascii="Times New Roman" w:hAnsi="Times New Roman" w:cs="Times New Roman"/>
          <w:sz w:val="24"/>
          <w:szCs w:val="24"/>
        </w:rPr>
      </w:pPr>
      <w:r w:rsidRPr="00DC4D2C">
        <w:rPr>
          <w:rFonts w:ascii="Times New Roman" w:hAnsi="Times New Roman" w:cs="Times New Roman"/>
          <w:sz w:val="24"/>
          <w:szCs w:val="24"/>
        </w:rPr>
        <w:t>АЗС, АГЗС.</w:t>
      </w:r>
    </w:p>
    <w:p w:rsidR="003C5897" w:rsidRPr="00DC4D2C" w:rsidRDefault="003C5897" w:rsidP="00DC4D2C">
      <w:pPr>
        <w:numPr>
          <w:ilvl w:val="12"/>
          <w:numId w:val="0"/>
        </w:numPr>
        <w:tabs>
          <w:tab w:val="num" w:pos="709"/>
        </w:tabs>
        <w:ind w:firstLine="540"/>
        <w:jc w:val="both"/>
        <w:outlineLvl w:val="0"/>
        <w:rPr>
          <w:rFonts w:ascii="Times New Roman" w:hAnsi="Times New Roman" w:cs="Times New Roman"/>
          <w:b/>
          <w:bCs/>
          <w:sz w:val="24"/>
          <w:szCs w:val="24"/>
        </w:rPr>
      </w:pPr>
    </w:p>
    <w:p w:rsidR="003C5897" w:rsidRPr="00DC4D2C" w:rsidRDefault="003C5897" w:rsidP="00DC4D2C">
      <w:pPr>
        <w:numPr>
          <w:ilvl w:val="12"/>
          <w:numId w:val="0"/>
        </w:numPr>
        <w:tabs>
          <w:tab w:val="num" w:pos="709"/>
        </w:tabs>
        <w:ind w:firstLine="540"/>
        <w:jc w:val="both"/>
        <w:outlineLvl w:val="0"/>
        <w:rPr>
          <w:rFonts w:ascii="Times New Roman" w:hAnsi="Times New Roman" w:cs="Times New Roman"/>
          <w:b/>
          <w:bCs/>
          <w:sz w:val="24"/>
          <w:szCs w:val="24"/>
        </w:rPr>
      </w:pPr>
      <w:r w:rsidRPr="00DC4D2C">
        <w:rPr>
          <w:rFonts w:ascii="Times New Roman" w:hAnsi="Times New Roman" w:cs="Times New Roman"/>
          <w:b/>
          <w:bCs/>
          <w:sz w:val="24"/>
          <w:szCs w:val="24"/>
        </w:rPr>
        <w:t>Статья 41. Градостроительные регламенты. Зоны специального назначения.</w:t>
      </w:r>
    </w:p>
    <w:p w:rsidR="003C5897" w:rsidRPr="00DC4D2C" w:rsidRDefault="003C5897" w:rsidP="00DC4D2C">
      <w:pPr>
        <w:numPr>
          <w:ilvl w:val="12"/>
          <w:numId w:val="0"/>
        </w:numPr>
        <w:tabs>
          <w:tab w:val="num" w:pos="709"/>
        </w:tabs>
        <w:ind w:firstLine="540"/>
        <w:jc w:val="both"/>
        <w:outlineLvl w:val="0"/>
        <w:rPr>
          <w:rFonts w:ascii="Times New Roman" w:hAnsi="Times New Roman" w:cs="Times New Roman"/>
          <w:b/>
          <w:bCs/>
          <w:sz w:val="24"/>
          <w:szCs w:val="24"/>
        </w:rPr>
      </w:pPr>
      <w:r w:rsidRPr="00DC4D2C">
        <w:rPr>
          <w:rFonts w:ascii="Times New Roman" w:hAnsi="Times New Roman" w:cs="Times New Roman"/>
          <w:b/>
          <w:bCs/>
          <w:sz w:val="24"/>
          <w:szCs w:val="24"/>
        </w:rPr>
        <w:t>СНС. Зона скотомогильника.</w:t>
      </w:r>
    </w:p>
    <w:p w:rsidR="003C5897" w:rsidRPr="00DC4D2C" w:rsidRDefault="003C5897" w:rsidP="0084485C">
      <w:pPr>
        <w:numPr>
          <w:ilvl w:val="12"/>
          <w:numId w:val="0"/>
        </w:numPr>
        <w:tabs>
          <w:tab w:val="num" w:pos="709"/>
        </w:tabs>
        <w:spacing w:after="0" w:line="240" w:lineRule="auto"/>
        <w:ind w:firstLine="425"/>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DC4D2C">
        <w:rPr>
          <w:rFonts w:ascii="Times New Roman" w:hAnsi="Times New Roman" w:cs="Times New Roman"/>
          <w:b/>
          <w:bCs/>
          <w:sz w:val="24"/>
          <w:szCs w:val="24"/>
        </w:rPr>
        <w:t>Условно разрешенные виды использования:</w:t>
      </w:r>
    </w:p>
    <w:p w:rsidR="003C5897" w:rsidRDefault="003C5897" w:rsidP="0084485C">
      <w:pPr>
        <w:numPr>
          <w:ilvl w:val="12"/>
          <w:numId w:val="0"/>
        </w:numPr>
        <w:tabs>
          <w:tab w:val="num" w:pos="709"/>
        </w:tabs>
        <w:spacing w:after="0" w:line="240" w:lineRule="auto"/>
        <w:ind w:firstLine="540"/>
        <w:jc w:val="both"/>
        <w:outlineLvl w:val="0"/>
        <w:rPr>
          <w:rFonts w:ascii="Times New Roman" w:hAnsi="Times New Roman" w:cs="Times New Roman"/>
          <w:sz w:val="24"/>
          <w:szCs w:val="24"/>
        </w:rPr>
      </w:pPr>
      <w:r w:rsidRPr="0084485C">
        <w:rPr>
          <w:rFonts w:ascii="Times New Roman" w:hAnsi="Times New Roman" w:cs="Times New Roman"/>
          <w:sz w:val="24"/>
          <w:szCs w:val="24"/>
        </w:rPr>
        <w:t>Скотомогильники</w:t>
      </w:r>
    </w:p>
    <w:p w:rsidR="003C5897" w:rsidRPr="0084485C" w:rsidRDefault="003C5897" w:rsidP="0084485C">
      <w:pPr>
        <w:numPr>
          <w:ilvl w:val="12"/>
          <w:numId w:val="0"/>
        </w:numPr>
        <w:tabs>
          <w:tab w:val="num" w:pos="709"/>
        </w:tabs>
        <w:spacing w:after="0" w:line="240" w:lineRule="auto"/>
        <w:ind w:firstLine="540"/>
        <w:jc w:val="both"/>
        <w:outlineLvl w:val="0"/>
        <w:rPr>
          <w:rFonts w:ascii="Times New Roman" w:hAnsi="Times New Roman" w:cs="Times New Roman"/>
          <w:b/>
          <w:bCs/>
          <w:sz w:val="24"/>
          <w:szCs w:val="24"/>
        </w:rPr>
      </w:pPr>
      <w:r w:rsidRPr="0084485C">
        <w:rPr>
          <w:rFonts w:ascii="Times New Roman" w:hAnsi="Times New Roman" w:cs="Times New Roman"/>
          <w:b/>
          <w:bCs/>
          <w:sz w:val="24"/>
          <w:szCs w:val="24"/>
        </w:rPr>
        <w:t>СЗС. Зона озеленения специального назначения скотомогильника.</w:t>
      </w:r>
    </w:p>
    <w:p w:rsidR="003C5897" w:rsidRDefault="003C5897" w:rsidP="0084485C">
      <w:pPr>
        <w:numPr>
          <w:ilvl w:val="12"/>
          <w:numId w:val="0"/>
        </w:numPr>
        <w:tabs>
          <w:tab w:val="num" w:pos="709"/>
        </w:tabs>
        <w:spacing w:after="0" w:line="240" w:lineRule="auto"/>
        <w:ind w:firstLine="425"/>
        <w:jc w:val="both"/>
        <w:rPr>
          <w:rFonts w:ascii="Times New Roman" w:hAnsi="Times New Roman" w:cs="Times New Roman"/>
          <w:sz w:val="24"/>
          <w:szCs w:val="24"/>
        </w:rPr>
      </w:pPr>
      <w:r w:rsidRPr="00DC4D2C">
        <w:rPr>
          <w:rFonts w:ascii="Times New Roman" w:hAnsi="Times New Roman" w:cs="Times New Roman"/>
          <w:sz w:val="24"/>
          <w:szCs w:val="24"/>
        </w:rPr>
        <w:t>Зона озеленения специального назначения скотомогильника СЗС предназначена для организации озеленения санитарно-защитных зон скотомогильников в соответствии с действующими нормативами.</w:t>
      </w:r>
    </w:p>
    <w:p w:rsidR="003C5897" w:rsidRPr="00DC4D2C" w:rsidRDefault="003C5897" w:rsidP="0084485C">
      <w:pPr>
        <w:numPr>
          <w:ilvl w:val="12"/>
          <w:numId w:val="0"/>
        </w:numPr>
        <w:tabs>
          <w:tab w:val="num" w:pos="709"/>
        </w:tabs>
        <w:spacing w:after="0" w:line="240" w:lineRule="auto"/>
        <w:ind w:firstLine="425"/>
        <w:jc w:val="both"/>
        <w:rPr>
          <w:rFonts w:ascii="Times New Roman" w:hAnsi="Times New Roman" w:cs="Times New Roman"/>
          <w:sz w:val="24"/>
          <w:szCs w:val="24"/>
        </w:rPr>
      </w:pPr>
    </w:p>
    <w:p w:rsidR="003C5897" w:rsidRPr="00DC4D2C" w:rsidRDefault="003C5897" w:rsidP="00DC4D2C">
      <w:pPr>
        <w:numPr>
          <w:ilvl w:val="12"/>
          <w:numId w:val="0"/>
        </w:numPr>
        <w:tabs>
          <w:tab w:val="num" w:pos="709"/>
        </w:tabs>
        <w:ind w:firstLine="540"/>
        <w:jc w:val="both"/>
        <w:outlineLvl w:val="0"/>
        <w:rPr>
          <w:rFonts w:ascii="Times New Roman" w:hAnsi="Times New Roman" w:cs="Times New Roman"/>
          <w:b/>
          <w:bCs/>
          <w:sz w:val="24"/>
          <w:szCs w:val="24"/>
        </w:rPr>
      </w:pPr>
      <w:r w:rsidRPr="00DC4D2C">
        <w:rPr>
          <w:rFonts w:ascii="Times New Roman" w:hAnsi="Times New Roman" w:cs="Times New Roman"/>
          <w:b/>
          <w:bCs/>
          <w:sz w:val="24"/>
          <w:szCs w:val="24"/>
        </w:rPr>
        <w:t>СН1. Зона специального использования.</w:t>
      </w:r>
    </w:p>
    <w:p w:rsidR="003C5897" w:rsidRPr="00DC4D2C" w:rsidRDefault="003C5897" w:rsidP="00DC4D2C">
      <w:pPr>
        <w:numPr>
          <w:ilvl w:val="12"/>
          <w:numId w:val="0"/>
        </w:numPr>
        <w:tabs>
          <w:tab w:val="num" w:pos="709"/>
        </w:tabs>
        <w:ind w:firstLine="425"/>
        <w:jc w:val="both"/>
        <w:rPr>
          <w:rFonts w:ascii="Times New Roman" w:hAnsi="Times New Roman" w:cs="Times New Roman"/>
          <w:sz w:val="24"/>
          <w:szCs w:val="24"/>
        </w:rPr>
      </w:pPr>
      <w:r w:rsidRPr="00DC4D2C">
        <w:rPr>
          <w:rFonts w:ascii="Times New Roman" w:hAnsi="Times New Roman" w:cs="Times New Roman"/>
          <w:sz w:val="24"/>
          <w:szCs w:val="24"/>
        </w:rPr>
        <w:t>Зона специального назначения СН1 предназначена для размещения объектов ритуального назначения, складирования и захоронения отходов, а также для установления санитарно-защитных зон таких объектов в соответствии с требованиями технических регламентов.</w:t>
      </w:r>
    </w:p>
    <w:p w:rsidR="003C5897" w:rsidRPr="00DC4D2C" w:rsidRDefault="003C5897" w:rsidP="00DC4D2C">
      <w:pPr>
        <w:numPr>
          <w:ilvl w:val="12"/>
          <w:numId w:val="0"/>
        </w:numPr>
        <w:tabs>
          <w:tab w:val="num" w:pos="709"/>
        </w:tabs>
        <w:ind w:firstLine="425"/>
        <w:jc w:val="both"/>
        <w:rPr>
          <w:rFonts w:ascii="Times New Roman" w:hAnsi="Times New Roman" w:cs="Times New Roman"/>
          <w:b/>
          <w:bCs/>
          <w:sz w:val="24"/>
          <w:szCs w:val="24"/>
        </w:rPr>
      </w:pPr>
      <w:r w:rsidRPr="00DC4D2C">
        <w:rPr>
          <w:rFonts w:ascii="Times New Roman" w:hAnsi="Times New Roman" w:cs="Times New Roman"/>
          <w:b/>
          <w:bCs/>
          <w:sz w:val="24"/>
          <w:szCs w:val="24"/>
        </w:rPr>
        <w:t>Условно разрешенные виды использования:</w:t>
      </w:r>
    </w:p>
    <w:p w:rsidR="003C5897" w:rsidRPr="00DC4D2C" w:rsidRDefault="003C5897" w:rsidP="00880E7D">
      <w:pPr>
        <w:numPr>
          <w:ilvl w:val="0"/>
          <w:numId w:val="7"/>
        </w:numPr>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кладбища;</w:t>
      </w:r>
    </w:p>
    <w:p w:rsidR="003C5897" w:rsidRPr="00DC4D2C" w:rsidRDefault="003C5897" w:rsidP="00880E7D">
      <w:pPr>
        <w:numPr>
          <w:ilvl w:val="0"/>
          <w:numId w:val="7"/>
        </w:numPr>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 xml:space="preserve">крематории; </w:t>
      </w:r>
    </w:p>
    <w:p w:rsidR="003C5897" w:rsidRPr="00DC4D2C" w:rsidRDefault="003C5897" w:rsidP="00880E7D">
      <w:pPr>
        <w:numPr>
          <w:ilvl w:val="0"/>
          <w:numId w:val="7"/>
        </w:numPr>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мемориальные комплексы;</w:t>
      </w:r>
    </w:p>
    <w:p w:rsidR="003C5897" w:rsidRPr="00576FB4" w:rsidRDefault="003C5897" w:rsidP="00880E7D">
      <w:pPr>
        <w:pStyle w:val="western"/>
        <w:numPr>
          <w:ilvl w:val="0"/>
          <w:numId w:val="7"/>
        </w:numPr>
        <w:spacing w:before="0" w:beforeAutospacing="0" w:after="0"/>
        <w:rPr>
          <w:rFonts w:ascii="Times New Roman" w:hAnsi="Times New Roman" w:cs="Times New Roman"/>
          <w:color w:val="auto"/>
        </w:rPr>
      </w:pPr>
      <w:r w:rsidRPr="00576FB4">
        <w:rPr>
          <w:rFonts w:ascii="Times New Roman" w:hAnsi="Times New Roman" w:cs="Times New Roman"/>
          <w:color w:val="auto"/>
        </w:rPr>
        <w:t>дома траурных обрядов;</w:t>
      </w:r>
    </w:p>
    <w:p w:rsidR="003C5897" w:rsidRPr="00576FB4" w:rsidRDefault="003C5897" w:rsidP="00880E7D">
      <w:pPr>
        <w:pStyle w:val="western"/>
        <w:numPr>
          <w:ilvl w:val="0"/>
          <w:numId w:val="7"/>
        </w:numPr>
        <w:spacing w:before="0" w:beforeAutospacing="0" w:after="0"/>
        <w:rPr>
          <w:rFonts w:ascii="Times New Roman" w:hAnsi="Times New Roman" w:cs="Times New Roman"/>
          <w:color w:val="auto"/>
        </w:rPr>
      </w:pPr>
      <w:r w:rsidRPr="00576FB4">
        <w:rPr>
          <w:rFonts w:ascii="Times New Roman" w:hAnsi="Times New Roman" w:cs="Times New Roman"/>
          <w:color w:val="auto"/>
        </w:rPr>
        <w:t xml:space="preserve">бюро-магазины похоронного обслуживания; </w:t>
      </w:r>
    </w:p>
    <w:p w:rsidR="003C5897" w:rsidRPr="00DC4D2C" w:rsidRDefault="003C5897" w:rsidP="00880E7D">
      <w:pPr>
        <w:numPr>
          <w:ilvl w:val="0"/>
          <w:numId w:val="7"/>
        </w:numPr>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конфессиональные объекты;</w:t>
      </w:r>
    </w:p>
    <w:p w:rsidR="003C5897" w:rsidRDefault="003C5897" w:rsidP="00880E7D">
      <w:pPr>
        <w:numPr>
          <w:ilvl w:val="0"/>
          <w:numId w:val="7"/>
        </w:numPr>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объекты размещения отходов потребления.</w:t>
      </w:r>
    </w:p>
    <w:p w:rsidR="003C5897" w:rsidRPr="00DC4D2C" w:rsidRDefault="003C5897" w:rsidP="00880E7D">
      <w:pPr>
        <w:numPr>
          <w:ilvl w:val="0"/>
          <w:numId w:val="7"/>
        </w:numPr>
        <w:spacing w:after="0" w:line="240" w:lineRule="auto"/>
        <w:jc w:val="both"/>
        <w:rPr>
          <w:rFonts w:ascii="Times New Roman" w:hAnsi="Times New Roman" w:cs="Times New Roman"/>
          <w:sz w:val="24"/>
          <w:szCs w:val="24"/>
        </w:rPr>
      </w:pPr>
    </w:p>
    <w:p w:rsidR="003C5897" w:rsidRPr="00DC4D2C" w:rsidRDefault="003C5897" w:rsidP="00DC4D2C">
      <w:pPr>
        <w:numPr>
          <w:ilvl w:val="12"/>
          <w:numId w:val="0"/>
        </w:numPr>
        <w:tabs>
          <w:tab w:val="num" w:pos="709"/>
        </w:tabs>
        <w:ind w:firstLine="425"/>
        <w:jc w:val="both"/>
        <w:rPr>
          <w:rFonts w:ascii="Times New Roman" w:hAnsi="Times New Roman" w:cs="Times New Roman"/>
          <w:b/>
          <w:bCs/>
          <w:sz w:val="24"/>
          <w:szCs w:val="24"/>
        </w:rPr>
      </w:pPr>
      <w:r w:rsidRPr="00DC4D2C">
        <w:rPr>
          <w:rFonts w:ascii="Times New Roman" w:hAnsi="Times New Roman" w:cs="Times New Roman"/>
          <w:b/>
          <w:bCs/>
          <w:sz w:val="24"/>
          <w:szCs w:val="24"/>
        </w:rPr>
        <w:t>Вспомогательные виды разрешенного использования:</w:t>
      </w:r>
    </w:p>
    <w:p w:rsidR="003C5897" w:rsidRPr="00DC4D2C" w:rsidRDefault="003C5897" w:rsidP="00880E7D">
      <w:pPr>
        <w:numPr>
          <w:ilvl w:val="0"/>
          <w:numId w:val="8"/>
        </w:numPr>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открытые гостевые автостоянки для временного хранения индивидуальных легковых автомобилей.</w:t>
      </w:r>
    </w:p>
    <w:p w:rsidR="003C5897" w:rsidRPr="00DC4D2C" w:rsidRDefault="003C5897" w:rsidP="00DC4D2C">
      <w:pPr>
        <w:ind w:firstLine="709"/>
        <w:rPr>
          <w:rFonts w:ascii="Times New Roman" w:hAnsi="Times New Roman" w:cs="Times New Roman"/>
          <w:sz w:val="24"/>
          <w:szCs w:val="24"/>
        </w:rPr>
      </w:pPr>
    </w:p>
    <w:p w:rsidR="003C5897" w:rsidRPr="00DC4D2C" w:rsidRDefault="003C5897" w:rsidP="00DC4D2C">
      <w:pPr>
        <w:numPr>
          <w:ilvl w:val="12"/>
          <w:numId w:val="0"/>
        </w:numPr>
        <w:tabs>
          <w:tab w:val="num" w:pos="709"/>
        </w:tabs>
        <w:ind w:firstLine="540"/>
        <w:jc w:val="both"/>
        <w:outlineLvl w:val="0"/>
        <w:rPr>
          <w:rFonts w:ascii="Times New Roman" w:hAnsi="Times New Roman" w:cs="Times New Roman"/>
          <w:b/>
          <w:bCs/>
          <w:sz w:val="24"/>
          <w:szCs w:val="24"/>
        </w:rPr>
      </w:pPr>
      <w:r w:rsidRPr="00DC4D2C">
        <w:rPr>
          <w:rFonts w:ascii="Times New Roman" w:hAnsi="Times New Roman" w:cs="Times New Roman"/>
          <w:b/>
          <w:bCs/>
          <w:sz w:val="24"/>
          <w:szCs w:val="24"/>
        </w:rPr>
        <w:t xml:space="preserve">СН2. Зона водозаборных и иных технических сооружений. </w:t>
      </w:r>
    </w:p>
    <w:p w:rsidR="003C5897" w:rsidRPr="00DC4D2C" w:rsidRDefault="003C5897" w:rsidP="00DC4D2C">
      <w:pPr>
        <w:pStyle w:val="nienie"/>
        <w:ind w:left="0" w:firstLine="709"/>
        <w:rPr>
          <w:rFonts w:ascii="Times New Roman" w:hAnsi="Times New Roman" w:cs="Times New Roman"/>
        </w:rPr>
      </w:pPr>
      <w:r w:rsidRPr="00DC4D2C">
        <w:rPr>
          <w:rFonts w:ascii="Times New Roman" w:hAnsi="Times New Roman" w:cs="Times New Roman"/>
        </w:rPr>
        <w:t>Зона СН2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 территориального управления Роспотребнадзора по Республики Татарстан.</w:t>
      </w:r>
    </w:p>
    <w:p w:rsidR="003C5897" w:rsidRPr="00DC4D2C" w:rsidRDefault="003C5897" w:rsidP="00DC4D2C">
      <w:pPr>
        <w:pStyle w:val="nienie"/>
        <w:ind w:left="0" w:firstLine="709"/>
        <w:rPr>
          <w:rFonts w:ascii="Times New Roman" w:hAnsi="Times New Roman" w:cs="Times New Roman"/>
        </w:rPr>
      </w:pPr>
      <w:r w:rsidRPr="00DC4D2C">
        <w:rPr>
          <w:rFonts w:ascii="Times New Roman" w:hAnsi="Times New Roman" w:cs="Times New Roman"/>
        </w:rPr>
        <w:t>Запреты на использование недвижимости в зоне СН2 и на сопряженных территориях определены разновидностью зоны с особыми условиями использования территорий – охранными зонами водозаборных и  иных технических сооружений.</w:t>
      </w:r>
    </w:p>
    <w:p w:rsidR="003C5897" w:rsidRPr="00DC4D2C" w:rsidRDefault="003C5897" w:rsidP="00DC4D2C">
      <w:pPr>
        <w:jc w:val="both"/>
        <w:rPr>
          <w:rFonts w:ascii="Times New Roman" w:hAnsi="Times New Roman" w:cs="Times New Roman"/>
          <w:sz w:val="24"/>
          <w:szCs w:val="24"/>
        </w:rPr>
      </w:pPr>
    </w:p>
    <w:p w:rsidR="003C5897" w:rsidRPr="00576FB4" w:rsidRDefault="003C5897" w:rsidP="00DC4D2C">
      <w:pPr>
        <w:pStyle w:val="Iauiue"/>
        <w:ind w:firstLine="709"/>
        <w:jc w:val="both"/>
        <w:rPr>
          <w:rFonts w:ascii="Times New Roman" w:hAnsi="Times New Roman" w:cs="Times New Roman"/>
          <w:b/>
          <w:bCs/>
          <w:sz w:val="24"/>
          <w:szCs w:val="24"/>
        </w:rPr>
      </w:pPr>
      <w:r w:rsidRPr="00576FB4">
        <w:rPr>
          <w:rFonts w:ascii="Times New Roman" w:hAnsi="Times New Roman" w:cs="Times New Roman"/>
          <w:b/>
          <w:bCs/>
          <w:sz w:val="24"/>
          <w:szCs w:val="24"/>
        </w:rPr>
        <w:t>Основные виды разрешенного использования:</w:t>
      </w:r>
    </w:p>
    <w:p w:rsidR="003C5897" w:rsidRPr="00DC4D2C" w:rsidRDefault="003C5897" w:rsidP="00880E7D">
      <w:pPr>
        <w:numPr>
          <w:ilvl w:val="0"/>
          <w:numId w:val="1"/>
        </w:numPr>
        <w:tabs>
          <w:tab w:val="clear" w:pos="1200"/>
          <w:tab w:val="left" w:pos="1080"/>
          <w:tab w:val="num" w:pos="1260"/>
        </w:tabs>
        <w:spacing w:after="0" w:line="240" w:lineRule="auto"/>
        <w:ind w:left="1260"/>
        <w:jc w:val="both"/>
        <w:rPr>
          <w:rFonts w:ascii="Times New Roman" w:hAnsi="Times New Roman" w:cs="Times New Roman"/>
          <w:sz w:val="24"/>
          <w:szCs w:val="24"/>
        </w:rPr>
      </w:pPr>
      <w:r w:rsidRPr="00DC4D2C">
        <w:rPr>
          <w:rFonts w:ascii="Times New Roman" w:hAnsi="Times New Roman" w:cs="Times New Roman"/>
          <w:sz w:val="24"/>
          <w:szCs w:val="24"/>
        </w:rPr>
        <w:t>водозаборные сооружения;</w:t>
      </w:r>
    </w:p>
    <w:p w:rsidR="003C5897" w:rsidRPr="00DC4D2C" w:rsidRDefault="003C5897" w:rsidP="00880E7D">
      <w:pPr>
        <w:numPr>
          <w:ilvl w:val="0"/>
          <w:numId w:val="1"/>
        </w:numPr>
        <w:tabs>
          <w:tab w:val="clear" w:pos="1200"/>
          <w:tab w:val="left" w:pos="1080"/>
          <w:tab w:val="num" w:pos="1260"/>
        </w:tabs>
        <w:spacing w:after="0" w:line="240" w:lineRule="auto"/>
        <w:ind w:left="1260"/>
        <w:jc w:val="both"/>
        <w:rPr>
          <w:rFonts w:ascii="Times New Roman" w:hAnsi="Times New Roman" w:cs="Times New Roman"/>
          <w:sz w:val="24"/>
          <w:szCs w:val="24"/>
        </w:rPr>
      </w:pPr>
      <w:r w:rsidRPr="00DC4D2C">
        <w:rPr>
          <w:rFonts w:ascii="Times New Roman" w:hAnsi="Times New Roman" w:cs="Times New Roman"/>
          <w:sz w:val="24"/>
          <w:szCs w:val="24"/>
        </w:rPr>
        <w:lastRenderedPageBreak/>
        <w:t>водопроводные очистные сооружения;</w:t>
      </w:r>
    </w:p>
    <w:p w:rsidR="003C5897" w:rsidRPr="00DC4D2C" w:rsidRDefault="003C5897" w:rsidP="00880E7D">
      <w:pPr>
        <w:numPr>
          <w:ilvl w:val="0"/>
          <w:numId w:val="1"/>
        </w:numPr>
        <w:tabs>
          <w:tab w:val="clear" w:pos="1200"/>
          <w:tab w:val="left" w:pos="1080"/>
          <w:tab w:val="num" w:pos="1260"/>
        </w:tabs>
        <w:spacing w:after="0" w:line="240" w:lineRule="auto"/>
        <w:ind w:left="1260"/>
        <w:jc w:val="both"/>
        <w:rPr>
          <w:rFonts w:ascii="Times New Roman" w:hAnsi="Times New Roman" w:cs="Times New Roman"/>
          <w:sz w:val="24"/>
          <w:szCs w:val="24"/>
        </w:rPr>
      </w:pPr>
      <w:r w:rsidRPr="00DC4D2C">
        <w:rPr>
          <w:rFonts w:ascii="Times New Roman" w:hAnsi="Times New Roman" w:cs="Times New Roman"/>
          <w:sz w:val="24"/>
          <w:szCs w:val="24"/>
        </w:rPr>
        <w:t>аэрологические станции;</w:t>
      </w:r>
    </w:p>
    <w:p w:rsidR="003C5897" w:rsidRPr="00DC4D2C" w:rsidRDefault="003C5897" w:rsidP="00880E7D">
      <w:pPr>
        <w:numPr>
          <w:ilvl w:val="0"/>
          <w:numId w:val="1"/>
        </w:numPr>
        <w:tabs>
          <w:tab w:val="clear" w:pos="1200"/>
          <w:tab w:val="left" w:pos="1080"/>
          <w:tab w:val="num" w:pos="1260"/>
        </w:tabs>
        <w:spacing w:after="0" w:line="240" w:lineRule="auto"/>
        <w:ind w:left="1260"/>
        <w:jc w:val="both"/>
        <w:rPr>
          <w:rFonts w:ascii="Times New Roman" w:hAnsi="Times New Roman" w:cs="Times New Roman"/>
          <w:sz w:val="24"/>
          <w:szCs w:val="24"/>
        </w:rPr>
      </w:pPr>
      <w:r w:rsidRPr="00DC4D2C">
        <w:rPr>
          <w:rFonts w:ascii="Times New Roman" w:hAnsi="Times New Roman" w:cs="Times New Roman"/>
          <w:sz w:val="24"/>
          <w:szCs w:val="24"/>
        </w:rPr>
        <w:t>метеостанции;</w:t>
      </w:r>
    </w:p>
    <w:p w:rsidR="003C5897" w:rsidRPr="00DC4D2C" w:rsidRDefault="003C5897" w:rsidP="00880E7D">
      <w:pPr>
        <w:numPr>
          <w:ilvl w:val="0"/>
          <w:numId w:val="1"/>
        </w:numPr>
        <w:tabs>
          <w:tab w:val="clear" w:pos="1200"/>
          <w:tab w:val="left" w:pos="1080"/>
          <w:tab w:val="num" w:pos="1260"/>
        </w:tabs>
        <w:spacing w:after="0" w:line="240" w:lineRule="auto"/>
        <w:ind w:left="1260"/>
        <w:jc w:val="both"/>
        <w:rPr>
          <w:rFonts w:ascii="Times New Roman" w:hAnsi="Times New Roman" w:cs="Times New Roman"/>
          <w:sz w:val="24"/>
          <w:szCs w:val="24"/>
        </w:rPr>
      </w:pPr>
      <w:r w:rsidRPr="00DC4D2C">
        <w:rPr>
          <w:rFonts w:ascii="Times New Roman" w:hAnsi="Times New Roman" w:cs="Times New Roman"/>
          <w:sz w:val="24"/>
          <w:szCs w:val="24"/>
        </w:rPr>
        <w:t>насосные станции.</w:t>
      </w:r>
    </w:p>
    <w:p w:rsidR="003C5897" w:rsidRPr="00576FB4" w:rsidRDefault="003C5897" w:rsidP="00DC4D2C">
      <w:pPr>
        <w:pStyle w:val="Iauiue"/>
        <w:ind w:firstLine="709"/>
        <w:jc w:val="both"/>
        <w:rPr>
          <w:rFonts w:ascii="Times New Roman" w:hAnsi="Times New Roman" w:cs="Times New Roman"/>
          <w:b/>
          <w:bCs/>
          <w:sz w:val="24"/>
          <w:szCs w:val="24"/>
        </w:rPr>
      </w:pPr>
      <w:r w:rsidRPr="00576FB4">
        <w:rPr>
          <w:rFonts w:ascii="Times New Roman" w:hAnsi="Times New Roman" w:cs="Times New Roman"/>
          <w:b/>
          <w:bCs/>
          <w:sz w:val="24"/>
          <w:szCs w:val="24"/>
        </w:rPr>
        <w:t>Условно разрешенные виды использования:</w:t>
      </w:r>
    </w:p>
    <w:p w:rsidR="003C5897" w:rsidRPr="00DC4D2C" w:rsidRDefault="003C5897" w:rsidP="00880E7D">
      <w:pPr>
        <w:numPr>
          <w:ilvl w:val="0"/>
          <w:numId w:val="1"/>
        </w:numPr>
        <w:tabs>
          <w:tab w:val="clear" w:pos="1200"/>
          <w:tab w:val="left" w:pos="1080"/>
          <w:tab w:val="num" w:pos="1260"/>
        </w:tabs>
        <w:spacing w:after="0" w:line="240" w:lineRule="auto"/>
        <w:ind w:left="1260"/>
        <w:jc w:val="both"/>
        <w:rPr>
          <w:rFonts w:ascii="Times New Roman" w:hAnsi="Times New Roman" w:cs="Times New Roman"/>
          <w:sz w:val="24"/>
          <w:szCs w:val="24"/>
        </w:rPr>
      </w:pPr>
      <w:r w:rsidRPr="00DC4D2C">
        <w:rPr>
          <w:rFonts w:ascii="Times New Roman" w:hAnsi="Times New Roman" w:cs="Times New Roman"/>
          <w:sz w:val="24"/>
          <w:szCs w:val="24"/>
        </w:rPr>
        <w:t>строительство и реконструкция сооружений, коммуникаций и других объектов;</w:t>
      </w:r>
    </w:p>
    <w:p w:rsidR="003C5897" w:rsidRPr="00DC4D2C" w:rsidRDefault="003C5897" w:rsidP="00880E7D">
      <w:pPr>
        <w:numPr>
          <w:ilvl w:val="0"/>
          <w:numId w:val="1"/>
        </w:numPr>
        <w:tabs>
          <w:tab w:val="clear" w:pos="1200"/>
          <w:tab w:val="left" w:pos="1080"/>
          <w:tab w:val="num" w:pos="1260"/>
        </w:tabs>
        <w:spacing w:after="0" w:line="240" w:lineRule="auto"/>
        <w:ind w:left="1260"/>
        <w:jc w:val="both"/>
        <w:rPr>
          <w:rFonts w:ascii="Times New Roman" w:hAnsi="Times New Roman" w:cs="Times New Roman"/>
          <w:sz w:val="24"/>
          <w:szCs w:val="24"/>
        </w:rPr>
      </w:pPr>
      <w:r w:rsidRPr="00DC4D2C">
        <w:rPr>
          <w:rFonts w:ascii="Times New Roman" w:hAnsi="Times New Roman" w:cs="Times New Roman"/>
          <w:sz w:val="24"/>
          <w:szCs w:val="24"/>
        </w:rPr>
        <w:t>землеройные и другие работы;</w:t>
      </w:r>
    </w:p>
    <w:p w:rsidR="003C5897" w:rsidRPr="00DC4D2C" w:rsidRDefault="003C5897" w:rsidP="00880E7D">
      <w:pPr>
        <w:numPr>
          <w:ilvl w:val="0"/>
          <w:numId w:val="1"/>
        </w:numPr>
        <w:tabs>
          <w:tab w:val="clear" w:pos="1200"/>
          <w:tab w:val="left" w:pos="1080"/>
          <w:tab w:val="num" w:pos="1260"/>
        </w:tabs>
        <w:spacing w:after="0" w:line="240" w:lineRule="auto"/>
        <w:ind w:left="1260"/>
        <w:jc w:val="both"/>
        <w:rPr>
          <w:rFonts w:ascii="Times New Roman" w:hAnsi="Times New Roman" w:cs="Times New Roman"/>
          <w:sz w:val="24"/>
          <w:szCs w:val="24"/>
        </w:rPr>
      </w:pPr>
      <w:r w:rsidRPr="00DC4D2C">
        <w:rPr>
          <w:rFonts w:ascii="Times New Roman" w:hAnsi="Times New Roman" w:cs="Times New Roman"/>
          <w:sz w:val="24"/>
          <w:szCs w:val="24"/>
        </w:rPr>
        <w:t>цехи по розливу питьевой воды.</w:t>
      </w:r>
    </w:p>
    <w:p w:rsidR="003C5897" w:rsidRPr="00DC4D2C" w:rsidRDefault="003C5897" w:rsidP="00DC4D2C">
      <w:pPr>
        <w:ind w:firstLine="567"/>
        <w:jc w:val="both"/>
        <w:rPr>
          <w:rFonts w:ascii="Times New Roman" w:hAnsi="Times New Roman" w:cs="Times New Roman"/>
          <w:b/>
          <w:bCs/>
          <w:sz w:val="24"/>
          <w:szCs w:val="24"/>
        </w:rPr>
      </w:pPr>
    </w:p>
    <w:p w:rsidR="003C5897" w:rsidRPr="00DC4D2C" w:rsidRDefault="003C5897" w:rsidP="0084485C">
      <w:pPr>
        <w:numPr>
          <w:ilvl w:val="12"/>
          <w:numId w:val="0"/>
        </w:numPr>
        <w:tabs>
          <w:tab w:val="num" w:pos="709"/>
        </w:tabs>
        <w:spacing w:after="0" w:line="240" w:lineRule="auto"/>
        <w:ind w:firstLine="539"/>
        <w:jc w:val="both"/>
        <w:outlineLvl w:val="0"/>
        <w:rPr>
          <w:rFonts w:ascii="Times New Roman" w:hAnsi="Times New Roman" w:cs="Times New Roman"/>
          <w:b/>
          <w:bCs/>
          <w:sz w:val="24"/>
          <w:szCs w:val="24"/>
        </w:rPr>
      </w:pPr>
      <w:r w:rsidRPr="00DC4D2C">
        <w:rPr>
          <w:rFonts w:ascii="Times New Roman" w:hAnsi="Times New Roman" w:cs="Times New Roman"/>
          <w:b/>
          <w:bCs/>
          <w:sz w:val="24"/>
          <w:szCs w:val="24"/>
        </w:rPr>
        <w:t>Глава 12. Градостроительные регламенты в части ограничений использова</w:t>
      </w:r>
      <w:r>
        <w:rPr>
          <w:rFonts w:ascii="Times New Roman" w:hAnsi="Times New Roman" w:cs="Times New Roman"/>
          <w:b/>
          <w:bCs/>
          <w:sz w:val="24"/>
          <w:szCs w:val="24"/>
        </w:rPr>
        <w:t>ния земельных участков и объектов капитального строительства</w:t>
      </w:r>
      <w:r w:rsidRPr="00DC4D2C">
        <w:rPr>
          <w:rFonts w:ascii="Times New Roman" w:hAnsi="Times New Roman" w:cs="Times New Roman"/>
          <w:b/>
          <w:bCs/>
          <w:sz w:val="24"/>
          <w:szCs w:val="24"/>
        </w:rPr>
        <w:t xml:space="preserve">, установленных зонами с особыми условиями использований территорий </w:t>
      </w:r>
    </w:p>
    <w:p w:rsidR="003C5897" w:rsidRPr="00DC4D2C" w:rsidRDefault="003C5897" w:rsidP="00DC4D2C">
      <w:pPr>
        <w:shd w:val="clear" w:color="auto" w:fill="FFFFFF"/>
        <w:ind w:firstLine="709"/>
        <w:jc w:val="both"/>
        <w:rPr>
          <w:rFonts w:ascii="Times New Roman" w:hAnsi="Times New Roman" w:cs="Times New Roman"/>
          <w:b/>
          <w:bCs/>
          <w:sz w:val="24"/>
          <w:szCs w:val="24"/>
        </w:rPr>
      </w:pPr>
    </w:p>
    <w:p w:rsidR="003C5897" w:rsidRPr="00DC4D2C" w:rsidRDefault="003C5897" w:rsidP="0084485C">
      <w:pPr>
        <w:numPr>
          <w:ilvl w:val="12"/>
          <w:numId w:val="0"/>
        </w:numPr>
        <w:tabs>
          <w:tab w:val="num" w:pos="709"/>
        </w:tabs>
        <w:spacing w:after="0" w:line="240" w:lineRule="auto"/>
        <w:ind w:firstLine="539"/>
        <w:jc w:val="both"/>
        <w:outlineLvl w:val="0"/>
        <w:rPr>
          <w:rFonts w:ascii="Times New Roman" w:hAnsi="Times New Roman" w:cs="Times New Roman"/>
          <w:b/>
          <w:bCs/>
          <w:sz w:val="24"/>
          <w:szCs w:val="24"/>
        </w:rPr>
      </w:pPr>
      <w:r w:rsidRPr="00DC4D2C">
        <w:rPr>
          <w:rFonts w:ascii="Times New Roman" w:hAnsi="Times New Roman" w:cs="Times New Roman"/>
          <w:b/>
          <w:bCs/>
          <w:sz w:val="24"/>
          <w:szCs w:val="24"/>
        </w:rPr>
        <w:t>Статья 42. Описание ограни</w:t>
      </w:r>
      <w:r>
        <w:rPr>
          <w:rFonts w:ascii="Times New Roman" w:hAnsi="Times New Roman" w:cs="Times New Roman"/>
          <w:b/>
          <w:bCs/>
          <w:sz w:val="24"/>
          <w:szCs w:val="24"/>
        </w:rPr>
        <w:t>чений использования земельных участков и объектов капитального строительства</w:t>
      </w:r>
      <w:r w:rsidRPr="00DC4D2C">
        <w:rPr>
          <w:rFonts w:ascii="Times New Roman" w:hAnsi="Times New Roman" w:cs="Times New Roman"/>
          <w:b/>
          <w:bCs/>
          <w:sz w:val="24"/>
          <w:szCs w:val="24"/>
        </w:rPr>
        <w:t>, установленных зонами действия ограничений по санитарно-экологическим и природным условиям</w:t>
      </w:r>
    </w:p>
    <w:p w:rsidR="003C5897" w:rsidRPr="00DC4D2C" w:rsidRDefault="003C5897" w:rsidP="00DC4D2C">
      <w:pPr>
        <w:shd w:val="clear" w:color="auto" w:fill="FFFFFF"/>
        <w:ind w:firstLine="709"/>
        <w:jc w:val="both"/>
        <w:rPr>
          <w:rFonts w:ascii="Times New Roman" w:hAnsi="Times New Roman" w:cs="Times New Roman"/>
          <w:sz w:val="24"/>
          <w:szCs w:val="24"/>
        </w:rPr>
      </w:pPr>
    </w:p>
    <w:p w:rsidR="003C5897" w:rsidRPr="00DC4D2C" w:rsidRDefault="003C5897" w:rsidP="00DC4D2C">
      <w:pPr>
        <w:pStyle w:val="ConsPlusNormal"/>
        <w:ind w:firstLine="567"/>
        <w:jc w:val="both"/>
        <w:rPr>
          <w:rFonts w:ascii="Times New Roman" w:hAnsi="Times New Roman" w:cs="Times New Roman"/>
          <w:sz w:val="24"/>
          <w:szCs w:val="24"/>
        </w:rPr>
      </w:pPr>
      <w:r w:rsidRPr="00DC4D2C">
        <w:rPr>
          <w:rFonts w:ascii="Times New Roman" w:hAnsi="Times New Roman" w:cs="Times New Roman"/>
          <w:sz w:val="24"/>
          <w:szCs w:val="24"/>
        </w:rPr>
        <w:t>1. Использ</w:t>
      </w:r>
      <w:r>
        <w:rPr>
          <w:rFonts w:ascii="Times New Roman" w:hAnsi="Times New Roman" w:cs="Times New Roman"/>
          <w:sz w:val="24"/>
          <w:szCs w:val="24"/>
        </w:rPr>
        <w:t>ование земельных участков и  объектов капитального строительства</w:t>
      </w:r>
      <w:r w:rsidRPr="00DC4D2C">
        <w:rPr>
          <w:rFonts w:ascii="Times New Roman" w:hAnsi="Times New Roman" w:cs="Times New Roman"/>
          <w:sz w:val="24"/>
          <w:szCs w:val="24"/>
        </w:rPr>
        <w:t>, расположенных в пределах зон, обозначенных на картах зон с особыми условиями использования территории муниципального образования города Елабуги настоящих Правил, определяется:</w:t>
      </w:r>
    </w:p>
    <w:p w:rsidR="003C5897" w:rsidRPr="00DC4D2C" w:rsidRDefault="003C5897" w:rsidP="00DC4D2C">
      <w:pPr>
        <w:pStyle w:val="ConsPlusNormal"/>
        <w:ind w:firstLine="567"/>
        <w:jc w:val="both"/>
        <w:rPr>
          <w:rFonts w:ascii="Times New Roman" w:hAnsi="Times New Roman" w:cs="Times New Roman"/>
          <w:sz w:val="24"/>
          <w:szCs w:val="24"/>
        </w:rPr>
      </w:pPr>
      <w:r w:rsidRPr="00DC4D2C">
        <w:rPr>
          <w:rFonts w:ascii="Times New Roman" w:hAnsi="Times New Roman" w:cs="Times New Roman"/>
          <w:sz w:val="24"/>
          <w:szCs w:val="24"/>
        </w:rPr>
        <w:t>1) градостроительными регламентами, определенными статьей 35 применительно к соответствующим территориальным зонам, обозначенным на карте статьи 32 настоящих Правил, с учетом ограничений, определенных настоящей статьей;</w:t>
      </w:r>
    </w:p>
    <w:p w:rsidR="003C5897" w:rsidRPr="00DC4D2C" w:rsidRDefault="003C5897" w:rsidP="00DC4D2C">
      <w:pPr>
        <w:pStyle w:val="ConsPlusNormal"/>
        <w:ind w:firstLine="567"/>
        <w:jc w:val="both"/>
        <w:rPr>
          <w:rFonts w:ascii="Times New Roman" w:hAnsi="Times New Roman" w:cs="Times New Roman"/>
          <w:sz w:val="24"/>
          <w:szCs w:val="24"/>
        </w:rPr>
      </w:pPr>
      <w:r w:rsidRPr="00DC4D2C">
        <w:rPr>
          <w:rFonts w:ascii="Times New Roman" w:hAnsi="Times New Roman" w:cs="Times New Roman"/>
          <w:sz w:val="24"/>
          <w:szCs w:val="24"/>
        </w:rPr>
        <w:t>2) ограничениями, установленными законами, иными нормативными правовыми актами применительно к санитарно-защитным, водоохранным и иным зонам ограничений.</w:t>
      </w:r>
    </w:p>
    <w:p w:rsidR="003C5897" w:rsidRPr="00DC4D2C" w:rsidRDefault="003C5897" w:rsidP="00DC4D2C">
      <w:pPr>
        <w:pStyle w:val="ConsPlusNormal"/>
        <w:ind w:firstLine="567"/>
        <w:jc w:val="both"/>
        <w:rPr>
          <w:rFonts w:ascii="Times New Roman" w:hAnsi="Times New Roman" w:cs="Times New Roman"/>
          <w:sz w:val="24"/>
          <w:szCs w:val="24"/>
        </w:rPr>
      </w:pPr>
      <w:r w:rsidRPr="00DC4D2C">
        <w:rPr>
          <w:rFonts w:ascii="Times New Roman" w:hAnsi="Times New Roman" w:cs="Times New Roman"/>
          <w:sz w:val="24"/>
          <w:szCs w:val="24"/>
        </w:rPr>
        <w:t>2. Ограничения использования земельных участков и иных объектов недвижимости, расположенных в санитарно-защитных зонах, водоохранных зонах, зонах санитарной охраны установлены следующими нормативными правовыми актами:</w:t>
      </w:r>
    </w:p>
    <w:p w:rsidR="003C5897" w:rsidRPr="00DC4D2C" w:rsidRDefault="003C5897" w:rsidP="00880E7D">
      <w:pPr>
        <w:numPr>
          <w:ilvl w:val="1"/>
          <w:numId w:val="2"/>
        </w:numPr>
        <w:autoSpaceDE w:val="0"/>
        <w:autoSpaceDN w:val="0"/>
        <w:adjustRightInd w:val="0"/>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 xml:space="preserve">Водный кодекс Российской Федерации </w:t>
      </w:r>
    </w:p>
    <w:p w:rsidR="003C5897" w:rsidRPr="00DC4D2C" w:rsidRDefault="003C5897" w:rsidP="00880E7D">
      <w:pPr>
        <w:numPr>
          <w:ilvl w:val="1"/>
          <w:numId w:val="2"/>
        </w:numPr>
        <w:autoSpaceDE w:val="0"/>
        <w:autoSpaceDN w:val="0"/>
        <w:adjustRightInd w:val="0"/>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Ветеринарно-санитарные правила сбора, утилизации и уничтожения биологических отходов, утвержденные Минсельхозпродом РФ 04.12.1995 г. № 13-7-2/469.</w:t>
      </w:r>
    </w:p>
    <w:p w:rsidR="003C5897" w:rsidRPr="00DC4D2C" w:rsidRDefault="003C5897" w:rsidP="00880E7D">
      <w:pPr>
        <w:numPr>
          <w:ilvl w:val="1"/>
          <w:numId w:val="2"/>
        </w:numPr>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 xml:space="preserve">Земельный кодекс Российской Федерации </w:t>
      </w:r>
    </w:p>
    <w:p w:rsidR="003C5897" w:rsidRPr="00DC4D2C" w:rsidRDefault="003C5897" w:rsidP="00880E7D">
      <w:pPr>
        <w:pStyle w:val="Heading"/>
        <w:numPr>
          <w:ilvl w:val="1"/>
          <w:numId w:val="2"/>
        </w:numPr>
        <w:jc w:val="both"/>
        <w:rPr>
          <w:rFonts w:ascii="Times New Roman" w:hAnsi="Times New Roman" w:cs="Times New Roman"/>
          <w:b w:val="0"/>
          <w:bCs w:val="0"/>
          <w:sz w:val="24"/>
          <w:szCs w:val="24"/>
        </w:rPr>
      </w:pPr>
      <w:r w:rsidRPr="00DC4D2C">
        <w:rPr>
          <w:rFonts w:ascii="Times New Roman" w:hAnsi="Times New Roman" w:cs="Times New Roman"/>
          <w:b w:val="0"/>
          <w:bCs w:val="0"/>
          <w:sz w:val="24"/>
          <w:szCs w:val="24"/>
        </w:rPr>
        <w:t>Федеральный закон от 10.01.2002 N 7-ФЗ «Об охране окружающей среды».</w:t>
      </w:r>
    </w:p>
    <w:p w:rsidR="003C5897" w:rsidRPr="00DC4D2C" w:rsidRDefault="003C5897" w:rsidP="00880E7D">
      <w:pPr>
        <w:numPr>
          <w:ilvl w:val="1"/>
          <w:numId w:val="2"/>
        </w:numPr>
        <w:autoSpaceDE w:val="0"/>
        <w:autoSpaceDN w:val="0"/>
        <w:adjustRightInd w:val="0"/>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Федеральный закон от 30.03.1999 N 52-ФЗ «О санитарно-эпидемиологическом благополучии населения».</w:t>
      </w:r>
    </w:p>
    <w:p w:rsidR="003C5897" w:rsidRPr="00DC4D2C" w:rsidRDefault="003C5897" w:rsidP="00880E7D">
      <w:pPr>
        <w:numPr>
          <w:ilvl w:val="1"/>
          <w:numId w:val="2"/>
        </w:numPr>
        <w:autoSpaceDE w:val="0"/>
        <w:autoSpaceDN w:val="0"/>
        <w:adjustRightInd w:val="0"/>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Федеральный закон от 04.05.1999 N 96-ФЗ «Об охране атмосферного воздуха».</w:t>
      </w:r>
    </w:p>
    <w:p w:rsidR="003C5897" w:rsidRPr="00DC4D2C" w:rsidRDefault="003C5897" w:rsidP="00880E7D">
      <w:pPr>
        <w:numPr>
          <w:ilvl w:val="1"/>
          <w:numId w:val="2"/>
        </w:numPr>
        <w:autoSpaceDE w:val="0"/>
        <w:autoSpaceDN w:val="0"/>
        <w:adjustRightInd w:val="0"/>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 xml:space="preserve">Постановление Главного государственного санитарного врача РФ от 25 сентября 2007 г.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w:t>
      </w:r>
    </w:p>
    <w:p w:rsidR="003C5897" w:rsidRPr="00DC4D2C" w:rsidRDefault="003C5897" w:rsidP="00880E7D">
      <w:pPr>
        <w:pStyle w:val="Heading"/>
        <w:numPr>
          <w:ilvl w:val="1"/>
          <w:numId w:val="2"/>
        </w:numPr>
        <w:jc w:val="both"/>
        <w:rPr>
          <w:rFonts w:ascii="Times New Roman" w:hAnsi="Times New Roman" w:cs="Times New Roman"/>
          <w:b w:val="0"/>
          <w:bCs w:val="0"/>
          <w:sz w:val="24"/>
          <w:szCs w:val="24"/>
        </w:rPr>
      </w:pPr>
      <w:r w:rsidRPr="00DC4D2C">
        <w:rPr>
          <w:rFonts w:ascii="Times New Roman" w:hAnsi="Times New Roman" w:cs="Times New Roman"/>
          <w:b w:val="0"/>
          <w:bCs w:val="0"/>
          <w:sz w:val="24"/>
          <w:szCs w:val="24"/>
        </w:rPr>
        <w:t xml:space="preserve">Постановление Главного государственного санитарного врача Российской Федерации от 30 апреля 2003 года №88 «О введении в действие санитарно-эпидемиологических правил СП 2.2.1.1312-03 «Гигиенические требования к проектированию вновь строящихся и реконструируемых промышленных предприятий». </w:t>
      </w:r>
    </w:p>
    <w:p w:rsidR="003C5897" w:rsidRPr="00DC4D2C" w:rsidRDefault="003C5897" w:rsidP="00880E7D">
      <w:pPr>
        <w:pStyle w:val="Heading"/>
        <w:numPr>
          <w:ilvl w:val="1"/>
          <w:numId w:val="2"/>
        </w:numPr>
        <w:jc w:val="both"/>
        <w:rPr>
          <w:rFonts w:ascii="Times New Roman" w:hAnsi="Times New Roman" w:cs="Times New Roman"/>
          <w:b w:val="0"/>
          <w:bCs w:val="0"/>
          <w:sz w:val="24"/>
          <w:szCs w:val="24"/>
        </w:rPr>
      </w:pPr>
      <w:r w:rsidRPr="00DC4D2C">
        <w:rPr>
          <w:rFonts w:ascii="Times New Roman" w:hAnsi="Times New Roman" w:cs="Times New Roman"/>
          <w:b w:val="0"/>
          <w:bCs w:val="0"/>
          <w:sz w:val="24"/>
          <w:szCs w:val="24"/>
        </w:rPr>
        <w:t xml:space="preserve">Постановление Главного государственного санитарного врача Российской Федерации от 8 апреля 2003 года № 35 О введении в действие СанПиН 2.1.1279-03 «Гигиенические требования к размещению, устройству и содержанию кладбищ, зданий и сооружений похоронного назначения». </w:t>
      </w:r>
    </w:p>
    <w:p w:rsidR="003C5897" w:rsidRPr="00DC4D2C" w:rsidRDefault="003C5897" w:rsidP="00880E7D">
      <w:pPr>
        <w:pStyle w:val="Heading"/>
        <w:numPr>
          <w:ilvl w:val="1"/>
          <w:numId w:val="2"/>
        </w:numPr>
        <w:jc w:val="both"/>
        <w:rPr>
          <w:rFonts w:ascii="Times New Roman" w:hAnsi="Times New Roman" w:cs="Times New Roman"/>
          <w:b w:val="0"/>
          <w:bCs w:val="0"/>
          <w:sz w:val="24"/>
          <w:szCs w:val="24"/>
        </w:rPr>
      </w:pPr>
      <w:r w:rsidRPr="00DC4D2C">
        <w:rPr>
          <w:rFonts w:ascii="Times New Roman" w:hAnsi="Times New Roman" w:cs="Times New Roman"/>
          <w:b w:val="0"/>
          <w:bCs w:val="0"/>
          <w:sz w:val="24"/>
          <w:szCs w:val="24"/>
        </w:rPr>
        <w:lastRenderedPageBreak/>
        <w:t xml:space="preserve">Постановление Главного государственного санитарного врача Российской Федерации от 14 марта 2002 года №10 «О введении в действие санитарных правил и норм «Зоны санитарной охраны источников водоснабжения и водопроводов питьевого назначения. СанПиН 2.1.4.1110-02». </w:t>
      </w:r>
    </w:p>
    <w:p w:rsidR="003C5897" w:rsidRPr="00DC4D2C" w:rsidRDefault="003C5897" w:rsidP="00880E7D">
      <w:pPr>
        <w:numPr>
          <w:ilvl w:val="1"/>
          <w:numId w:val="2"/>
        </w:numPr>
        <w:autoSpaceDE w:val="0"/>
        <w:autoSpaceDN w:val="0"/>
        <w:adjustRightInd w:val="0"/>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Постановление Главного государственного санитарного врача Российской Федерации от 17 мая 2001 года № 14 О введении в действие санитарных правил «Гигиенические требования к обеспечению качества атмосферного воздуха населенных мест. СанПиН 2.1.6.1032-01».</w:t>
      </w:r>
    </w:p>
    <w:p w:rsidR="003C5897" w:rsidRPr="00DC4D2C" w:rsidRDefault="003C5897" w:rsidP="00880E7D">
      <w:pPr>
        <w:pStyle w:val="ConsTitle"/>
        <w:widowControl/>
        <w:numPr>
          <w:ilvl w:val="1"/>
          <w:numId w:val="2"/>
        </w:numPr>
        <w:autoSpaceDE/>
        <w:autoSpaceDN/>
        <w:adjustRightInd/>
        <w:ind w:right="0"/>
        <w:jc w:val="both"/>
        <w:rPr>
          <w:rFonts w:ascii="Times New Roman" w:hAnsi="Times New Roman" w:cs="Times New Roman"/>
          <w:b w:val="0"/>
          <w:bCs w:val="0"/>
          <w:sz w:val="24"/>
          <w:szCs w:val="24"/>
        </w:rPr>
      </w:pPr>
      <w:r w:rsidRPr="00DC4D2C">
        <w:rPr>
          <w:rFonts w:ascii="Times New Roman" w:hAnsi="Times New Roman" w:cs="Times New Roman"/>
          <w:b w:val="0"/>
          <w:bCs w:val="0"/>
          <w:sz w:val="24"/>
          <w:szCs w:val="24"/>
        </w:rPr>
        <w:t>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 июня 1986 г. № 1790.</w:t>
      </w:r>
    </w:p>
    <w:p w:rsidR="003C5897" w:rsidRPr="00DC4D2C" w:rsidRDefault="003C5897" w:rsidP="00DC4D2C">
      <w:pPr>
        <w:pStyle w:val="ConsPlusNormal"/>
        <w:ind w:firstLine="567"/>
        <w:jc w:val="both"/>
        <w:rPr>
          <w:rFonts w:ascii="Times New Roman" w:hAnsi="Times New Roman" w:cs="Times New Roman"/>
          <w:sz w:val="24"/>
          <w:szCs w:val="24"/>
        </w:rPr>
      </w:pPr>
      <w:r w:rsidRPr="00DC4D2C">
        <w:rPr>
          <w:rFonts w:ascii="Times New Roman" w:hAnsi="Times New Roman" w:cs="Times New Roman"/>
          <w:sz w:val="24"/>
          <w:szCs w:val="24"/>
        </w:rPr>
        <w:t>При разработке настоящих Правил учтены ограничения использования земельных участков и иных объектов недвижимости, расположенных в санитарно-защитных зонах, водоохранных зонах, прибрежных защитных полосах, санитарно-защитных полосах, принятые нормативно-правовыми актами муниципального образования, действующими на момент разработки настоящих Правил.</w:t>
      </w:r>
    </w:p>
    <w:p w:rsidR="003C5897" w:rsidRPr="00DC4D2C" w:rsidRDefault="003C5897" w:rsidP="00DC4D2C">
      <w:pPr>
        <w:pStyle w:val="ConsPlusNormal"/>
        <w:ind w:firstLine="567"/>
        <w:jc w:val="both"/>
        <w:rPr>
          <w:rFonts w:ascii="Times New Roman" w:hAnsi="Times New Roman" w:cs="Times New Roman"/>
          <w:sz w:val="24"/>
          <w:szCs w:val="24"/>
        </w:rPr>
      </w:pPr>
    </w:p>
    <w:p w:rsidR="003C5897" w:rsidRPr="00DC4D2C" w:rsidRDefault="003C5897" w:rsidP="00DC4D2C">
      <w:pPr>
        <w:pStyle w:val="ConsPlusNormal"/>
        <w:ind w:firstLine="567"/>
        <w:jc w:val="both"/>
        <w:rPr>
          <w:rFonts w:ascii="Times New Roman" w:hAnsi="Times New Roman" w:cs="Times New Roman"/>
          <w:sz w:val="24"/>
          <w:szCs w:val="24"/>
        </w:rPr>
      </w:pPr>
      <w:r w:rsidRPr="00DC4D2C">
        <w:rPr>
          <w:rFonts w:ascii="Times New Roman" w:hAnsi="Times New Roman" w:cs="Times New Roman"/>
          <w:b/>
          <w:bCs/>
          <w:sz w:val="24"/>
          <w:szCs w:val="24"/>
        </w:rPr>
        <w:t>3. Санитарно-защитная зона</w:t>
      </w:r>
      <w:r w:rsidRPr="00DC4D2C">
        <w:rPr>
          <w:rFonts w:ascii="Times New Roman" w:hAnsi="Times New Roman" w:cs="Times New Roman"/>
          <w:sz w:val="24"/>
          <w:szCs w:val="24"/>
        </w:rPr>
        <w:t xml:space="preserve">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классов опасности – как до значений, установленных гигиеническими нормативами, так и до величин приемлемого риска для здоровья населения.</w:t>
      </w:r>
    </w:p>
    <w:p w:rsidR="003C5897" w:rsidRPr="00DC4D2C" w:rsidRDefault="003C5897" w:rsidP="00DC4D2C">
      <w:pPr>
        <w:pStyle w:val="ConsPlusNormal"/>
        <w:ind w:firstLine="567"/>
        <w:jc w:val="both"/>
        <w:rPr>
          <w:rFonts w:ascii="Times New Roman" w:hAnsi="Times New Roman" w:cs="Times New Roman"/>
          <w:sz w:val="24"/>
          <w:szCs w:val="24"/>
        </w:rPr>
      </w:pPr>
      <w:r w:rsidRPr="00DC4D2C">
        <w:rPr>
          <w:rFonts w:ascii="Times New Roman" w:hAnsi="Times New Roman" w:cs="Times New Roman"/>
          <w:sz w:val="24"/>
          <w:szCs w:val="24"/>
        </w:rPr>
        <w:t>В соответствии с санитарной классификацией предприятий, производств и объектов размеры их санитарно-защитных зон составляют:</w:t>
      </w:r>
    </w:p>
    <w:p w:rsidR="003C5897" w:rsidRPr="00DC4D2C" w:rsidRDefault="003C5897" w:rsidP="00880E7D">
      <w:pPr>
        <w:pStyle w:val="ConsPlusNormal"/>
        <w:numPr>
          <w:ilvl w:val="0"/>
          <w:numId w:val="48"/>
        </w:numPr>
        <w:jc w:val="both"/>
        <w:rPr>
          <w:rFonts w:ascii="Times New Roman" w:hAnsi="Times New Roman" w:cs="Times New Roman"/>
          <w:sz w:val="24"/>
          <w:szCs w:val="24"/>
        </w:rPr>
      </w:pPr>
      <w:r w:rsidRPr="00DC4D2C">
        <w:rPr>
          <w:rFonts w:ascii="Times New Roman" w:hAnsi="Times New Roman" w:cs="Times New Roman"/>
          <w:sz w:val="24"/>
          <w:szCs w:val="24"/>
        </w:rPr>
        <w:t>для предприятий первого класса – 1000 м;</w:t>
      </w:r>
    </w:p>
    <w:p w:rsidR="003C5897" w:rsidRPr="00DC4D2C" w:rsidRDefault="003C5897" w:rsidP="00880E7D">
      <w:pPr>
        <w:pStyle w:val="ConsPlusNormal"/>
        <w:numPr>
          <w:ilvl w:val="0"/>
          <w:numId w:val="48"/>
        </w:numPr>
        <w:jc w:val="both"/>
        <w:rPr>
          <w:rFonts w:ascii="Times New Roman" w:hAnsi="Times New Roman" w:cs="Times New Roman"/>
          <w:sz w:val="24"/>
          <w:szCs w:val="24"/>
        </w:rPr>
      </w:pPr>
      <w:r w:rsidRPr="00DC4D2C">
        <w:rPr>
          <w:rFonts w:ascii="Times New Roman" w:hAnsi="Times New Roman" w:cs="Times New Roman"/>
          <w:sz w:val="24"/>
          <w:szCs w:val="24"/>
        </w:rPr>
        <w:t>для предприятий второго класса –   500 м;</w:t>
      </w:r>
    </w:p>
    <w:p w:rsidR="003C5897" w:rsidRPr="00DC4D2C" w:rsidRDefault="003C5897" w:rsidP="00880E7D">
      <w:pPr>
        <w:pStyle w:val="ConsPlusNormal"/>
        <w:numPr>
          <w:ilvl w:val="0"/>
          <w:numId w:val="48"/>
        </w:numPr>
        <w:jc w:val="both"/>
        <w:rPr>
          <w:rFonts w:ascii="Times New Roman" w:hAnsi="Times New Roman" w:cs="Times New Roman"/>
          <w:sz w:val="24"/>
          <w:szCs w:val="24"/>
        </w:rPr>
      </w:pPr>
      <w:r w:rsidRPr="00DC4D2C">
        <w:rPr>
          <w:rFonts w:ascii="Times New Roman" w:hAnsi="Times New Roman" w:cs="Times New Roman"/>
          <w:sz w:val="24"/>
          <w:szCs w:val="24"/>
        </w:rPr>
        <w:t>для предприятий третьего класса –  300 м;</w:t>
      </w:r>
    </w:p>
    <w:p w:rsidR="003C5897" w:rsidRPr="00DC4D2C" w:rsidRDefault="003C5897" w:rsidP="00880E7D">
      <w:pPr>
        <w:pStyle w:val="ConsPlusNormal"/>
        <w:numPr>
          <w:ilvl w:val="0"/>
          <w:numId w:val="48"/>
        </w:numPr>
        <w:jc w:val="both"/>
        <w:rPr>
          <w:rFonts w:ascii="Times New Roman" w:hAnsi="Times New Roman" w:cs="Times New Roman"/>
          <w:sz w:val="24"/>
          <w:szCs w:val="24"/>
        </w:rPr>
      </w:pPr>
      <w:r w:rsidRPr="00DC4D2C">
        <w:rPr>
          <w:rFonts w:ascii="Times New Roman" w:hAnsi="Times New Roman" w:cs="Times New Roman"/>
          <w:sz w:val="24"/>
          <w:szCs w:val="24"/>
        </w:rPr>
        <w:t>для предприятий четвертого класса – 100 м;</w:t>
      </w:r>
    </w:p>
    <w:p w:rsidR="003C5897" w:rsidRPr="00DC4D2C" w:rsidRDefault="003C5897" w:rsidP="00880E7D">
      <w:pPr>
        <w:pStyle w:val="ConsPlusNormal"/>
        <w:numPr>
          <w:ilvl w:val="0"/>
          <w:numId w:val="48"/>
        </w:numPr>
        <w:jc w:val="both"/>
        <w:rPr>
          <w:rFonts w:ascii="Times New Roman" w:hAnsi="Times New Roman" w:cs="Times New Roman"/>
          <w:sz w:val="24"/>
          <w:szCs w:val="24"/>
        </w:rPr>
      </w:pPr>
      <w:r w:rsidRPr="00DC4D2C">
        <w:rPr>
          <w:rFonts w:ascii="Times New Roman" w:hAnsi="Times New Roman" w:cs="Times New Roman"/>
          <w:sz w:val="24"/>
          <w:szCs w:val="24"/>
        </w:rPr>
        <w:t>для предприятий пятого класса – 50 м.</w:t>
      </w:r>
    </w:p>
    <w:p w:rsidR="003C5897" w:rsidRPr="00DC4D2C" w:rsidRDefault="003C5897" w:rsidP="00DC4D2C">
      <w:pPr>
        <w:pStyle w:val="ConsPlusNormal"/>
        <w:ind w:firstLine="567"/>
        <w:jc w:val="both"/>
        <w:rPr>
          <w:rFonts w:ascii="Times New Roman" w:hAnsi="Times New Roman" w:cs="Times New Roman"/>
          <w:sz w:val="24"/>
          <w:szCs w:val="24"/>
        </w:rPr>
      </w:pPr>
    </w:p>
    <w:p w:rsidR="003C5897" w:rsidRPr="00DC4D2C" w:rsidRDefault="003C5897" w:rsidP="00DC4D2C">
      <w:pPr>
        <w:pStyle w:val="ConsPlusNormal"/>
        <w:ind w:firstLine="567"/>
        <w:jc w:val="both"/>
        <w:rPr>
          <w:rFonts w:ascii="Times New Roman" w:hAnsi="Times New Roman" w:cs="Times New Roman"/>
          <w:sz w:val="24"/>
          <w:szCs w:val="24"/>
        </w:rPr>
      </w:pPr>
      <w:r w:rsidRPr="00DC4D2C">
        <w:rPr>
          <w:rFonts w:ascii="Times New Roman" w:hAnsi="Times New Roman" w:cs="Times New Roman"/>
          <w:sz w:val="24"/>
          <w:szCs w:val="24"/>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в соответствии с СанПиН 2.2.1/2.1.1.1200-03 «Санитарно-защитные зоны и санитарная классификация предприятий, сооружений и иных объектов»:</w:t>
      </w:r>
    </w:p>
    <w:p w:rsidR="003C5897" w:rsidRPr="00DC4D2C" w:rsidRDefault="003C5897" w:rsidP="00DC4D2C">
      <w:pPr>
        <w:pStyle w:val="ConsPlusNormal"/>
        <w:ind w:firstLine="567"/>
        <w:jc w:val="both"/>
        <w:rPr>
          <w:rFonts w:ascii="Times New Roman" w:hAnsi="Times New Roman" w:cs="Times New Roman"/>
          <w:sz w:val="24"/>
          <w:szCs w:val="24"/>
        </w:rPr>
      </w:pPr>
      <w:r w:rsidRPr="00DC4D2C">
        <w:rPr>
          <w:rFonts w:ascii="Times New Roman" w:hAnsi="Times New Roman" w:cs="Times New Roman"/>
          <w:sz w:val="24"/>
          <w:szCs w:val="24"/>
        </w:rPr>
        <w:t>1) виды запрещенного использования;</w:t>
      </w:r>
    </w:p>
    <w:p w:rsidR="003C5897" w:rsidRPr="00DC4D2C" w:rsidRDefault="003C5897" w:rsidP="00DC4D2C">
      <w:pPr>
        <w:pStyle w:val="ConsPlusNormal"/>
        <w:ind w:firstLine="567"/>
        <w:jc w:val="both"/>
        <w:rPr>
          <w:rFonts w:ascii="Times New Roman" w:hAnsi="Times New Roman" w:cs="Times New Roman"/>
          <w:sz w:val="24"/>
          <w:szCs w:val="24"/>
        </w:rPr>
      </w:pPr>
      <w:r w:rsidRPr="00DC4D2C">
        <w:rPr>
          <w:rFonts w:ascii="Times New Roman" w:hAnsi="Times New Roman" w:cs="Times New Roman"/>
          <w:sz w:val="24"/>
          <w:szCs w:val="24"/>
        </w:rPr>
        <w:t>2) условно разрешенные виды использования.</w:t>
      </w:r>
    </w:p>
    <w:p w:rsidR="003C5897" w:rsidRPr="00DC4D2C" w:rsidRDefault="003C5897" w:rsidP="00DC4D2C">
      <w:pPr>
        <w:pStyle w:val="Iauiue"/>
        <w:ind w:firstLine="709"/>
        <w:jc w:val="both"/>
        <w:rPr>
          <w:b/>
          <w:bCs/>
          <w:sz w:val="24"/>
          <w:szCs w:val="24"/>
        </w:rPr>
      </w:pPr>
    </w:p>
    <w:p w:rsidR="003C5897" w:rsidRPr="00DC4D2C" w:rsidRDefault="003C5897" w:rsidP="00DC4D2C">
      <w:pPr>
        <w:pStyle w:val="ConsPlusNormal"/>
        <w:ind w:firstLine="567"/>
        <w:jc w:val="both"/>
        <w:rPr>
          <w:rFonts w:ascii="Times New Roman" w:hAnsi="Times New Roman" w:cs="Times New Roman"/>
          <w:b/>
          <w:bCs/>
          <w:sz w:val="24"/>
          <w:szCs w:val="24"/>
        </w:rPr>
      </w:pPr>
      <w:r w:rsidRPr="00DC4D2C">
        <w:rPr>
          <w:rFonts w:ascii="Times New Roman" w:hAnsi="Times New Roman" w:cs="Times New Roman"/>
          <w:b/>
          <w:bCs/>
          <w:sz w:val="24"/>
          <w:szCs w:val="24"/>
        </w:rPr>
        <w:t>Виды запрещенного использования земельных участ</w:t>
      </w:r>
      <w:r>
        <w:rPr>
          <w:rFonts w:ascii="Times New Roman" w:hAnsi="Times New Roman" w:cs="Times New Roman"/>
          <w:b/>
          <w:bCs/>
          <w:sz w:val="24"/>
          <w:szCs w:val="24"/>
        </w:rPr>
        <w:t xml:space="preserve">ков и </w:t>
      </w:r>
      <w:r w:rsidRPr="00DC4D2C">
        <w:rPr>
          <w:rFonts w:ascii="Times New Roman" w:hAnsi="Times New Roman" w:cs="Times New Roman"/>
          <w:b/>
          <w:bCs/>
          <w:sz w:val="24"/>
          <w:szCs w:val="24"/>
        </w:rPr>
        <w:t xml:space="preserve"> объектов капитального строительства, расположенных в границах санитарно-защитных зон производственно-коммунальных объектов:</w:t>
      </w:r>
    </w:p>
    <w:p w:rsidR="003C5897" w:rsidRPr="00DC4D2C" w:rsidRDefault="003C5897" w:rsidP="00880E7D">
      <w:pPr>
        <w:pStyle w:val="ConsPlusNormal"/>
        <w:numPr>
          <w:ilvl w:val="0"/>
          <w:numId w:val="48"/>
        </w:numPr>
        <w:jc w:val="both"/>
        <w:rPr>
          <w:rFonts w:ascii="Times New Roman" w:hAnsi="Times New Roman" w:cs="Times New Roman"/>
          <w:sz w:val="24"/>
          <w:szCs w:val="24"/>
        </w:rPr>
      </w:pPr>
      <w:r w:rsidRPr="00DC4D2C">
        <w:rPr>
          <w:rFonts w:ascii="Times New Roman" w:hAnsi="Times New Roman" w:cs="Times New Roman"/>
          <w:sz w:val="24"/>
          <w:szCs w:val="24"/>
        </w:rPr>
        <w:t xml:space="preserve">жилая застройка, включая отдельные жилые дома; </w:t>
      </w:r>
    </w:p>
    <w:p w:rsidR="003C5897" w:rsidRPr="00DC4D2C" w:rsidRDefault="003C5897" w:rsidP="00880E7D">
      <w:pPr>
        <w:pStyle w:val="ConsPlusNormal"/>
        <w:numPr>
          <w:ilvl w:val="0"/>
          <w:numId w:val="48"/>
        </w:numPr>
        <w:jc w:val="both"/>
        <w:rPr>
          <w:rFonts w:ascii="Times New Roman" w:hAnsi="Times New Roman" w:cs="Times New Roman"/>
          <w:sz w:val="24"/>
          <w:szCs w:val="24"/>
        </w:rPr>
      </w:pPr>
      <w:r w:rsidRPr="00DC4D2C">
        <w:rPr>
          <w:rFonts w:ascii="Times New Roman" w:hAnsi="Times New Roman" w:cs="Times New Roman"/>
          <w:sz w:val="24"/>
          <w:szCs w:val="24"/>
        </w:rPr>
        <w:t>ландшафтно-рекреационные зоны, зоны отдыха, территории курортов, санаториев и домов отдыха;</w:t>
      </w:r>
    </w:p>
    <w:p w:rsidR="003C5897" w:rsidRPr="00DC4D2C" w:rsidRDefault="003C5897" w:rsidP="00880E7D">
      <w:pPr>
        <w:pStyle w:val="ConsPlusNormal"/>
        <w:numPr>
          <w:ilvl w:val="0"/>
          <w:numId w:val="48"/>
        </w:numPr>
        <w:jc w:val="both"/>
        <w:rPr>
          <w:rFonts w:ascii="Times New Roman" w:hAnsi="Times New Roman" w:cs="Times New Roman"/>
          <w:sz w:val="24"/>
          <w:szCs w:val="24"/>
        </w:rPr>
      </w:pPr>
      <w:r w:rsidRPr="00DC4D2C">
        <w:rPr>
          <w:rFonts w:ascii="Times New Roman" w:hAnsi="Times New Roman" w:cs="Times New Roman"/>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3C5897" w:rsidRPr="00DC4D2C" w:rsidRDefault="003C5897" w:rsidP="00880E7D">
      <w:pPr>
        <w:pStyle w:val="ConsPlusNormal"/>
        <w:numPr>
          <w:ilvl w:val="0"/>
          <w:numId w:val="48"/>
        </w:numPr>
        <w:jc w:val="both"/>
        <w:rPr>
          <w:rFonts w:ascii="Times New Roman" w:hAnsi="Times New Roman" w:cs="Times New Roman"/>
          <w:sz w:val="24"/>
          <w:szCs w:val="24"/>
        </w:rPr>
      </w:pPr>
      <w:r w:rsidRPr="00DC4D2C">
        <w:rPr>
          <w:rFonts w:ascii="Times New Roman" w:hAnsi="Times New Roman" w:cs="Times New Roman"/>
          <w:sz w:val="24"/>
          <w:szCs w:val="24"/>
        </w:rPr>
        <w:lastRenderedPageBreak/>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C5897" w:rsidRPr="00DC4D2C" w:rsidRDefault="003C5897" w:rsidP="00880E7D">
      <w:pPr>
        <w:pStyle w:val="ConsPlusNormal"/>
        <w:numPr>
          <w:ilvl w:val="0"/>
          <w:numId w:val="48"/>
        </w:numPr>
        <w:jc w:val="both"/>
        <w:rPr>
          <w:rFonts w:ascii="Times New Roman" w:hAnsi="Times New Roman" w:cs="Times New Roman"/>
          <w:sz w:val="24"/>
          <w:szCs w:val="24"/>
        </w:rPr>
      </w:pPr>
      <w:r w:rsidRPr="00DC4D2C">
        <w:rPr>
          <w:rFonts w:ascii="Times New Roman" w:hAnsi="Times New Roman" w:cs="Times New Roman"/>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3C5897" w:rsidRPr="00DC4D2C" w:rsidRDefault="003C5897" w:rsidP="00880E7D">
      <w:pPr>
        <w:pStyle w:val="ConsPlusNormal"/>
        <w:numPr>
          <w:ilvl w:val="0"/>
          <w:numId w:val="48"/>
        </w:numPr>
        <w:jc w:val="both"/>
        <w:rPr>
          <w:rFonts w:ascii="Times New Roman" w:hAnsi="Times New Roman" w:cs="Times New Roman"/>
          <w:sz w:val="24"/>
          <w:szCs w:val="24"/>
        </w:rPr>
      </w:pPr>
      <w:r w:rsidRPr="00DC4D2C">
        <w:rPr>
          <w:rFonts w:ascii="Times New Roman" w:hAnsi="Times New Roman" w:cs="Times New Roman"/>
          <w:sz w:val="24"/>
          <w:szCs w:val="24"/>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3C5897" w:rsidRPr="00DC4D2C" w:rsidRDefault="003C5897" w:rsidP="00DC4D2C">
      <w:pPr>
        <w:pStyle w:val="Iauiue"/>
        <w:ind w:firstLine="709"/>
        <w:jc w:val="both"/>
        <w:rPr>
          <w:b/>
          <w:bCs/>
          <w:sz w:val="24"/>
          <w:szCs w:val="24"/>
        </w:rPr>
      </w:pPr>
    </w:p>
    <w:p w:rsidR="003C5897" w:rsidRPr="00DC4D2C" w:rsidRDefault="003C5897" w:rsidP="00DC4D2C">
      <w:pPr>
        <w:pStyle w:val="ConsPlusNormal"/>
        <w:ind w:firstLine="567"/>
        <w:jc w:val="both"/>
        <w:rPr>
          <w:rFonts w:ascii="Times New Roman" w:hAnsi="Times New Roman" w:cs="Times New Roman"/>
          <w:b/>
          <w:bCs/>
          <w:sz w:val="24"/>
          <w:szCs w:val="24"/>
        </w:rPr>
      </w:pPr>
      <w:r w:rsidRPr="00DC4D2C">
        <w:rPr>
          <w:rFonts w:ascii="Times New Roman" w:hAnsi="Times New Roman" w:cs="Times New Roman"/>
          <w:b/>
          <w:bCs/>
          <w:sz w:val="24"/>
          <w:szCs w:val="24"/>
        </w:rPr>
        <w:t>Виды условно разрешенного использования з</w:t>
      </w:r>
      <w:r>
        <w:rPr>
          <w:rFonts w:ascii="Times New Roman" w:hAnsi="Times New Roman" w:cs="Times New Roman"/>
          <w:b/>
          <w:bCs/>
          <w:sz w:val="24"/>
          <w:szCs w:val="24"/>
        </w:rPr>
        <w:t>емельных участков и</w:t>
      </w:r>
      <w:r w:rsidRPr="00DC4D2C">
        <w:rPr>
          <w:rFonts w:ascii="Times New Roman" w:hAnsi="Times New Roman" w:cs="Times New Roman"/>
          <w:b/>
          <w:bCs/>
          <w:sz w:val="24"/>
          <w:szCs w:val="24"/>
        </w:rPr>
        <w:t xml:space="preserve"> объектов капитального строительства, расположенных в границах санитарно-защитных зон производственно-коммунальных объектов:</w:t>
      </w:r>
    </w:p>
    <w:p w:rsidR="003C5897" w:rsidRPr="00DC4D2C" w:rsidRDefault="003C5897" w:rsidP="00880E7D">
      <w:pPr>
        <w:pStyle w:val="ConsPlusNormal"/>
        <w:numPr>
          <w:ilvl w:val="0"/>
          <w:numId w:val="48"/>
        </w:numPr>
        <w:jc w:val="both"/>
        <w:rPr>
          <w:rFonts w:ascii="Times New Roman" w:hAnsi="Times New Roman" w:cs="Times New Roman"/>
          <w:sz w:val="24"/>
          <w:szCs w:val="24"/>
        </w:rPr>
      </w:pPr>
      <w:r w:rsidRPr="00DC4D2C">
        <w:rPr>
          <w:rFonts w:ascii="Times New Roman" w:hAnsi="Times New Roman" w:cs="Times New Roman"/>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C5897" w:rsidRPr="00DC4D2C" w:rsidRDefault="003C5897" w:rsidP="00DC4D2C">
      <w:pPr>
        <w:pStyle w:val="ConsPlusNormal"/>
        <w:ind w:left="1134" w:firstLine="0"/>
        <w:jc w:val="both"/>
        <w:rPr>
          <w:rFonts w:ascii="Times New Roman" w:hAnsi="Times New Roman" w:cs="Times New Roman"/>
          <w:sz w:val="24"/>
          <w:szCs w:val="24"/>
        </w:rPr>
      </w:pPr>
    </w:p>
    <w:p w:rsidR="003C5897" w:rsidRPr="00DC4D2C" w:rsidRDefault="003C5897" w:rsidP="00DC4D2C">
      <w:pPr>
        <w:pStyle w:val="ConsPlusNormal"/>
        <w:ind w:firstLine="567"/>
        <w:jc w:val="both"/>
        <w:rPr>
          <w:rFonts w:ascii="Times New Roman" w:hAnsi="Times New Roman" w:cs="Times New Roman"/>
          <w:b/>
          <w:bCs/>
          <w:sz w:val="24"/>
          <w:szCs w:val="24"/>
        </w:rPr>
      </w:pPr>
      <w:r w:rsidRPr="00DC4D2C">
        <w:rPr>
          <w:rFonts w:ascii="Times New Roman" w:hAnsi="Times New Roman" w:cs="Times New Roman"/>
          <w:b/>
          <w:bCs/>
          <w:sz w:val="24"/>
          <w:szCs w:val="24"/>
        </w:rPr>
        <w:t>4. Санитарно-защитные зоны скотомогильников</w:t>
      </w:r>
    </w:p>
    <w:p w:rsidR="003C5897" w:rsidRPr="00DC4D2C" w:rsidRDefault="003C5897" w:rsidP="00DC4D2C">
      <w:pPr>
        <w:pStyle w:val="ConsPlusNormal"/>
        <w:ind w:firstLine="567"/>
        <w:jc w:val="both"/>
        <w:rPr>
          <w:rFonts w:ascii="Times New Roman" w:hAnsi="Times New Roman" w:cs="Times New Roman"/>
          <w:sz w:val="24"/>
          <w:szCs w:val="24"/>
        </w:rPr>
      </w:pPr>
      <w:r w:rsidRPr="00DC4D2C">
        <w:rPr>
          <w:rFonts w:ascii="Times New Roman" w:hAnsi="Times New Roman" w:cs="Times New Roman"/>
          <w:sz w:val="24"/>
          <w:szCs w:val="24"/>
        </w:rPr>
        <w:t>В соответствии с Ветеринарно-санитарными правилами сбора, утилизации и уничтожения биологических отходов размер санитарно-защитной зоны от скотомогильника составляет 1000 м.</w:t>
      </w:r>
    </w:p>
    <w:p w:rsidR="003C5897" w:rsidRPr="00DC4D2C" w:rsidRDefault="003C5897" w:rsidP="00DC4D2C">
      <w:pPr>
        <w:pStyle w:val="ConsPlusNormal"/>
        <w:ind w:firstLine="567"/>
        <w:jc w:val="both"/>
        <w:rPr>
          <w:rFonts w:ascii="Times New Roman" w:hAnsi="Times New Roman" w:cs="Times New Roman"/>
          <w:sz w:val="24"/>
          <w:szCs w:val="24"/>
        </w:rPr>
      </w:pPr>
      <w:r w:rsidRPr="00DC4D2C">
        <w:rPr>
          <w:rFonts w:ascii="Times New Roman" w:hAnsi="Times New Roman" w:cs="Times New Roman"/>
          <w:sz w:val="24"/>
          <w:szCs w:val="24"/>
        </w:rPr>
        <w:t>В соответствии с письмом Управления Роспотребнадзора Российской Федерации от 03.05.2006 г. №0100/4973-06-31 сокращение размера санитарно-защитной зоны скотомогильника возможно после проведения специального комплекса мероприятий, исключающих возможность распространения инфекции сибирской язвы, и лабораторных исследований почв и грунтовых вод, по решению Главного государственного санитарного врача Российской Федерации или его заместителя.</w:t>
      </w:r>
    </w:p>
    <w:p w:rsidR="003C5897" w:rsidRPr="00DC4D2C" w:rsidRDefault="003C5897" w:rsidP="00DC4D2C">
      <w:pPr>
        <w:pStyle w:val="ConsPlusNormal"/>
        <w:ind w:firstLine="567"/>
        <w:jc w:val="both"/>
        <w:rPr>
          <w:rFonts w:ascii="Times New Roman" w:hAnsi="Times New Roman" w:cs="Times New Roman"/>
          <w:sz w:val="24"/>
          <w:szCs w:val="24"/>
        </w:rPr>
      </w:pPr>
      <w:r w:rsidRPr="00DC4D2C">
        <w:rPr>
          <w:rFonts w:ascii="Times New Roman" w:hAnsi="Times New Roman" w:cs="Times New Roman"/>
          <w:sz w:val="24"/>
          <w:szCs w:val="24"/>
        </w:rPr>
        <w:t>Основными требованиями Территориального отдела Управления Роспотребнадзора по Республике Татарстан по исключению возможности распространения особо опасных инфекций за пределы места захоронения и последующему сокращению размера санитарно-защитной зоны скотомогильника являются:</w:t>
      </w:r>
    </w:p>
    <w:p w:rsidR="003C5897" w:rsidRPr="00DC4D2C" w:rsidRDefault="003C5897" w:rsidP="00880E7D">
      <w:pPr>
        <w:pStyle w:val="ConsPlusNormal"/>
        <w:numPr>
          <w:ilvl w:val="0"/>
          <w:numId w:val="48"/>
        </w:numPr>
        <w:jc w:val="both"/>
        <w:rPr>
          <w:rFonts w:ascii="Times New Roman" w:hAnsi="Times New Roman" w:cs="Times New Roman"/>
          <w:sz w:val="24"/>
          <w:szCs w:val="24"/>
        </w:rPr>
      </w:pPr>
      <w:r w:rsidRPr="00DC4D2C">
        <w:rPr>
          <w:rFonts w:ascii="Times New Roman" w:hAnsi="Times New Roman" w:cs="Times New Roman"/>
          <w:sz w:val="24"/>
          <w:szCs w:val="24"/>
        </w:rPr>
        <w:t>обеспечение укрытия почвенного очага со всех сторон (в т.ч. и дна) железобетонным каркасом (саркофагом);</w:t>
      </w:r>
    </w:p>
    <w:p w:rsidR="003C5897" w:rsidRPr="00DC4D2C" w:rsidRDefault="003C5897" w:rsidP="00880E7D">
      <w:pPr>
        <w:pStyle w:val="ConsPlusNormal"/>
        <w:numPr>
          <w:ilvl w:val="0"/>
          <w:numId w:val="48"/>
        </w:numPr>
        <w:jc w:val="both"/>
        <w:rPr>
          <w:rFonts w:ascii="Times New Roman" w:hAnsi="Times New Roman" w:cs="Times New Roman"/>
          <w:sz w:val="24"/>
          <w:szCs w:val="24"/>
        </w:rPr>
      </w:pPr>
      <w:r w:rsidRPr="00DC4D2C">
        <w:rPr>
          <w:rFonts w:ascii="Times New Roman" w:hAnsi="Times New Roman" w:cs="Times New Roman"/>
          <w:sz w:val="24"/>
          <w:szCs w:val="24"/>
        </w:rPr>
        <w:t>нанесение на опорный план границы скотомогильника;</w:t>
      </w:r>
    </w:p>
    <w:p w:rsidR="003C5897" w:rsidRPr="00DC4D2C" w:rsidRDefault="003C5897" w:rsidP="00880E7D">
      <w:pPr>
        <w:pStyle w:val="ConsPlusNormal"/>
        <w:numPr>
          <w:ilvl w:val="0"/>
          <w:numId w:val="48"/>
        </w:numPr>
        <w:jc w:val="both"/>
        <w:rPr>
          <w:rFonts w:ascii="Times New Roman" w:hAnsi="Times New Roman" w:cs="Times New Roman"/>
          <w:sz w:val="24"/>
          <w:szCs w:val="24"/>
        </w:rPr>
      </w:pPr>
      <w:r w:rsidRPr="00DC4D2C">
        <w:rPr>
          <w:rFonts w:ascii="Times New Roman" w:hAnsi="Times New Roman" w:cs="Times New Roman"/>
          <w:sz w:val="24"/>
          <w:szCs w:val="24"/>
        </w:rPr>
        <w:t>обваловка почвенного очага по периметру, обнесение надежным ограждением с аншлагом;</w:t>
      </w:r>
    </w:p>
    <w:p w:rsidR="003C5897" w:rsidRPr="00DC4D2C" w:rsidRDefault="003C5897" w:rsidP="00880E7D">
      <w:pPr>
        <w:pStyle w:val="ConsPlusNormal"/>
        <w:numPr>
          <w:ilvl w:val="0"/>
          <w:numId w:val="48"/>
        </w:numPr>
        <w:jc w:val="both"/>
        <w:rPr>
          <w:rFonts w:ascii="Times New Roman" w:hAnsi="Times New Roman" w:cs="Times New Roman"/>
          <w:sz w:val="24"/>
          <w:szCs w:val="24"/>
        </w:rPr>
      </w:pPr>
      <w:r w:rsidRPr="00DC4D2C">
        <w:rPr>
          <w:rFonts w:ascii="Times New Roman" w:hAnsi="Times New Roman" w:cs="Times New Roman"/>
          <w:sz w:val="24"/>
          <w:szCs w:val="24"/>
        </w:rPr>
        <w:t>организация лабораторного контроля почвы и воды ниже по потоку грунтовых вод в скважинах по согласованию с Территориальным отделом Управления Роспотребнадзора по Республике Татарстан.</w:t>
      </w:r>
    </w:p>
    <w:p w:rsidR="003C5897" w:rsidRPr="00DC4D2C" w:rsidRDefault="003C5897" w:rsidP="00DC4D2C">
      <w:pPr>
        <w:pStyle w:val="ConsPlusNormal"/>
        <w:ind w:firstLine="567"/>
        <w:jc w:val="both"/>
        <w:rPr>
          <w:rFonts w:ascii="Times New Roman" w:hAnsi="Times New Roman" w:cs="Times New Roman"/>
          <w:sz w:val="24"/>
          <w:szCs w:val="24"/>
        </w:rPr>
      </w:pPr>
      <w:r w:rsidRPr="00DC4D2C">
        <w:rPr>
          <w:rFonts w:ascii="Times New Roman" w:hAnsi="Times New Roman" w:cs="Times New Roman"/>
          <w:sz w:val="24"/>
          <w:szCs w:val="24"/>
        </w:rPr>
        <w:t xml:space="preserve">По данным Главного государственного ветеринарного инспектора Республики Татарстан при оборудовании саркофага толщина стен должна составлять не менее 0,4 м; скотомогильник должен быть огражден по периметру забором высотой не менее 2,5 м; в радиусе 30 м от забора </w:t>
      </w:r>
      <w:r w:rsidRPr="00DC4D2C">
        <w:rPr>
          <w:rFonts w:ascii="Times New Roman" w:hAnsi="Times New Roman" w:cs="Times New Roman"/>
          <w:sz w:val="24"/>
          <w:szCs w:val="24"/>
        </w:rPr>
        <w:lastRenderedPageBreak/>
        <w:t>или бетонного саркофага необходимо создание дополнительной защитной зоны в виде земляного вала высотой 1 м.</w:t>
      </w:r>
    </w:p>
    <w:p w:rsidR="003C5897" w:rsidRPr="00DC4D2C" w:rsidRDefault="003C5897" w:rsidP="00DC4D2C">
      <w:pPr>
        <w:pStyle w:val="ConsPlusNormal"/>
        <w:ind w:firstLine="567"/>
        <w:jc w:val="both"/>
        <w:rPr>
          <w:rFonts w:ascii="Times New Roman" w:hAnsi="Times New Roman" w:cs="Times New Roman"/>
          <w:sz w:val="24"/>
          <w:szCs w:val="24"/>
        </w:rPr>
      </w:pPr>
    </w:p>
    <w:p w:rsidR="003C5897" w:rsidRPr="00DC4D2C" w:rsidRDefault="003C5897" w:rsidP="00DC4D2C">
      <w:pPr>
        <w:pStyle w:val="ConsPlusNormal"/>
        <w:ind w:firstLine="567"/>
        <w:jc w:val="both"/>
        <w:rPr>
          <w:rFonts w:ascii="Times New Roman" w:hAnsi="Times New Roman" w:cs="Times New Roman"/>
          <w:sz w:val="24"/>
          <w:szCs w:val="24"/>
        </w:rPr>
      </w:pPr>
      <w:r w:rsidRPr="00DC4D2C">
        <w:rPr>
          <w:rFonts w:ascii="Times New Roman" w:hAnsi="Times New Roman" w:cs="Times New Roman"/>
          <w:sz w:val="24"/>
          <w:szCs w:val="24"/>
        </w:rPr>
        <w:t>Для земельных участков и иных объектов недвижимости, расположенных в санитарно-защитных зонах скотомогильников устанавливаются:</w:t>
      </w:r>
    </w:p>
    <w:p w:rsidR="003C5897" w:rsidRPr="00DC4D2C" w:rsidRDefault="003C5897" w:rsidP="00DC4D2C">
      <w:pPr>
        <w:pStyle w:val="ConsPlusNormal"/>
        <w:ind w:firstLine="567"/>
        <w:jc w:val="both"/>
        <w:rPr>
          <w:rFonts w:ascii="Times New Roman" w:hAnsi="Times New Roman" w:cs="Times New Roman"/>
          <w:sz w:val="24"/>
          <w:szCs w:val="24"/>
        </w:rPr>
      </w:pPr>
      <w:r w:rsidRPr="00DC4D2C">
        <w:rPr>
          <w:rFonts w:ascii="Times New Roman" w:hAnsi="Times New Roman" w:cs="Times New Roman"/>
          <w:sz w:val="24"/>
          <w:szCs w:val="24"/>
        </w:rPr>
        <w:t>1) виды запрещенного использования;</w:t>
      </w:r>
    </w:p>
    <w:p w:rsidR="003C5897" w:rsidRPr="00DC4D2C" w:rsidRDefault="003C5897" w:rsidP="00DC4D2C">
      <w:pPr>
        <w:pStyle w:val="ConsPlusNormal"/>
        <w:ind w:firstLine="567"/>
        <w:jc w:val="both"/>
        <w:rPr>
          <w:rFonts w:ascii="Times New Roman" w:hAnsi="Times New Roman" w:cs="Times New Roman"/>
          <w:sz w:val="24"/>
          <w:szCs w:val="24"/>
        </w:rPr>
      </w:pPr>
      <w:r w:rsidRPr="00DC4D2C">
        <w:rPr>
          <w:rFonts w:ascii="Times New Roman" w:hAnsi="Times New Roman" w:cs="Times New Roman"/>
          <w:sz w:val="24"/>
          <w:szCs w:val="24"/>
        </w:rPr>
        <w:t>2) условно разрешенные виды использования.</w:t>
      </w:r>
    </w:p>
    <w:p w:rsidR="003C5897" w:rsidRPr="00DC4D2C" w:rsidRDefault="003C5897" w:rsidP="00DC4D2C">
      <w:pPr>
        <w:pStyle w:val="Iauiue"/>
        <w:tabs>
          <w:tab w:val="left" w:pos="709"/>
        </w:tabs>
        <w:ind w:firstLine="709"/>
        <w:jc w:val="both"/>
        <w:rPr>
          <w:b/>
          <w:bCs/>
          <w:sz w:val="24"/>
          <w:szCs w:val="24"/>
        </w:rPr>
      </w:pPr>
    </w:p>
    <w:p w:rsidR="003C5897" w:rsidRPr="00DC4D2C" w:rsidRDefault="003C5897" w:rsidP="0084485C">
      <w:pPr>
        <w:pStyle w:val="ConsPlusNormal"/>
        <w:ind w:firstLine="567"/>
        <w:jc w:val="both"/>
        <w:rPr>
          <w:rFonts w:ascii="Times New Roman" w:hAnsi="Times New Roman" w:cs="Times New Roman"/>
          <w:b/>
          <w:bCs/>
          <w:sz w:val="24"/>
          <w:szCs w:val="24"/>
        </w:rPr>
      </w:pPr>
      <w:r w:rsidRPr="00DC4D2C">
        <w:rPr>
          <w:rFonts w:ascii="Times New Roman" w:hAnsi="Times New Roman" w:cs="Times New Roman"/>
          <w:b/>
          <w:bCs/>
          <w:sz w:val="24"/>
          <w:szCs w:val="24"/>
        </w:rPr>
        <w:t>Виды запрещенного использования земельных участ</w:t>
      </w:r>
      <w:r>
        <w:rPr>
          <w:rFonts w:ascii="Times New Roman" w:hAnsi="Times New Roman" w:cs="Times New Roman"/>
          <w:b/>
          <w:bCs/>
          <w:sz w:val="24"/>
          <w:szCs w:val="24"/>
        </w:rPr>
        <w:t xml:space="preserve">ков и </w:t>
      </w:r>
      <w:r w:rsidRPr="00DC4D2C">
        <w:rPr>
          <w:rFonts w:ascii="Times New Roman" w:hAnsi="Times New Roman" w:cs="Times New Roman"/>
          <w:b/>
          <w:bCs/>
          <w:sz w:val="24"/>
          <w:szCs w:val="24"/>
        </w:rPr>
        <w:t xml:space="preserve"> объектов капитального строительства, расположенных в границах санитарно-защитных зон скотомогильников и на их территории:</w:t>
      </w:r>
    </w:p>
    <w:p w:rsidR="003C5897" w:rsidRPr="00DC4D2C" w:rsidRDefault="003C5897" w:rsidP="00880E7D">
      <w:pPr>
        <w:pStyle w:val="ConsPlusNormal"/>
        <w:numPr>
          <w:ilvl w:val="0"/>
          <w:numId w:val="48"/>
        </w:numPr>
        <w:jc w:val="both"/>
        <w:rPr>
          <w:rFonts w:ascii="Times New Roman" w:hAnsi="Times New Roman" w:cs="Times New Roman"/>
          <w:sz w:val="24"/>
          <w:szCs w:val="24"/>
        </w:rPr>
      </w:pPr>
      <w:r w:rsidRPr="00DC4D2C">
        <w:rPr>
          <w:rFonts w:ascii="Times New Roman" w:hAnsi="Times New Roman" w:cs="Times New Roman"/>
          <w:sz w:val="24"/>
          <w:szCs w:val="24"/>
        </w:rPr>
        <w:t xml:space="preserve">размещение жилых, общественных зданий и животноводческих комплексов ближе 1000 м от скотомогильника; </w:t>
      </w:r>
    </w:p>
    <w:p w:rsidR="003C5897" w:rsidRPr="00DC4D2C" w:rsidRDefault="003C5897" w:rsidP="00880E7D">
      <w:pPr>
        <w:pStyle w:val="ConsPlusNormal"/>
        <w:numPr>
          <w:ilvl w:val="0"/>
          <w:numId w:val="48"/>
        </w:numPr>
        <w:jc w:val="both"/>
        <w:rPr>
          <w:rFonts w:ascii="Times New Roman" w:hAnsi="Times New Roman" w:cs="Times New Roman"/>
          <w:sz w:val="24"/>
          <w:szCs w:val="24"/>
        </w:rPr>
      </w:pPr>
      <w:r w:rsidRPr="00DC4D2C">
        <w:rPr>
          <w:rFonts w:ascii="Times New Roman" w:hAnsi="Times New Roman" w:cs="Times New Roman"/>
          <w:sz w:val="24"/>
          <w:szCs w:val="24"/>
        </w:rPr>
        <w:t>пасти скот, косить траву;</w:t>
      </w:r>
    </w:p>
    <w:p w:rsidR="003C5897" w:rsidRPr="00DC4D2C" w:rsidRDefault="003C5897" w:rsidP="00880E7D">
      <w:pPr>
        <w:pStyle w:val="ConsPlusNormal"/>
        <w:numPr>
          <w:ilvl w:val="0"/>
          <w:numId w:val="48"/>
        </w:numPr>
        <w:jc w:val="both"/>
        <w:rPr>
          <w:rFonts w:ascii="Times New Roman" w:hAnsi="Times New Roman" w:cs="Times New Roman"/>
          <w:sz w:val="24"/>
          <w:szCs w:val="24"/>
        </w:rPr>
      </w:pPr>
      <w:r w:rsidRPr="00DC4D2C">
        <w:rPr>
          <w:rFonts w:ascii="Times New Roman" w:hAnsi="Times New Roman" w:cs="Times New Roman"/>
          <w:sz w:val="24"/>
          <w:szCs w:val="24"/>
        </w:rPr>
        <w:t>брать, выносить, вывозить землю и гумированный остаток за пределы скотомогильника.</w:t>
      </w:r>
    </w:p>
    <w:p w:rsidR="003C5897" w:rsidRPr="00DC4D2C" w:rsidRDefault="003C5897" w:rsidP="00DC4D2C">
      <w:pPr>
        <w:pStyle w:val="Iauiue"/>
        <w:tabs>
          <w:tab w:val="left" w:pos="709"/>
        </w:tabs>
        <w:ind w:firstLine="900"/>
        <w:jc w:val="both"/>
        <w:rPr>
          <w:b/>
          <w:bCs/>
          <w:sz w:val="24"/>
          <w:szCs w:val="24"/>
        </w:rPr>
      </w:pPr>
    </w:p>
    <w:p w:rsidR="003C5897" w:rsidRPr="00DC4D2C" w:rsidRDefault="003C5897" w:rsidP="00DC4D2C">
      <w:pPr>
        <w:pStyle w:val="ConsPlusNormal"/>
        <w:ind w:firstLine="567"/>
        <w:jc w:val="both"/>
        <w:rPr>
          <w:rFonts w:ascii="Times New Roman" w:hAnsi="Times New Roman" w:cs="Times New Roman"/>
          <w:b/>
          <w:bCs/>
          <w:sz w:val="24"/>
          <w:szCs w:val="24"/>
        </w:rPr>
      </w:pPr>
      <w:r w:rsidRPr="00DC4D2C">
        <w:rPr>
          <w:rFonts w:ascii="Times New Roman" w:hAnsi="Times New Roman" w:cs="Times New Roman"/>
          <w:b/>
          <w:bCs/>
          <w:sz w:val="24"/>
          <w:szCs w:val="24"/>
        </w:rPr>
        <w:t>Условно разрешенные виды использования:</w:t>
      </w:r>
    </w:p>
    <w:p w:rsidR="003C5897" w:rsidRPr="00DC4D2C" w:rsidRDefault="003C5897" w:rsidP="00880E7D">
      <w:pPr>
        <w:pStyle w:val="ConsPlusNormal"/>
        <w:numPr>
          <w:ilvl w:val="0"/>
          <w:numId w:val="48"/>
        </w:numPr>
        <w:jc w:val="both"/>
        <w:rPr>
          <w:rFonts w:ascii="Times New Roman" w:hAnsi="Times New Roman" w:cs="Times New Roman"/>
          <w:sz w:val="24"/>
          <w:szCs w:val="24"/>
        </w:rPr>
      </w:pPr>
      <w:r w:rsidRPr="00DC4D2C">
        <w:rPr>
          <w:rFonts w:ascii="Times New Roman" w:hAnsi="Times New Roman" w:cs="Times New Roman"/>
          <w:sz w:val="24"/>
          <w:szCs w:val="24"/>
        </w:rPr>
        <w:t>размещение скотопрогонов и пастбищ ближе 200 м;</w:t>
      </w:r>
    </w:p>
    <w:p w:rsidR="003C5897" w:rsidRPr="00DC4D2C" w:rsidRDefault="003C5897" w:rsidP="00880E7D">
      <w:pPr>
        <w:pStyle w:val="ConsPlusNormal"/>
        <w:numPr>
          <w:ilvl w:val="0"/>
          <w:numId w:val="48"/>
        </w:numPr>
        <w:jc w:val="both"/>
        <w:rPr>
          <w:rFonts w:ascii="Times New Roman" w:hAnsi="Times New Roman" w:cs="Times New Roman"/>
          <w:sz w:val="24"/>
          <w:szCs w:val="24"/>
        </w:rPr>
      </w:pPr>
      <w:r w:rsidRPr="00DC4D2C">
        <w:rPr>
          <w:rFonts w:ascii="Times New Roman" w:hAnsi="Times New Roman" w:cs="Times New Roman"/>
          <w:sz w:val="24"/>
          <w:szCs w:val="24"/>
        </w:rPr>
        <w:t>размещение автомобильных, железных дорог в зависимости от их категории ближе 50-300 м;</w:t>
      </w:r>
    </w:p>
    <w:p w:rsidR="003C5897" w:rsidRPr="00DC4D2C" w:rsidRDefault="003C5897" w:rsidP="00880E7D">
      <w:pPr>
        <w:pStyle w:val="ConsPlusNormal"/>
        <w:numPr>
          <w:ilvl w:val="0"/>
          <w:numId w:val="48"/>
        </w:numPr>
        <w:jc w:val="both"/>
        <w:rPr>
          <w:rFonts w:ascii="Times New Roman" w:hAnsi="Times New Roman" w:cs="Times New Roman"/>
          <w:sz w:val="24"/>
          <w:szCs w:val="24"/>
        </w:rPr>
      </w:pPr>
      <w:r w:rsidRPr="00DC4D2C">
        <w:rPr>
          <w:rFonts w:ascii="Times New Roman" w:hAnsi="Times New Roman" w:cs="Times New Roman"/>
          <w:sz w:val="24"/>
          <w:szCs w:val="24"/>
        </w:rPr>
        <w:t>в соответствии с письмом ФГУЗ «Центр гигиены и эпидемиологии в Республике Татарстан (Татарстан)» от 23.10.07 г. № 03-03/3965 для определения возможности сохранения производственных объектов на территории санитарно-защитных зон скотомогильников необходимо проведение лабораторных исследований почвы и грунтовых вод на химические вещества и спорообразующие возбудители сибирской язвы в аккредитованных лабораториях, с полученными результатами обратиться в Управление Роспотребнадзора по РТ.</w:t>
      </w:r>
    </w:p>
    <w:p w:rsidR="003C5897" w:rsidRPr="00DC4D2C" w:rsidRDefault="003C5897" w:rsidP="00DC4D2C">
      <w:pPr>
        <w:pStyle w:val="ConsPlusNormal"/>
        <w:ind w:left="1134" w:firstLine="0"/>
        <w:jc w:val="both"/>
        <w:rPr>
          <w:rFonts w:ascii="Times New Roman" w:hAnsi="Times New Roman" w:cs="Times New Roman"/>
          <w:sz w:val="24"/>
          <w:szCs w:val="24"/>
        </w:rPr>
      </w:pPr>
    </w:p>
    <w:p w:rsidR="003C5897" w:rsidRPr="00DC4D2C" w:rsidRDefault="003C5897" w:rsidP="00DC4D2C">
      <w:pPr>
        <w:pStyle w:val="ConsPlusNormal"/>
        <w:ind w:firstLine="567"/>
        <w:jc w:val="both"/>
        <w:rPr>
          <w:rFonts w:ascii="Times New Roman" w:hAnsi="Times New Roman" w:cs="Times New Roman"/>
          <w:b/>
          <w:bCs/>
          <w:sz w:val="24"/>
          <w:szCs w:val="24"/>
        </w:rPr>
      </w:pPr>
      <w:r w:rsidRPr="00DC4D2C">
        <w:rPr>
          <w:rFonts w:ascii="Times New Roman" w:hAnsi="Times New Roman" w:cs="Times New Roman"/>
          <w:b/>
          <w:bCs/>
          <w:sz w:val="24"/>
          <w:szCs w:val="24"/>
        </w:rPr>
        <w:t>5. Водоохранные зоны и прибрежные защитные полосы выделяются в целях:</w:t>
      </w:r>
    </w:p>
    <w:p w:rsidR="003C5897" w:rsidRPr="00DC4D2C" w:rsidRDefault="003C5897" w:rsidP="00880E7D">
      <w:pPr>
        <w:pStyle w:val="ConsPlusNormal"/>
        <w:numPr>
          <w:ilvl w:val="0"/>
          <w:numId w:val="48"/>
        </w:numPr>
        <w:jc w:val="both"/>
        <w:rPr>
          <w:rFonts w:ascii="Times New Roman" w:hAnsi="Times New Roman" w:cs="Times New Roman"/>
          <w:sz w:val="24"/>
          <w:szCs w:val="24"/>
        </w:rPr>
      </w:pPr>
      <w:r w:rsidRPr="00DC4D2C">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3C5897" w:rsidRPr="00DC4D2C" w:rsidRDefault="003C5897" w:rsidP="00880E7D">
      <w:pPr>
        <w:pStyle w:val="ConsPlusNormal"/>
        <w:numPr>
          <w:ilvl w:val="0"/>
          <w:numId w:val="48"/>
        </w:numPr>
        <w:jc w:val="both"/>
        <w:rPr>
          <w:rFonts w:ascii="Times New Roman" w:hAnsi="Times New Roman" w:cs="Times New Roman"/>
          <w:sz w:val="24"/>
          <w:szCs w:val="24"/>
        </w:rPr>
      </w:pPr>
      <w:r w:rsidRPr="00DC4D2C">
        <w:rPr>
          <w:rFonts w:ascii="Times New Roman" w:hAnsi="Times New Roman" w:cs="Times New Roman"/>
          <w:sz w:val="24"/>
          <w:szCs w:val="24"/>
        </w:rPr>
        <w:t>предотвращения загрязнения, засорения, заиления и истощения водных объектов;</w:t>
      </w:r>
    </w:p>
    <w:p w:rsidR="003C5897" w:rsidRPr="00DC4D2C" w:rsidRDefault="003C5897" w:rsidP="00880E7D">
      <w:pPr>
        <w:pStyle w:val="ConsPlusNormal"/>
        <w:numPr>
          <w:ilvl w:val="0"/>
          <w:numId w:val="48"/>
        </w:numPr>
        <w:jc w:val="both"/>
        <w:rPr>
          <w:rFonts w:ascii="Times New Roman" w:hAnsi="Times New Roman" w:cs="Times New Roman"/>
          <w:sz w:val="24"/>
          <w:szCs w:val="24"/>
        </w:rPr>
      </w:pPr>
      <w:r w:rsidRPr="00DC4D2C">
        <w:rPr>
          <w:rFonts w:ascii="Times New Roman" w:hAnsi="Times New Roman" w:cs="Times New Roman"/>
          <w:sz w:val="24"/>
          <w:szCs w:val="24"/>
        </w:rPr>
        <w:t>сохранения среды обитания объектов водного, животного и растительного мира.</w:t>
      </w:r>
    </w:p>
    <w:p w:rsidR="003C5897" w:rsidRPr="00DC4D2C" w:rsidRDefault="003C5897" w:rsidP="00DC4D2C">
      <w:pPr>
        <w:pStyle w:val="ConsPlusNormal"/>
        <w:ind w:left="567" w:firstLine="0"/>
        <w:jc w:val="both"/>
        <w:rPr>
          <w:rFonts w:ascii="Times New Roman" w:hAnsi="Times New Roman" w:cs="Times New Roman"/>
          <w:sz w:val="24"/>
          <w:szCs w:val="24"/>
        </w:rPr>
      </w:pPr>
    </w:p>
    <w:p w:rsidR="003C5897" w:rsidRPr="00DC4D2C" w:rsidRDefault="003C5897" w:rsidP="00DC4D2C">
      <w:pPr>
        <w:pStyle w:val="ConsPlusNormal"/>
        <w:ind w:firstLine="567"/>
        <w:jc w:val="both"/>
        <w:rPr>
          <w:rFonts w:ascii="Times New Roman" w:hAnsi="Times New Roman" w:cs="Times New Roman"/>
          <w:sz w:val="24"/>
          <w:szCs w:val="24"/>
        </w:rPr>
      </w:pPr>
      <w:r w:rsidRPr="00DC4D2C">
        <w:rPr>
          <w:rFonts w:ascii="Times New Roman" w:hAnsi="Times New Roman" w:cs="Times New Roman"/>
          <w:sz w:val="24"/>
          <w:szCs w:val="24"/>
        </w:rPr>
        <w:t>В соответствии с Водным Кодексом Российской Федерации ширина водоохранной зоны рек или ручьев устанавливается от их истока для рек или ручьев протяженностью:</w:t>
      </w:r>
    </w:p>
    <w:p w:rsidR="003C5897" w:rsidRPr="00DC4D2C" w:rsidRDefault="003C5897" w:rsidP="00880E7D">
      <w:pPr>
        <w:pStyle w:val="ConsPlusNormal"/>
        <w:numPr>
          <w:ilvl w:val="0"/>
          <w:numId w:val="48"/>
        </w:numPr>
        <w:jc w:val="both"/>
        <w:rPr>
          <w:rFonts w:ascii="Times New Roman" w:hAnsi="Times New Roman" w:cs="Times New Roman"/>
          <w:sz w:val="24"/>
          <w:szCs w:val="24"/>
        </w:rPr>
      </w:pPr>
      <w:r w:rsidRPr="00DC4D2C">
        <w:rPr>
          <w:rFonts w:ascii="Times New Roman" w:hAnsi="Times New Roman" w:cs="Times New Roman"/>
          <w:sz w:val="24"/>
          <w:szCs w:val="24"/>
        </w:rPr>
        <w:t>до 10 км - в размере 50 м;</w:t>
      </w:r>
    </w:p>
    <w:p w:rsidR="003C5897" w:rsidRPr="00DC4D2C" w:rsidRDefault="003C5897" w:rsidP="00880E7D">
      <w:pPr>
        <w:pStyle w:val="ConsPlusNormal"/>
        <w:numPr>
          <w:ilvl w:val="0"/>
          <w:numId w:val="48"/>
        </w:numPr>
        <w:jc w:val="both"/>
        <w:rPr>
          <w:rFonts w:ascii="Times New Roman" w:hAnsi="Times New Roman" w:cs="Times New Roman"/>
          <w:sz w:val="24"/>
          <w:szCs w:val="24"/>
        </w:rPr>
      </w:pPr>
      <w:r w:rsidRPr="00DC4D2C">
        <w:rPr>
          <w:rFonts w:ascii="Times New Roman" w:hAnsi="Times New Roman" w:cs="Times New Roman"/>
          <w:sz w:val="24"/>
          <w:szCs w:val="24"/>
        </w:rPr>
        <w:t>от 10 до 50 км - в размере 100 м;</w:t>
      </w:r>
    </w:p>
    <w:p w:rsidR="003C5897" w:rsidRPr="00DC4D2C" w:rsidRDefault="003C5897" w:rsidP="00880E7D">
      <w:pPr>
        <w:pStyle w:val="ConsPlusNormal"/>
        <w:numPr>
          <w:ilvl w:val="0"/>
          <w:numId w:val="48"/>
        </w:numPr>
        <w:jc w:val="both"/>
        <w:rPr>
          <w:rFonts w:ascii="Times New Roman" w:hAnsi="Times New Roman" w:cs="Times New Roman"/>
          <w:sz w:val="24"/>
          <w:szCs w:val="24"/>
        </w:rPr>
      </w:pPr>
      <w:r w:rsidRPr="00DC4D2C">
        <w:rPr>
          <w:rFonts w:ascii="Times New Roman" w:hAnsi="Times New Roman" w:cs="Times New Roman"/>
          <w:sz w:val="24"/>
          <w:szCs w:val="24"/>
        </w:rPr>
        <w:t>от 50 км и более - в размере 200 м.</w:t>
      </w:r>
    </w:p>
    <w:p w:rsidR="003C5897" w:rsidRPr="00DC4D2C" w:rsidRDefault="003C5897" w:rsidP="00DC4D2C">
      <w:pPr>
        <w:pStyle w:val="ConsPlusNormal"/>
        <w:ind w:firstLine="567"/>
        <w:jc w:val="both"/>
        <w:rPr>
          <w:rFonts w:ascii="Times New Roman" w:hAnsi="Times New Roman" w:cs="Times New Roman"/>
          <w:sz w:val="24"/>
          <w:szCs w:val="24"/>
        </w:rPr>
      </w:pPr>
      <w:r w:rsidRPr="00DC4D2C">
        <w:rPr>
          <w:rFonts w:ascii="Times New Roman" w:hAnsi="Times New Roman" w:cs="Times New Roman"/>
          <w:sz w:val="24"/>
          <w:szCs w:val="24"/>
        </w:rPr>
        <w:t xml:space="preserve">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 </w:t>
      </w:r>
    </w:p>
    <w:p w:rsidR="003C5897" w:rsidRPr="00DC4D2C" w:rsidRDefault="003C5897" w:rsidP="00DC4D2C">
      <w:pPr>
        <w:pStyle w:val="ConsPlusNormal"/>
        <w:ind w:firstLine="567"/>
        <w:jc w:val="both"/>
        <w:rPr>
          <w:rFonts w:ascii="Times New Roman" w:hAnsi="Times New Roman" w:cs="Times New Roman"/>
          <w:sz w:val="24"/>
          <w:szCs w:val="24"/>
        </w:rPr>
      </w:pPr>
      <w:r w:rsidRPr="00DC4D2C">
        <w:rPr>
          <w:rFonts w:ascii="Times New Roman" w:hAnsi="Times New Roman" w:cs="Times New Roman"/>
          <w:sz w:val="24"/>
          <w:szCs w:val="24"/>
        </w:rPr>
        <w:t>Ширина водоохранной зоны озера устанавливается в размере 50 м.</w:t>
      </w:r>
    </w:p>
    <w:p w:rsidR="003C5897" w:rsidRPr="00DC4D2C" w:rsidRDefault="003C5897" w:rsidP="00DC4D2C">
      <w:pPr>
        <w:pStyle w:val="ConsPlusNormal"/>
        <w:ind w:firstLine="567"/>
        <w:jc w:val="both"/>
        <w:rPr>
          <w:rFonts w:ascii="Times New Roman" w:hAnsi="Times New Roman" w:cs="Times New Roman"/>
          <w:sz w:val="24"/>
          <w:szCs w:val="24"/>
        </w:rPr>
      </w:pPr>
      <w:r w:rsidRPr="00DC4D2C">
        <w:rPr>
          <w:rFonts w:ascii="Times New Roman" w:hAnsi="Times New Roman" w:cs="Times New Roman"/>
          <w:sz w:val="24"/>
          <w:szCs w:val="24"/>
        </w:rPr>
        <w:t>Водоохранные зоны поверхностных водных объектов муниципального образования города Елабуги составляют: р. Тойма - 200 м, р. Кама - 200 м, речки Ела, Буга, и Шумиха -50 м, озера в междуречье рек Кама и Тойма – 50 м.</w:t>
      </w:r>
    </w:p>
    <w:p w:rsidR="003C5897" w:rsidRPr="00DC4D2C" w:rsidRDefault="003C5897" w:rsidP="00DC4D2C">
      <w:pPr>
        <w:pStyle w:val="ConsPlusNormal"/>
        <w:ind w:firstLine="567"/>
        <w:jc w:val="both"/>
        <w:rPr>
          <w:rFonts w:ascii="Times New Roman" w:hAnsi="Times New Roman" w:cs="Times New Roman"/>
          <w:sz w:val="24"/>
          <w:szCs w:val="24"/>
        </w:rPr>
      </w:pPr>
      <w:r w:rsidRPr="00DC4D2C">
        <w:rPr>
          <w:rFonts w:ascii="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3C5897" w:rsidRPr="00DC4D2C" w:rsidRDefault="003C5897" w:rsidP="00DC4D2C">
      <w:pPr>
        <w:pStyle w:val="ConsPlusNormal"/>
        <w:ind w:firstLine="567"/>
        <w:jc w:val="both"/>
        <w:rPr>
          <w:rFonts w:ascii="Times New Roman" w:hAnsi="Times New Roman" w:cs="Times New Roman"/>
          <w:sz w:val="24"/>
          <w:szCs w:val="24"/>
        </w:rPr>
      </w:pPr>
      <w:r w:rsidRPr="00DC4D2C">
        <w:rPr>
          <w:rFonts w:ascii="Times New Roman" w:hAnsi="Times New Roman" w:cs="Times New Roman"/>
          <w:sz w:val="24"/>
          <w:szCs w:val="24"/>
        </w:rPr>
        <w:lastRenderedPageBreak/>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 </w:t>
      </w:r>
    </w:p>
    <w:p w:rsidR="003C5897" w:rsidRPr="00DC4D2C" w:rsidRDefault="003C5897" w:rsidP="00DC4D2C">
      <w:pPr>
        <w:pStyle w:val="ConsPlusNormal"/>
        <w:ind w:firstLine="567"/>
        <w:jc w:val="both"/>
        <w:rPr>
          <w:rFonts w:ascii="Times New Roman" w:hAnsi="Times New Roman" w:cs="Times New Roman"/>
          <w:sz w:val="24"/>
          <w:szCs w:val="24"/>
        </w:rPr>
      </w:pPr>
      <w:r w:rsidRPr="00DC4D2C">
        <w:rPr>
          <w:rFonts w:ascii="Times New Roman" w:hAnsi="Times New Roman" w:cs="Times New Roman"/>
          <w:sz w:val="24"/>
          <w:szCs w:val="24"/>
        </w:rPr>
        <w:t>Для земельных участков и иных объектов недвижимости, расположенных в водоохранных зонах рек, других водных объектов устанавливаются:</w:t>
      </w:r>
    </w:p>
    <w:p w:rsidR="003C5897" w:rsidRPr="00DC4D2C" w:rsidRDefault="003C5897" w:rsidP="00880E7D">
      <w:pPr>
        <w:pStyle w:val="ConsPlusNormal"/>
        <w:numPr>
          <w:ilvl w:val="0"/>
          <w:numId w:val="48"/>
        </w:numPr>
        <w:jc w:val="both"/>
        <w:rPr>
          <w:rFonts w:ascii="Times New Roman" w:hAnsi="Times New Roman" w:cs="Times New Roman"/>
          <w:sz w:val="24"/>
          <w:szCs w:val="24"/>
        </w:rPr>
      </w:pPr>
      <w:r w:rsidRPr="00DC4D2C">
        <w:rPr>
          <w:rFonts w:ascii="Times New Roman" w:hAnsi="Times New Roman" w:cs="Times New Roman"/>
          <w:sz w:val="24"/>
          <w:szCs w:val="24"/>
        </w:rPr>
        <w:t>виды запрещенного использования;</w:t>
      </w:r>
    </w:p>
    <w:p w:rsidR="003C5897" w:rsidRPr="00DC4D2C" w:rsidRDefault="003C5897" w:rsidP="00880E7D">
      <w:pPr>
        <w:pStyle w:val="ConsPlusNormal"/>
        <w:numPr>
          <w:ilvl w:val="0"/>
          <w:numId w:val="48"/>
        </w:numPr>
        <w:jc w:val="both"/>
        <w:rPr>
          <w:rFonts w:ascii="Times New Roman" w:hAnsi="Times New Roman" w:cs="Times New Roman"/>
          <w:sz w:val="24"/>
          <w:szCs w:val="24"/>
        </w:rPr>
      </w:pPr>
      <w:r w:rsidRPr="00DC4D2C">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p>
    <w:p w:rsidR="003C5897" w:rsidRPr="00DC4D2C" w:rsidRDefault="003C5897" w:rsidP="00DC4D2C">
      <w:pPr>
        <w:pStyle w:val="ConsPlusNormal"/>
        <w:ind w:firstLine="567"/>
        <w:jc w:val="both"/>
        <w:rPr>
          <w:rFonts w:ascii="Times New Roman" w:hAnsi="Times New Roman" w:cs="Times New Roman"/>
          <w:b/>
          <w:bCs/>
          <w:sz w:val="24"/>
          <w:szCs w:val="24"/>
        </w:rPr>
      </w:pPr>
    </w:p>
    <w:p w:rsidR="003C5897" w:rsidRPr="00DC4D2C" w:rsidRDefault="003C5897" w:rsidP="00DC4D2C">
      <w:pPr>
        <w:pStyle w:val="ConsPlusNormal"/>
        <w:ind w:firstLine="567"/>
        <w:jc w:val="both"/>
        <w:rPr>
          <w:rFonts w:ascii="Times New Roman" w:hAnsi="Times New Roman" w:cs="Times New Roman"/>
          <w:b/>
          <w:bCs/>
          <w:sz w:val="24"/>
          <w:szCs w:val="24"/>
        </w:rPr>
      </w:pPr>
      <w:r w:rsidRPr="00DC4D2C">
        <w:rPr>
          <w:rFonts w:ascii="Times New Roman" w:hAnsi="Times New Roman" w:cs="Times New Roman"/>
          <w:b/>
          <w:bCs/>
          <w:sz w:val="24"/>
          <w:szCs w:val="24"/>
        </w:rPr>
        <w:t>Виды запрещенного использования земельн</w:t>
      </w:r>
      <w:r>
        <w:rPr>
          <w:rFonts w:ascii="Times New Roman" w:hAnsi="Times New Roman" w:cs="Times New Roman"/>
          <w:b/>
          <w:bCs/>
          <w:sz w:val="24"/>
          <w:szCs w:val="24"/>
        </w:rPr>
        <w:t xml:space="preserve">ых участков и </w:t>
      </w:r>
      <w:r w:rsidRPr="00DC4D2C">
        <w:rPr>
          <w:rFonts w:ascii="Times New Roman" w:hAnsi="Times New Roman" w:cs="Times New Roman"/>
          <w:b/>
          <w:bCs/>
          <w:sz w:val="24"/>
          <w:szCs w:val="24"/>
        </w:rPr>
        <w:t xml:space="preserve"> объектов капитального строительства, расположенных в границах водоохранных зон рек, других водных объектов:</w:t>
      </w:r>
    </w:p>
    <w:p w:rsidR="003C5897" w:rsidRPr="00DC4D2C" w:rsidRDefault="003C5897" w:rsidP="00880E7D">
      <w:pPr>
        <w:pStyle w:val="ConsPlusNormal"/>
        <w:numPr>
          <w:ilvl w:val="0"/>
          <w:numId w:val="48"/>
        </w:numPr>
        <w:jc w:val="both"/>
        <w:rPr>
          <w:rFonts w:ascii="Times New Roman" w:hAnsi="Times New Roman" w:cs="Times New Roman"/>
          <w:sz w:val="24"/>
          <w:szCs w:val="24"/>
        </w:rPr>
      </w:pPr>
      <w:r w:rsidRPr="00DC4D2C">
        <w:rPr>
          <w:rFonts w:ascii="Times New Roman" w:hAnsi="Times New Roman" w:cs="Times New Roman"/>
          <w:sz w:val="24"/>
          <w:szCs w:val="24"/>
        </w:rPr>
        <w:t>использование сточных вод для удобрения почв;</w:t>
      </w:r>
    </w:p>
    <w:p w:rsidR="003C5897" w:rsidRPr="00DC4D2C" w:rsidRDefault="003C5897" w:rsidP="00880E7D">
      <w:pPr>
        <w:pStyle w:val="ConsPlusNormal"/>
        <w:numPr>
          <w:ilvl w:val="0"/>
          <w:numId w:val="48"/>
        </w:numPr>
        <w:jc w:val="both"/>
        <w:rPr>
          <w:rFonts w:ascii="Times New Roman" w:hAnsi="Times New Roman" w:cs="Times New Roman"/>
          <w:sz w:val="24"/>
          <w:szCs w:val="24"/>
        </w:rPr>
      </w:pPr>
      <w:r w:rsidRPr="00DC4D2C">
        <w:rPr>
          <w:rFonts w:ascii="Times New Roman" w:hAnsi="Times New Roman" w:cs="Times New Roman"/>
          <w:sz w:val="24"/>
          <w:szCs w:val="24"/>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3C5897" w:rsidRPr="00DC4D2C" w:rsidRDefault="003C5897" w:rsidP="00880E7D">
      <w:pPr>
        <w:pStyle w:val="ConsPlusNormal"/>
        <w:numPr>
          <w:ilvl w:val="0"/>
          <w:numId w:val="48"/>
        </w:numPr>
        <w:jc w:val="both"/>
        <w:rPr>
          <w:rFonts w:ascii="Times New Roman" w:hAnsi="Times New Roman" w:cs="Times New Roman"/>
          <w:sz w:val="24"/>
          <w:szCs w:val="24"/>
        </w:rPr>
      </w:pPr>
      <w:r w:rsidRPr="00DC4D2C">
        <w:rPr>
          <w:rFonts w:ascii="Times New Roman" w:hAnsi="Times New Roman" w:cs="Times New Roman"/>
          <w:sz w:val="24"/>
          <w:szCs w:val="24"/>
        </w:rPr>
        <w:t>осуществление авиационных мер по борьбе с вредителями и болезнями растений;</w:t>
      </w:r>
    </w:p>
    <w:p w:rsidR="003C5897" w:rsidRPr="00DC4D2C" w:rsidRDefault="003C5897" w:rsidP="00880E7D">
      <w:pPr>
        <w:pStyle w:val="ConsPlusNormal"/>
        <w:numPr>
          <w:ilvl w:val="0"/>
          <w:numId w:val="48"/>
        </w:numPr>
        <w:jc w:val="both"/>
        <w:rPr>
          <w:rFonts w:ascii="Times New Roman" w:hAnsi="Times New Roman" w:cs="Times New Roman"/>
          <w:sz w:val="24"/>
          <w:szCs w:val="24"/>
        </w:rPr>
      </w:pPr>
      <w:r w:rsidRPr="00DC4D2C">
        <w:rPr>
          <w:rFonts w:ascii="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C5897" w:rsidRPr="00DC4D2C" w:rsidRDefault="003C5897" w:rsidP="00DC4D2C">
      <w:pPr>
        <w:pStyle w:val="ConsPlusNormal"/>
        <w:ind w:firstLine="567"/>
        <w:jc w:val="both"/>
        <w:rPr>
          <w:rFonts w:ascii="Times New Roman" w:hAnsi="Times New Roman" w:cs="Times New Roman"/>
          <w:b/>
          <w:bCs/>
          <w:sz w:val="24"/>
          <w:szCs w:val="24"/>
        </w:rPr>
      </w:pPr>
    </w:p>
    <w:p w:rsidR="003C5897" w:rsidRPr="00DC4D2C" w:rsidRDefault="003C5897" w:rsidP="0084485C">
      <w:pPr>
        <w:pStyle w:val="ConsPlusNormal"/>
        <w:ind w:firstLine="567"/>
        <w:jc w:val="both"/>
        <w:rPr>
          <w:rFonts w:ascii="Times New Roman" w:hAnsi="Times New Roman" w:cs="Times New Roman"/>
          <w:b/>
          <w:bCs/>
          <w:sz w:val="24"/>
          <w:szCs w:val="24"/>
        </w:rPr>
      </w:pPr>
      <w:r w:rsidRPr="00DC4D2C">
        <w:rPr>
          <w:rFonts w:ascii="Times New Roman" w:hAnsi="Times New Roman" w:cs="Times New Roman"/>
          <w:b/>
          <w:bCs/>
          <w:sz w:val="24"/>
          <w:szCs w:val="24"/>
        </w:rPr>
        <w:t>В границах прибрежных защитных полос, наряду с ограничениями, указанными для водоохранных зон, запрещаются:</w:t>
      </w:r>
    </w:p>
    <w:p w:rsidR="003C5897" w:rsidRPr="00DC4D2C" w:rsidRDefault="003C5897" w:rsidP="00880E7D">
      <w:pPr>
        <w:pStyle w:val="ConsPlusNormal"/>
        <w:numPr>
          <w:ilvl w:val="0"/>
          <w:numId w:val="48"/>
        </w:numPr>
        <w:jc w:val="both"/>
        <w:rPr>
          <w:rFonts w:ascii="Times New Roman" w:hAnsi="Times New Roman" w:cs="Times New Roman"/>
          <w:sz w:val="24"/>
          <w:szCs w:val="24"/>
        </w:rPr>
      </w:pPr>
      <w:r w:rsidRPr="00DC4D2C">
        <w:rPr>
          <w:rFonts w:ascii="Times New Roman" w:hAnsi="Times New Roman" w:cs="Times New Roman"/>
          <w:sz w:val="24"/>
          <w:szCs w:val="24"/>
        </w:rPr>
        <w:t>распашка земель;</w:t>
      </w:r>
    </w:p>
    <w:p w:rsidR="003C5897" w:rsidRPr="00DC4D2C" w:rsidRDefault="003C5897" w:rsidP="00880E7D">
      <w:pPr>
        <w:pStyle w:val="ConsPlusNormal"/>
        <w:numPr>
          <w:ilvl w:val="0"/>
          <w:numId w:val="48"/>
        </w:numPr>
        <w:jc w:val="both"/>
        <w:rPr>
          <w:rFonts w:ascii="Times New Roman" w:hAnsi="Times New Roman" w:cs="Times New Roman"/>
          <w:sz w:val="24"/>
          <w:szCs w:val="24"/>
        </w:rPr>
      </w:pPr>
      <w:r w:rsidRPr="00DC4D2C">
        <w:rPr>
          <w:rFonts w:ascii="Times New Roman" w:hAnsi="Times New Roman" w:cs="Times New Roman"/>
          <w:sz w:val="24"/>
          <w:szCs w:val="24"/>
        </w:rPr>
        <w:t>размещение отвалов размываемых грунтов;</w:t>
      </w:r>
    </w:p>
    <w:p w:rsidR="003C5897" w:rsidRPr="00DC4D2C" w:rsidRDefault="003C5897" w:rsidP="00880E7D">
      <w:pPr>
        <w:pStyle w:val="ConsPlusNormal"/>
        <w:numPr>
          <w:ilvl w:val="0"/>
          <w:numId w:val="48"/>
        </w:numPr>
        <w:jc w:val="both"/>
        <w:rPr>
          <w:rFonts w:ascii="Times New Roman" w:hAnsi="Times New Roman" w:cs="Times New Roman"/>
          <w:sz w:val="24"/>
          <w:szCs w:val="24"/>
        </w:rPr>
      </w:pPr>
      <w:r w:rsidRPr="00DC4D2C">
        <w:rPr>
          <w:rFonts w:ascii="Times New Roman" w:hAnsi="Times New Roman" w:cs="Times New Roman"/>
          <w:sz w:val="24"/>
          <w:szCs w:val="24"/>
        </w:rPr>
        <w:t>выпас сельскохозяйственных животных и организация для них летних лагерей, ванн.</w:t>
      </w:r>
    </w:p>
    <w:p w:rsidR="003C5897" w:rsidRPr="00DC4D2C" w:rsidRDefault="003C5897" w:rsidP="00DC4D2C">
      <w:pPr>
        <w:ind w:firstLine="709"/>
        <w:jc w:val="both"/>
        <w:rPr>
          <w:rFonts w:ascii="Times New Roman" w:hAnsi="Times New Roman" w:cs="Times New Roman"/>
          <w:sz w:val="24"/>
          <w:szCs w:val="24"/>
        </w:rPr>
      </w:pPr>
    </w:p>
    <w:p w:rsidR="003C5897" w:rsidRPr="00DC4D2C" w:rsidRDefault="003C5897" w:rsidP="00DC4D2C">
      <w:pPr>
        <w:pStyle w:val="ConsPlusNormal"/>
        <w:ind w:firstLine="567"/>
        <w:jc w:val="both"/>
        <w:rPr>
          <w:rFonts w:ascii="Times New Roman" w:hAnsi="Times New Roman" w:cs="Times New Roman"/>
          <w:sz w:val="24"/>
          <w:szCs w:val="24"/>
        </w:rPr>
      </w:pPr>
      <w:r w:rsidRPr="00DC4D2C">
        <w:rPr>
          <w:rFonts w:ascii="Times New Roman" w:hAnsi="Times New Roman" w:cs="Times New Roman"/>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C5897" w:rsidRPr="00DC4D2C" w:rsidRDefault="003C5897" w:rsidP="0084485C">
      <w:pPr>
        <w:spacing w:after="0" w:line="240" w:lineRule="auto"/>
        <w:ind w:firstLine="709"/>
        <w:jc w:val="both"/>
        <w:rPr>
          <w:rFonts w:ascii="Times New Roman" w:hAnsi="Times New Roman" w:cs="Times New Roman"/>
          <w:sz w:val="24"/>
          <w:szCs w:val="24"/>
        </w:rPr>
      </w:pPr>
    </w:p>
    <w:p w:rsidR="003C5897" w:rsidRPr="00DC4D2C" w:rsidRDefault="003C5897" w:rsidP="0084485C">
      <w:pPr>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b/>
          <w:bCs/>
          <w:sz w:val="24"/>
          <w:szCs w:val="24"/>
        </w:rPr>
        <w:t>6. Зона санитарной охраны</w:t>
      </w:r>
      <w:r w:rsidRPr="00DC4D2C">
        <w:rPr>
          <w:rFonts w:ascii="Times New Roman" w:hAnsi="Times New Roman" w:cs="Times New Roman"/>
          <w:sz w:val="24"/>
          <w:szCs w:val="24"/>
        </w:rPr>
        <w:t xml:space="preserve"> устанавливается в целях санитарной охраны от загрязнения источников водоснабжения и водопроводных сооружений, а также территорий, на которых они расположены.</w:t>
      </w:r>
    </w:p>
    <w:p w:rsidR="003C5897" w:rsidRPr="00DC4D2C" w:rsidRDefault="003C5897" w:rsidP="0084485C">
      <w:pPr>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Зона санитарной охраны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3C5897" w:rsidRPr="00DC4D2C" w:rsidRDefault="003C5897" w:rsidP="0084485C">
      <w:pPr>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 xml:space="preserve">На территории города муниципального образования города Елабуги зона санитарной охраны подземного водозабора устанавливается в составе трех поясов. Первый пояс зоны </w:t>
      </w:r>
      <w:r w:rsidRPr="00DC4D2C">
        <w:rPr>
          <w:rFonts w:ascii="Times New Roman" w:hAnsi="Times New Roman" w:cs="Times New Roman"/>
          <w:sz w:val="24"/>
          <w:szCs w:val="24"/>
        </w:rPr>
        <w:lastRenderedPageBreak/>
        <w:t>санитарной охраны принимается 30 м. Радиус второго пояса составляет 415 м, третьего пояса – 2803 м.</w:t>
      </w:r>
    </w:p>
    <w:p w:rsidR="003C5897" w:rsidRPr="00DC4D2C" w:rsidRDefault="003C5897" w:rsidP="00DC4D2C">
      <w:pPr>
        <w:ind w:firstLine="709"/>
        <w:jc w:val="both"/>
        <w:rPr>
          <w:rFonts w:ascii="Times New Roman" w:hAnsi="Times New Roman" w:cs="Times New Roman"/>
          <w:sz w:val="24"/>
          <w:szCs w:val="24"/>
        </w:rPr>
      </w:pPr>
    </w:p>
    <w:p w:rsidR="003C5897" w:rsidRPr="00DC4D2C" w:rsidRDefault="003C5897" w:rsidP="0084485C">
      <w:pPr>
        <w:spacing w:after="0" w:line="240" w:lineRule="auto"/>
        <w:ind w:firstLine="709"/>
        <w:jc w:val="both"/>
        <w:rPr>
          <w:rFonts w:ascii="Times New Roman" w:hAnsi="Times New Roman" w:cs="Times New Roman"/>
          <w:b/>
          <w:bCs/>
          <w:sz w:val="24"/>
          <w:szCs w:val="24"/>
        </w:rPr>
      </w:pPr>
      <w:r w:rsidRPr="00DC4D2C">
        <w:rPr>
          <w:rFonts w:ascii="Times New Roman" w:hAnsi="Times New Roman" w:cs="Times New Roman"/>
          <w:b/>
          <w:bCs/>
          <w:sz w:val="24"/>
          <w:szCs w:val="24"/>
        </w:rPr>
        <w:t>Для земельных участ</w:t>
      </w:r>
      <w:r>
        <w:rPr>
          <w:rFonts w:ascii="Times New Roman" w:hAnsi="Times New Roman" w:cs="Times New Roman"/>
          <w:b/>
          <w:bCs/>
          <w:sz w:val="24"/>
          <w:szCs w:val="24"/>
        </w:rPr>
        <w:t>ков и</w:t>
      </w:r>
      <w:r w:rsidRPr="00DC4D2C">
        <w:rPr>
          <w:rFonts w:ascii="Times New Roman" w:hAnsi="Times New Roman" w:cs="Times New Roman"/>
          <w:b/>
          <w:bCs/>
          <w:sz w:val="24"/>
          <w:szCs w:val="24"/>
        </w:rPr>
        <w:t xml:space="preserve"> объектов капитального строительства, расположенных в первом поясе зоны санитарной охраны подземного водозабора устанавливаются виды запрещенного использования в соответствии с СанПиН 2.1.4.1110-02 «Зоны санитарной охраны источников водоснабжения и водопроводов питьевого назначения»:</w:t>
      </w:r>
    </w:p>
    <w:p w:rsidR="003C5897" w:rsidRPr="00DC4D2C" w:rsidRDefault="003C5897" w:rsidP="00880E7D">
      <w:pPr>
        <w:pStyle w:val="ConsPlusNormal"/>
        <w:numPr>
          <w:ilvl w:val="0"/>
          <w:numId w:val="48"/>
        </w:numPr>
        <w:jc w:val="both"/>
        <w:rPr>
          <w:rFonts w:ascii="Times New Roman" w:hAnsi="Times New Roman" w:cs="Times New Roman"/>
          <w:sz w:val="24"/>
          <w:szCs w:val="24"/>
        </w:rPr>
      </w:pPr>
      <w:r w:rsidRPr="00DC4D2C">
        <w:rPr>
          <w:rFonts w:ascii="Times New Roman" w:hAnsi="Times New Roman" w:cs="Times New Roman"/>
          <w:sz w:val="24"/>
          <w:szCs w:val="24"/>
        </w:rPr>
        <w:t>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т.ч.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3C5897" w:rsidRPr="00DC4D2C" w:rsidRDefault="003C5897" w:rsidP="00DC4D2C">
      <w:pPr>
        <w:ind w:firstLine="709"/>
        <w:jc w:val="both"/>
        <w:rPr>
          <w:rFonts w:ascii="Times New Roman" w:hAnsi="Times New Roman" w:cs="Times New Roman"/>
          <w:sz w:val="24"/>
          <w:szCs w:val="24"/>
        </w:rPr>
      </w:pPr>
    </w:p>
    <w:p w:rsidR="003C5897" w:rsidRPr="00DC4D2C" w:rsidRDefault="003C5897" w:rsidP="0084485C">
      <w:pPr>
        <w:spacing w:after="0" w:line="240" w:lineRule="auto"/>
        <w:ind w:firstLine="709"/>
        <w:jc w:val="both"/>
        <w:rPr>
          <w:rFonts w:ascii="Times New Roman" w:hAnsi="Times New Roman" w:cs="Times New Roman"/>
          <w:b/>
          <w:bCs/>
          <w:sz w:val="24"/>
          <w:szCs w:val="24"/>
        </w:rPr>
      </w:pPr>
      <w:r w:rsidRPr="00DC4D2C">
        <w:rPr>
          <w:rFonts w:ascii="Times New Roman" w:hAnsi="Times New Roman" w:cs="Times New Roman"/>
          <w:b/>
          <w:bCs/>
          <w:sz w:val="24"/>
          <w:szCs w:val="24"/>
        </w:rPr>
        <w:t>Для земельных участ</w:t>
      </w:r>
      <w:r>
        <w:rPr>
          <w:rFonts w:ascii="Times New Roman" w:hAnsi="Times New Roman" w:cs="Times New Roman"/>
          <w:b/>
          <w:bCs/>
          <w:sz w:val="24"/>
          <w:szCs w:val="24"/>
        </w:rPr>
        <w:t>ков и</w:t>
      </w:r>
      <w:r w:rsidRPr="00DC4D2C">
        <w:rPr>
          <w:rFonts w:ascii="Times New Roman" w:hAnsi="Times New Roman" w:cs="Times New Roman"/>
          <w:b/>
          <w:bCs/>
          <w:sz w:val="24"/>
          <w:szCs w:val="24"/>
        </w:rPr>
        <w:t xml:space="preserve"> объектов капитального строительства, расположенных во втором и третьем поясах зоны санитарной охраны подземного водозабора устанавливаются виды запрещенного использования в соответствии с СанПиН 2.1.4.1110-02 «Зоны санитарной охраны источников водоснабжения и водопроводов питьевого назначения»:</w:t>
      </w:r>
    </w:p>
    <w:p w:rsidR="003C5897" w:rsidRPr="00DC4D2C" w:rsidRDefault="003C5897" w:rsidP="00880E7D">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3C5897" w:rsidRPr="00DC4D2C" w:rsidRDefault="003C5897" w:rsidP="00880E7D">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C5897" w:rsidRPr="00DC4D2C" w:rsidRDefault="003C5897" w:rsidP="00880E7D">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применение удобрений и ядохимикатов;</w:t>
      </w:r>
    </w:p>
    <w:p w:rsidR="003C5897" w:rsidRPr="00DC4D2C" w:rsidRDefault="003C5897" w:rsidP="00880E7D">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рубка леса главного пользования и реконструкции.</w:t>
      </w:r>
    </w:p>
    <w:p w:rsidR="003C5897" w:rsidRPr="00DC4D2C" w:rsidRDefault="003C5897" w:rsidP="00DC4D2C">
      <w:pPr>
        <w:ind w:firstLine="709"/>
        <w:jc w:val="both"/>
        <w:rPr>
          <w:rFonts w:ascii="Times New Roman" w:hAnsi="Times New Roman" w:cs="Times New Roman"/>
          <w:sz w:val="24"/>
          <w:szCs w:val="24"/>
        </w:rPr>
      </w:pPr>
    </w:p>
    <w:p w:rsidR="003C5897" w:rsidRPr="00DC4D2C" w:rsidRDefault="003C5897" w:rsidP="00DC4D2C">
      <w:pPr>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7. Для земельных участ</w:t>
      </w:r>
      <w:r>
        <w:rPr>
          <w:rFonts w:ascii="Times New Roman" w:hAnsi="Times New Roman" w:cs="Times New Roman"/>
          <w:sz w:val="24"/>
          <w:szCs w:val="24"/>
        </w:rPr>
        <w:t xml:space="preserve">ков и  объектов капитального строительства </w:t>
      </w:r>
      <w:r w:rsidRPr="00DC4D2C">
        <w:rPr>
          <w:rFonts w:ascii="Times New Roman" w:hAnsi="Times New Roman" w:cs="Times New Roman"/>
          <w:sz w:val="24"/>
          <w:szCs w:val="24"/>
        </w:rPr>
        <w:t>, расположенных на территориях с проявлением опасных геологических процессов, устанавливаются ограничения их использования и режимы деятельности.</w:t>
      </w:r>
    </w:p>
    <w:p w:rsidR="003C5897" w:rsidRPr="00DC4D2C" w:rsidRDefault="003C5897" w:rsidP="00DC4D2C">
      <w:pPr>
        <w:ind w:firstLine="709"/>
        <w:jc w:val="both"/>
        <w:rPr>
          <w:rFonts w:ascii="Times New Roman" w:hAnsi="Times New Roman" w:cs="Times New Roman"/>
          <w:sz w:val="24"/>
          <w:szCs w:val="24"/>
        </w:rPr>
      </w:pPr>
    </w:p>
    <w:p w:rsidR="003C5897" w:rsidRPr="00DC4D2C" w:rsidRDefault="003C5897" w:rsidP="00DC4D2C">
      <w:pPr>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b/>
          <w:bCs/>
          <w:sz w:val="24"/>
          <w:szCs w:val="24"/>
        </w:rPr>
        <w:t>Затопление</w:t>
      </w:r>
      <w:r w:rsidRPr="00DC4D2C">
        <w:rPr>
          <w:rFonts w:ascii="Times New Roman" w:hAnsi="Times New Roman" w:cs="Times New Roman"/>
          <w:sz w:val="24"/>
          <w:szCs w:val="24"/>
        </w:rPr>
        <w:t xml:space="preserve"> – это образование свободной поверхности воды на участке территории в результате повышения уровня водотока, водоема или подземных вод.</w:t>
      </w:r>
    </w:p>
    <w:p w:rsidR="003C5897" w:rsidRPr="00DC4D2C" w:rsidRDefault="003C5897" w:rsidP="00DC4D2C">
      <w:pPr>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 xml:space="preserve">Значительную территорию муниципального образования города Елабуги занимают низинные пойменные участки р. Тоймы, периодически затапливаемые паводковыми водами. Согласно данных Комитета по водному хозяйству Республики Татарстан паводковые воды при 1 % водности могут подниматься до 58,7 м. </w:t>
      </w:r>
    </w:p>
    <w:p w:rsidR="003C5897" w:rsidRPr="00DC4D2C" w:rsidRDefault="003C5897" w:rsidP="00DC4D2C">
      <w:pPr>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b/>
          <w:bCs/>
          <w:sz w:val="24"/>
          <w:szCs w:val="24"/>
        </w:rPr>
        <w:t xml:space="preserve">Подтопление </w:t>
      </w:r>
      <w:r w:rsidRPr="00DC4D2C">
        <w:rPr>
          <w:rFonts w:ascii="Times New Roman" w:hAnsi="Times New Roman" w:cs="Times New Roman"/>
          <w:sz w:val="24"/>
          <w:szCs w:val="24"/>
        </w:rPr>
        <w:t xml:space="preserve">– это повышение уровня подземных вод и увлажнение грунтов зоны аэрации, приводящие к нарушению хозяйственной деятельности, изменению физических и физико-химических свойств подземных вод, преобразованию почвогрунтов, видового состава, структуры и продуктивности растительного покрова, трансформации мест обитания животных. </w:t>
      </w:r>
    </w:p>
    <w:p w:rsidR="003C5897" w:rsidRPr="00DC4D2C" w:rsidRDefault="003C5897" w:rsidP="00DC4D2C">
      <w:pPr>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Площади с залеганием уровня подземных вод до глубины 5 м, прежде всего, связаны с открытыми водотоками: речками Елой, Бугой, Шумихой, р. Тоймой, мочажинами. Наиболее обширны эти участки вдоль р. Тоймы и юго-западной области питания подземных вод.</w:t>
      </w:r>
    </w:p>
    <w:p w:rsidR="003C5897" w:rsidRDefault="003C5897" w:rsidP="00DC4D2C">
      <w:pPr>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Режим деятельности в зонах затопления и подтопления регламентируется СНиП 2.06.15-85 «Инженерная защита территории от затопления и подтопления».</w:t>
      </w:r>
    </w:p>
    <w:p w:rsidR="003C5897" w:rsidRPr="00DC4D2C" w:rsidRDefault="003C5897" w:rsidP="00DC4D2C">
      <w:pPr>
        <w:spacing w:after="0" w:line="240" w:lineRule="auto"/>
        <w:ind w:firstLine="709"/>
        <w:jc w:val="both"/>
        <w:rPr>
          <w:rFonts w:ascii="Times New Roman" w:hAnsi="Times New Roman" w:cs="Times New Roman"/>
          <w:sz w:val="24"/>
          <w:szCs w:val="24"/>
        </w:rPr>
      </w:pPr>
    </w:p>
    <w:p w:rsidR="003C5897" w:rsidRPr="00DC4D2C" w:rsidRDefault="003C5897" w:rsidP="00DC4D2C">
      <w:pPr>
        <w:spacing w:after="0" w:line="240" w:lineRule="auto"/>
        <w:ind w:firstLine="709"/>
        <w:jc w:val="both"/>
        <w:rPr>
          <w:rFonts w:ascii="Times New Roman" w:hAnsi="Times New Roman" w:cs="Times New Roman"/>
          <w:b/>
          <w:bCs/>
          <w:sz w:val="24"/>
          <w:szCs w:val="24"/>
        </w:rPr>
      </w:pPr>
      <w:r w:rsidRPr="00DC4D2C">
        <w:rPr>
          <w:rFonts w:ascii="Times New Roman" w:hAnsi="Times New Roman" w:cs="Times New Roman"/>
          <w:b/>
          <w:bCs/>
          <w:sz w:val="24"/>
          <w:szCs w:val="24"/>
        </w:rPr>
        <w:lastRenderedPageBreak/>
        <w:t>Виды ограничений использования земельных участков и иных объектов капитального строительства, расположенных в границах зон затопления и подтопления:</w:t>
      </w:r>
    </w:p>
    <w:p w:rsidR="003C5897" w:rsidRPr="00DC4D2C" w:rsidRDefault="003C5897" w:rsidP="00880E7D">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запрещается нарушение гидрогеологического режима на защищаемой территории;</w:t>
      </w:r>
    </w:p>
    <w:p w:rsidR="003C5897" w:rsidRPr="00DC4D2C" w:rsidRDefault="003C5897" w:rsidP="00880E7D">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запрещается снижение рекреационного потенциала защищаемой территории и прилегающей акватории;</w:t>
      </w:r>
    </w:p>
    <w:p w:rsidR="003C5897" w:rsidRPr="00DC4D2C" w:rsidRDefault="003C5897" w:rsidP="00880E7D">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запрещается загрязнение почвы, водоемов, защищаемых сельскохозяйственных земель и территорий, используемых под рекреацию, возбудителями инфекционных заболеваний, отходами промышленного производства, нефтепродуктами и ядохимикатами.</w:t>
      </w:r>
    </w:p>
    <w:p w:rsidR="003C5897" w:rsidRPr="00DC4D2C" w:rsidRDefault="003C5897" w:rsidP="00DC4D2C">
      <w:pPr>
        <w:ind w:firstLine="709"/>
        <w:jc w:val="both"/>
        <w:rPr>
          <w:rFonts w:ascii="Times New Roman" w:hAnsi="Times New Roman" w:cs="Times New Roman"/>
          <w:sz w:val="24"/>
          <w:szCs w:val="24"/>
        </w:rPr>
      </w:pPr>
    </w:p>
    <w:p w:rsidR="003C5897" w:rsidRPr="00DC4D2C" w:rsidRDefault="003C5897" w:rsidP="00DC4D2C">
      <w:pPr>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b/>
          <w:bCs/>
          <w:sz w:val="24"/>
          <w:szCs w:val="24"/>
        </w:rPr>
        <w:t>Эрозионные процессы</w:t>
      </w:r>
      <w:r w:rsidRPr="00DC4D2C">
        <w:rPr>
          <w:rFonts w:ascii="Times New Roman" w:hAnsi="Times New Roman" w:cs="Times New Roman"/>
          <w:sz w:val="24"/>
          <w:szCs w:val="24"/>
        </w:rPr>
        <w:t xml:space="preserve"> – это комплекс процессов размыва почв, грунтов, берегов и русел рек, представленных деятельностью постоянных, временных водотоков и абразионных явлений.</w:t>
      </w:r>
    </w:p>
    <w:p w:rsidR="003C5897" w:rsidRPr="00DC4D2C" w:rsidRDefault="003C5897" w:rsidP="00DC4D2C">
      <w:pPr>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На территории муниципального образования города Елабуги эрозионные процессы широко представлены овражной эрозией. Овражно-балочная сеть наиболее интенсивно развита в северо-западной, восточной, центральной и южной частях города. Овраги, в основном, развиты на делювиальных суглинистых склонах по берегам речек Шумиха и Ела. В коренных породах казанского яруса овраги имеют замедленное развитие.</w:t>
      </w:r>
    </w:p>
    <w:p w:rsidR="003C5897" w:rsidRDefault="003C5897" w:rsidP="00DC4D2C">
      <w:pPr>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 xml:space="preserve">Режим деятельности в зонах распространения эрозионных процессов регламентируется СНиП 2.01.15-90 «Инженерная защита территорий, зданий и сооружений от опасных геологических процессов. Основные положения проектирования». </w:t>
      </w:r>
    </w:p>
    <w:p w:rsidR="003C5897" w:rsidRPr="00DC4D2C" w:rsidRDefault="003C5897" w:rsidP="00DC4D2C">
      <w:pPr>
        <w:spacing w:after="0" w:line="240" w:lineRule="auto"/>
        <w:ind w:firstLine="709"/>
        <w:jc w:val="both"/>
        <w:rPr>
          <w:rFonts w:ascii="Times New Roman" w:hAnsi="Times New Roman" w:cs="Times New Roman"/>
          <w:sz w:val="24"/>
          <w:szCs w:val="24"/>
        </w:rPr>
      </w:pPr>
    </w:p>
    <w:p w:rsidR="003C5897" w:rsidRPr="00DC4D2C" w:rsidRDefault="003C5897" w:rsidP="00DC4D2C">
      <w:pPr>
        <w:spacing w:after="0" w:line="240" w:lineRule="auto"/>
        <w:ind w:firstLine="709"/>
        <w:jc w:val="both"/>
        <w:rPr>
          <w:rFonts w:ascii="Times New Roman" w:hAnsi="Times New Roman" w:cs="Times New Roman"/>
          <w:b/>
          <w:bCs/>
          <w:sz w:val="24"/>
          <w:szCs w:val="24"/>
        </w:rPr>
      </w:pPr>
      <w:r w:rsidRPr="00DC4D2C">
        <w:rPr>
          <w:rFonts w:ascii="Times New Roman" w:hAnsi="Times New Roman" w:cs="Times New Roman"/>
          <w:b/>
          <w:bCs/>
          <w:sz w:val="24"/>
          <w:szCs w:val="24"/>
        </w:rPr>
        <w:t>Виды ограничений использования земельных участков и иных объектов капитального строительства, расположенных в границах зон, подверженных эрозионным процессам:</w:t>
      </w:r>
    </w:p>
    <w:p w:rsidR="003C5897" w:rsidRPr="00DC4D2C" w:rsidRDefault="003C5897" w:rsidP="00880E7D">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при проектировании и строительстве зданий в зонах, подверженных эрозионным процессам, должна предусматриваться инженерная защита территории застройки от этих опасных геологических явлений.</w:t>
      </w:r>
    </w:p>
    <w:p w:rsidR="003C5897" w:rsidRPr="00DC4D2C" w:rsidRDefault="003C5897" w:rsidP="00880E7D">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необходим постоянный надзор природоохранных служб за их развитием, расширение наблюдательной сети, разработка и реализация мероприятий по защите склонов от эрозии.</w:t>
      </w:r>
    </w:p>
    <w:p w:rsidR="003C5897" w:rsidRPr="00DC4D2C" w:rsidRDefault="003C5897" w:rsidP="00DC4D2C">
      <w:pPr>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b/>
          <w:bCs/>
          <w:sz w:val="24"/>
          <w:szCs w:val="24"/>
        </w:rPr>
        <w:t>Оползневые процессы</w:t>
      </w:r>
      <w:r w:rsidRPr="00DC4D2C">
        <w:rPr>
          <w:rFonts w:ascii="Times New Roman" w:hAnsi="Times New Roman" w:cs="Times New Roman"/>
          <w:sz w:val="24"/>
          <w:szCs w:val="24"/>
        </w:rPr>
        <w:t xml:space="preserve"> - движение масс пород на склоне под воздействием собственного веса грунта и нагрузки (сейсмической, фильтрационной, вибрационной), происходящее в результате сдвига грунта.</w:t>
      </w:r>
    </w:p>
    <w:p w:rsidR="003C5897" w:rsidRPr="00DC4D2C" w:rsidRDefault="003C5897" w:rsidP="00DC4D2C">
      <w:pPr>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Геолого-литологическое строение и гидрогеологические условия территории муниципального образования города Елабуги обусловили развитие на крутых склонах в эрозионных врезах (оврагах) и на коренном склоне р. Камы активных обвально-осыпных процессов, особенно в районе исторического памятника «Чертово городище».</w:t>
      </w:r>
    </w:p>
    <w:p w:rsidR="003C5897" w:rsidRDefault="003C5897" w:rsidP="00DC4D2C">
      <w:pPr>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 xml:space="preserve">Режим деятельности в зонах распространения оползневых процессов регламентируется СНиП 2.01.15-90 «Инженерная защита территорий, зданий и сооружений от опасных геологических процессов. Основные положения проектирования». </w:t>
      </w:r>
    </w:p>
    <w:p w:rsidR="003C5897" w:rsidRPr="00DC4D2C" w:rsidRDefault="003C5897" w:rsidP="00DC4D2C">
      <w:pPr>
        <w:spacing w:after="0" w:line="240" w:lineRule="auto"/>
        <w:ind w:firstLine="709"/>
        <w:jc w:val="both"/>
        <w:rPr>
          <w:rFonts w:ascii="Times New Roman" w:hAnsi="Times New Roman" w:cs="Times New Roman"/>
          <w:sz w:val="24"/>
          <w:szCs w:val="24"/>
        </w:rPr>
      </w:pPr>
    </w:p>
    <w:p w:rsidR="003C5897" w:rsidRPr="00DC4D2C" w:rsidRDefault="003C5897" w:rsidP="00DC4D2C">
      <w:pPr>
        <w:spacing w:after="0" w:line="240" w:lineRule="auto"/>
        <w:ind w:firstLine="709"/>
        <w:jc w:val="both"/>
        <w:rPr>
          <w:rFonts w:ascii="Times New Roman" w:hAnsi="Times New Roman" w:cs="Times New Roman"/>
          <w:b/>
          <w:bCs/>
          <w:sz w:val="24"/>
          <w:szCs w:val="24"/>
        </w:rPr>
      </w:pPr>
      <w:r w:rsidRPr="00DC4D2C">
        <w:rPr>
          <w:rFonts w:ascii="Times New Roman" w:hAnsi="Times New Roman" w:cs="Times New Roman"/>
          <w:b/>
          <w:bCs/>
          <w:sz w:val="24"/>
          <w:szCs w:val="24"/>
        </w:rPr>
        <w:t>Виды ограничений использования земельных участков и иных объектов капитального строительства, расположенных в границах зон, подверженных оползневым процессам:</w:t>
      </w:r>
    </w:p>
    <w:p w:rsidR="003C5897" w:rsidRPr="00DC4D2C" w:rsidRDefault="003C5897" w:rsidP="00880E7D">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при проектировании и строительстве зданий в зонах, подверженных оползневым процессам, должна предусматриваться инженерная защита территории застройки от этих опасных геологических явлений.</w:t>
      </w:r>
    </w:p>
    <w:p w:rsidR="003C5897" w:rsidRPr="00DC4D2C" w:rsidRDefault="003C5897" w:rsidP="00880E7D">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необходим постоянный надзор природоохранных служб за их развитием, расширение наблюдательной сети, разработка и реализация мероприятий по защите берегов и склонов от оползневых процессов.</w:t>
      </w:r>
    </w:p>
    <w:p w:rsidR="003C5897" w:rsidRPr="00DC4D2C" w:rsidRDefault="003C5897" w:rsidP="00DC4D2C">
      <w:pPr>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lastRenderedPageBreak/>
        <w:t xml:space="preserve">К </w:t>
      </w:r>
      <w:r w:rsidRPr="00DC4D2C">
        <w:rPr>
          <w:rFonts w:ascii="Times New Roman" w:hAnsi="Times New Roman" w:cs="Times New Roman"/>
          <w:b/>
          <w:bCs/>
          <w:sz w:val="24"/>
          <w:szCs w:val="24"/>
        </w:rPr>
        <w:t>просадочным грунтам</w:t>
      </w:r>
      <w:r w:rsidRPr="00DC4D2C">
        <w:rPr>
          <w:rFonts w:ascii="Times New Roman" w:hAnsi="Times New Roman" w:cs="Times New Roman"/>
          <w:sz w:val="24"/>
          <w:szCs w:val="24"/>
        </w:rPr>
        <w:t xml:space="preserve"> относятся пылевато-глинистые разновидности дисперсных осадочных минеральных грунтов, дающие при замачивании при постоянной внешней нагрузке или нагрузке от собственного веса грунта дополнительные деформации – просадки, происходящие в результате уплотнения грунта вследствие изменения его структуры.</w:t>
      </w:r>
    </w:p>
    <w:p w:rsidR="003C5897" w:rsidRPr="00DC4D2C" w:rsidRDefault="003C5897" w:rsidP="00DC4D2C">
      <w:pPr>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Просадочности подвержены территории северной части муниципального образования города Елабуги.</w:t>
      </w:r>
    </w:p>
    <w:p w:rsidR="003C5897" w:rsidRPr="00DC4D2C" w:rsidRDefault="003C5897" w:rsidP="00DC4D2C">
      <w:pPr>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Режим деятельности в зонах распространения просадочных грунтов регламентируется СНиП 2.01.09-91 «Здания и сооружения на подрабатываемых территориях и просадочных грунтах».</w:t>
      </w:r>
    </w:p>
    <w:p w:rsidR="003C5897" w:rsidRPr="00DC4D2C" w:rsidRDefault="003C5897" w:rsidP="00DC4D2C">
      <w:pPr>
        <w:spacing w:after="0" w:line="240" w:lineRule="auto"/>
        <w:ind w:firstLine="709"/>
        <w:jc w:val="both"/>
        <w:rPr>
          <w:rFonts w:ascii="Times New Roman" w:hAnsi="Times New Roman" w:cs="Times New Roman"/>
          <w:b/>
          <w:bCs/>
          <w:sz w:val="24"/>
          <w:szCs w:val="24"/>
        </w:rPr>
      </w:pPr>
      <w:r w:rsidRPr="00DC4D2C">
        <w:rPr>
          <w:rFonts w:ascii="Times New Roman" w:hAnsi="Times New Roman" w:cs="Times New Roman"/>
          <w:b/>
          <w:bCs/>
          <w:sz w:val="24"/>
          <w:szCs w:val="24"/>
        </w:rPr>
        <w:t>Виды ограничений использования земельных участков и иных объектов капитального строительства, расположенных в границах зон, просадочных грунтов:</w:t>
      </w:r>
    </w:p>
    <w:p w:rsidR="003C5897" w:rsidRPr="00DC4D2C" w:rsidRDefault="003C5897" w:rsidP="00880E7D">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необходимость учета при строительстве просадки грунтов от внешней нагрузки и собственного веса грунта. Для этого следует предусмотреть меры, исключающие возможность замачивания грунтов техногенными и поверхностными водами, предусмотреть водоотводы поверхностного стока как в период строительства, так и в период эксплуатации сооружений.</w:t>
      </w:r>
    </w:p>
    <w:p w:rsidR="003C5897" w:rsidRPr="00DC4D2C" w:rsidRDefault="003C5897" w:rsidP="00DC4D2C">
      <w:pPr>
        <w:ind w:firstLine="709"/>
        <w:jc w:val="both"/>
        <w:rPr>
          <w:rFonts w:ascii="Times New Roman" w:hAnsi="Times New Roman" w:cs="Times New Roman"/>
          <w:sz w:val="24"/>
          <w:szCs w:val="24"/>
        </w:rPr>
      </w:pPr>
    </w:p>
    <w:p w:rsidR="003C5897" w:rsidRPr="00DC4D2C" w:rsidRDefault="003C5897" w:rsidP="00DC4D2C">
      <w:pPr>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b/>
          <w:bCs/>
          <w:sz w:val="24"/>
          <w:szCs w:val="24"/>
        </w:rPr>
        <w:t>Суффозионные процессы</w:t>
      </w:r>
      <w:r w:rsidRPr="00DC4D2C">
        <w:rPr>
          <w:rFonts w:ascii="Times New Roman" w:hAnsi="Times New Roman" w:cs="Times New Roman"/>
          <w:sz w:val="24"/>
          <w:szCs w:val="24"/>
        </w:rPr>
        <w:t xml:space="preserve"> – это подземный перенос тонких частиц грунтовыми водами.</w:t>
      </w:r>
    </w:p>
    <w:p w:rsidR="003C5897" w:rsidRPr="00DC4D2C" w:rsidRDefault="003C5897" w:rsidP="00DC4D2C">
      <w:pPr>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На территории муниципального образования города Елабуги суффозионным процессам подвержены верховья оврагов Ела и Ломаный.</w:t>
      </w:r>
    </w:p>
    <w:p w:rsidR="003C5897" w:rsidRDefault="003C5897" w:rsidP="00DC4D2C">
      <w:pPr>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 xml:space="preserve">Режим деятельности в зонах распространения суффозионных процессов регламентируется СНиП 2.01.15-90 «Инженерная защита территорий, зданий и сооружений от опасных геологических процессов. Основные положения проектирования». </w:t>
      </w:r>
    </w:p>
    <w:p w:rsidR="003C5897" w:rsidRPr="00DC4D2C" w:rsidRDefault="003C5897" w:rsidP="00DC4D2C">
      <w:pPr>
        <w:spacing w:after="0" w:line="240" w:lineRule="auto"/>
        <w:ind w:firstLine="709"/>
        <w:jc w:val="both"/>
        <w:rPr>
          <w:rFonts w:ascii="Times New Roman" w:hAnsi="Times New Roman" w:cs="Times New Roman"/>
          <w:sz w:val="24"/>
          <w:szCs w:val="24"/>
        </w:rPr>
      </w:pPr>
    </w:p>
    <w:p w:rsidR="003C5897" w:rsidRPr="00DC4D2C" w:rsidRDefault="003C5897" w:rsidP="00DC4D2C">
      <w:pPr>
        <w:ind w:firstLine="709"/>
        <w:jc w:val="both"/>
        <w:rPr>
          <w:rFonts w:ascii="Times New Roman" w:hAnsi="Times New Roman" w:cs="Times New Roman"/>
          <w:b/>
          <w:bCs/>
          <w:sz w:val="24"/>
          <w:szCs w:val="24"/>
        </w:rPr>
      </w:pPr>
      <w:r w:rsidRPr="00DC4D2C">
        <w:rPr>
          <w:rFonts w:ascii="Times New Roman" w:hAnsi="Times New Roman" w:cs="Times New Roman"/>
          <w:b/>
          <w:bCs/>
          <w:sz w:val="24"/>
          <w:szCs w:val="24"/>
        </w:rPr>
        <w:t>Виды ограничений использования земельных участков и иных объектов капитального строительства, расположенных в границах зон, подверженных суффозионным процессам:</w:t>
      </w:r>
    </w:p>
    <w:p w:rsidR="003C5897" w:rsidRPr="00DC4D2C" w:rsidRDefault="003C5897" w:rsidP="00880E7D">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применение конструкций зданий и сооружений и их фундаментов, рассчитанных на сохранение целостности и устойчивости при возможных деформациях основания.</w:t>
      </w:r>
    </w:p>
    <w:p w:rsidR="003C5897" w:rsidRPr="00DC4D2C" w:rsidRDefault="003C5897" w:rsidP="00880E7D">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DC4D2C">
        <w:rPr>
          <w:rFonts w:ascii="Times New Roman" w:hAnsi="Times New Roman" w:cs="Times New Roman"/>
          <w:sz w:val="24"/>
          <w:szCs w:val="24"/>
        </w:rPr>
        <w:t>необходим постоянный надзор природоохранных служб за их развитием, расширение наблюдательной сети, разработка и реализация мероприятий по защите территории от суффозионных процессов.</w:t>
      </w:r>
    </w:p>
    <w:p w:rsidR="003C5897" w:rsidRPr="00DC4D2C" w:rsidRDefault="003C5897" w:rsidP="00DC4D2C">
      <w:pPr>
        <w:ind w:firstLine="709"/>
        <w:jc w:val="both"/>
        <w:rPr>
          <w:rFonts w:ascii="Times New Roman" w:hAnsi="Times New Roman" w:cs="Times New Roman"/>
          <w:spacing w:val="-4"/>
          <w:sz w:val="24"/>
          <w:szCs w:val="24"/>
        </w:rPr>
      </w:pPr>
    </w:p>
    <w:p w:rsidR="003C5897" w:rsidRPr="00DC4D2C" w:rsidRDefault="003C5897" w:rsidP="00DC4D2C">
      <w:pPr>
        <w:ind w:firstLine="709"/>
        <w:jc w:val="both"/>
        <w:rPr>
          <w:rFonts w:ascii="Times New Roman" w:hAnsi="Times New Roman" w:cs="Times New Roman"/>
          <w:sz w:val="24"/>
          <w:szCs w:val="24"/>
        </w:rPr>
      </w:pPr>
      <w:r w:rsidRPr="00DC4D2C">
        <w:rPr>
          <w:rFonts w:ascii="Times New Roman" w:hAnsi="Times New Roman" w:cs="Times New Roman"/>
          <w:sz w:val="24"/>
          <w:szCs w:val="24"/>
        </w:rPr>
        <w:t>При проектировании объектов нового строительства в зонах распространения опасных геологических процессов необходимо в каждом конкретном случае проводить комплексные инженерные изыскания с целью уточнения особенностей природно-техногенной обстановки территории.</w:t>
      </w:r>
    </w:p>
    <w:p w:rsidR="003C5897" w:rsidRDefault="003C5897" w:rsidP="00DC4D2C">
      <w:pPr>
        <w:ind w:firstLine="709"/>
        <w:jc w:val="both"/>
        <w:rPr>
          <w:rFonts w:ascii="Times New Roman" w:hAnsi="Times New Roman" w:cs="Times New Roman"/>
          <w:sz w:val="24"/>
          <w:szCs w:val="24"/>
        </w:rPr>
      </w:pPr>
      <w:r w:rsidRPr="00DC4D2C">
        <w:rPr>
          <w:rFonts w:ascii="Times New Roman" w:hAnsi="Times New Roman" w:cs="Times New Roman"/>
          <w:sz w:val="24"/>
          <w:szCs w:val="24"/>
        </w:rPr>
        <w:t>Инженерные изыскания (в том числе инженерно-экологические, инженерно-геологические, инженерно-гидрометеорологические изыскания) должны быть разработаны в соответствии с требованиями постановления Правительства Российской Федерации от 19.01.2006 №20 «Об инженерных изысканиях для подготовки проектной документации, строительства, реконструкции объектов капитального строительства».</w:t>
      </w:r>
    </w:p>
    <w:p w:rsidR="003C5897" w:rsidRPr="00DC4D2C" w:rsidRDefault="003C5897" w:rsidP="00DC4D2C">
      <w:pPr>
        <w:ind w:firstLine="709"/>
        <w:jc w:val="both"/>
        <w:rPr>
          <w:rFonts w:ascii="Times New Roman" w:hAnsi="Times New Roman" w:cs="Times New Roman"/>
          <w:sz w:val="24"/>
          <w:szCs w:val="24"/>
        </w:rPr>
      </w:pPr>
    </w:p>
    <w:p w:rsidR="003C5897" w:rsidRDefault="003C5897" w:rsidP="0029667A">
      <w:pPr>
        <w:numPr>
          <w:ilvl w:val="12"/>
          <w:numId w:val="0"/>
        </w:numPr>
        <w:tabs>
          <w:tab w:val="num" w:pos="709"/>
        </w:tabs>
        <w:spacing w:after="0" w:line="240" w:lineRule="auto"/>
        <w:ind w:firstLine="540"/>
        <w:jc w:val="both"/>
        <w:outlineLvl w:val="0"/>
        <w:rPr>
          <w:rFonts w:ascii="Times New Roman" w:hAnsi="Times New Roman" w:cs="Times New Roman"/>
          <w:b/>
          <w:bCs/>
          <w:sz w:val="24"/>
          <w:szCs w:val="24"/>
        </w:rPr>
      </w:pPr>
      <w:r w:rsidRPr="00DC4D2C">
        <w:rPr>
          <w:rFonts w:ascii="Times New Roman" w:hAnsi="Times New Roman" w:cs="Times New Roman"/>
          <w:b/>
          <w:bCs/>
          <w:sz w:val="24"/>
          <w:szCs w:val="24"/>
        </w:rPr>
        <w:lastRenderedPageBreak/>
        <w:t>Статья 43. Описание ограничений использования недвижимости, установленных зонами охраны объектов культурного наследия</w:t>
      </w:r>
    </w:p>
    <w:p w:rsidR="003C5897" w:rsidRPr="00DC4D2C" w:rsidRDefault="003C5897" w:rsidP="0029667A">
      <w:pPr>
        <w:numPr>
          <w:ilvl w:val="12"/>
          <w:numId w:val="0"/>
        </w:numPr>
        <w:tabs>
          <w:tab w:val="num" w:pos="709"/>
        </w:tabs>
        <w:spacing w:after="0" w:line="240" w:lineRule="auto"/>
        <w:ind w:firstLine="540"/>
        <w:jc w:val="both"/>
        <w:outlineLvl w:val="0"/>
        <w:rPr>
          <w:rFonts w:ascii="Times New Roman" w:hAnsi="Times New Roman" w:cs="Times New Roman"/>
          <w:b/>
          <w:bCs/>
          <w:sz w:val="24"/>
          <w:szCs w:val="24"/>
        </w:rPr>
      </w:pP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которые должны быть разработаны в соответствии с требованиями федерального закона  №73-ФЗ от 25.06.2002 «Об объектах культурного наследия (памятниках истории и культуры) народов Российской Федерации» и постановления Правительства РФ от 26.04.2008 г. №315 «Об утверждении положения о зонах охраны объектов культурного наследия  (памятниках истории и культуры) народов Российской Федерации».</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3C5897" w:rsidRPr="00DC4D2C" w:rsidRDefault="003C5897" w:rsidP="0029667A">
      <w:pPr>
        <w:shd w:val="clear" w:color="auto" w:fill="FFFFFF"/>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xml:space="preserve">Особый режим использования земель и градостроительный регламент в границах </w:t>
      </w:r>
      <w:r w:rsidRPr="00DC4D2C">
        <w:rPr>
          <w:rFonts w:ascii="Times New Roman" w:hAnsi="Times New Roman" w:cs="Times New Roman"/>
          <w:b/>
          <w:bCs/>
          <w:sz w:val="24"/>
          <w:szCs w:val="24"/>
        </w:rPr>
        <w:t>охранной зоны</w:t>
      </w:r>
      <w:r w:rsidRPr="00DC4D2C">
        <w:rPr>
          <w:rFonts w:ascii="Times New Roman" w:hAnsi="Times New Roman" w:cs="Times New Roman"/>
          <w:sz w:val="24"/>
          <w:szCs w:val="24"/>
        </w:rPr>
        <w:t xml:space="preserve"> устанавливаются с учетом следующих требований:</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г) обеспечение пожарной безопасности объекта культурного наследия и его защиты от динамических воздействий;</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д) сохранение гидрогеологических и экологических условий, необходимых для обеспечения сохранности объекта культурного наследия;</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ж) иные требования, необходимые для обеспечения сохранности объекта культурного наследия в его историческом и ландшафтном окружении.</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lastRenderedPageBreak/>
        <w:t xml:space="preserve">Режим использования земель и градостроительный регламент в границах зоны </w:t>
      </w:r>
      <w:r w:rsidRPr="00DC4D2C">
        <w:rPr>
          <w:rFonts w:ascii="Times New Roman" w:hAnsi="Times New Roman" w:cs="Times New Roman"/>
          <w:b/>
          <w:bCs/>
          <w:sz w:val="24"/>
          <w:szCs w:val="24"/>
        </w:rPr>
        <w:t>регулирования застройки и хозяйственной деятельности</w:t>
      </w:r>
      <w:r w:rsidRPr="00DC4D2C">
        <w:rPr>
          <w:rFonts w:ascii="Times New Roman" w:hAnsi="Times New Roman" w:cs="Times New Roman"/>
          <w:sz w:val="24"/>
          <w:szCs w:val="24"/>
        </w:rPr>
        <w:t xml:space="preserve"> устанавливаются с учетом следующих требований:</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г) обеспечение визуального восприятия объекта культурного наследия в его историко-градостроительной и природной среде;</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е) обеспечение пожарной безопасности объекта культурного наследия и его защиты от динамических воздействий;</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ж) сохранение гидрогеологических и экологических условий, необходимых для обеспечения сохранности объекта культурного наследия;</w:t>
      </w:r>
    </w:p>
    <w:p w:rsidR="003C5897" w:rsidRDefault="003C5897" w:rsidP="0029667A">
      <w:pPr>
        <w:autoSpaceDE w:val="0"/>
        <w:autoSpaceDN w:val="0"/>
        <w:adjustRightInd w:val="0"/>
        <w:spacing w:after="0" w:line="240" w:lineRule="auto"/>
        <w:ind w:firstLine="540"/>
        <w:jc w:val="both"/>
        <w:rPr>
          <w:b/>
          <w:bCs/>
          <w:sz w:val="28"/>
          <w:szCs w:val="28"/>
          <w:u w:val="single"/>
        </w:rPr>
      </w:pPr>
      <w:r w:rsidRPr="00DC4D2C">
        <w:rPr>
          <w:rFonts w:ascii="Times New Roman" w:hAnsi="Times New Roman" w:cs="Times New Roman"/>
          <w:sz w:val="24"/>
          <w:szCs w:val="24"/>
        </w:rPr>
        <w:t>з) обеспечение сохранности всех исторически ценных градоформирующих объектов;</w:t>
      </w:r>
      <w:r w:rsidRPr="003F7677">
        <w:rPr>
          <w:b/>
          <w:bCs/>
          <w:sz w:val="28"/>
          <w:szCs w:val="28"/>
          <w:u w:val="single"/>
        </w:rPr>
        <w:t xml:space="preserve"> </w:t>
      </w:r>
      <w:r>
        <w:rPr>
          <w:b/>
          <w:bCs/>
          <w:sz w:val="28"/>
          <w:szCs w:val="28"/>
          <w:u w:val="single"/>
        </w:rPr>
        <w:t xml:space="preserve">   </w:t>
      </w:r>
    </w:p>
    <w:p w:rsidR="003C5897" w:rsidRPr="003F7677"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 п</w:t>
      </w:r>
      <w:r w:rsidRPr="003F7677">
        <w:rPr>
          <w:rFonts w:ascii="Times New Roman" w:hAnsi="Times New Roman" w:cs="Times New Roman"/>
          <w:sz w:val="24"/>
          <w:szCs w:val="24"/>
        </w:rPr>
        <w:t>роведение археологического обследования земельных  участков, подле</w:t>
      </w:r>
      <w:r>
        <w:rPr>
          <w:rFonts w:ascii="Times New Roman" w:hAnsi="Times New Roman" w:cs="Times New Roman"/>
          <w:sz w:val="24"/>
          <w:szCs w:val="24"/>
        </w:rPr>
        <w:t>жащих  хозяйственному освоению</w:t>
      </w:r>
      <w:r w:rsidRPr="003F7677">
        <w:rPr>
          <w:rFonts w:ascii="Times New Roman" w:hAnsi="Times New Roman" w:cs="Times New Roman"/>
          <w:sz w:val="24"/>
          <w:szCs w:val="24"/>
        </w:rPr>
        <w:t xml:space="preserve"> </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w:t>
      </w:r>
      <w:r w:rsidRPr="00DC4D2C">
        <w:rPr>
          <w:rFonts w:ascii="Times New Roman" w:hAnsi="Times New Roman" w:cs="Times New Roman"/>
          <w:sz w:val="24"/>
          <w:szCs w:val="24"/>
        </w:rPr>
        <w:t>) иные требования, необходимые для обеспечения сохранности объекта культурного наследия.</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xml:space="preserve">Режим использования земель и градостроительный регламент в границах </w:t>
      </w:r>
      <w:r w:rsidRPr="00DC4D2C">
        <w:rPr>
          <w:rFonts w:ascii="Times New Roman" w:hAnsi="Times New Roman" w:cs="Times New Roman"/>
          <w:b/>
          <w:bCs/>
          <w:sz w:val="24"/>
          <w:szCs w:val="24"/>
        </w:rPr>
        <w:t>зоны охраняемого природного ландшафта</w:t>
      </w:r>
      <w:r w:rsidRPr="00DC4D2C">
        <w:rPr>
          <w:rFonts w:ascii="Times New Roman" w:hAnsi="Times New Roman" w:cs="Times New Roman"/>
          <w:sz w:val="24"/>
          <w:szCs w:val="24"/>
        </w:rPr>
        <w:t xml:space="preserve"> устанавливаются с учетом следующих требований:</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б) обеспечение пожарной безопасности охраняемого природного ландшафта и его защиты от динамических воздействий;</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д) иные требования, необходимые для сохранения и восстановления (регенерации) охраняемого природного ландшафта.</w:t>
      </w:r>
    </w:p>
    <w:p w:rsidR="003C5897" w:rsidRPr="00DC4D2C" w:rsidRDefault="003C5897" w:rsidP="0029667A">
      <w:pPr>
        <w:autoSpaceDE w:val="0"/>
        <w:autoSpaceDN w:val="0"/>
        <w:adjustRightInd w:val="0"/>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 xml:space="preserve">В соответствии с законодательством Российской Федерации зоны ограничений в правилах землепользования и застройки могут устанавливаться только путем их переноса из проектов зон охраны объектов культурного наследия. </w:t>
      </w:r>
    </w:p>
    <w:p w:rsidR="003C5897" w:rsidRPr="00DC4D2C" w:rsidRDefault="003C5897" w:rsidP="0029667A">
      <w:pPr>
        <w:shd w:val="clear" w:color="auto" w:fill="FFFFFF"/>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Территория и границы охранных зон Елабужского государственного музея-заповедника утверждены Постановлением Кабинета Министров РТ от 4 марта 1993 г. №98.</w:t>
      </w:r>
    </w:p>
    <w:p w:rsidR="003C5897" w:rsidRDefault="003C5897" w:rsidP="0029667A">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По мере разработки проекта зон охраны объектов культурного наследия в соответствии с действующим законодательством Российской Федерации и придания статуса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w:t>
      </w:r>
    </w:p>
    <w:p w:rsidR="003C5897" w:rsidRDefault="003C5897" w:rsidP="0029667A">
      <w:pPr>
        <w:spacing w:after="0" w:line="240" w:lineRule="auto"/>
        <w:ind w:firstLine="540"/>
        <w:jc w:val="both"/>
        <w:rPr>
          <w:rFonts w:ascii="Times New Roman" w:hAnsi="Times New Roman" w:cs="Times New Roman"/>
          <w:sz w:val="24"/>
          <w:szCs w:val="24"/>
        </w:rPr>
      </w:pPr>
    </w:p>
    <w:p w:rsidR="003C5897" w:rsidRDefault="003C5897" w:rsidP="0029667A">
      <w:pPr>
        <w:spacing w:after="0" w:line="240" w:lineRule="auto"/>
        <w:ind w:firstLine="540"/>
        <w:jc w:val="both"/>
        <w:rPr>
          <w:rFonts w:ascii="Times New Roman" w:hAnsi="Times New Roman" w:cs="Times New Roman"/>
          <w:sz w:val="24"/>
          <w:szCs w:val="24"/>
        </w:rPr>
      </w:pPr>
    </w:p>
    <w:p w:rsidR="003C5897" w:rsidRPr="00DC4D2C" w:rsidRDefault="003C5897" w:rsidP="0029667A">
      <w:pPr>
        <w:spacing w:after="0" w:line="240" w:lineRule="auto"/>
        <w:ind w:firstLine="540"/>
        <w:jc w:val="both"/>
        <w:rPr>
          <w:rFonts w:ascii="Times New Roman" w:hAnsi="Times New Roman" w:cs="Times New Roman"/>
          <w:b/>
          <w:bCs/>
          <w:sz w:val="24"/>
          <w:szCs w:val="24"/>
        </w:rPr>
      </w:pPr>
      <w:r w:rsidRPr="00DC4D2C">
        <w:rPr>
          <w:rFonts w:ascii="Times New Roman" w:hAnsi="Times New Roman" w:cs="Times New Roman"/>
          <w:b/>
          <w:bCs/>
          <w:sz w:val="24"/>
          <w:szCs w:val="24"/>
        </w:rPr>
        <w:t>Статья 44. Зоны действия публичных сервитутов</w:t>
      </w:r>
    </w:p>
    <w:p w:rsidR="003C5897" w:rsidRPr="00DC4D2C" w:rsidRDefault="003C5897" w:rsidP="0029667A">
      <w:pPr>
        <w:spacing w:after="0" w:line="240" w:lineRule="auto"/>
        <w:ind w:firstLine="540"/>
        <w:jc w:val="both"/>
        <w:rPr>
          <w:rFonts w:ascii="Times New Roman" w:hAnsi="Times New Roman" w:cs="Times New Roman"/>
          <w:sz w:val="24"/>
          <w:szCs w:val="24"/>
        </w:rPr>
      </w:pPr>
      <w:r w:rsidRPr="00DC4D2C">
        <w:rPr>
          <w:rFonts w:ascii="Times New Roman" w:hAnsi="Times New Roman" w:cs="Times New Roman"/>
          <w:sz w:val="24"/>
          <w:szCs w:val="24"/>
        </w:rPr>
        <w:t>Границы зон действия публичных сервитутов отображаются в проектах межевания территорий города и указываются в градостроительных планах земельных участков.</w:t>
      </w:r>
    </w:p>
    <w:p w:rsidR="003C5897" w:rsidRPr="00DC4D2C" w:rsidRDefault="003C5897" w:rsidP="0029667A">
      <w:pPr>
        <w:spacing w:after="0" w:line="240" w:lineRule="auto"/>
        <w:ind w:firstLine="567"/>
        <w:jc w:val="both"/>
        <w:rPr>
          <w:rFonts w:ascii="Times New Roman" w:hAnsi="Times New Roman" w:cs="Times New Roman"/>
          <w:b/>
          <w:bCs/>
          <w:sz w:val="24"/>
          <w:szCs w:val="24"/>
        </w:rPr>
      </w:pPr>
    </w:p>
    <w:p w:rsidR="003C5897" w:rsidRPr="00DC4D2C" w:rsidRDefault="003C5897" w:rsidP="00DC4D2C">
      <w:pPr>
        <w:numPr>
          <w:ilvl w:val="12"/>
          <w:numId w:val="0"/>
        </w:numPr>
        <w:tabs>
          <w:tab w:val="num" w:pos="709"/>
        </w:tabs>
        <w:ind w:firstLine="540"/>
        <w:jc w:val="both"/>
        <w:outlineLvl w:val="0"/>
        <w:rPr>
          <w:rFonts w:ascii="Times New Roman" w:hAnsi="Times New Roman" w:cs="Times New Roman"/>
          <w:b/>
          <w:bCs/>
          <w:sz w:val="24"/>
          <w:szCs w:val="24"/>
        </w:rPr>
      </w:pPr>
      <w:r w:rsidRPr="00DC4D2C">
        <w:rPr>
          <w:rFonts w:ascii="Times New Roman" w:hAnsi="Times New Roman" w:cs="Times New Roman"/>
          <w:b/>
          <w:bCs/>
          <w:sz w:val="24"/>
          <w:szCs w:val="24"/>
        </w:rPr>
        <w:t>Глава 13. Назначение основных территорий общего пользования и земель, применительно к которым не устанавливаются градостроительные регламенты</w:t>
      </w:r>
    </w:p>
    <w:p w:rsidR="003C5897" w:rsidRPr="00DC4D2C" w:rsidRDefault="003C5897" w:rsidP="0029667A">
      <w:pPr>
        <w:shd w:val="clear" w:color="auto" w:fill="FFFFFF"/>
        <w:tabs>
          <w:tab w:val="left" w:pos="1876"/>
        </w:tabs>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На карте градостроительного зонирования (раздел 2 настоящих Правил) помимо территориальных зон, зон с особыми условиями использования территории, отображены основные территории общего пользования (парки, набережные, скверы, бульвары, кладбища и мемориальные парки), на которые не распространяется действие градостроительных регламентов, и земли, применительно к которым не устанавливаются градостроительные регламенты – особо охраняемые природные территории, земли лесного фонда, другие.</w:t>
      </w:r>
    </w:p>
    <w:p w:rsidR="003C5897" w:rsidRPr="00DC4D2C" w:rsidRDefault="003C5897" w:rsidP="0029667A">
      <w:pPr>
        <w:shd w:val="clear" w:color="auto" w:fill="FFFFFF"/>
        <w:tabs>
          <w:tab w:val="left" w:pos="1876"/>
        </w:tabs>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В настоящей главе содержится описание назначения основных территорий общего пользования и земель, применительно к которым не устанавливаются градостроительные регламенты.</w:t>
      </w:r>
    </w:p>
    <w:p w:rsidR="003C5897" w:rsidRPr="00DC4D2C" w:rsidRDefault="003C5897" w:rsidP="0029667A">
      <w:pPr>
        <w:shd w:val="clear" w:color="auto" w:fill="FFFFFF"/>
        <w:tabs>
          <w:tab w:val="left" w:pos="1876"/>
        </w:tabs>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главой 11 настоящих Правил.</w:t>
      </w:r>
    </w:p>
    <w:p w:rsidR="003C5897" w:rsidRPr="00DC4D2C" w:rsidRDefault="003C5897" w:rsidP="0029667A">
      <w:pPr>
        <w:shd w:val="clear" w:color="auto" w:fill="FFFFFF"/>
        <w:tabs>
          <w:tab w:val="left" w:pos="1876"/>
        </w:tabs>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На карте градостроительного зонирования территории муниципального образования города Елабуги могут быть выделены территории общего пользования и земель, для которых градостроительные регламенты не устанавливаются:</w:t>
      </w:r>
    </w:p>
    <w:p w:rsidR="003C5897" w:rsidRPr="00DC4D2C" w:rsidRDefault="003C5897" w:rsidP="00DC4D2C">
      <w:pPr>
        <w:shd w:val="clear" w:color="auto" w:fill="FFFFFF"/>
        <w:tabs>
          <w:tab w:val="left" w:pos="1876"/>
        </w:tabs>
        <w:ind w:firstLine="709"/>
        <w:jc w:val="both"/>
        <w:rPr>
          <w:rFonts w:ascii="Times New Roman" w:hAnsi="Times New Roman" w:cs="Times New Roman"/>
          <w:sz w:val="24"/>
          <w:szCs w:val="24"/>
        </w:rPr>
      </w:pPr>
    </w:p>
    <w:tbl>
      <w:tblPr>
        <w:tblW w:w="0" w:type="auto"/>
        <w:tblInd w:w="-106" w:type="dxa"/>
        <w:tblLayout w:type="fixed"/>
        <w:tblLook w:val="0000" w:firstRow="0" w:lastRow="0" w:firstColumn="0" w:lastColumn="0" w:noHBand="0" w:noVBand="0"/>
      </w:tblPr>
      <w:tblGrid>
        <w:gridCol w:w="1800"/>
        <w:gridCol w:w="7363"/>
      </w:tblGrid>
      <w:tr w:rsidR="003C5897" w:rsidRPr="003E703F">
        <w:trPr>
          <w:cantSplit/>
        </w:trPr>
        <w:tc>
          <w:tcPr>
            <w:tcW w:w="180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jc w:val="both"/>
              <w:rPr>
                <w:rFonts w:ascii="Times New Roman" w:hAnsi="Times New Roman" w:cs="Times New Roman"/>
                <w:sz w:val="24"/>
                <w:szCs w:val="24"/>
              </w:rPr>
            </w:pPr>
            <w:r w:rsidRPr="003E703F">
              <w:rPr>
                <w:rFonts w:ascii="Times New Roman" w:hAnsi="Times New Roman" w:cs="Times New Roman"/>
                <w:sz w:val="24"/>
                <w:szCs w:val="24"/>
              </w:rPr>
              <w:t xml:space="preserve">Обозначения </w:t>
            </w:r>
          </w:p>
        </w:tc>
        <w:tc>
          <w:tcPr>
            <w:tcW w:w="7363"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rPr>
                <w:rFonts w:ascii="Times New Roman" w:hAnsi="Times New Roman" w:cs="Times New Roman"/>
                <w:b/>
                <w:bCs/>
                <w:sz w:val="24"/>
                <w:szCs w:val="24"/>
              </w:rPr>
            </w:pPr>
            <w:r w:rsidRPr="003E703F">
              <w:rPr>
                <w:rFonts w:ascii="Times New Roman" w:hAnsi="Times New Roman" w:cs="Times New Roman"/>
                <w:b/>
                <w:bCs/>
                <w:sz w:val="24"/>
                <w:szCs w:val="24"/>
              </w:rPr>
              <w:t>Наименование основных территорий общего пользования и земель, для которых градостроительные регламенты не устанавливаются</w:t>
            </w:r>
          </w:p>
        </w:tc>
      </w:tr>
      <w:tr w:rsidR="003C5897" w:rsidRPr="003E703F">
        <w:trPr>
          <w:cantSplit/>
        </w:trPr>
        <w:tc>
          <w:tcPr>
            <w:tcW w:w="180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jc w:val="both"/>
              <w:rPr>
                <w:rFonts w:ascii="Times New Roman" w:hAnsi="Times New Roman" w:cs="Times New Roman"/>
                <w:b/>
                <w:bCs/>
                <w:sz w:val="24"/>
                <w:szCs w:val="24"/>
              </w:rPr>
            </w:pPr>
            <w:r w:rsidRPr="003E703F">
              <w:rPr>
                <w:rFonts w:ascii="Times New Roman" w:hAnsi="Times New Roman" w:cs="Times New Roman"/>
                <w:b/>
                <w:bCs/>
                <w:sz w:val="24"/>
                <w:szCs w:val="24"/>
              </w:rPr>
              <w:t>ТОП</w:t>
            </w:r>
          </w:p>
        </w:tc>
        <w:tc>
          <w:tcPr>
            <w:tcW w:w="7363"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rPr>
                <w:rFonts w:ascii="Times New Roman" w:hAnsi="Times New Roman" w:cs="Times New Roman"/>
                <w:sz w:val="24"/>
                <w:szCs w:val="24"/>
              </w:rPr>
            </w:pPr>
            <w:r w:rsidRPr="003E703F">
              <w:rPr>
                <w:rFonts w:ascii="Times New Roman" w:hAnsi="Times New Roman" w:cs="Times New Roman"/>
                <w:sz w:val="24"/>
                <w:szCs w:val="24"/>
              </w:rPr>
              <w:t xml:space="preserve">Территории общего пользования </w:t>
            </w:r>
          </w:p>
        </w:tc>
      </w:tr>
      <w:tr w:rsidR="003C5897" w:rsidRPr="003E703F">
        <w:tc>
          <w:tcPr>
            <w:tcW w:w="180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jc w:val="both"/>
              <w:rPr>
                <w:rFonts w:ascii="Times New Roman" w:hAnsi="Times New Roman" w:cs="Times New Roman"/>
                <w:b/>
                <w:bCs/>
                <w:sz w:val="24"/>
                <w:szCs w:val="24"/>
              </w:rPr>
            </w:pPr>
            <w:r w:rsidRPr="003E703F">
              <w:rPr>
                <w:rFonts w:ascii="Times New Roman" w:hAnsi="Times New Roman" w:cs="Times New Roman"/>
                <w:b/>
                <w:bCs/>
                <w:sz w:val="24"/>
                <w:szCs w:val="24"/>
              </w:rPr>
              <w:t>ООПТ</w:t>
            </w:r>
          </w:p>
        </w:tc>
        <w:tc>
          <w:tcPr>
            <w:tcW w:w="7363"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rPr>
                <w:rFonts w:ascii="Times New Roman" w:hAnsi="Times New Roman" w:cs="Times New Roman"/>
                <w:sz w:val="24"/>
                <w:szCs w:val="24"/>
              </w:rPr>
            </w:pPr>
            <w:r w:rsidRPr="003E703F">
              <w:rPr>
                <w:rFonts w:ascii="Times New Roman" w:hAnsi="Times New Roman" w:cs="Times New Roman"/>
                <w:sz w:val="24"/>
                <w:szCs w:val="24"/>
              </w:rPr>
              <w:t>Земли особо охраняемых природных территорий – государственные памятники природы республиканского значения</w:t>
            </w:r>
          </w:p>
        </w:tc>
      </w:tr>
      <w:tr w:rsidR="003C5897" w:rsidRPr="003E703F">
        <w:trPr>
          <w:cantSplit/>
        </w:trPr>
        <w:tc>
          <w:tcPr>
            <w:tcW w:w="1800"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jc w:val="both"/>
              <w:rPr>
                <w:rFonts w:ascii="Times New Roman" w:hAnsi="Times New Roman" w:cs="Times New Roman"/>
                <w:b/>
                <w:bCs/>
                <w:sz w:val="24"/>
                <w:szCs w:val="24"/>
              </w:rPr>
            </w:pPr>
            <w:r w:rsidRPr="003E703F">
              <w:rPr>
                <w:rFonts w:ascii="Times New Roman" w:hAnsi="Times New Roman" w:cs="Times New Roman"/>
                <w:b/>
                <w:bCs/>
                <w:sz w:val="24"/>
                <w:szCs w:val="24"/>
              </w:rPr>
              <w:t>ЗЛФ</w:t>
            </w:r>
          </w:p>
        </w:tc>
        <w:tc>
          <w:tcPr>
            <w:tcW w:w="7363" w:type="dxa"/>
            <w:tcBorders>
              <w:top w:val="single" w:sz="4" w:space="0" w:color="auto"/>
              <w:left w:val="single" w:sz="4" w:space="0" w:color="auto"/>
              <w:bottom w:val="single" w:sz="4" w:space="0" w:color="auto"/>
              <w:right w:val="single" w:sz="4" w:space="0" w:color="auto"/>
            </w:tcBorders>
          </w:tcPr>
          <w:p w:rsidR="003C5897" w:rsidRPr="003E703F" w:rsidRDefault="003C5897" w:rsidP="004C5941">
            <w:pPr>
              <w:rPr>
                <w:rFonts w:ascii="Times New Roman" w:hAnsi="Times New Roman" w:cs="Times New Roman"/>
                <w:sz w:val="24"/>
                <w:szCs w:val="24"/>
              </w:rPr>
            </w:pPr>
            <w:r w:rsidRPr="003E703F">
              <w:rPr>
                <w:rFonts w:ascii="Times New Roman" w:hAnsi="Times New Roman" w:cs="Times New Roman"/>
                <w:sz w:val="24"/>
                <w:szCs w:val="24"/>
              </w:rPr>
              <w:t>Земли лесного фонда</w:t>
            </w:r>
          </w:p>
        </w:tc>
      </w:tr>
    </w:tbl>
    <w:p w:rsidR="003C5897" w:rsidRPr="00DC4D2C" w:rsidRDefault="003C5897" w:rsidP="00DC4D2C">
      <w:pPr>
        <w:shd w:val="clear" w:color="auto" w:fill="FFFFFF"/>
        <w:tabs>
          <w:tab w:val="left" w:pos="1876"/>
        </w:tabs>
        <w:ind w:firstLine="709"/>
        <w:jc w:val="both"/>
        <w:rPr>
          <w:rFonts w:ascii="Times New Roman" w:hAnsi="Times New Roman" w:cs="Times New Roman"/>
          <w:sz w:val="24"/>
          <w:szCs w:val="24"/>
        </w:rPr>
      </w:pPr>
    </w:p>
    <w:p w:rsidR="003C5897" w:rsidRPr="00DC4D2C" w:rsidRDefault="003C5897" w:rsidP="00DC4D2C">
      <w:pPr>
        <w:numPr>
          <w:ilvl w:val="12"/>
          <w:numId w:val="0"/>
        </w:numPr>
        <w:tabs>
          <w:tab w:val="num" w:pos="709"/>
        </w:tabs>
        <w:ind w:firstLine="540"/>
        <w:jc w:val="both"/>
        <w:outlineLvl w:val="0"/>
        <w:rPr>
          <w:rFonts w:ascii="Times New Roman" w:hAnsi="Times New Roman" w:cs="Times New Roman"/>
          <w:b/>
          <w:bCs/>
          <w:sz w:val="24"/>
          <w:szCs w:val="24"/>
        </w:rPr>
      </w:pPr>
      <w:r w:rsidRPr="00DC4D2C">
        <w:rPr>
          <w:rFonts w:ascii="Times New Roman" w:hAnsi="Times New Roman" w:cs="Times New Roman"/>
          <w:b/>
          <w:bCs/>
          <w:sz w:val="24"/>
          <w:szCs w:val="24"/>
        </w:rPr>
        <w:t>Статья 45. Назначение основных территорий общего пользования и земель, применительно к которым не устанавливаются градостроительные регламенты</w:t>
      </w:r>
    </w:p>
    <w:p w:rsidR="003C5897" w:rsidRPr="00DC4D2C" w:rsidRDefault="003C5897" w:rsidP="0029667A">
      <w:pPr>
        <w:numPr>
          <w:ilvl w:val="12"/>
          <w:numId w:val="0"/>
        </w:numPr>
        <w:tabs>
          <w:tab w:val="num" w:pos="709"/>
        </w:tabs>
        <w:spacing w:after="0" w:line="240" w:lineRule="auto"/>
        <w:ind w:firstLine="540"/>
        <w:jc w:val="both"/>
        <w:outlineLvl w:val="0"/>
        <w:rPr>
          <w:rFonts w:ascii="Times New Roman" w:hAnsi="Times New Roman" w:cs="Times New Roman"/>
          <w:b/>
          <w:bCs/>
          <w:sz w:val="24"/>
          <w:szCs w:val="24"/>
        </w:rPr>
      </w:pPr>
      <w:r w:rsidRPr="00DC4D2C">
        <w:rPr>
          <w:rFonts w:ascii="Times New Roman" w:hAnsi="Times New Roman" w:cs="Times New Roman"/>
          <w:b/>
          <w:bCs/>
          <w:sz w:val="24"/>
          <w:szCs w:val="24"/>
        </w:rPr>
        <w:t>ТОП. Территории общего пользования</w:t>
      </w:r>
    </w:p>
    <w:p w:rsidR="003C5897" w:rsidRPr="00DC4D2C" w:rsidRDefault="003C5897" w:rsidP="0029667A">
      <w:pPr>
        <w:shd w:val="clear" w:color="auto" w:fill="FFFFFF"/>
        <w:tabs>
          <w:tab w:val="left" w:pos="1876"/>
        </w:tabs>
        <w:spacing w:after="0" w:line="240" w:lineRule="auto"/>
        <w:ind w:firstLine="709"/>
        <w:jc w:val="both"/>
        <w:rPr>
          <w:rFonts w:ascii="Times New Roman" w:hAnsi="Times New Roman" w:cs="Times New Roman"/>
          <w:b/>
          <w:bCs/>
          <w:sz w:val="24"/>
          <w:szCs w:val="24"/>
        </w:rPr>
      </w:pPr>
      <w:r w:rsidRPr="00DC4D2C">
        <w:rPr>
          <w:rFonts w:ascii="Times New Roman" w:hAnsi="Times New Roman" w:cs="Times New Roman"/>
          <w:b/>
          <w:bCs/>
          <w:sz w:val="24"/>
          <w:szCs w:val="24"/>
        </w:rPr>
        <w:t>Назначение территорий:</w:t>
      </w:r>
    </w:p>
    <w:p w:rsidR="003C5897" w:rsidRPr="00DC4D2C" w:rsidRDefault="003C5897" w:rsidP="00880E7D">
      <w:pPr>
        <w:numPr>
          <w:ilvl w:val="0"/>
          <w:numId w:val="1"/>
        </w:numPr>
        <w:tabs>
          <w:tab w:val="clear" w:pos="1200"/>
          <w:tab w:val="left" w:pos="1080"/>
          <w:tab w:val="num" w:pos="1260"/>
        </w:tabs>
        <w:spacing w:after="0" w:line="240" w:lineRule="auto"/>
        <w:ind w:left="1260"/>
        <w:jc w:val="both"/>
        <w:rPr>
          <w:rFonts w:ascii="Times New Roman" w:hAnsi="Times New Roman" w:cs="Times New Roman"/>
          <w:sz w:val="24"/>
          <w:szCs w:val="24"/>
        </w:rPr>
      </w:pPr>
      <w:r w:rsidRPr="00DC4D2C">
        <w:rPr>
          <w:rFonts w:ascii="Times New Roman" w:hAnsi="Times New Roman" w:cs="Times New Roman"/>
          <w:sz w:val="24"/>
          <w:szCs w:val="24"/>
        </w:rPr>
        <w:t>парки;</w:t>
      </w:r>
    </w:p>
    <w:p w:rsidR="003C5897" w:rsidRPr="00DC4D2C" w:rsidRDefault="003C5897" w:rsidP="00880E7D">
      <w:pPr>
        <w:numPr>
          <w:ilvl w:val="0"/>
          <w:numId w:val="1"/>
        </w:numPr>
        <w:tabs>
          <w:tab w:val="clear" w:pos="1200"/>
          <w:tab w:val="left" w:pos="1080"/>
          <w:tab w:val="num" w:pos="1260"/>
        </w:tabs>
        <w:spacing w:after="0" w:line="240" w:lineRule="auto"/>
        <w:ind w:left="1260"/>
        <w:jc w:val="both"/>
        <w:rPr>
          <w:rFonts w:ascii="Times New Roman" w:hAnsi="Times New Roman" w:cs="Times New Roman"/>
          <w:sz w:val="24"/>
          <w:szCs w:val="24"/>
        </w:rPr>
      </w:pPr>
      <w:r w:rsidRPr="00DC4D2C">
        <w:rPr>
          <w:rFonts w:ascii="Times New Roman" w:hAnsi="Times New Roman" w:cs="Times New Roman"/>
          <w:sz w:val="24"/>
          <w:szCs w:val="24"/>
        </w:rPr>
        <w:t>набережные;</w:t>
      </w:r>
    </w:p>
    <w:p w:rsidR="003C5897" w:rsidRPr="00DC4D2C" w:rsidRDefault="003C5897" w:rsidP="00880E7D">
      <w:pPr>
        <w:numPr>
          <w:ilvl w:val="0"/>
          <w:numId w:val="1"/>
        </w:numPr>
        <w:tabs>
          <w:tab w:val="clear" w:pos="1200"/>
          <w:tab w:val="num" w:pos="1080"/>
        </w:tabs>
        <w:spacing w:after="0" w:line="240" w:lineRule="auto"/>
        <w:ind w:left="1080"/>
        <w:jc w:val="both"/>
        <w:rPr>
          <w:rFonts w:ascii="Times New Roman" w:hAnsi="Times New Roman" w:cs="Times New Roman"/>
          <w:sz w:val="24"/>
          <w:szCs w:val="24"/>
        </w:rPr>
      </w:pPr>
      <w:r w:rsidRPr="00DC4D2C">
        <w:rPr>
          <w:rFonts w:ascii="Times New Roman" w:hAnsi="Times New Roman" w:cs="Times New Roman"/>
          <w:sz w:val="24"/>
          <w:szCs w:val="24"/>
        </w:rPr>
        <w:t xml:space="preserve">вспомогательные строения и инфраструктура для отдыха: бассейны, фонтаны, малые архитектурные формы; </w:t>
      </w:r>
    </w:p>
    <w:p w:rsidR="003C5897" w:rsidRPr="00DC4D2C" w:rsidRDefault="003C5897" w:rsidP="00880E7D">
      <w:pPr>
        <w:numPr>
          <w:ilvl w:val="0"/>
          <w:numId w:val="1"/>
        </w:numPr>
        <w:tabs>
          <w:tab w:val="clear" w:pos="1200"/>
          <w:tab w:val="left" w:pos="1080"/>
          <w:tab w:val="num" w:pos="1260"/>
        </w:tabs>
        <w:spacing w:after="0" w:line="240" w:lineRule="auto"/>
        <w:ind w:left="1260"/>
        <w:jc w:val="both"/>
        <w:rPr>
          <w:rFonts w:ascii="Times New Roman" w:hAnsi="Times New Roman" w:cs="Times New Roman"/>
          <w:sz w:val="24"/>
          <w:szCs w:val="24"/>
        </w:rPr>
      </w:pPr>
      <w:r w:rsidRPr="00DC4D2C">
        <w:rPr>
          <w:rFonts w:ascii="Times New Roman" w:hAnsi="Times New Roman" w:cs="Times New Roman"/>
          <w:sz w:val="24"/>
          <w:szCs w:val="24"/>
        </w:rPr>
        <w:lastRenderedPageBreak/>
        <w:t>игровые площадки, площадки для национальных игр;</w:t>
      </w:r>
    </w:p>
    <w:p w:rsidR="003C5897" w:rsidRPr="00DC4D2C" w:rsidRDefault="003C5897" w:rsidP="00880E7D">
      <w:pPr>
        <w:numPr>
          <w:ilvl w:val="0"/>
          <w:numId w:val="1"/>
        </w:numPr>
        <w:tabs>
          <w:tab w:val="clear" w:pos="1200"/>
          <w:tab w:val="left" w:pos="1080"/>
          <w:tab w:val="num" w:pos="1260"/>
        </w:tabs>
        <w:spacing w:after="0" w:line="240" w:lineRule="auto"/>
        <w:ind w:left="1260"/>
        <w:jc w:val="both"/>
        <w:rPr>
          <w:rFonts w:ascii="Times New Roman" w:hAnsi="Times New Roman" w:cs="Times New Roman"/>
          <w:sz w:val="24"/>
          <w:szCs w:val="24"/>
        </w:rPr>
      </w:pPr>
      <w:r w:rsidRPr="00DC4D2C">
        <w:rPr>
          <w:rFonts w:ascii="Times New Roman" w:hAnsi="Times New Roman" w:cs="Times New Roman"/>
          <w:sz w:val="24"/>
          <w:szCs w:val="24"/>
        </w:rPr>
        <w:t>спортплощадки;</w:t>
      </w:r>
    </w:p>
    <w:p w:rsidR="003C5897" w:rsidRPr="00DC4D2C" w:rsidRDefault="003C5897" w:rsidP="00880E7D">
      <w:pPr>
        <w:numPr>
          <w:ilvl w:val="0"/>
          <w:numId w:val="1"/>
        </w:numPr>
        <w:tabs>
          <w:tab w:val="clear" w:pos="1200"/>
          <w:tab w:val="left" w:pos="1080"/>
          <w:tab w:val="num" w:pos="1260"/>
        </w:tabs>
        <w:spacing w:after="0" w:line="240" w:lineRule="auto"/>
        <w:ind w:left="1260"/>
        <w:jc w:val="both"/>
        <w:rPr>
          <w:rFonts w:ascii="Times New Roman" w:hAnsi="Times New Roman" w:cs="Times New Roman"/>
          <w:sz w:val="24"/>
          <w:szCs w:val="24"/>
        </w:rPr>
      </w:pPr>
      <w:r w:rsidRPr="00DC4D2C">
        <w:rPr>
          <w:rFonts w:ascii="Times New Roman" w:hAnsi="Times New Roman" w:cs="Times New Roman"/>
          <w:sz w:val="24"/>
          <w:szCs w:val="24"/>
        </w:rPr>
        <w:t>комплексы аттракционов;</w:t>
      </w:r>
    </w:p>
    <w:p w:rsidR="003C5897" w:rsidRPr="00DC4D2C" w:rsidRDefault="003C5897" w:rsidP="00880E7D">
      <w:pPr>
        <w:numPr>
          <w:ilvl w:val="0"/>
          <w:numId w:val="1"/>
        </w:numPr>
        <w:tabs>
          <w:tab w:val="clear" w:pos="1200"/>
          <w:tab w:val="left" w:pos="1080"/>
          <w:tab w:val="num" w:pos="1260"/>
        </w:tabs>
        <w:spacing w:after="0" w:line="240" w:lineRule="auto"/>
        <w:ind w:left="1260"/>
        <w:jc w:val="both"/>
        <w:rPr>
          <w:rFonts w:ascii="Times New Roman" w:hAnsi="Times New Roman" w:cs="Times New Roman"/>
          <w:sz w:val="24"/>
          <w:szCs w:val="24"/>
        </w:rPr>
      </w:pPr>
      <w:r w:rsidRPr="00DC4D2C">
        <w:rPr>
          <w:rFonts w:ascii="Times New Roman" w:hAnsi="Times New Roman" w:cs="Times New Roman"/>
          <w:sz w:val="24"/>
          <w:szCs w:val="24"/>
        </w:rPr>
        <w:t>летние театры и эстрады;</w:t>
      </w:r>
    </w:p>
    <w:p w:rsidR="003C5897" w:rsidRPr="00DC4D2C" w:rsidRDefault="003C5897" w:rsidP="00880E7D">
      <w:pPr>
        <w:numPr>
          <w:ilvl w:val="0"/>
          <w:numId w:val="1"/>
        </w:numPr>
        <w:tabs>
          <w:tab w:val="clear" w:pos="1200"/>
          <w:tab w:val="left" w:pos="1080"/>
          <w:tab w:val="num" w:pos="1260"/>
        </w:tabs>
        <w:spacing w:after="0" w:line="240" w:lineRule="auto"/>
        <w:ind w:left="1260"/>
        <w:jc w:val="both"/>
        <w:rPr>
          <w:rFonts w:ascii="Times New Roman" w:hAnsi="Times New Roman" w:cs="Times New Roman"/>
          <w:sz w:val="24"/>
          <w:szCs w:val="24"/>
        </w:rPr>
      </w:pPr>
      <w:r w:rsidRPr="00DC4D2C">
        <w:rPr>
          <w:rFonts w:ascii="Times New Roman" w:hAnsi="Times New Roman" w:cs="Times New Roman"/>
          <w:sz w:val="24"/>
          <w:szCs w:val="24"/>
        </w:rPr>
        <w:t>тир;</w:t>
      </w:r>
    </w:p>
    <w:p w:rsidR="003C5897" w:rsidRPr="00DC4D2C" w:rsidRDefault="003C5897" w:rsidP="00880E7D">
      <w:pPr>
        <w:numPr>
          <w:ilvl w:val="0"/>
          <w:numId w:val="1"/>
        </w:numPr>
        <w:tabs>
          <w:tab w:val="clear" w:pos="1200"/>
          <w:tab w:val="left" w:pos="1080"/>
          <w:tab w:val="num" w:pos="1260"/>
        </w:tabs>
        <w:spacing w:after="0" w:line="240" w:lineRule="auto"/>
        <w:ind w:left="1260"/>
        <w:jc w:val="both"/>
        <w:rPr>
          <w:rFonts w:ascii="Times New Roman" w:hAnsi="Times New Roman" w:cs="Times New Roman"/>
          <w:sz w:val="24"/>
          <w:szCs w:val="24"/>
        </w:rPr>
      </w:pPr>
      <w:r w:rsidRPr="00DC4D2C">
        <w:rPr>
          <w:rFonts w:ascii="Times New Roman" w:hAnsi="Times New Roman" w:cs="Times New Roman"/>
          <w:sz w:val="24"/>
          <w:szCs w:val="24"/>
        </w:rPr>
        <w:t>озеленение;</w:t>
      </w:r>
    </w:p>
    <w:p w:rsidR="003C5897" w:rsidRPr="00DC4D2C" w:rsidRDefault="003C5897" w:rsidP="00880E7D">
      <w:pPr>
        <w:numPr>
          <w:ilvl w:val="0"/>
          <w:numId w:val="1"/>
        </w:numPr>
        <w:tabs>
          <w:tab w:val="clear" w:pos="1200"/>
          <w:tab w:val="left" w:pos="1080"/>
          <w:tab w:val="num" w:pos="1260"/>
        </w:tabs>
        <w:spacing w:after="0" w:line="240" w:lineRule="auto"/>
        <w:ind w:left="1260"/>
        <w:jc w:val="both"/>
        <w:rPr>
          <w:rFonts w:ascii="Times New Roman" w:hAnsi="Times New Roman" w:cs="Times New Roman"/>
          <w:sz w:val="24"/>
          <w:szCs w:val="24"/>
        </w:rPr>
      </w:pPr>
      <w:r w:rsidRPr="00DC4D2C">
        <w:rPr>
          <w:rFonts w:ascii="Times New Roman" w:hAnsi="Times New Roman" w:cs="Times New Roman"/>
          <w:sz w:val="24"/>
          <w:szCs w:val="24"/>
        </w:rPr>
        <w:t>вспомогательные сооружения набережных: причалы, иные сооружения;</w:t>
      </w:r>
    </w:p>
    <w:p w:rsidR="003C5897" w:rsidRPr="00DC4D2C" w:rsidRDefault="003C5897" w:rsidP="00880E7D">
      <w:pPr>
        <w:numPr>
          <w:ilvl w:val="0"/>
          <w:numId w:val="1"/>
        </w:numPr>
        <w:tabs>
          <w:tab w:val="clear" w:pos="1200"/>
          <w:tab w:val="left" w:pos="1080"/>
          <w:tab w:val="num" w:pos="1260"/>
        </w:tabs>
        <w:spacing w:after="0" w:line="240" w:lineRule="auto"/>
        <w:ind w:left="1260"/>
        <w:jc w:val="both"/>
        <w:rPr>
          <w:rFonts w:ascii="Times New Roman" w:hAnsi="Times New Roman" w:cs="Times New Roman"/>
          <w:sz w:val="24"/>
          <w:szCs w:val="24"/>
        </w:rPr>
      </w:pPr>
      <w:r w:rsidRPr="00DC4D2C">
        <w:rPr>
          <w:rFonts w:ascii="Times New Roman" w:hAnsi="Times New Roman" w:cs="Times New Roman"/>
          <w:sz w:val="24"/>
          <w:szCs w:val="24"/>
        </w:rPr>
        <w:t>оранжереи;</w:t>
      </w:r>
    </w:p>
    <w:p w:rsidR="003C5897" w:rsidRPr="00DC4D2C" w:rsidRDefault="003C5897" w:rsidP="00880E7D">
      <w:pPr>
        <w:numPr>
          <w:ilvl w:val="0"/>
          <w:numId w:val="1"/>
        </w:numPr>
        <w:tabs>
          <w:tab w:val="clear" w:pos="1200"/>
          <w:tab w:val="left" w:pos="1080"/>
          <w:tab w:val="num" w:pos="1260"/>
        </w:tabs>
        <w:spacing w:after="0" w:line="240" w:lineRule="auto"/>
        <w:ind w:left="1260"/>
        <w:jc w:val="both"/>
        <w:rPr>
          <w:rFonts w:ascii="Times New Roman" w:hAnsi="Times New Roman" w:cs="Times New Roman"/>
          <w:sz w:val="24"/>
          <w:szCs w:val="24"/>
        </w:rPr>
      </w:pPr>
      <w:r w:rsidRPr="00DC4D2C">
        <w:rPr>
          <w:rFonts w:ascii="Times New Roman" w:hAnsi="Times New Roman" w:cs="Times New Roman"/>
          <w:sz w:val="24"/>
          <w:szCs w:val="24"/>
        </w:rPr>
        <w:t>общественные туалеты;</w:t>
      </w:r>
    </w:p>
    <w:p w:rsidR="003C5897" w:rsidRPr="00DC4D2C" w:rsidRDefault="003C5897" w:rsidP="00880E7D">
      <w:pPr>
        <w:numPr>
          <w:ilvl w:val="0"/>
          <w:numId w:val="1"/>
        </w:numPr>
        <w:tabs>
          <w:tab w:val="clear" w:pos="1200"/>
          <w:tab w:val="left" w:pos="1080"/>
          <w:tab w:val="num" w:pos="1260"/>
        </w:tabs>
        <w:spacing w:after="0" w:line="240" w:lineRule="auto"/>
        <w:ind w:left="1260"/>
        <w:jc w:val="both"/>
        <w:rPr>
          <w:rFonts w:ascii="Times New Roman" w:hAnsi="Times New Roman" w:cs="Times New Roman"/>
          <w:sz w:val="24"/>
          <w:szCs w:val="24"/>
        </w:rPr>
      </w:pPr>
      <w:r w:rsidRPr="00DC4D2C">
        <w:rPr>
          <w:rFonts w:ascii="Times New Roman" w:hAnsi="Times New Roman" w:cs="Times New Roman"/>
          <w:sz w:val="24"/>
          <w:szCs w:val="24"/>
        </w:rPr>
        <w:t>площадки для выгула собак.</w:t>
      </w:r>
    </w:p>
    <w:p w:rsidR="003C5897" w:rsidRPr="00DC4D2C" w:rsidRDefault="003C5897" w:rsidP="0029667A">
      <w:pPr>
        <w:shd w:val="clear" w:color="auto" w:fill="FFFFFF"/>
        <w:tabs>
          <w:tab w:val="left" w:pos="1876"/>
        </w:tabs>
        <w:spacing w:after="0" w:line="240" w:lineRule="auto"/>
        <w:jc w:val="both"/>
        <w:rPr>
          <w:rFonts w:ascii="Times New Roman" w:hAnsi="Times New Roman" w:cs="Times New Roman"/>
          <w:sz w:val="24"/>
          <w:szCs w:val="24"/>
        </w:rPr>
      </w:pPr>
    </w:p>
    <w:p w:rsidR="003C5897" w:rsidRPr="00DC4D2C" w:rsidRDefault="003C5897" w:rsidP="0029667A">
      <w:pPr>
        <w:numPr>
          <w:ilvl w:val="12"/>
          <w:numId w:val="0"/>
        </w:numPr>
        <w:tabs>
          <w:tab w:val="num" w:pos="709"/>
        </w:tabs>
        <w:spacing w:after="0" w:line="240" w:lineRule="auto"/>
        <w:ind w:firstLine="540"/>
        <w:jc w:val="both"/>
        <w:outlineLvl w:val="0"/>
        <w:rPr>
          <w:rFonts w:ascii="Times New Roman" w:hAnsi="Times New Roman" w:cs="Times New Roman"/>
          <w:b/>
          <w:bCs/>
          <w:sz w:val="24"/>
          <w:szCs w:val="24"/>
        </w:rPr>
      </w:pPr>
      <w:r w:rsidRPr="00DC4D2C">
        <w:rPr>
          <w:rFonts w:ascii="Times New Roman" w:hAnsi="Times New Roman" w:cs="Times New Roman"/>
          <w:b/>
          <w:bCs/>
          <w:sz w:val="24"/>
          <w:szCs w:val="24"/>
        </w:rPr>
        <w:t>ООПТ. Земли особо охраняемых природных территорий</w:t>
      </w:r>
    </w:p>
    <w:p w:rsidR="003C5897" w:rsidRPr="00DC4D2C" w:rsidRDefault="003C5897" w:rsidP="0029667A">
      <w:pPr>
        <w:numPr>
          <w:ilvl w:val="12"/>
          <w:numId w:val="0"/>
        </w:numPr>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В соответствии с пунктом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 Республики Татарстан в соответствии с федеральными законами.</w:t>
      </w:r>
    </w:p>
    <w:p w:rsidR="003C5897" w:rsidRPr="00DC4D2C" w:rsidRDefault="003C5897" w:rsidP="0029667A">
      <w:pPr>
        <w:numPr>
          <w:ilvl w:val="12"/>
          <w:numId w:val="0"/>
        </w:numPr>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В составе ООПТ – земель особо охраняемых природных территорий муниципального образования города Елабуга – выделяются: государственный памятник природы регионального значения: «Река Тойма», утвержденный постановлением СМ ТАССР от 10.01.1978 г. № 25 и постановлением КМ Республики Татарстан от 29.12.2005 г. № 644; Национальный парк федерального значения «Нижняя Кама», утвержденный постановлением СМ РСФСР от 20.04.1991 г. №223 и постановлением СМ ТАССР от 20.04.1991 г. № 410.</w:t>
      </w:r>
    </w:p>
    <w:p w:rsidR="003C5897" w:rsidRPr="00DC4D2C" w:rsidRDefault="003C5897" w:rsidP="0029667A">
      <w:pPr>
        <w:numPr>
          <w:ilvl w:val="12"/>
          <w:numId w:val="0"/>
        </w:numPr>
        <w:spacing w:after="0" w:line="240" w:lineRule="auto"/>
        <w:ind w:firstLine="709"/>
        <w:jc w:val="both"/>
        <w:rPr>
          <w:rFonts w:ascii="Times New Roman" w:hAnsi="Times New Roman" w:cs="Times New Roman"/>
          <w:sz w:val="24"/>
          <w:szCs w:val="24"/>
        </w:rPr>
      </w:pPr>
      <w:r w:rsidRPr="00DC4D2C">
        <w:rPr>
          <w:rFonts w:ascii="Times New Roman" w:hAnsi="Times New Roman" w:cs="Times New Roman"/>
          <w:sz w:val="24"/>
          <w:szCs w:val="24"/>
        </w:rPr>
        <w:t>На указанных ООПТ вводятся ограничения:</w:t>
      </w:r>
    </w:p>
    <w:p w:rsidR="003C5897" w:rsidRPr="00DC4D2C" w:rsidRDefault="003C5897" w:rsidP="00880E7D">
      <w:pPr>
        <w:numPr>
          <w:ilvl w:val="6"/>
          <w:numId w:val="5"/>
        </w:numPr>
        <w:tabs>
          <w:tab w:val="clear" w:pos="4905"/>
          <w:tab w:val="num" w:pos="851"/>
        </w:tabs>
        <w:spacing w:after="0" w:line="240" w:lineRule="auto"/>
        <w:ind w:left="0" w:firstLine="709"/>
        <w:jc w:val="both"/>
        <w:rPr>
          <w:rFonts w:ascii="Times New Roman" w:hAnsi="Times New Roman" w:cs="Times New Roman"/>
          <w:sz w:val="24"/>
          <w:szCs w:val="24"/>
        </w:rPr>
      </w:pPr>
      <w:r w:rsidRPr="00DC4D2C">
        <w:rPr>
          <w:rFonts w:ascii="Times New Roman" w:hAnsi="Times New Roman" w:cs="Times New Roman"/>
          <w:sz w:val="24"/>
          <w:szCs w:val="24"/>
        </w:rPr>
        <w:t>на территории памятника природы «Река Тойма» соблюдение режима охраны территории памятника природы, а также режима использования водоохранных зон в установленном законом порядке;</w:t>
      </w:r>
    </w:p>
    <w:p w:rsidR="003C5897" w:rsidRPr="00DC4D2C" w:rsidRDefault="003C5897" w:rsidP="00880E7D">
      <w:pPr>
        <w:numPr>
          <w:ilvl w:val="6"/>
          <w:numId w:val="5"/>
        </w:numPr>
        <w:tabs>
          <w:tab w:val="clear" w:pos="4905"/>
          <w:tab w:val="num" w:pos="0"/>
        </w:tabs>
        <w:spacing w:after="0" w:line="240" w:lineRule="auto"/>
        <w:ind w:left="0" w:firstLine="709"/>
        <w:jc w:val="both"/>
        <w:rPr>
          <w:rFonts w:ascii="Times New Roman" w:hAnsi="Times New Roman" w:cs="Times New Roman"/>
          <w:sz w:val="24"/>
          <w:szCs w:val="24"/>
        </w:rPr>
      </w:pPr>
      <w:r w:rsidRPr="00DC4D2C">
        <w:rPr>
          <w:rFonts w:ascii="Times New Roman" w:hAnsi="Times New Roman" w:cs="Times New Roman"/>
          <w:sz w:val="24"/>
          <w:szCs w:val="24"/>
        </w:rPr>
        <w:t>на территории национального парка «Нижняя Кама» согласно установленного режима национального парка.</w:t>
      </w:r>
    </w:p>
    <w:p w:rsidR="003C5897" w:rsidRPr="00DC4D2C" w:rsidRDefault="003C5897" w:rsidP="0029667A">
      <w:pPr>
        <w:spacing w:after="0" w:line="240" w:lineRule="auto"/>
        <w:jc w:val="both"/>
        <w:rPr>
          <w:rFonts w:ascii="Times New Roman" w:hAnsi="Times New Roman" w:cs="Times New Roman"/>
          <w:sz w:val="24"/>
          <w:szCs w:val="24"/>
        </w:rPr>
      </w:pPr>
    </w:p>
    <w:p w:rsidR="003C5897" w:rsidRPr="00DC4D2C" w:rsidRDefault="003C5897" w:rsidP="0029667A">
      <w:pPr>
        <w:numPr>
          <w:ilvl w:val="12"/>
          <w:numId w:val="0"/>
        </w:numPr>
        <w:tabs>
          <w:tab w:val="num" w:pos="709"/>
        </w:tabs>
        <w:spacing w:after="0" w:line="240" w:lineRule="auto"/>
        <w:ind w:firstLine="540"/>
        <w:jc w:val="both"/>
        <w:outlineLvl w:val="0"/>
        <w:rPr>
          <w:rFonts w:ascii="Times New Roman" w:hAnsi="Times New Roman" w:cs="Times New Roman"/>
          <w:b/>
          <w:bCs/>
          <w:sz w:val="24"/>
          <w:szCs w:val="24"/>
        </w:rPr>
      </w:pPr>
      <w:r w:rsidRPr="00DC4D2C">
        <w:rPr>
          <w:rFonts w:ascii="Times New Roman" w:hAnsi="Times New Roman" w:cs="Times New Roman"/>
          <w:b/>
          <w:bCs/>
          <w:sz w:val="24"/>
          <w:szCs w:val="24"/>
        </w:rPr>
        <w:t>ЗЛФ. Земли лесного фонда.</w:t>
      </w:r>
    </w:p>
    <w:p w:rsidR="003C5897" w:rsidRPr="00576FB4" w:rsidRDefault="003C5897" w:rsidP="0029667A">
      <w:pPr>
        <w:pStyle w:val="25"/>
        <w:ind w:firstLine="709"/>
        <w:rPr>
          <w:rFonts w:ascii="Times New Roman" w:hAnsi="Times New Roman" w:cs="Times New Roman"/>
          <w:b w:val="0"/>
          <w:bCs w:val="0"/>
          <w:color w:val="auto"/>
          <w:lang w:val="ru-RU"/>
        </w:rPr>
      </w:pPr>
      <w:r w:rsidRPr="00576FB4">
        <w:rPr>
          <w:rFonts w:ascii="Times New Roman" w:hAnsi="Times New Roman" w:cs="Times New Roman"/>
          <w:b w:val="0"/>
          <w:bCs w:val="0"/>
          <w:color w:val="auto"/>
          <w:lang w:val="ru-RU"/>
        </w:rPr>
        <w:t xml:space="preserve">В соответствии с пунктом 6 статьи 36 Градостроительного кодекса Российской Федерации градостроительные регламенты не устанавливаются применительно к землям государственного лесного фонда (за пределами черты населенного пункта),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 </w:t>
      </w:r>
    </w:p>
    <w:p w:rsidR="003C5897" w:rsidRPr="00DC4D2C" w:rsidRDefault="003C5897">
      <w:pPr>
        <w:rPr>
          <w:rFonts w:ascii="Times New Roman" w:hAnsi="Times New Roman" w:cs="Times New Roman"/>
          <w:sz w:val="24"/>
          <w:szCs w:val="24"/>
        </w:rPr>
      </w:pPr>
    </w:p>
    <w:sectPr w:rsidR="003C5897" w:rsidRPr="00DC4D2C" w:rsidSect="00DC4D2C">
      <w:footerReference w:type="default" r:id="rId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E7D" w:rsidRDefault="00880E7D">
      <w:r>
        <w:separator/>
      </w:r>
    </w:p>
  </w:endnote>
  <w:endnote w:type="continuationSeparator" w:id="0">
    <w:p w:rsidR="00880E7D" w:rsidRDefault="0088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Kudriashov">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897" w:rsidRDefault="003C5897" w:rsidP="007D29D0">
    <w:pPr>
      <w:pStyle w:val="a8"/>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972968">
      <w:rPr>
        <w:rStyle w:val="aa"/>
        <w:noProof/>
      </w:rPr>
      <w:t>58</w:t>
    </w:r>
    <w:r>
      <w:rPr>
        <w:rStyle w:val="aa"/>
      </w:rPr>
      <w:fldChar w:fldCharType="end"/>
    </w:r>
  </w:p>
  <w:p w:rsidR="003C5897" w:rsidRDefault="003C5897" w:rsidP="007D29D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E7D" w:rsidRDefault="00880E7D">
      <w:r>
        <w:separator/>
      </w:r>
    </w:p>
  </w:footnote>
  <w:footnote w:type="continuationSeparator" w:id="0">
    <w:p w:rsidR="00880E7D" w:rsidRDefault="00880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099"/>
    <w:multiLevelType w:val="hybridMultilevel"/>
    <w:tmpl w:val="E9DE6BC2"/>
    <w:lvl w:ilvl="0" w:tplc="9F005B1C">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
    <w:nsid w:val="02635203"/>
    <w:multiLevelType w:val="hybridMultilevel"/>
    <w:tmpl w:val="FD60E332"/>
    <w:lvl w:ilvl="0" w:tplc="9F005B1C">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
    <w:nsid w:val="0322547C"/>
    <w:multiLevelType w:val="hybridMultilevel"/>
    <w:tmpl w:val="C77433E0"/>
    <w:lvl w:ilvl="0" w:tplc="9F005B1C">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
    <w:nsid w:val="05EA067F"/>
    <w:multiLevelType w:val="hybridMultilevel"/>
    <w:tmpl w:val="BCB0565A"/>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4">
    <w:nsid w:val="0E910ABD"/>
    <w:multiLevelType w:val="hybridMultilevel"/>
    <w:tmpl w:val="50066CEC"/>
    <w:lvl w:ilvl="0" w:tplc="A5204A60">
      <w:start w:val="1"/>
      <w:numFmt w:val="bullet"/>
      <w:lvlText w:val="-"/>
      <w:lvlJc w:val="left"/>
      <w:pPr>
        <w:tabs>
          <w:tab w:val="num" w:pos="1200"/>
        </w:tabs>
        <w:ind w:left="1200" w:hanging="360"/>
      </w:pPr>
      <w:rPr>
        <w:rFonts w:ascii="Times New Roman" w:hAnsi="Times New Roman" w:cs="Times New Roman" w:hint="default"/>
      </w:rPr>
    </w:lvl>
    <w:lvl w:ilvl="1" w:tplc="04190003">
      <w:start w:val="1"/>
      <w:numFmt w:val="bullet"/>
      <w:lvlText w:val="o"/>
      <w:lvlJc w:val="left"/>
      <w:pPr>
        <w:tabs>
          <w:tab w:val="num" w:pos="2073"/>
        </w:tabs>
        <w:ind w:left="2073" w:hanging="360"/>
      </w:pPr>
      <w:rPr>
        <w:rFonts w:ascii="Courier New" w:hAnsi="Courier New" w:cs="Courier New" w:hint="default"/>
      </w:rPr>
    </w:lvl>
    <w:lvl w:ilvl="2" w:tplc="04190005">
      <w:start w:val="1"/>
      <w:numFmt w:val="bullet"/>
      <w:lvlText w:val=""/>
      <w:lvlJc w:val="left"/>
      <w:pPr>
        <w:tabs>
          <w:tab w:val="num" w:pos="2793"/>
        </w:tabs>
        <w:ind w:left="2793" w:hanging="360"/>
      </w:pPr>
      <w:rPr>
        <w:rFonts w:ascii="Wingdings" w:hAnsi="Wingdings" w:cs="Wingdings" w:hint="default"/>
      </w:rPr>
    </w:lvl>
    <w:lvl w:ilvl="3" w:tplc="04190001">
      <w:start w:val="1"/>
      <w:numFmt w:val="bullet"/>
      <w:lvlText w:val=""/>
      <w:lvlJc w:val="left"/>
      <w:pPr>
        <w:tabs>
          <w:tab w:val="num" w:pos="3513"/>
        </w:tabs>
        <w:ind w:left="3513" w:hanging="360"/>
      </w:pPr>
      <w:rPr>
        <w:rFonts w:ascii="Symbol" w:hAnsi="Symbol" w:cs="Symbol" w:hint="default"/>
      </w:rPr>
    </w:lvl>
    <w:lvl w:ilvl="4" w:tplc="04190003">
      <w:start w:val="1"/>
      <w:numFmt w:val="bullet"/>
      <w:lvlText w:val="o"/>
      <w:lvlJc w:val="left"/>
      <w:pPr>
        <w:tabs>
          <w:tab w:val="num" w:pos="4233"/>
        </w:tabs>
        <w:ind w:left="4233" w:hanging="360"/>
      </w:pPr>
      <w:rPr>
        <w:rFonts w:ascii="Courier New" w:hAnsi="Courier New" w:cs="Courier New" w:hint="default"/>
      </w:rPr>
    </w:lvl>
    <w:lvl w:ilvl="5" w:tplc="04190005">
      <w:start w:val="1"/>
      <w:numFmt w:val="bullet"/>
      <w:lvlText w:val=""/>
      <w:lvlJc w:val="left"/>
      <w:pPr>
        <w:tabs>
          <w:tab w:val="num" w:pos="4953"/>
        </w:tabs>
        <w:ind w:left="4953" w:hanging="360"/>
      </w:pPr>
      <w:rPr>
        <w:rFonts w:ascii="Wingdings" w:hAnsi="Wingdings" w:cs="Wingdings" w:hint="default"/>
      </w:rPr>
    </w:lvl>
    <w:lvl w:ilvl="6" w:tplc="04190001">
      <w:start w:val="1"/>
      <w:numFmt w:val="bullet"/>
      <w:lvlText w:val=""/>
      <w:lvlJc w:val="left"/>
      <w:pPr>
        <w:tabs>
          <w:tab w:val="num" w:pos="5673"/>
        </w:tabs>
        <w:ind w:left="5673" w:hanging="360"/>
      </w:pPr>
      <w:rPr>
        <w:rFonts w:ascii="Symbol" w:hAnsi="Symbol" w:cs="Symbol" w:hint="default"/>
      </w:rPr>
    </w:lvl>
    <w:lvl w:ilvl="7" w:tplc="04190003">
      <w:start w:val="1"/>
      <w:numFmt w:val="bullet"/>
      <w:lvlText w:val="o"/>
      <w:lvlJc w:val="left"/>
      <w:pPr>
        <w:tabs>
          <w:tab w:val="num" w:pos="6393"/>
        </w:tabs>
        <w:ind w:left="6393" w:hanging="360"/>
      </w:pPr>
      <w:rPr>
        <w:rFonts w:ascii="Courier New" w:hAnsi="Courier New" w:cs="Courier New" w:hint="default"/>
      </w:rPr>
    </w:lvl>
    <w:lvl w:ilvl="8" w:tplc="04190005">
      <w:start w:val="1"/>
      <w:numFmt w:val="bullet"/>
      <w:lvlText w:val=""/>
      <w:lvlJc w:val="left"/>
      <w:pPr>
        <w:tabs>
          <w:tab w:val="num" w:pos="7113"/>
        </w:tabs>
        <w:ind w:left="7113" w:hanging="360"/>
      </w:pPr>
      <w:rPr>
        <w:rFonts w:ascii="Wingdings" w:hAnsi="Wingdings" w:cs="Wingdings" w:hint="default"/>
      </w:rPr>
    </w:lvl>
  </w:abstractNum>
  <w:abstractNum w:abstractNumId="5">
    <w:nsid w:val="109B3C80"/>
    <w:multiLevelType w:val="hybridMultilevel"/>
    <w:tmpl w:val="888AB300"/>
    <w:lvl w:ilvl="0" w:tplc="9F005B1C">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6">
    <w:nsid w:val="12F0467F"/>
    <w:multiLevelType w:val="hybridMultilevel"/>
    <w:tmpl w:val="78C451E8"/>
    <w:lvl w:ilvl="0" w:tplc="9F005B1C">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7">
    <w:nsid w:val="134E4686"/>
    <w:multiLevelType w:val="hybridMultilevel"/>
    <w:tmpl w:val="A3F6BE02"/>
    <w:lvl w:ilvl="0" w:tplc="9F005B1C">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8">
    <w:nsid w:val="13B66F17"/>
    <w:multiLevelType w:val="hybridMultilevel"/>
    <w:tmpl w:val="4D6218E0"/>
    <w:lvl w:ilvl="0" w:tplc="9F005B1C">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nsid w:val="18D95F7F"/>
    <w:multiLevelType w:val="hybridMultilevel"/>
    <w:tmpl w:val="C99A8ECA"/>
    <w:lvl w:ilvl="0" w:tplc="9F005B1C">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0">
    <w:nsid w:val="1B596D3C"/>
    <w:multiLevelType w:val="hybridMultilevel"/>
    <w:tmpl w:val="C6D8E2C8"/>
    <w:lvl w:ilvl="0" w:tplc="9F005B1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1FD721B4"/>
    <w:multiLevelType w:val="multilevel"/>
    <w:tmpl w:val="5D96B61C"/>
    <w:lvl w:ilvl="0">
      <w:start w:val="1"/>
      <w:numFmt w:val="decimal"/>
      <w:lvlText w:val="%1."/>
      <w:lvlJc w:val="left"/>
      <w:pPr>
        <w:tabs>
          <w:tab w:val="num" w:pos="1108"/>
        </w:tabs>
        <w:ind w:left="1108" w:hanging="360"/>
      </w:pPr>
      <w:rPr>
        <w:rFonts w:hint="default"/>
      </w:rPr>
    </w:lvl>
    <w:lvl w:ilvl="1">
      <w:start w:val="1"/>
      <w:numFmt w:val="decimal"/>
      <w:lvlText w:val="%2."/>
      <w:lvlJc w:val="left"/>
      <w:pPr>
        <w:tabs>
          <w:tab w:val="num" w:pos="1305"/>
        </w:tabs>
        <w:ind w:left="1305" w:hanging="360"/>
      </w:pPr>
      <w:rPr>
        <w:rFonts w:hint="default"/>
        <w:color w:val="000000"/>
      </w:r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12">
    <w:nsid w:val="228C7CFB"/>
    <w:multiLevelType w:val="hybridMultilevel"/>
    <w:tmpl w:val="E2B01BAA"/>
    <w:lvl w:ilvl="0" w:tplc="9F005B1C">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3">
    <w:nsid w:val="2385525B"/>
    <w:multiLevelType w:val="hybridMultilevel"/>
    <w:tmpl w:val="4EDC9C22"/>
    <w:lvl w:ilvl="0" w:tplc="9F005B1C">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nsid w:val="315D0414"/>
    <w:multiLevelType w:val="hybridMultilevel"/>
    <w:tmpl w:val="5E9CED26"/>
    <w:lvl w:ilvl="0" w:tplc="9F005B1C">
      <w:start w:val="1"/>
      <w:numFmt w:val="bullet"/>
      <w:lvlText w:val="-"/>
      <w:lvlJc w:val="left"/>
      <w:pPr>
        <w:tabs>
          <w:tab w:val="num" w:pos="1287"/>
        </w:tabs>
        <w:ind w:left="1287" w:hanging="360"/>
      </w:pPr>
      <w:rPr>
        <w:rFonts w:ascii="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5">
    <w:nsid w:val="33D112A2"/>
    <w:multiLevelType w:val="hybridMultilevel"/>
    <w:tmpl w:val="1D20D300"/>
    <w:lvl w:ilvl="0" w:tplc="9F005B1C">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6">
    <w:nsid w:val="37364DFA"/>
    <w:multiLevelType w:val="hybridMultilevel"/>
    <w:tmpl w:val="892AB45E"/>
    <w:lvl w:ilvl="0" w:tplc="9F005B1C">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37754E28"/>
    <w:multiLevelType w:val="hybridMultilevel"/>
    <w:tmpl w:val="42E84928"/>
    <w:lvl w:ilvl="0" w:tplc="9F005B1C">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C695B0C"/>
    <w:multiLevelType w:val="hybridMultilevel"/>
    <w:tmpl w:val="43964182"/>
    <w:lvl w:ilvl="0" w:tplc="FFFFFFFF">
      <w:numFmt w:val="bullet"/>
      <w:lvlText w:val="-"/>
      <w:lvlJc w:val="left"/>
      <w:pPr>
        <w:tabs>
          <w:tab w:val="num" w:pos="1152"/>
        </w:tabs>
        <w:ind w:left="1152" w:hanging="360"/>
      </w:pPr>
      <w:rPr>
        <w:rFonts w:hint="default"/>
      </w:rPr>
    </w:lvl>
    <w:lvl w:ilvl="1" w:tplc="FFFFFFFF">
      <w:start w:val="1"/>
      <w:numFmt w:val="bullet"/>
      <w:lvlText w:val="o"/>
      <w:lvlJc w:val="left"/>
      <w:pPr>
        <w:tabs>
          <w:tab w:val="num" w:pos="1665"/>
        </w:tabs>
        <w:ind w:left="1665" w:hanging="360"/>
      </w:pPr>
      <w:rPr>
        <w:rFonts w:ascii="Courier New" w:hAnsi="Courier New" w:cs="Courier New" w:hint="default"/>
      </w:rPr>
    </w:lvl>
    <w:lvl w:ilvl="2" w:tplc="FFFFFFFF">
      <w:start w:val="1"/>
      <w:numFmt w:val="bullet"/>
      <w:lvlText w:val=""/>
      <w:lvlJc w:val="left"/>
      <w:pPr>
        <w:tabs>
          <w:tab w:val="num" w:pos="2385"/>
        </w:tabs>
        <w:ind w:left="2385" w:hanging="360"/>
      </w:pPr>
      <w:rPr>
        <w:rFonts w:ascii="Wingdings" w:hAnsi="Wingdings" w:cs="Wingdings" w:hint="default"/>
      </w:rPr>
    </w:lvl>
    <w:lvl w:ilvl="3" w:tplc="FFFFFFFF">
      <w:start w:val="1"/>
      <w:numFmt w:val="bullet"/>
      <w:lvlText w:val=""/>
      <w:lvlJc w:val="left"/>
      <w:pPr>
        <w:tabs>
          <w:tab w:val="num" w:pos="3105"/>
        </w:tabs>
        <w:ind w:left="3105" w:hanging="360"/>
      </w:pPr>
      <w:rPr>
        <w:rFonts w:ascii="Symbol" w:hAnsi="Symbol" w:cs="Symbol" w:hint="default"/>
      </w:rPr>
    </w:lvl>
    <w:lvl w:ilvl="4" w:tplc="FFFFFFFF">
      <w:start w:val="1"/>
      <w:numFmt w:val="bullet"/>
      <w:lvlText w:val="o"/>
      <w:lvlJc w:val="left"/>
      <w:pPr>
        <w:tabs>
          <w:tab w:val="num" w:pos="3825"/>
        </w:tabs>
        <w:ind w:left="3825" w:hanging="360"/>
      </w:pPr>
      <w:rPr>
        <w:rFonts w:ascii="Courier New" w:hAnsi="Courier New" w:cs="Courier New" w:hint="default"/>
      </w:rPr>
    </w:lvl>
    <w:lvl w:ilvl="5" w:tplc="FFFFFFFF">
      <w:start w:val="1"/>
      <w:numFmt w:val="bullet"/>
      <w:lvlText w:val=""/>
      <w:lvlJc w:val="left"/>
      <w:pPr>
        <w:tabs>
          <w:tab w:val="num" w:pos="4545"/>
        </w:tabs>
        <w:ind w:left="4545" w:hanging="360"/>
      </w:pPr>
      <w:rPr>
        <w:rFonts w:ascii="Wingdings" w:hAnsi="Wingdings" w:cs="Wingdings" w:hint="default"/>
      </w:rPr>
    </w:lvl>
    <w:lvl w:ilvl="6" w:tplc="FFFFFFFF">
      <w:start w:val="1"/>
      <w:numFmt w:val="bullet"/>
      <w:lvlText w:val=""/>
      <w:lvlJc w:val="left"/>
      <w:pPr>
        <w:tabs>
          <w:tab w:val="num" w:pos="5265"/>
        </w:tabs>
        <w:ind w:left="5265" w:hanging="360"/>
      </w:pPr>
      <w:rPr>
        <w:rFonts w:ascii="Symbol" w:hAnsi="Symbol" w:cs="Symbol" w:hint="default"/>
      </w:rPr>
    </w:lvl>
    <w:lvl w:ilvl="7" w:tplc="FFFFFFFF">
      <w:start w:val="1"/>
      <w:numFmt w:val="bullet"/>
      <w:lvlText w:val="o"/>
      <w:lvlJc w:val="left"/>
      <w:pPr>
        <w:tabs>
          <w:tab w:val="num" w:pos="5985"/>
        </w:tabs>
        <w:ind w:left="5985" w:hanging="360"/>
      </w:pPr>
      <w:rPr>
        <w:rFonts w:ascii="Courier New" w:hAnsi="Courier New" w:cs="Courier New" w:hint="default"/>
      </w:rPr>
    </w:lvl>
    <w:lvl w:ilvl="8" w:tplc="FFFFFFFF">
      <w:start w:val="1"/>
      <w:numFmt w:val="bullet"/>
      <w:lvlText w:val=""/>
      <w:lvlJc w:val="left"/>
      <w:pPr>
        <w:tabs>
          <w:tab w:val="num" w:pos="6705"/>
        </w:tabs>
        <w:ind w:left="6705" w:hanging="360"/>
      </w:pPr>
      <w:rPr>
        <w:rFonts w:ascii="Wingdings" w:hAnsi="Wingdings" w:cs="Wingdings" w:hint="default"/>
      </w:rPr>
    </w:lvl>
  </w:abstractNum>
  <w:abstractNum w:abstractNumId="19">
    <w:nsid w:val="3CB777BA"/>
    <w:multiLevelType w:val="hybridMultilevel"/>
    <w:tmpl w:val="4476D3AC"/>
    <w:lvl w:ilvl="0" w:tplc="9F005B1C">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nsid w:val="3D651F6E"/>
    <w:multiLevelType w:val="hybridMultilevel"/>
    <w:tmpl w:val="DA00B402"/>
    <w:lvl w:ilvl="0" w:tplc="9F005B1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3E713955"/>
    <w:multiLevelType w:val="hybridMultilevel"/>
    <w:tmpl w:val="68CA8348"/>
    <w:lvl w:ilvl="0" w:tplc="9F005B1C">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2">
    <w:nsid w:val="41633142"/>
    <w:multiLevelType w:val="singleLevel"/>
    <w:tmpl w:val="AFACFF58"/>
    <w:lvl w:ilvl="0">
      <w:start w:val="1"/>
      <w:numFmt w:val="decimal"/>
      <w:lvlText w:val="%1)"/>
      <w:lvlJc w:val="left"/>
      <w:pPr>
        <w:tabs>
          <w:tab w:val="num" w:pos="1069"/>
        </w:tabs>
        <w:ind w:left="1069" w:hanging="360"/>
      </w:pPr>
      <w:rPr>
        <w:rFonts w:ascii="Times New Roman" w:eastAsia="Times New Roman" w:hAnsi="Times New Roman"/>
      </w:rPr>
    </w:lvl>
  </w:abstractNum>
  <w:abstractNum w:abstractNumId="23">
    <w:nsid w:val="42771D41"/>
    <w:multiLevelType w:val="hybridMultilevel"/>
    <w:tmpl w:val="DDE6737C"/>
    <w:lvl w:ilvl="0" w:tplc="30106230">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4">
    <w:nsid w:val="435A1984"/>
    <w:multiLevelType w:val="hybridMultilevel"/>
    <w:tmpl w:val="067E7A5E"/>
    <w:lvl w:ilvl="0" w:tplc="9F005B1C">
      <w:start w:val="1"/>
      <w:numFmt w:val="bullet"/>
      <w:lvlText w:val="-"/>
      <w:lvlJc w:val="left"/>
      <w:pPr>
        <w:tabs>
          <w:tab w:val="num" w:pos="1287"/>
        </w:tabs>
        <w:ind w:left="1287" w:hanging="360"/>
      </w:pPr>
      <w:rPr>
        <w:rFonts w:ascii="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5">
    <w:nsid w:val="44E37D3A"/>
    <w:multiLevelType w:val="hybridMultilevel"/>
    <w:tmpl w:val="FD60D846"/>
    <w:lvl w:ilvl="0" w:tplc="9F005B1C">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6">
    <w:nsid w:val="44FB0ADF"/>
    <w:multiLevelType w:val="hybridMultilevel"/>
    <w:tmpl w:val="39B66090"/>
    <w:lvl w:ilvl="0" w:tplc="FFFFFFFF">
      <w:start w:val="1"/>
      <w:numFmt w:val="decimal"/>
      <w:lvlText w:val="%1)"/>
      <w:lvlJc w:val="left"/>
      <w:pPr>
        <w:tabs>
          <w:tab w:val="num" w:pos="585"/>
        </w:tabs>
        <w:ind w:left="585" w:hanging="360"/>
      </w:pPr>
      <w:rPr>
        <w:rFonts w:hint="default"/>
      </w:rPr>
    </w:lvl>
    <w:lvl w:ilvl="1" w:tplc="F2A4FD0C">
      <w:start w:val="1"/>
      <w:numFmt w:val="decimal"/>
      <w:lvlText w:val="%2)"/>
      <w:lvlJc w:val="left"/>
      <w:pPr>
        <w:tabs>
          <w:tab w:val="num" w:pos="900"/>
        </w:tabs>
        <w:ind w:left="900" w:hanging="360"/>
      </w:pPr>
      <w:rPr>
        <w:rFonts w:ascii="Times New Roman" w:eastAsia="Times New Roman" w:hAnsi="Times New Roman"/>
        <w:color w:val="000000"/>
      </w:rPr>
    </w:lvl>
    <w:lvl w:ilvl="2" w:tplc="FFFFFFFF">
      <w:start w:val="1"/>
      <w:numFmt w:val="lowerRoman"/>
      <w:lvlText w:val="%3."/>
      <w:lvlJc w:val="right"/>
      <w:pPr>
        <w:tabs>
          <w:tab w:val="num" w:pos="2025"/>
        </w:tabs>
        <w:ind w:left="2025" w:hanging="180"/>
      </w:pPr>
    </w:lvl>
    <w:lvl w:ilvl="3" w:tplc="FFFFFFFF">
      <w:start w:val="1"/>
      <w:numFmt w:val="decimal"/>
      <w:lvlText w:val="%4."/>
      <w:lvlJc w:val="left"/>
      <w:pPr>
        <w:tabs>
          <w:tab w:val="num" w:pos="2745"/>
        </w:tabs>
        <w:ind w:left="2745" w:hanging="360"/>
      </w:pPr>
    </w:lvl>
    <w:lvl w:ilvl="4" w:tplc="FFFFFFFF">
      <w:start w:val="1"/>
      <w:numFmt w:val="lowerLetter"/>
      <w:lvlText w:val="%5."/>
      <w:lvlJc w:val="left"/>
      <w:pPr>
        <w:tabs>
          <w:tab w:val="num" w:pos="3465"/>
        </w:tabs>
        <w:ind w:left="3465" w:hanging="360"/>
      </w:pPr>
    </w:lvl>
    <w:lvl w:ilvl="5" w:tplc="FFFFFFFF">
      <w:start w:val="1"/>
      <w:numFmt w:val="lowerRoman"/>
      <w:lvlText w:val="%6."/>
      <w:lvlJc w:val="right"/>
      <w:pPr>
        <w:tabs>
          <w:tab w:val="num" w:pos="4185"/>
        </w:tabs>
        <w:ind w:left="4185" w:hanging="180"/>
      </w:pPr>
    </w:lvl>
    <w:lvl w:ilvl="6" w:tplc="FFFFFFFF">
      <w:start w:val="1"/>
      <w:numFmt w:val="decimal"/>
      <w:lvlText w:val="%7."/>
      <w:lvlJc w:val="left"/>
      <w:pPr>
        <w:tabs>
          <w:tab w:val="num" w:pos="4905"/>
        </w:tabs>
        <w:ind w:left="4905" w:hanging="360"/>
      </w:pPr>
    </w:lvl>
    <w:lvl w:ilvl="7" w:tplc="FFFFFFFF">
      <w:start w:val="1"/>
      <w:numFmt w:val="lowerLetter"/>
      <w:lvlText w:val="%8."/>
      <w:lvlJc w:val="left"/>
      <w:pPr>
        <w:tabs>
          <w:tab w:val="num" w:pos="5625"/>
        </w:tabs>
        <w:ind w:left="5625" w:hanging="360"/>
      </w:pPr>
    </w:lvl>
    <w:lvl w:ilvl="8" w:tplc="FFFFFFFF">
      <w:start w:val="1"/>
      <w:numFmt w:val="lowerRoman"/>
      <w:lvlText w:val="%9."/>
      <w:lvlJc w:val="right"/>
      <w:pPr>
        <w:tabs>
          <w:tab w:val="num" w:pos="6345"/>
        </w:tabs>
        <w:ind w:left="6345" w:hanging="180"/>
      </w:pPr>
    </w:lvl>
  </w:abstractNum>
  <w:abstractNum w:abstractNumId="27">
    <w:nsid w:val="463A5B55"/>
    <w:multiLevelType w:val="hybridMultilevel"/>
    <w:tmpl w:val="07C0BF32"/>
    <w:lvl w:ilvl="0" w:tplc="9F005B1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46474DF1"/>
    <w:multiLevelType w:val="hybridMultilevel"/>
    <w:tmpl w:val="D918E536"/>
    <w:lvl w:ilvl="0" w:tplc="9F005B1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46B5538A"/>
    <w:multiLevelType w:val="hybridMultilevel"/>
    <w:tmpl w:val="254891C4"/>
    <w:lvl w:ilvl="0" w:tplc="9F005B1C">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0">
    <w:nsid w:val="473E52E0"/>
    <w:multiLevelType w:val="hybridMultilevel"/>
    <w:tmpl w:val="3E0807B2"/>
    <w:lvl w:ilvl="0" w:tplc="9F005B1C">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1">
    <w:nsid w:val="4A8C2878"/>
    <w:multiLevelType w:val="hybridMultilevel"/>
    <w:tmpl w:val="8D4AD9A0"/>
    <w:lvl w:ilvl="0" w:tplc="9F005B1C">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2">
    <w:nsid w:val="4C285723"/>
    <w:multiLevelType w:val="hybridMultilevel"/>
    <w:tmpl w:val="34087DE2"/>
    <w:lvl w:ilvl="0" w:tplc="9F005B1C">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3">
    <w:nsid w:val="50E653AC"/>
    <w:multiLevelType w:val="hybridMultilevel"/>
    <w:tmpl w:val="D8BE89EE"/>
    <w:lvl w:ilvl="0" w:tplc="9F005B1C">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4">
    <w:nsid w:val="530E1017"/>
    <w:multiLevelType w:val="hybridMultilevel"/>
    <w:tmpl w:val="DC6818E6"/>
    <w:lvl w:ilvl="0" w:tplc="9F005B1C">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5">
    <w:nsid w:val="53BC2BBE"/>
    <w:multiLevelType w:val="hybridMultilevel"/>
    <w:tmpl w:val="BD804B50"/>
    <w:lvl w:ilvl="0" w:tplc="9F005B1C">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6">
    <w:nsid w:val="542F4EF8"/>
    <w:multiLevelType w:val="hybridMultilevel"/>
    <w:tmpl w:val="983251B8"/>
    <w:lvl w:ilvl="0" w:tplc="9F005B1C">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7">
    <w:nsid w:val="56F83543"/>
    <w:multiLevelType w:val="hybridMultilevel"/>
    <w:tmpl w:val="06BE1012"/>
    <w:lvl w:ilvl="0" w:tplc="9F005B1C">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8">
    <w:nsid w:val="5B620DBD"/>
    <w:multiLevelType w:val="hybridMultilevel"/>
    <w:tmpl w:val="88EA16E6"/>
    <w:lvl w:ilvl="0" w:tplc="9F005B1C">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9">
    <w:nsid w:val="5CCC41F2"/>
    <w:multiLevelType w:val="hybridMultilevel"/>
    <w:tmpl w:val="4342882E"/>
    <w:lvl w:ilvl="0" w:tplc="9F005B1C">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0">
    <w:nsid w:val="64D33BAA"/>
    <w:multiLevelType w:val="hybridMultilevel"/>
    <w:tmpl w:val="50AAF262"/>
    <w:lvl w:ilvl="0" w:tplc="9F005B1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65F77CF7"/>
    <w:multiLevelType w:val="hybridMultilevel"/>
    <w:tmpl w:val="BBE02782"/>
    <w:lvl w:ilvl="0" w:tplc="9F005B1C">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2">
    <w:nsid w:val="66AF0A59"/>
    <w:multiLevelType w:val="hybridMultilevel"/>
    <w:tmpl w:val="3DAEC4DA"/>
    <w:lvl w:ilvl="0" w:tplc="9F005B1C">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3">
    <w:nsid w:val="66C27DDC"/>
    <w:multiLevelType w:val="hybridMultilevel"/>
    <w:tmpl w:val="7FDA4B92"/>
    <w:lvl w:ilvl="0" w:tplc="9F005B1C">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4">
    <w:nsid w:val="673E011D"/>
    <w:multiLevelType w:val="hybridMultilevel"/>
    <w:tmpl w:val="E09EBDB0"/>
    <w:lvl w:ilvl="0" w:tplc="9F005B1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5">
    <w:nsid w:val="681D74CE"/>
    <w:multiLevelType w:val="hybridMultilevel"/>
    <w:tmpl w:val="8926EF7A"/>
    <w:lvl w:ilvl="0" w:tplc="9F005B1C">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6">
    <w:nsid w:val="69A5324A"/>
    <w:multiLevelType w:val="hybridMultilevel"/>
    <w:tmpl w:val="FD705B1C"/>
    <w:lvl w:ilvl="0" w:tplc="9F005B1C">
      <w:start w:val="1"/>
      <w:numFmt w:val="bullet"/>
      <w:lvlText w:val="-"/>
      <w:lvlJc w:val="left"/>
      <w:pPr>
        <w:tabs>
          <w:tab w:val="num" w:pos="1429"/>
        </w:tabs>
        <w:ind w:left="1429" w:hanging="360"/>
      </w:pPr>
      <w:rPr>
        <w:rFonts w:ascii="Times New Roman" w:hAnsi="Times New Roman" w:cs="Times New Roman"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47">
    <w:nsid w:val="6B7E7C20"/>
    <w:multiLevelType w:val="hybridMultilevel"/>
    <w:tmpl w:val="66A403C6"/>
    <w:lvl w:ilvl="0" w:tplc="9F005B1C">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8">
    <w:nsid w:val="6BAC6532"/>
    <w:multiLevelType w:val="hybridMultilevel"/>
    <w:tmpl w:val="DB1A0544"/>
    <w:lvl w:ilvl="0" w:tplc="9F005B1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6E55771A"/>
    <w:multiLevelType w:val="hybridMultilevel"/>
    <w:tmpl w:val="C0E46A94"/>
    <w:lvl w:ilvl="0" w:tplc="9F005B1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72933745"/>
    <w:multiLevelType w:val="hybridMultilevel"/>
    <w:tmpl w:val="0A2EF83A"/>
    <w:lvl w:ilvl="0" w:tplc="9F005B1C">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1">
    <w:nsid w:val="7A375FE2"/>
    <w:multiLevelType w:val="hybridMultilevel"/>
    <w:tmpl w:val="68949506"/>
    <w:lvl w:ilvl="0" w:tplc="9F005B1C">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2">
    <w:nsid w:val="7C411312"/>
    <w:multiLevelType w:val="hybridMultilevel"/>
    <w:tmpl w:val="75387CB6"/>
    <w:lvl w:ilvl="0" w:tplc="9F005B1C">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3">
    <w:nsid w:val="7D0049F2"/>
    <w:multiLevelType w:val="hybridMultilevel"/>
    <w:tmpl w:val="073A81E6"/>
    <w:lvl w:ilvl="0" w:tplc="9F005B1C">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4"/>
  </w:num>
  <w:num w:numId="2">
    <w:abstractNumId w:val="26"/>
  </w:num>
  <w:num w:numId="3">
    <w:abstractNumId w:val="18"/>
  </w:num>
  <w:num w:numId="4">
    <w:abstractNumId w:val="22"/>
  </w:num>
  <w:num w:numId="5">
    <w:abstractNumId w:val="11"/>
  </w:num>
  <w:num w:numId="6">
    <w:abstractNumId w:val="5"/>
  </w:num>
  <w:num w:numId="7">
    <w:abstractNumId w:val="31"/>
  </w:num>
  <w:num w:numId="8">
    <w:abstractNumId w:val="30"/>
  </w:num>
  <w:num w:numId="9">
    <w:abstractNumId w:val="25"/>
  </w:num>
  <w:num w:numId="10">
    <w:abstractNumId w:val="36"/>
  </w:num>
  <w:num w:numId="11">
    <w:abstractNumId w:val="32"/>
  </w:num>
  <w:num w:numId="12">
    <w:abstractNumId w:val="43"/>
  </w:num>
  <w:num w:numId="13">
    <w:abstractNumId w:val="29"/>
  </w:num>
  <w:num w:numId="14">
    <w:abstractNumId w:val="7"/>
  </w:num>
  <w:num w:numId="15">
    <w:abstractNumId w:val="53"/>
  </w:num>
  <w:num w:numId="16">
    <w:abstractNumId w:val="47"/>
  </w:num>
  <w:num w:numId="17">
    <w:abstractNumId w:val="0"/>
  </w:num>
  <w:num w:numId="18">
    <w:abstractNumId w:val="48"/>
  </w:num>
  <w:num w:numId="19">
    <w:abstractNumId w:val="17"/>
  </w:num>
  <w:num w:numId="20">
    <w:abstractNumId w:val="52"/>
  </w:num>
  <w:num w:numId="21">
    <w:abstractNumId w:val="44"/>
  </w:num>
  <w:num w:numId="22">
    <w:abstractNumId w:val="21"/>
  </w:num>
  <w:num w:numId="23">
    <w:abstractNumId w:val="2"/>
  </w:num>
  <w:num w:numId="24">
    <w:abstractNumId w:val="15"/>
  </w:num>
  <w:num w:numId="25">
    <w:abstractNumId w:val="12"/>
  </w:num>
  <w:num w:numId="26">
    <w:abstractNumId w:val="42"/>
  </w:num>
  <w:num w:numId="27">
    <w:abstractNumId w:val="16"/>
  </w:num>
  <w:num w:numId="28">
    <w:abstractNumId w:val="6"/>
  </w:num>
  <w:num w:numId="29">
    <w:abstractNumId w:val="27"/>
  </w:num>
  <w:num w:numId="30">
    <w:abstractNumId w:val="41"/>
  </w:num>
  <w:num w:numId="31">
    <w:abstractNumId w:val="10"/>
  </w:num>
  <w:num w:numId="32">
    <w:abstractNumId w:val="34"/>
  </w:num>
  <w:num w:numId="33">
    <w:abstractNumId w:val="20"/>
  </w:num>
  <w:num w:numId="34">
    <w:abstractNumId w:val="8"/>
  </w:num>
  <w:num w:numId="35">
    <w:abstractNumId w:val="38"/>
  </w:num>
  <w:num w:numId="36">
    <w:abstractNumId w:val="51"/>
  </w:num>
  <w:num w:numId="37">
    <w:abstractNumId w:val="37"/>
  </w:num>
  <w:num w:numId="38">
    <w:abstractNumId w:val="45"/>
  </w:num>
  <w:num w:numId="39">
    <w:abstractNumId w:val="39"/>
  </w:num>
  <w:num w:numId="40">
    <w:abstractNumId w:val="49"/>
  </w:num>
  <w:num w:numId="41">
    <w:abstractNumId w:val="13"/>
  </w:num>
  <w:num w:numId="42">
    <w:abstractNumId w:val="9"/>
  </w:num>
  <w:num w:numId="43">
    <w:abstractNumId w:val="40"/>
  </w:num>
  <w:num w:numId="44">
    <w:abstractNumId w:val="50"/>
  </w:num>
  <w:num w:numId="45">
    <w:abstractNumId w:val="28"/>
  </w:num>
  <w:num w:numId="46">
    <w:abstractNumId w:val="1"/>
  </w:num>
  <w:num w:numId="47">
    <w:abstractNumId w:val="19"/>
  </w:num>
  <w:num w:numId="48">
    <w:abstractNumId w:val="23"/>
  </w:num>
  <w:num w:numId="49">
    <w:abstractNumId w:val="35"/>
  </w:num>
  <w:num w:numId="50">
    <w:abstractNumId w:val="33"/>
  </w:num>
  <w:num w:numId="51">
    <w:abstractNumId w:val="3"/>
  </w:num>
  <w:num w:numId="52">
    <w:abstractNumId w:val="46"/>
  </w:num>
  <w:num w:numId="53">
    <w:abstractNumId w:val="14"/>
  </w:num>
  <w:num w:numId="54">
    <w:abstractNumId w:val="2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4D2C"/>
    <w:rsid w:val="000B3F36"/>
    <w:rsid w:val="000D3C27"/>
    <w:rsid w:val="00182CB6"/>
    <w:rsid w:val="001B20FD"/>
    <w:rsid w:val="001D138A"/>
    <w:rsid w:val="00221F6D"/>
    <w:rsid w:val="0029667A"/>
    <w:rsid w:val="00315946"/>
    <w:rsid w:val="0037003B"/>
    <w:rsid w:val="003C5897"/>
    <w:rsid w:val="003E703F"/>
    <w:rsid w:val="003F07C3"/>
    <w:rsid w:val="003F7677"/>
    <w:rsid w:val="004223DD"/>
    <w:rsid w:val="00427092"/>
    <w:rsid w:val="00461714"/>
    <w:rsid w:val="004625A9"/>
    <w:rsid w:val="004C5941"/>
    <w:rsid w:val="005033AB"/>
    <w:rsid w:val="00556A80"/>
    <w:rsid w:val="00560CEE"/>
    <w:rsid w:val="00576FB4"/>
    <w:rsid w:val="00600F8C"/>
    <w:rsid w:val="00647B80"/>
    <w:rsid w:val="00714032"/>
    <w:rsid w:val="007557B4"/>
    <w:rsid w:val="007D29D0"/>
    <w:rsid w:val="0084485C"/>
    <w:rsid w:val="00880E7D"/>
    <w:rsid w:val="00887CAC"/>
    <w:rsid w:val="00896C4A"/>
    <w:rsid w:val="008E305A"/>
    <w:rsid w:val="00972968"/>
    <w:rsid w:val="009A61DF"/>
    <w:rsid w:val="00B35D74"/>
    <w:rsid w:val="00BA4E93"/>
    <w:rsid w:val="00C81E8E"/>
    <w:rsid w:val="00CC3A65"/>
    <w:rsid w:val="00CD359D"/>
    <w:rsid w:val="00D02007"/>
    <w:rsid w:val="00DC4D2C"/>
    <w:rsid w:val="00DE0B51"/>
    <w:rsid w:val="00E60717"/>
    <w:rsid w:val="00F33E47"/>
    <w:rsid w:val="00F72044"/>
    <w:rsid w:val="00FE6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D3C27"/>
    <w:pPr>
      <w:spacing w:after="200" w:line="276" w:lineRule="auto"/>
    </w:pPr>
    <w:rPr>
      <w:rFonts w:cs="Calibri"/>
      <w:sz w:val="22"/>
      <w:szCs w:val="22"/>
    </w:rPr>
  </w:style>
  <w:style w:type="paragraph" w:styleId="1">
    <w:name w:val="heading 1"/>
    <w:basedOn w:val="a"/>
    <w:next w:val="a"/>
    <w:link w:val="10"/>
    <w:uiPriority w:val="99"/>
    <w:qFormat/>
    <w:rsid w:val="00DC4D2C"/>
    <w:pPr>
      <w:keepNext/>
      <w:spacing w:after="0" w:line="240" w:lineRule="auto"/>
      <w:jc w:val="center"/>
      <w:outlineLvl w:val="0"/>
    </w:pPr>
    <w:rPr>
      <w:b/>
      <w:bCs/>
      <w:sz w:val="28"/>
      <w:szCs w:val="28"/>
    </w:rPr>
  </w:style>
  <w:style w:type="paragraph" w:styleId="2">
    <w:name w:val="heading 2"/>
    <w:basedOn w:val="a"/>
    <w:next w:val="a"/>
    <w:link w:val="20"/>
    <w:uiPriority w:val="99"/>
    <w:qFormat/>
    <w:rsid w:val="00DC4D2C"/>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DC4D2C"/>
    <w:pPr>
      <w:keepNext/>
      <w:spacing w:before="240" w:after="60" w:line="240" w:lineRule="auto"/>
      <w:outlineLvl w:val="2"/>
    </w:pPr>
    <w:rPr>
      <w:rFonts w:ascii="Arial" w:eastAsia="SimSun" w:hAnsi="Arial" w:cs="Arial"/>
      <w:b/>
      <w:bCs/>
      <w:sz w:val="26"/>
      <w:szCs w:val="26"/>
      <w:lang w:eastAsia="zh-CN"/>
    </w:rPr>
  </w:style>
  <w:style w:type="paragraph" w:styleId="4">
    <w:name w:val="heading 4"/>
    <w:basedOn w:val="a"/>
    <w:next w:val="a"/>
    <w:link w:val="40"/>
    <w:uiPriority w:val="99"/>
    <w:qFormat/>
    <w:rsid w:val="00DC4D2C"/>
    <w:pPr>
      <w:keepNext/>
      <w:spacing w:before="240" w:after="60" w:line="240" w:lineRule="auto"/>
      <w:outlineLvl w:val="3"/>
    </w:pPr>
    <w:rPr>
      <w:rFonts w:ascii="Times New Roman" w:eastAsia="SimSun" w:hAnsi="Times New Roman" w:cs="Times New Roman"/>
      <w:b/>
      <w:bCs/>
      <w:sz w:val="28"/>
      <w:szCs w:val="28"/>
      <w:lang w:eastAsia="zh-CN"/>
    </w:rPr>
  </w:style>
  <w:style w:type="paragraph" w:styleId="5">
    <w:name w:val="heading 5"/>
    <w:basedOn w:val="a"/>
    <w:next w:val="a"/>
    <w:link w:val="50"/>
    <w:uiPriority w:val="99"/>
    <w:qFormat/>
    <w:rsid w:val="00DC4D2C"/>
    <w:pPr>
      <w:spacing w:before="240" w:after="60" w:line="240" w:lineRule="auto"/>
      <w:outlineLvl w:val="4"/>
    </w:pPr>
    <w:rPr>
      <w:rFonts w:ascii="Times New Roman" w:eastAsia="SimSun" w:hAnsi="Times New Roman" w:cs="Times New Roman"/>
      <w:b/>
      <w:bCs/>
      <w:i/>
      <w:iCs/>
      <w:sz w:val="26"/>
      <w:szCs w:val="26"/>
      <w:lang w:eastAsia="zh-CN"/>
    </w:rPr>
  </w:style>
  <w:style w:type="paragraph" w:styleId="6">
    <w:name w:val="heading 6"/>
    <w:basedOn w:val="a"/>
    <w:next w:val="a"/>
    <w:link w:val="60"/>
    <w:uiPriority w:val="99"/>
    <w:qFormat/>
    <w:rsid w:val="00DC4D2C"/>
    <w:pPr>
      <w:keepNext/>
      <w:spacing w:after="0" w:line="240" w:lineRule="auto"/>
      <w:jc w:val="both"/>
      <w:outlineLvl w:val="5"/>
    </w:pPr>
    <w:rPr>
      <w:b/>
      <w:bCs/>
      <w:sz w:val="24"/>
      <w:szCs w:val="24"/>
    </w:rPr>
  </w:style>
  <w:style w:type="paragraph" w:styleId="7">
    <w:name w:val="heading 7"/>
    <w:basedOn w:val="a"/>
    <w:next w:val="a"/>
    <w:link w:val="70"/>
    <w:uiPriority w:val="99"/>
    <w:qFormat/>
    <w:rsid w:val="00DC4D2C"/>
    <w:pPr>
      <w:keepNext/>
      <w:shd w:val="clear" w:color="auto" w:fill="FFFFFF"/>
      <w:spacing w:after="0" w:line="240" w:lineRule="auto"/>
      <w:jc w:val="both"/>
      <w:outlineLvl w:val="6"/>
    </w:pPr>
    <w:rPr>
      <w:sz w:val="24"/>
      <w:szCs w:val="24"/>
    </w:rPr>
  </w:style>
  <w:style w:type="paragraph" w:styleId="8">
    <w:name w:val="heading 8"/>
    <w:basedOn w:val="a"/>
    <w:next w:val="a"/>
    <w:link w:val="80"/>
    <w:uiPriority w:val="99"/>
    <w:qFormat/>
    <w:rsid w:val="00DC4D2C"/>
    <w:pPr>
      <w:spacing w:before="240" w:after="60" w:line="240" w:lineRule="auto"/>
      <w:outlineLvl w:val="7"/>
    </w:pPr>
    <w:rPr>
      <w:rFonts w:ascii="Times New Roman" w:eastAsia="SimSun" w:hAnsi="Times New Roman" w:cs="Times New Roman"/>
      <w:i/>
      <w:iCs/>
      <w:sz w:val="24"/>
      <w:szCs w:val="24"/>
      <w:lang w:eastAsia="zh-CN"/>
    </w:rPr>
  </w:style>
  <w:style w:type="paragraph" w:styleId="9">
    <w:name w:val="heading 9"/>
    <w:basedOn w:val="a"/>
    <w:next w:val="a"/>
    <w:link w:val="90"/>
    <w:uiPriority w:val="99"/>
    <w:qFormat/>
    <w:rsid w:val="00DC4D2C"/>
    <w:pPr>
      <w:spacing w:before="240" w:after="60" w:line="240" w:lineRule="auto"/>
      <w:outlineLvl w:val="8"/>
    </w:pPr>
    <w:rPr>
      <w:rFonts w:ascii="Arial" w:eastAsia="SimSun" w:hAnsi="Arial" w:cs="Arial"/>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C4D2C"/>
    <w:rPr>
      <w:rFonts w:ascii="Times New Roman" w:hAnsi="Times New Roman" w:cs="Times New Roman"/>
      <w:b/>
      <w:bCs/>
      <w:sz w:val="28"/>
      <w:szCs w:val="28"/>
    </w:rPr>
  </w:style>
  <w:style w:type="character" w:customStyle="1" w:styleId="20">
    <w:name w:val="Заголовок 2 Знак"/>
    <w:link w:val="2"/>
    <w:uiPriority w:val="99"/>
    <w:locked/>
    <w:rsid w:val="00DC4D2C"/>
    <w:rPr>
      <w:rFonts w:ascii="Arial" w:hAnsi="Arial" w:cs="Arial"/>
      <w:b/>
      <w:bCs/>
      <w:i/>
      <w:iCs/>
      <w:sz w:val="28"/>
      <w:szCs w:val="28"/>
    </w:rPr>
  </w:style>
  <w:style w:type="character" w:customStyle="1" w:styleId="30">
    <w:name w:val="Заголовок 3 Знак"/>
    <w:link w:val="3"/>
    <w:uiPriority w:val="99"/>
    <w:locked/>
    <w:rsid w:val="00DC4D2C"/>
    <w:rPr>
      <w:rFonts w:ascii="Arial" w:eastAsia="SimSun" w:hAnsi="Arial" w:cs="Arial"/>
      <w:b/>
      <w:bCs/>
      <w:sz w:val="26"/>
      <w:szCs w:val="26"/>
      <w:lang w:eastAsia="zh-CN"/>
    </w:rPr>
  </w:style>
  <w:style w:type="character" w:customStyle="1" w:styleId="40">
    <w:name w:val="Заголовок 4 Знак"/>
    <w:link w:val="4"/>
    <w:uiPriority w:val="99"/>
    <w:locked/>
    <w:rsid w:val="00DC4D2C"/>
    <w:rPr>
      <w:rFonts w:ascii="Times New Roman" w:eastAsia="SimSun" w:hAnsi="Times New Roman" w:cs="Times New Roman"/>
      <w:b/>
      <w:bCs/>
      <w:sz w:val="28"/>
      <w:szCs w:val="28"/>
      <w:lang w:eastAsia="zh-CN"/>
    </w:rPr>
  </w:style>
  <w:style w:type="character" w:customStyle="1" w:styleId="50">
    <w:name w:val="Заголовок 5 Знак"/>
    <w:link w:val="5"/>
    <w:uiPriority w:val="99"/>
    <w:locked/>
    <w:rsid w:val="00DC4D2C"/>
    <w:rPr>
      <w:rFonts w:ascii="Times New Roman" w:eastAsia="SimSun" w:hAnsi="Times New Roman" w:cs="Times New Roman"/>
      <w:b/>
      <w:bCs/>
      <w:i/>
      <w:iCs/>
      <w:sz w:val="26"/>
      <w:szCs w:val="26"/>
      <w:lang w:eastAsia="zh-CN"/>
    </w:rPr>
  </w:style>
  <w:style w:type="character" w:customStyle="1" w:styleId="60">
    <w:name w:val="Заголовок 6 Знак"/>
    <w:link w:val="6"/>
    <w:uiPriority w:val="99"/>
    <w:locked/>
    <w:rsid w:val="00DC4D2C"/>
    <w:rPr>
      <w:rFonts w:ascii="Times New Roman" w:hAnsi="Times New Roman" w:cs="Times New Roman"/>
      <w:b/>
      <w:bCs/>
      <w:sz w:val="20"/>
      <w:szCs w:val="20"/>
    </w:rPr>
  </w:style>
  <w:style w:type="character" w:customStyle="1" w:styleId="70">
    <w:name w:val="Заголовок 7 Знак"/>
    <w:link w:val="7"/>
    <w:uiPriority w:val="99"/>
    <w:locked/>
    <w:rsid w:val="00DC4D2C"/>
    <w:rPr>
      <w:rFonts w:ascii="Times New Roman" w:hAnsi="Times New Roman" w:cs="Times New Roman"/>
      <w:sz w:val="20"/>
      <w:szCs w:val="20"/>
      <w:shd w:val="clear" w:color="auto" w:fill="FFFFFF"/>
    </w:rPr>
  </w:style>
  <w:style w:type="character" w:customStyle="1" w:styleId="80">
    <w:name w:val="Заголовок 8 Знак"/>
    <w:link w:val="8"/>
    <w:uiPriority w:val="99"/>
    <w:locked/>
    <w:rsid w:val="00DC4D2C"/>
    <w:rPr>
      <w:rFonts w:ascii="Times New Roman" w:eastAsia="SimSun" w:hAnsi="Times New Roman" w:cs="Times New Roman"/>
      <w:i/>
      <w:iCs/>
      <w:sz w:val="24"/>
      <w:szCs w:val="24"/>
      <w:lang w:eastAsia="zh-CN"/>
    </w:rPr>
  </w:style>
  <w:style w:type="character" w:customStyle="1" w:styleId="90">
    <w:name w:val="Заголовок 9 Знак"/>
    <w:link w:val="9"/>
    <w:uiPriority w:val="99"/>
    <w:locked/>
    <w:rsid w:val="00DC4D2C"/>
    <w:rPr>
      <w:rFonts w:ascii="Arial" w:eastAsia="SimSun" w:hAnsi="Arial" w:cs="Arial"/>
      <w:lang w:eastAsia="zh-CN"/>
    </w:rPr>
  </w:style>
  <w:style w:type="paragraph" w:styleId="31">
    <w:name w:val="Body Text 3"/>
    <w:basedOn w:val="a"/>
    <w:link w:val="32"/>
    <w:uiPriority w:val="99"/>
    <w:rsid w:val="00DC4D2C"/>
    <w:pPr>
      <w:spacing w:after="120" w:line="240" w:lineRule="auto"/>
    </w:pPr>
    <w:rPr>
      <w:rFonts w:ascii="Times New Roman" w:eastAsia="SimSun" w:hAnsi="Times New Roman" w:cs="Times New Roman"/>
      <w:sz w:val="16"/>
      <w:szCs w:val="16"/>
      <w:lang w:eastAsia="zh-CN"/>
    </w:rPr>
  </w:style>
  <w:style w:type="character" w:customStyle="1" w:styleId="32">
    <w:name w:val="Основной текст 3 Знак"/>
    <w:link w:val="31"/>
    <w:uiPriority w:val="99"/>
    <w:locked/>
    <w:rsid w:val="00DC4D2C"/>
    <w:rPr>
      <w:rFonts w:ascii="Times New Roman" w:eastAsia="SimSun" w:hAnsi="Times New Roman" w:cs="Times New Roman"/>
      <w:sz w:val="16"/>
      <w:szCs w:val="16"/>
      <w:lang w:eastAsia="zh-CN"/>
    </w:rPr>
  </w:style>
  <w:style w:type="paragraph" w:customStyle="1" w:styleId="ConsPlusNormal">
    <w:name w:val="ConsPlusNormal"/>
    <w:uiPriority w:val="99"/>
    <w:rsid w:val="00DC4D2C"/>
    <w:pPr>
      <w:autoSpaceDE w:val="0"/>
      <w:autoSpaceDN w:val="0"/>
      <w:adjustRightInd w:val="0"/>
      <w:ind w:firstLine="720"/>
    </w:pPr>
    <w:rPr>
      <w:rFonts w:ascii="Arial" w:hAnsi="Arial" w:cs="Arial"/>
    </w:rPr>
  </w:style>
  <w:style w:type="paragraph" w:customStyle="1" w:styleId="ConsPlusTitle">
    <w:name w:val="ConsPlusTitle"/>
    <w:uiPriority w:val="99"/>
    <w:rsid w:val="00DC4D2C"/>
    <w:pPr>
      <w:autoSpaceDE w:val="0"/>
      <w:autoSpaceDN w:val="0"/>
      <w:adjustRightInd w:val="0"/>
    </w:pPr>
    <w:rPr>
      <w:rFonts w:ascii="Arial" w:hAnsi="Arial" w:cs="Arial"/>
      <w:b/>
      <w:bCs/>
    </w:rPr>
  </w:style>
  <w:style w:type="paragraph" w:customStyle="1" w:styleId="ConsTitle">
    <w:name w:val="ConsTitle"/>
    <w:uiPriority w:val="99"/>
    <w:rsid w:val="00DC4D2C"/>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Normal">
    <w:name w:val="ConsNormal"/>
    <w:uiPriority w:val="99"/>
    <w:rsid w:val="00DC4D2C"/>
    <w:pPr>
      <w:widowControl w:val="0"/>
      <w:autoSpaceDE w:val="0"/>
      <w:autoSpaceDN w:val="0"/>
      <w:adjustRightInd w:val="0"/>
      <w:ind w:right="19772" w:firstLine="720"/>
    </w:pPr>
    <w:rPr>
      <w:rFonts w:ascii="Arial" w:eastAsia="SimSun" w:hAnsi="Arial" w:cs="Arial"/>
      <w:lang w:eastAsia="zh-CN"/>
    </w:rPr>
  </w:style>
  <w:style w:type="paragraph" w:styleId="a3">
    <w:name w:val="Body Text Indent"/>
    <w:basedOn w:val="a"/>
    <w:link w:val="a4"/>
    <w:uiPriority w:val="99"/>
    <w:rsid w:val="00DC4D2C"/>
    <w:pPr>
      <w:spacing w:after="120" w:line="240" w:lineRule="auto"/>
      <w:ind w:left="283"/>
    </w:pPr>
    <w:rPr>
      <w:sz w:val="24"/>
      <w:szCs w:val="24"/>
    </w:rPr>
  </w:style>
  <w:style w:type="character" w:customStyle="1" w:styleId="a4">
    <w:name w:val="Основной текст с отступом Знак"/>
    <w:link w:val="a3"/>
    <w:uiPriority w:val="99"/>
    <w:locked/>
    <w:rsid w:val="00DC4D2C"/>
    <w:rPr>
      <w:rFonts w:ascii="Times New Roman" w:hAnsi="Times New Roman" w:cs="Times New Roman"/>
      <w:sz w:val="24"/>
      <w:szCs w:val="24"/>
    </w:rPr>
  </w:style>
  <w:style w:type="paragraph" w:customStyle="1" w:styleId="Normal1">
    <w:name w:val="Normal1"/>
    <w:uiPriority w:val="99"/>
    <w:rsid w:val="00DC4D2C"/>
    <w:pPr>
      <w:widowControl w:val="0"/>
      <w:tabs>
        <w:tab w:val="right" w:pos="567"/>
      </w:tabs>
      <w:ind w:firstLine="567"/>
      <w:jc w:val="both"/>
    </w:pPr>
    <w:rPr>
      <w:rFonts w:ascii="Kudriashov" w:hAnsi="Kudriashov" w:cs="Kudriashov"/>
      <w:sz w:val="24"/>
      <w:szCs w:val="24"/>
    </w:rPr>
  </w:style>
  <w:style w:type="paragraph" w:customStyle="1" w:styleId="ConsNonformat">
    <w:name w:val="ConsNonformat"/>
    <w:uiPriority w:val="99"/>
    <w:rsid w:val="00DC4D2C"/>
    <w:pPr>
      <w:widowControl w:val="0"/>
      <w:autoSpaceDE w:val="0"/>
      <w:autoSpaceDN w:val="0"/>
      <w:adjustRightInd w:val="0"/>
      <w:ind w:right="19772"/>
    </w:pPr>
    <w:rPr>
      <w:rFonts w:ascii="Courier New" w:eastAsia="SimSun" w:hAnsi="Courier New" w:cs="Courier New"/>
      <w:lang w:eastAsia="zh-CN"/>
    </w:rPr>
  </w:style>
  <w:style w:type="paragraph" w:customStyle="1" w:styleId="ConsCell">
    <w:name w:val="ConsCell"/>
    <w:uiPriority w:val="99"/>
    <w:rsid w:val="00DC4D2C"/>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uiPriority w:val="99"/>
    <w:rsid w:val="00DC4D2C"/>
    <w:pPr>
      <w:widowControl w:val="0"/>
      <w:autoSpaceDE w:val="0"/>
      <w:autoSpaceDN w:val="0"/>
      <w:adjustRightInd w:val="0"/>
      <w:ind w:right="19772"/>
    </w:pPr>
    <w:rPr>
      <w:rFonts w:ascii="Courier New" w:eastAsia="SimSun" w:hAnsi="Courier New" w:cs="Courier New"/>
      <w:lang w:eastAsia="zh-CN"/>
    </w:rPr>
  </w:style>
  <w:style w:type="paragraph" w:styleId="a5">
    <w:name w:val="Normal (Web)"/>
    <w:basedOn w:val="a"/>
    <w:uiPriority w:val="99"/>
    <w:rsid w:val="00DC4D2C"/>
    <w:pPr>
      <w:spacing w:before="75" w:after="75" w:line="240" w:lineRule="auto"/>
      <w:ind w:left="75" w:right="75" w:firstLine="225"/>
      <w:jc w:val="both"/>
    </w:pPr>
    <w:rPr>
      <w:rFonts w:ascii="Verdana" w:hAnsi="Verdana" w:cs="Verdana"/>
      <w:color w:val="000000"/>
      <w:sz w:val="18"/>
      <w:szCs w:val="18"/>
    </w:rPr>
  </w:style>
  <w:style w:type="paragraph" w:styleId="a6">
    <w:name w:val="Title"/>
    <w:basedOn w:val="a"/>
    <w:link w:val="a7"/>
    <w:uiPriority w:val="99"/>
    <w:qFormat/>
    <w:rsid w:val="00DC4D2C"/>
    <w:pPr>
      <w:spacing w:after="0" w:line="240" w:lineRule="auto"/>
      <w:jc w:val="center"/>
    </w:pPr>
    <w:rPr>
      <w:sz w:val="28"/>
      <w:szCs w:val="28"/>
    </w:rPr>
  </w:style>
  <w:style w:type="character" w:customStyle="1" w:styleId="a7">
    <w:name w:val="Название Знак"/>
    <w:link w:val="a6"/>
    <w:uiPriority w:val="99"/>
    <w:locked/>
    <w:rsid w:val="00DC4D2C"/>
    <w:rPr>
      <w:rFonts w:ascii="Times New Roman" w:hAnsi="Times New Roman" w:cs="Times New Roman"/>
      <w:sz w:val="28"/>
      <w:szCs w:val="28"/>
    </w:rPr>
  </w:style>
  <w:style w:type="paragraph" w:customStyle="1" w:styleId="--">
    <w:name w:val="- СТРАНИЦА -"/>
    <w:uiPriority w:val="99"/>
    <w:rsid w:val="00DC4D2C"/>
    <w:rPr>
      <w:rFonts w:cs="Calibri"/>
    </w:rPr>
  </w:style>
  <w:style w:type="paragraph" w:styleId="a8">
    <w:name w:val="footer"/>
    <w:basedOn w:val="a"/>
    <w:link w:val="a9"/>
    <w:uiPriority w:val="99"/>
    <w:rsid w:val="00DC4D2C"/>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9">
    <w:name w:val="Нижний колонтитул Знак"/>
    <w:link w:val="a8"/>
    <w:uiPriority w:val="99"/>
    <w:locked/>
    <w:rsid w:val="00DC4D2C"/>
    <w:rPr>
      <w:rFonts w:ascii="Times New Roman" w:eastAsia="SimSun" w:hAnsi="Times New Roman" w:cs="Times New Roman"/>
      <w:sz w:val="24"/>
      <w:szCs w:val="24"/>
      <w:lang w:eastAsia="zh-CN"/>
    </w:rPr>
  </w:style>
  <w:style w:type="character" w:styleId="aa">
    <w:name w:val="page number"/>
    <w:basedOn w:val="a0"/>
    <w:uiPriority w:val="99"/>
    <w:rsid w:val="00DC4D2C"/>
  </w:style>
  <w:style w:type="paragraph" w:customStyle="1" w:styleId="ab">
    <w:name w:val="Îáû÷íûé"/>
    <w:uiPriority w:val="99"/>
    <w:rsid w:val="00DC4D2C"/>
    <w:rPr>
      <w:rFonts w:cs="Calibri"/>
      <w:lang w:val="en-US"/>
    </w:rPr>
  </w:style>
  <w:style w:type="paragraph" w:styleId="ac">
    <w:name w:val="Body Text"/>
    <w:basedOn w:val="a"/>
    <w:link w:val="ad"/>
    <w:uiPriority w:val="99"/>
    <w:rsid w:val="00DC4D2C"/>
    <w:pPr>
      <w:spacing w:after="0" w:line="240" w:lineRule="auto"/>
      <w:jc w:val="center"/>
    </w:pPr>
    <w:rPr>
      <w:b/>
      <w:bCs/>
      <w:sz w:val="24"/>
      <w:szCs w:val="24"/>
    </w:rPr>
  </w:style>
  <w:style w:type="character" w:customStyle="1" w:styleId="ad">
    <w:name w:val="Основной текст Знак"/>
    <w:link w:val="ac"/>
    <w:uiPriority w:val="99"/>
    <w:locked/>
    <w:rsid w:val="00DC4D2C"/>
    <w:rPr>
      <w:rFonts w:ascii="Times New Roman" w:hAnsi="Times New Roman" w:cs="Times New Roman"/>
      <w:b/>
      <w:bCs/>
      <w:sz w:val="24"/>
      <w:szCs w:val="24"/>
    </w:rPr>
  </w:style>
  <w:style w:type="paragraph" w:styleId="ae">
    <w:name w:val="Block Text"/>
    <w:basedOn w:val="a"/>
    <w:uiPriority w:val="99"/>
    <w:rsid w:val="00DC4D2C"/>
    <w:pPr>
      <w:tabs>
        <w:tab w:val="left" w:pos="10440"/>
      </w:tabs>
      <w:spacing w:before="120" w:after="0" w:line="240" w:lineRule="auto"/>
      <w:ind w:left="360" w:right="333"/>
      <w:jc w:val="both"/>
    </w:pPr>
    <w:rPr>
      <w:b/>
      <w:bCs/>
      <w:sz w:val="24"/>
      <w:szCs w:val="24"/>
    </w:rPr>
  </w:style>
  <w:style w:type="paragraph" w:styleId="21">
    <w:name w:val="Body Text Indent 2"/>
    <w:basedOn w:val="a"/>
    <w:link w:val="22"/>
    <w:uiPriority w:val="99"/>
    <w:rsid w:val="00DC4D2C"/>
    <w:pPr>
      <w:spacing w:after="120" w:line="480" w:lineRule="auto"/>
      <w:ind w:left="283"/>
    </w:pPr>
    <w:rPr>
      <w:sz w:val="24"/>
      <w:szCs w:val="24"/>
    </w:rPr>
  </w:style>
  <w:style w:type="character" w:customStyle="1" w:styleId="22">
    <w:name w:val="Основной текст с отступом 2 Знак"/>
    <w:link w:val="21"/>
    <w:uiPriority w:val="99"/>
    <w:locked/>
    <w:rsid w:val="00DC4D2C"/>
    <w:rPr>
      <w:rFonts w:ascii="Times New Roman" w:hAnsi="Times New Roman" w:cs="Times New Roman"/>
      <w:sz w:val="24"/>
      <w:szCs w:val="24"/>
    </w:rPr>
  </w:style>
  <w:style w:type="paragraph" w:styleId="23">
    <w:name w:val="Body Text 2"/>
    <w:basedOn w:val="a"/>
    <w:link w:val="24"/>
    <w:uiPriority w:val="99"/>
    <w:rsid w:val="00DC4D2C"/>
    <w:pPr>
      <w:widowControl w:val="0"/>
      <w:autoSpaceDE w:val="0"/>
      <w:autoSpaceDN w:val="0"/>
      <w:adjustRightInd w:val="0"/>
      <w:spacing w:after="0" w:line="240" w:lineRule="auto"/>
      <w:ind w:left="540" w:firstLine="720"/>
      <w:jc w:val="both"/>
    </w:pPr>
    <w:rPr>
      <w:color w:val="FF0000"/>
    </w:rPr>
  </w:style>
  <w:style w:type="character" w:customStyle="1" w:styleId="24">
    <w:name w:val="Основной текст 2 Знак"/>
    <w:link w:val="23"/>
    <w:uiPriority w:val="99"/>
    <w:locked/>
    <w:rsid w:val="00DC4D2C"/>
    <w:rPr>
      <w:rFonts w:ascii="Times New Roman" w:hAnsi="Times New Roman" w:cs="Times New Roman"/>
      <w:color w:val="FF0000"/>
    </w:rPr>
  </w:style>
  <w:style w:type="paragraph" w:styleId="33">
    <w:name w:val="Body Text Indent 3"/>
    <w:basedOn w:val="a"/>
    <w:link w:val="34"/>
    <w:uiPriority w:val="99"/>
    <w:rsid w:val="00DC4D2C"/>
    <w:pPr>
      <w:spacing w:after="0" w:line="240" w:lineRule="auto"/>
      <w:ind w:left="540" w:firstLine="720"/>
      <w:jc w:val="both"/>
    </w:pPr>
  </w:style>
  <w:style w:type="character" w:customStyle="1" w:styleId="34">
    <w:name w:val="Основной текст с отступом 3 Знак"/>
    <w:link w:val="33"/>
    <w:uiPriority w:val="99"/>
    <w:locked/>
    <w:rsid w:val="00DC4D2C"/>
    <w:rPr>
      <w:rFonts w:ascii="Times New Roman" w:hAnsi="Times New Roman" w:cs="Times New Roman"/>
    </w:rPr>
  </w:style>
  <w:style w:type="character" w:customStyle="1" w:styleId="11">
    <w:name w:val="Заголовок 1 Знак Знак"/>
    <w:uiPriority w:val="99"/>
    <w:rsid w:val="00DC4D2C"/>
    <w:rPr>
      <w:b/>
      <w:bCs/>
      <w:sz w:val="28"/>
      <w:szCs w:val="28"/>
      <w:lang w:val="ru-RU" w:eastAsia="ru-RU"/>
    </w:rPr>
  </w:style>
  <w:style w:type="paragraph" w:styleId="af">
    <w:name w:val="header"/>
    <w:basedOn w:val="a"/>
    <w:link w:val="af0"/>
    <w:uiPriority w:val="99"/>
    <w:rsid w:val="00DC4D2C"/>
    <w:pPr>
      <w:tabs>
        <w:tab w:val="center" w:pos="4677"/>
        <w:tab w:val="right" w:pos="9355"/>
      </w:tabs>
      <w:spacing w:after="0" w:line="240" w:lineRule="auto"/>
    </w:pPr>
    <w:rPr>
      <w:sz w:val="24"/>
      <w:szCs w:val="24"/>
    </w:rPr>
  </w:style>
  <w:style w:type="character" w:customStyle="1" w:styleId="af0">
    <w:name w:val="Верхний колонтитул Знак"/>
    <w:link w:val="af"/>
    <w:uiPriority w:val="99"/>
    <w:locked/>
    <w:rsid w:val="00DC4D2C"/>
    <w:rPr>
      <w:rFonts w:ascii="Times New Roman" w:hAnsi="Times New Roman" w:cs="Times New Roman"/>
      <w:sz w:val="24"/>
      <w:szCs w:val="24"/>
    </w:rPr>
  </w:style>
  <w:style w:type="character" w:styleId="af1">
    <w:name w:val="Emphasis"/>
    <w:uiPriority w:val="99"/>
    <w:qFormat/>
    <w:rsid w:val="00DC4D2C"/>
    <w:rPr>
      <w:i/>
      <w:iCs/>
    </w:rPr>
  </w:style>
  <w:style w:type="paragraph" w:customStyle="1" w:styleId="ConsPlusNonformat">
    <w:name w:val="ConsPlusNonformat"/>
    <w:uiPriority w:val="99"/>
    <w:rsid w:val="00DC4D2C"/>
    <w:pPr>
      <w:autoSpaceDE w:val="0"/>
      <w:autoSpaceDN w:val="0"/>
      <w:adjustRightInd w:val="0"/>
    </w:pPr>
    <w:rPr>
      <w:rFonts w:ascii="Courier New" w:hAnsi="Courier New" w:cs="Courier New"/>
    </w:rPr>
  </w:style>
  <w:style w:type="paragraph" w:customStyle="1" w:styleId="12">
    <w:name w:val="текст 1"/>
    <w:basedOn w:val="a"/>
    <w:next w:val="a"/>
    <w:uiPriority w:val="99"/>
    <w:rsid w:val="00DC4D2C"/>
    <w:pPr>
      <w:spacing w:after="0" w:line="240" w:lineRule="auto"/>
      <w:ind w:firstLine="540"/>
      <w:jc w:val="both"/>
    </w:pPr>
    <w:rPr>
      <w:sz w:val="20"/>
      <w:szCs w:val="20"/>
    </w:rPr>
  </w:style>
  <w:style w:type="paragraph" w:customStyle="1" w:styleId="S">
    <w:name w:val="S_Обычный"/>
    <w:basedOn w:val="a"/>
    <w:link w:val="S0"/>
    <w:uiPriority w:val="99"/>
    <w:rsid w:val="00DC4D2C"/>
    <w:pPr>
      <w:spacing w:after="0" w:line="360" w:lineRule="auto"/>
      <w:ind w:firstLine="709"/>
      <w:jc w:val="both"/>
    </w:pPr>
    <w:rPr>
      <w:sz w:val="24"/>
      <w:szCs w:val="24"/>
    </w:rPr>
  </w:style>
  <w:style w:type="character" w:customStyle="1" w:styleId="S0">
    <w:name w:val="S_Обычный Знак"/>
    <w:link w:val="S"/>
    <w:uiPriority w:val="99"/>
    <w:locked/>
    <w:rsid w:val="00DC4D2C"/>
    <w:rPr>
      <w:rFonts w:ascii="Times New Roman" w:hAnsi="Times New Roman" w:cs="Times New Roman"/>
      <w:sz w:val="24"/>
      <w:szCs w:val="24"/>
    </w:rPr>
  </w:style>
  <w:style w:type="paragraph" w:customStyle="1" w:styleId="S1">
    <w:name w:val="S_Титульный"/>
    <w:basedOn w:val="a"/>
    <w:uiPriority w:val="99"/>
    <w:rsid w:val="00DC4D2C"/>
    <w:pPr>
      <w:spacing w:after="0" w:line="360" w:lineRule="auto"/>
      <w:ind w:left="3060"/>
      <w:jc w:val="right"/>
    </w:pPr>
    <w:rPr>
      <w:b/>
      <w:bCs/>
      <w:caps/>
      <w:sz w:val="24"/>
      <w:szCs w:val="24"/>
    </w:rPr>
  </w:style>
  <w:style w:type="paragraph" w:customStyle="1" w:styleId="Iauiue">
    <w:name w:val="Iau?iue"/>
    <w:uiPriority w:val="99"/>
    <w:rsid w:val="00DC4D2C"/>
    <w:pPr>
      <w:widowControl w:val="0"/>
    </w:pPr>
    <w:rPr>
      <w:rFonts w:cs="Calibri"/>
    </w:rPr>
  </w:style>
  <w:style w:type="paragraph" w:customStyle="1" w:styleId="western">
    <w:name w:val="western"/>
    <w:basedOn w:val="a"/>
    <w:uiPriority w:val="99"/>
    <w:rsid w:val="00DC4D2C"/>
    <w:pPr>
      <w:spacing w:before="100" w:beforeAutospacing="1" w:after="119" w:line="240" w:lineRule="auto"/>
    </w:pPr>
    <w:rPr>
      <w:color w:val="000000"/>
      <w:sz w:val="24"/>
      <w:szCs w:val="24"/>
    </w:rPr>
  </w:style>
  <w:style w:type="paragraph" w:customStyle="1" w:styleId="Heading">
    <w:name w:val="Heading"/>
    <w:uiPriority w:val="99"/>
    <w:rsid w:val="00DC4D2C"/>
    <w:pPr>
      <w:autoSpaceDE w:val="0"/>
      <w:autoSpaceDN w:val="0"/>
      <w:adjustRightInd w:val="0"/>
    </w:pPr>
    <w:rPr>
      <w:rFonts w:ascii="Arial" w:hAnsi="Arial" w:cs="Arial"/>
      <w:b/>
      <w:bCs/>
      <w:sz w:val="22"/>
      <w:szCs w:val="22"/>
    </w:rPr>
  </w:style>
  <w:style w:type="paragraph" w:customStyle="1" w:styleId="25">
    <w:name w:val="Îñíîâíîé òåêñò 2"/>
    <w:basedOn w:val="ab"/>
    <w:uiPriority w:val="99"/>
    <w:rsid w:val="00DC4D2C"/>
    <w:pPr>
      <w:widowControl w:val="0"/>
      <w:ind w:firstLine="720"/>
      <w:jc w:val="both"/>
    </w:pPr>
    <w:rPr>
      <w:b/>
      <w:bCs/>
      <w:color w:val="000000"/>
      <w:sz w:val="24"/>
      <w:szCs w:val="24"/>
    </w:rPr>
  </w:style>
  <w:style w:type="paragraph" w:customStyle="1" w:styleId="nienie">
    <w:name w:val="nienie"/>
    <w:basedOn w:val="Iauiue"/>
    <w:uiPriority w:val="99"/>
    <w:rsid w:val="00DC4D2C"/>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DC4D2C"/>
    <w:pPr>
      <w:widowControl w:val="0"/>
      <w:spacing w:after="0" w:line="240" w:lineRule="auto"/>
      <w:ind w:firstLine="567"/>
      <w:jc w:val="both"/>
    </w:pPr>
    <w:rPr>
      <w:b/>
      <w:bCs/>
      <w:color w:val="000000"/>
      <w:sz w:val="24"/>
      <w:szCs w:val="24"/>
    </w:rPr>
  </w:style>
  <w:style w:type="paragraph" w:styleId="af2">
    <w:name w:val="Balloon Text"/>
    <w:basedOn w:val="a"/>
    <w:link w:val="af3"/>
    <w:uiPriority w:val="99"/>
    <w:semiHidden/>
    <w:rsid w:val="00DC4D2C"/>
    <w:pPr>
      <w:spacing w:after="0" w:line="240" w:lineRule="auto"/>
    </w:pPr>
    <w:rPr>
      <w:rFonts w:ascii="Tahoma" w:eastAsia="SimSun" w:hAnsi="Tahoma" w:cs="Tahoma"/>
      <w:sz w:val="16"/>
      <w:szCs w:val="16"/>
      <w:lang w:eastAsia="zh-CN"/>
    </w:rPr>
  </w:style>
  <w:style w:type="character" w:customStyle="1" w:styleId="af3">
    <w:name w:val="Текст выноски Знак"/>
    <w:link w:val="af2"/>
    <w:uiPriority w:val="99"/>
    <w:semiHidden/>
    <w:locked/>
    <w:rsid w:val="00DC4D2C"/>
    <w:rPr>
      <w:rFonts w:ascii="Tahoma" w:eastAsia="SimSun" w:hAnsi="Tahoma" w:cs="Tahoma"/>
      <w:sz w:val="16"/>
      <w:szCs w:val="16"/>
      <w:lang w:eastAsia="zh-CN"/>
    </w:rPr>
  </w:style>
  <w:style w:type="paragraph" w:customStyle="1" w:styleId="af4">
    <w:name w:val="ПЕРЕЧНЬ видов исп."/>
    <w:basedOn w:val="51"/>
    <w:uiPriority w:val="99"/>
    <w:rsid w:val="00DC4D2C"/>
    <w:pPr>
      <w:jc w:val="both"/>
    </w:pPr>
    <w:rPr>
      <w:rFonts w:ascii="Arial" w:hAnsi="Arial" w:cs="Arial"/>
    </w:rPr>
  </w:style>
  <w:style w:type="paragraph" w:styleId="51">
    <w:name w:val="List Bullet 5"/>
    <w:basedOn w:val="a"/>
    <w:uiPriority w:val="99"/>
    <w:rsid w:val="00DC4D2C"/>
    <w:pPr>
      <w:tabs>
        <w:tab w:val="num" w:pos="1492"/>
      </w:tabs>
      <w:spacing w:after="0" w:line="240" w:lineRule="auto"/>
      <w:ind w:left="1492" w:hanging="360"/>
    </w:pPr>
    <w:rPr>
      <w:sz w:val="24"/>
      <w:szCs w:val="24"/>
    </w:rPr>
  </w:style>
  <w:style w:type="paragraph" w:customStyle="1" w:styleId="af5">
    <w:name w:val="Заголовок зоны"/>
    <w:basedOn w:val="a"/>
    <w:next w:val="a"/>
    <w:uiPriority w:val="99"/>
    <w:rsid w:val="00DC4D2C"/>
    <w:pPr>
      <w:spacing w:before="240" w:after="120" w:line="240" w:lineRule="auto"/>
      <w:jc w:val="center"/>
    </w:pPr>
    <w:rPr>
      <w:rFonts w:ascii="Arial" w:hAnsi="Arial" w:cs="Arial"/>
      <w:b/>
      <w:bCs/>
      <w:sz w:val="24"/>
      <w:szCs w:val="24"/>
      <w:u w:color="FFFFFF"/>
    </w:rPr>
  </w:style>
  <w:style w:type="paragraph" w:customStyle="1" w:styleId="af6">
    <w:name w:val="Виды исп. заголовок"/>
    <w:basedOn w:val="a"/>
    <w:uiPriority w:val="99"/>
    <w:rsid w:val="00DC4D2C"/>
    <w:pPr>
      <w:spacing w:before="240" w:after="120" w:line="240" w:lineRule="auto"/>
      <w:jc w:val="both"/>
    </w:pPr>
    <w:rPr>
      <w:rFonts w:ascii="Arial" w:hAnsi="Arial" w:cs="Arial"/>
      <w:b/>
      <w:bCs/>
      <w:sz w:val="24"/>
      <w:szCs w:val="24"/>
      <w:u w:color="FFFFFF"/>
    </w:rPr>
  </w:style>
  <w:style w:type="paragraph" w:customStyle="1" w:styleId="af7">
    <w:name w:val="Текст к зоне"/>
    <w:basedOn w:val="a"/>
    <w:next w:val="a"/>
    <w:uiPriority w:val="99"/>
    <w:rsid w:val="00DC4D2C"/>
    <w:pPr>
      <w:spacing w:after="0" w:line="240" w:lineRule="auto"/>
      <w:ind w:firstLine="284"/>
      <w:jc w:val="both"/>
    </w:pPr>
    <w:rPr>
      <w:rFonts w:ascii="Arial" w:hAnsi="Arial" w:cs="Arial"/>
      <w:sz w:val="24"/>
      <w:szCs w:val="24"/>
      <w:u w:color="FFFFFF"/>
    </w:rPr>
  </w:style>
  <w:style w:type="character" w:styleId="af8">
    <w:name w:val="Hyperlink"/>
    <w:uiPriority w:val="99"/>
    <w:rsid w:val="00DC4D2C"/>
    <w:rPr>
      <w:color w:val="0000FF"/>
      <w:u w:val="single"/>
    </w:rPr>
  </w:style>
  <w:style w:type="character" w:styleId="af9">
    <w:name w:val="FollowedHyperlink"/>
    <w:uiPriority w:val="99"/>
    <w:rsid w:val="00DC4D2C"/>
    <w:rPr>
      <w:color w:val="800080"/>
      <w:u w:val="single"/>
    </w:rPr>
  </w:style>
  <w:style w:type="paragraph" w:styleId="HTML">
    <w:name w:val="HTML Preformatted"/>
    <w:basedOn w:val="a"/>
    <w:link w:val="HTML0"/>
    <w:uiPriority w:val="99"/>
    <w:rsid w:val="00DC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DC4D2C"/>
    <w:rPr>
      <w:rFonts w:ascii="Courier New" w:hAnsi="Courier New" w:cs="Courier New"/>
      <w:sz w:val="20"/>
      <w:szCs w:val="20"/>
    </w:rPr>
  </w:style>
  <w:style w:type="character" w:customStyle="1" w:styleId="120">
    <w:name w:val="Стиль 12 пт"/>
    <w:uiPriority w:val="99"/>
    <w:rsid w:val="00DC4D2C"/>
    <w:rPr>
      <w:sz w:val="24"/>
      <w:szCs w:val="24"/>
    </w:rPr>
  </w:style>
  <w:style w:type="paragraph" w:customStyle="1" w:styleId="afa">
    <w:name w:val="Внутренний адрес"/>
    <w:basedOn w:val="a"/>
    <w:uiPriority w:val="99"/>
    <w:rsid w:val="00DC4D2C"/>
    <w:pPr>
      <w:spacing w:after="0" w:line="240" w:lineRule="auto"/>
      <w:jc w:val="both"/>
    </w:pPr>
    <w:rPr>
      <w:sz w:val="28"/>
      <w:szCs w:val="28"/>
      <w:lang w:val="en-US"/>
    </w:rPr>
  </w:style>
  <w:style w:type="paragraph" w:customStyle="1" w:styleId="afb">
    <w:name w:val="Знак"/>
    <w:basedOn w:val="a"/>
    <w:uiPriority w:val="99"/>
    <w:rsid w:val="00DC4D2C"/>
    <w:pPr>
      <w:spacing w:before="100" w:beforeAutospacing="1" w:after="100" w:afterAutospacing="1" w:line="240" w:lineRule="auto"/>
    </w:pPr>
    <w:rPr>
      <w:rFonts w:ascii="Tahoma" w:hAnsi="Tahoma" w:cs="Tahoma"/>
      <w:sz w:val="20"/>
      <w:szCs w:val="20"/>
      <w:lang w:val="en-US" w:eastAsia="en-US"/>
    </w:rPr>
  </w:style>
  <w:style w:type="paragraph" w:customStyle="1" w:styleId="Iniiaiieoaenonionooiii2">
    <w:name w:val="Iniiaiie oaeno n ionooiii 2"/>
    <w:basedOn w:val="Iauiue"/>
    <w:uiPriority w:val="99"/>
    <w:rsid w:val="00DC4D2C"/>
    <w:pPr>
      <w:widowControl/>
      <w:ind w:firstLine="284"/>
      <w:jc w:val="both"/>
    </w:pPr>
    <w:rPr>
      <w:rFonts w:ascii="Peterburg" w:hAnsi="Peterburg" w:cs="Peterburg"/>
    </w:rPr>
  </w:style>
  <w:style w:type="character" w:customStyle="1" w:styleId="apple-style-span">
    <w:name w:val="apple-style-span"/>
    <w:basedOn w:val="a0"/>
    <w:uiPriority w:val="99"/>
    <w:rsid w:val="00DC4D2C"/>
  </w:style>
  <w:style w:type="paragraph" w:customStyle="1" w:styleId="afc">
    <w:name w:val="мал_маркер"/>
    <w:basedOn w:val="a"/>
    <w:uiPriority w:val="99"/>
    <w:rsid w:val="00DC4D2C"/>
    <w:pPr>
      <w:tabs>
        <w:tab w:val="num" w:pos="0"/>
      </w:tabs>
      <w:spacing w:after="0" w:line="240" w:lineRule="auto"/>
      <w:ind w:left="851"/>
      <w:jc w:val="center"/>
    </w:pPr>
    <w:rPr>
      <w:sz w:val="20"/>
      <w:szCs w:val="20"/>
    </w:rPr>
  </w:style>
  <w:style w:type="paragraph" w:customStyle="1" w:styleId="afd">
    <w:name w:val="внутри  таблиц"/>
    <w:basedOn w:val="a"/>
    <w:link w:val="afe"/>
    <w:uiPriority w:val="99"/>
    <w:rsid w:val="00DC4D2C"/>
    <w:pPr>
      <w:spacing w:after="0" w:line="240" w:lineRule="auto"/>
      <w:ind w:left="-57" w:right="-57"/>
      <w:jc w:val="center"/>
    </w:pPr>
    <w:rPr>
      <w:sz w:val="20"/>
      <w:szCs w:val="20"/>
    </w:rPr>
  </w:style>
  <w:style w:type="character" w:customStyle="1" w:styleId="afe">
    <w:name w:val="внутри  таблиц Знак"/>
    <w:link w:val="afd"/>
    <w:uiPriority w:val="99"/>
    <w:locked/>
    <w:rsid w:val="00DC4D2C"/>
    <w:rPr>
      <w:rFonts w:ascii="Times New Roman" w:hAnsi="Times New Roman" w:cs="Times New Roman"/>
      <w:snapToGrid w:val="0"/>
      <w:sz w:val="20"/>
      <w:szCs w:val="20"/>
    </w:rPr>
  </w:style>
  <w:style w:type="character" w:styleId="aff">
    <w:name w:val="annotation reference"/>
    <w:uiPriority w:val="99"/>
    <w:semiHidden/>
    <w:rsid w:val="00DC4D2C"/>
    <w:rPr>
      <w:sz w:val="16"/>
      <w:szCs w:val="16"/>
    </w:rPr>
  </w:style>
  <w:style w:type="paragraph" w:styleId="aff0">
    <w:name w:val="footnote text"/>
    <w:basedOn w:val="a"/>
    <w:link w:val="aff1"/>
    <w:uiPriority w:val="99"/>
    <w:semiHidden/>
    <w:rsid w:val="00DC4D2C"/>
    <w:pPr>
      <w:spacing w:after="0" w:line="240" w:lineRule="auto"/>
    </w:pPr>
    <w:rPr>
      <w:sz w:val="20"/>
      <w:szCs w:val="20"/>
    </w:rPr>
  </w:style>
  <w:style w:type="character" w:customStyle="1" w:styleId="aff1">
    <w:name w:val="Текст сноски Знак"/>
    <w:link w:val="aff0"/>
    <w:uiPriority w:val="99"/>
    <w:semiHidden/>
    <w:locked/>
    <w:rsid w:val="00DC4D2C"/>
    <w:rPr>
      <w:rFonts w:ascii="Times New Roman" w:hAnsi="Times New Roman" w:cs="Times New Roman"/>
      <w:sz w:val="20"/>
      <w:szCs w:val="20"/>
    </w:rPr>
  </w:style>
  <w:style w:type="paragraph" w:styleId="aff2">
    <w:name w:val="annotation text"/>
    <w:basedOn w:val="a"/>
    <w:link w:val="aff3"/>
    <w:uiPriority w:val="99"/>
    <w:semiHidden/>
    <w:rsid w:val="00DC4D2C"/>
    <w:pPr>
      <w:spacing w:after="0" w:line="240" w:lineRule="auto"/>
    </w:pPr>
    <w:rPr>
      <w:rFonts w:ascii="Times New Roman" w:eastAsia="SimSun" w:hAnsi="Times New Roman" w:cs="Times New Roman"/>
      <w:sz w:val="20"/>
      <w:szCs w:val="20"/>
      <w:lang w:eastAsia="zh-CN"/>
    </w:rPr>
  </w:style>
  <w:style w:type="character" w:customStyle="1" w:styleId="aff3">
    <w:name w:val="Текст примечания Знак"/>
    <w:link w:val="aff2"/>
    <w:uiPriority w:val="99"/>
    <w:semiHidden/>
    <w:locked/>
    <w:rsid w:val="00DC4D2C"/>
    <w:rPr>
      <w:rFonts w:ascii="Times New Roman" w:eastAsia="SimSun" w:hAnsi="Times New Roman" w:cs="Times New Roman"/>
      <w:sz w:val="20"/>
      <w:szCs w:val="20"/>
      <w:lang w:eastAsia="zh-CN"/>
    </w:rPr>
  </w:style>
  <w:style w:type="paragraph" w:styleId="aff4">
    <w:name w:val="annotation subject"/>
    <w:basedOn w:val="aff2"/>
    <w:next w:val="aff2"/>
    <w:link w:val="aff5"/>
    <w:uiPriority w:val="99"/>
    <w:semiHidden/>
    <w:rsid w:val="00DC4D2C"/>
    <w:rPr>
      <w:b/>
      <w:bCs/>
    </w:rPr>
  </w:style>
  <w:style w:type="character" w:customStyle="1" w:styleId="aff5">
    <w:name w:val="Тема примечания Знак"/>
    <w:link w:val="aff4"/>
    <w:uiPriority w:val="99"/>
    <w:semiHidden/>
    <w:locked/>
    <w:rsid w:val="00DC4D2C"/>
    <w:rPr>
      <w:rFonts w:ascii="Times New Roman" w:eastAsia="SimSun" w:hAnsi="Times New Roman" w:cs="Times New Roman"/>
      <w:b/>
      <w:bCs/>
      <w:sz w:val="20"/>
      <w:szCs w:val="20"/>
      <w:lang w:eastAsia="zh-CN"/>
    </w:rPr>
  </w:style>
  <w:style w:type="paragraph" w:styleId="aff6">
    <w:name w:val="Document Map"/>
    <w:basedOn w:val="a"/>
    <w:link w:val="aff7"/>
    <w:uiPriority w:val="99"/>
    <w:semiHidden/>
    <w:rsid w:val="00DC4D2C"/>
    <w:pPr>
      <w:shd w:val="clear" w:color="auto" w:fill="000080"/>
      <w:spacing w:after="0" w:line="240" w:lineRule="auto"/>
    </w:pPr>
    <w:rPr>
      <w:rFonts w:ascii="Tahoma" w:eastAsia="SimSun" w:hAnsi="Tahoma" w:cs="Tahoma"/>
      <w:sz w:val="20"/>
      <w:szCs w:val="20"/>
      <w:lang w:eastAsia="zh-CN"/>
    </w:rPr>
  </w:style>
  <w:style w:type="character" w:customStyle="1" w:styleId="aff7">
    <w:name w:val="Схема документа Знак"/>
    <w:link w:val="aff6"/>
    <w:uiPriority w:val="99"/>
    <w:semiHidden/>
    <w:locked/>
    <w:rsid w:val="00DC4D2C"/>
    <w:rPr>
      <w:rFonts w:ascii="Tahoma" w:eastAsia="SimSun" w:hAnsi="Tahoma" w:cs="Tahoma"/>
      <w:sz w:val="20"/>
      <w:szCs w:val="20"/>
      <w:shd w:val="clear" w:color="auto" w:fill="000080"/>
      <w:lang w:eastAsia="zh-CN"/>
    </w:rPr>
  </w:style>
  <w:style w:type="character" w:customStyle="1" w:styleId="apple-converted-space">
    <w:name w:val="apple-converted-space"/>
    <w:basedOn w:val="a0"/>
    <w:uiPriority w:val="99"/>
    <w:rsid w:val="00DC4D2C"/>
  </w:style>
  <w:style w:type="character" w:customStyle="1" w:styleId="context">
    <w:name w:val="context"/>
    <w:basedOn w:val="a0"/>
    <w:uiPriority w:val="99"/>
    <w:rsid w:val="00DC4D2C"/>
  </w:style>
  <w:style w:type="paragraph" w:customStyle="1" w:styleId="13">
    <w:name w:val="Основной текст с отступом.об1"/>
    <w:basedOn w:val="a"/>
    <w:link w:val="14"/>
    <w:uiPriority w:val="99"/>
    <w:rsid w:val="00DC4D2C"/>
    <w:pPr>
      <w:spacing w:after="0" w:line="240" w:lineRule="atLeast"/>
      <w:ind w:firstLine="720"/>
      <w:jc w:val="both"/>
    </w:pPr>
    <w:rPr>
      <w:sz w:val="28"/>
      <w:szCs w:val="28"/>
    </w:rPr>
  </w:style>
  <w:style w:type="character" w:customStyle="1" w:styleId="14">
    <w:name w:val="Основной текст с отступом.об1 Знак"/>
    <w:link w:val="13"/>
    <w:uiPriority w:val="99"/>
    <w:locked/>
    <w:rsid w:val="00DC4D2C"/>
    <w:rPr>
      <w:rFonts w:ascii="Times New Roman" w:hAnsi="Times New Roman" w:cs="Times New Roman"/>
      <w:snapToGrid w:val="0"/>
      <w:sz w:val="20"/>
      <w:szCs w:val="20"/>
    </w:rPr>
  </w:style>
  <w:style w:type="character" w:customStyle="1" w:styleId="aff8">
    <w:name w:val="Гипертекстовая ссылка"/>
    <w:uiPriority w:val="99"/>
    <w:rsid w:val="00DC4D2C"/>
    <w:rPr>
      <w:color w:val="008000"/>
      <w:sz w:val="16"/>
      <w:szCs w:val="16"/>
    </w:rPr>
  </w:style>
  <w:style w:type="paragraph" w:customStyle="1" w:styleId="15">
    <w:name w:val="Знак1"/>
    <w:basedOn w:val="a"/>
    <w:uiPriority w:val="99"/>
    <w:rsid w:val="00DC4D2C"/>
    <w:pPr>
      <w:spacing w:before="100" w:beforeAutospacing="1" w:after="100" w:afterAutospacing="1" w:line="240" w:lineRule="auto"/>
    </w:pPr>
    <w:rPr>
      <w:rFonts w:ascii="Tahoma" w:hAnsi="Tahoma" w:cs="Tahoma"/>
      <w:sz w:val="20"/>
      <w:szCs w:val="20"/>
      <w:lang w:val="en-US" w:eastAsia="en-US"/>
    </w:rPr>
  </w:style>
  <w:style w:type="paragraph" w:styleId="aff9">
    <w:name w:val="List Paragraph"/>
    <w:basedOn w:val="a"/>
    <w:uiPriority w:val="99"/>
    <w:qFormat/>
    <w:rsid w:val="000B3F3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8B5B11393729F52E256602A534E9E3B92597F23EDE98C23AFE48E6A5s821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31804</Words>
  <Characters>181284</Characters>
  <Application>Microsoft Office Word</Application>
  <DocSecurity>0</DocSecurity>
  <Lines>1510</Lines>
  <Paragraphs>425</Paragraphs>
  <ScaleCrop>false</ScaleCrop>
  <Company>Reanimator Extreme Edition</Company>
  <LinksUpToDate>false</LinksUpToDate>
  <CharactersWithSpaces>212663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Computer</cp:lastModifiedBy>
  <cp:revision>15</cp:revision>
  <cp:lastPrinted>2012-12-07T13:52:00Z</cp:lastPrinted>
  <dcterms:created xsi:type="dcterms:W3CDTF">2012-11-09T05:23:00Z</dcterms:created>
  <dcterms:modified xsi:type="dcterms:W3CDTF">2014-02-18T03:18:00Z</dcterms:modified>
</cp:coreProperties>
</file>