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C8" w:rsidRDefault="009A49C8" w:rsidP="00933930">
      <w:pPr>
        <w:ind w:left="-900" w:firstLine="900"/>
        <w:rPr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260FA4" w:rsidRPr="00F76C2A" w:rsidTr="00394416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FA4" w:rsidRPr="00F76C2A" w:rsidRDefault="00260FA4" w:rsidP="00394416">
            <w:pPr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260FA4" w:rsidRPr="00F76C2A" w:rsidRDefault="00260FA4" w:rsidP="00394416">
            <w:pPr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FA4" w:rsidRPr="00F76C2A" w:rsidRDefault="009809DA" w:rsidP="00394416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FA4" w:rsidRPr="00F76C2A" w:rsidRDefault="00260FA4" w:rsidP="00394416">
            <w:pPr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ТАТАРСТАН  РЕСПУБЛИКАСЫ АЛАБУГА  МУНИЦИПАЛЬ</w:t>
            </w:r>
          </w:p>
          <w:p w:rsidR="00260FA4" w:rsidRPr="00F76C2A" w:rsidRDefault="00260FA4" w:rsidP="00394416">
            <w:pPr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 БАШКАРМА            КОМИТЕТЫ</w:t>
            </w:r>
          </w:p>
          <w:p w:rsidR="00260FA4" w:rsidRPr="00F76C2A" w:rsidRDefault="00260FA4" w:rsidP="00394416">
            <w:pPr>
              <w:jc w:val="center"/>
            </w:pPr>
          </w:p>
        </w:tc>
      </w:tr>
      <w:tr w:rsidR="00260FA4" w:rsidRPr="00F76C2A" w:rsidTr="00394416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FA4" w:rsidRPr="00F76C2A" w:rsidRDefault="00260FA4" w:rsidP="00394416">
            <w:pPr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FA4" w:rsidRPr="00F76C2A" w:rsidRDefault="00260FA4" w:rsidP="00394416">
            <w:pPr>
              <w:rPr>
                <w:noProof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FA4" w:rsidRPr="00F76C2A" w:rsidRDefault="00260FA4" w:rsidP="00394416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260FA4" w:rsidRPr="00F76C2A" w:rsidTr="00394416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FA4" w:rsidRPr="00F76C2A" w:rsidRDefault="00442849" w:rsidP="00394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«13» мая </w:t>
            </w:r>
            <w:r w:rsidR="00CD796F">
              <w:rPr>
                <w:sz w:val="28"/>
                <w:szCs w:val="28"/>
              </w:rPr>
              <w:t xml:space="preserve">2016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FA4" w:rsidRPr="00F76C2A" w:rsidRDefault="00260FA4" w:rsidP="00394416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FA4" w:rsidRPr="00F76C2A" w:rsidRDefault="00260FA4" w:rsidP="00F86FDF">
            <w:pPr>
              <w:ind w:left="-123"/>
              <w:jc w:val="center"/>
              <w:rPr>
                <w:sz w:val="28"/>
                <w:szCs w:val="28"/>
              </w:rPr>
            </w:pPr>
            <w:r w:rsidRPr="00F76C2A">
              <w:rPr>
                <w:sz w:val="28"/>
                <w:szCs w:val="28"/>
              </w:rPr>
              <w:t>№</w:t>
            </w:r>
            <w:r w:rsidR="0061037D">
              <w:rPr>
                <w:sz w:val="28"/>
                <w:szCs w:val="28"/>
              </w:rPr>
              <w:t xml:space="preserve"> </w:t>
            </w:r>
            <w:r w:rsidR="00442849">
              <w:rPr>
                <w:sz w:val="28"/>
                <w:szCs w:val="28"/>
              </w:rPr>
              <w:t xml:space="preserve"> 582</w:t>
            </w:r>
          </w:p>
        </w:tc>
      </w:tr>
    </w:tbl>
    <w:p w:rsidR="00260FA4" w:rsidRDefault="00260FA4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D60B9" w:rsidRDefault="009D60B9" w:rsidP="00260FA4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260FA4" w:rsidRPr="00E25071" w:rsidTr="00394416">
        <w:tc>
          <w:tcPr>
            <w:tcW w:w="4788" w:type="dxa"/>
          </w:tcPr>
          <w:p w:rsidR="009D60B9" w:rsidRPr="00244503" w:rsidRDefault="009D60B9" w:rsidP="00442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Исполнительного комитета Елабужского муниципального района от 26.09.2013 №1101 «</w:t>
            </w:r>
            <w:r w:rsidRPr="00244503">
              <w:rPr>
                <w:sz w:val="28"/>
                <w:szCs w:val="28"/>
              </w:rPr>
              <w:t>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 в целях оказания социальной поддержки семьям с детьми</w:t>
            </w:r>
            <w:r>
              <w:rPr>
                <w:sz w:val="28"/>
                <w:szCs w:val="28"/>
              </w:rPr>
              <w:t>»</w:t>
            </w:r>
          </w:p>
          <w:p w:rsidR="00260FA4" w:rsidRPr="00260FA4" w:rsidRDefault="00260FA4" w:rsidP="009D60B9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260FA4" w:rsidRPr="008934F3" w:rsidRDefault="00260FA4" w:rsidP="00260FA4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60FA4" w:rsidRDefault="00260FA4" w:rsidP="00260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представлению дополнительной компенсации гражданам, имеющим детей, посещающих дошкольные образовательные организации, а также во исполнение письма Министерства труда, занятости и социальной защиты РТ от </w:t>
      </w:r>
      <w:r w:rsidR="00B94032" w:rsidRPr="00B94032">
        <w:rPr>
          <w:sz w:val="28"/>
          <w:szCs w:val="28"/>
        </w:rPr>
        <w:t>12.04</w:t>
      </w:r>
      <w:r w:rsidRPr="00B94032">
        <w:rPr>
          <w:sz w:val="28"/>
          <w:szCs w:val="28"/>
        </w:rPr>
        <w:t>.201</w:t>
      </w:r>
      <w:r w:rsidR="00F86FDF" w:rsidRPr="00B94032">
        <w:rPr>
          <w:sz w:val="28"/>
          <w:szCs w:val="28"/>
        </w:rPr>
        <w:t>6</w:t>
      </w:r>
      <w:r w:rsidRPr="00B94032">
        <w:rPr>
          <w:sz w:val="28"/>
          <w:szCs w:val="28"/>
        </w:rPr>
        <w:t xml:space="preserve"> №20-18/</w:t>
      </w:r>
      <w:r w:rsidR="00B94032" w:rsidRPr="00B94032">
        <w:rPr>
          <w:sz w:val="28"/>
          <w:szCs w:val="28"/>
        </w:rPr>
        <w:t>4912</w:t>
      </w:r>
    </w:p>
    <w:p w:rsidR="00260FA4" w:rsidRDefault="00260FA4" w:rsidP="00260FA4">
      <w:pPr>
        <w:jc w:val="both"/>
        <w:rPr>
          <w:sz w:val="28"/>
          <w:szCs w:val="28"/>
        </w:rPr>
      </w:pPr>
      <w:r w:rsidRPr="00411CE4">
        <w:rPr>
          <w:sz w:val="28"/>
          <w:szCs w:val="28"/>
        </w:rPr>
        <w:t xml:space="preserve">                                              </w:t>
      </w:r>
    </w:p>
    <w:p w:rsidR="00260FA4" w:rsidRDefault="00260FA4" w:rsidP="00260FA4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B7147" w:rsidRPr="008934F3" w:rsidRDefault="00BB7147" w:rsidP="00260FA4">
      <w:pPr>
        <w:ind w:firstLine="708"/>
        <w:jc w:val="center"/>
        <w:rPr>
          <w:color w:val="000000"/>
          <w:sz w:val="28"/>
          <w:szCs w:val="28"/>
        </w:rPr>
      </w:pPr>
    </w:p>
    <w:p w:rsidR="00260FA4" w:rsidRPr="009809DA" w:rsidRDefault="00260FA4" w:rsidP="009809D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02C04">
        <w:rPr>
          <w:rFonts w:eastAsia="Calibri"/>
          <w:sz w:val="28"/>
          <w:szCs w:val="28"/>
        </w:rPr>
        <w:t xml:space="preserve"> </w:t>
      </w:r>
      <w:r w:rsidRPr="00445754">
        <w:rPr>
          <w:rFonts w:eastAsia="Calibri"/>
          <w:sz w:val="28"/>
          <w:szCs w:val="28"/>
        </w:rPr>
        <w:t xml:space="preserve">Порядок </w:t>
      </w:r>
      <w:r>
        <w:rPr>
          <w:rFonts w:eastAsia="Calibri"/>
          <w:sz w:val="28"/>
          <w:szCs w:val="28"/>
        </w:rPr>
        <w:t>предоставления компенсационных   выплат гражданам,</w:t>
      </w:r>
      <w:r w:rsidR="009809DA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имеющих детей, посещающих  образовательные</w:t>
      </w:r>
      <w:r w:rsidR="009809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организации</w:t>
      </w:r>
      <w:r>
        <w:rPr>
          <w:sz w:val="28"/>
          <w:szCs w:val="28"/>
        </w:rPr>
        <w:t>, реализующие образовательную программу</w:t>
      </w:r>
      <w:r w:rsidR="009809D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 w:rsidR="00F02C04">
        <w:rPr>
          <w:sz w:val="28"/>
          <w:szCs w:val="28"/>
        </w:rPr>
        <w:t>, утвержденный постановлением</w:t>
      </w:r>
      <w:r>
        <w:rPr>
          <w:sz w:val="28"/>
          <w:szCs w:val="28"/>
        </w:rPr>
        <w:t xml:space="preserve"> </w:t>
      </w:r>
      <w:r w:rsidR="00CD79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комитета Елабужского муниципального района от 26.09.2013 №1101 «</w:t>
      </w:r>
      <w:r w:rsidRPr="00244503">
        <w:rPr>
          <w:sz w:val="28"/>
          <w:szCs w:val="28"/>
        </w:rPr>
        <w:t>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 в целях оказания социальной поддержки семьям с детьми</w:t>
      </w:r>
      <w:r>
        <w:rPr>
          <w:sz w:val="28"/>
          <w:szCs w:val="28"/>
        </w:rPr>
        <w:t>»</w:t>
      </w:r>
      <w:r w:rsidR="009809DA">
        <w:rPr>
          <w:sz w:val="28"/>
          <w:szCs w:val="28"/>
        </w:rPr>
        <w:t xml:space="preserve"> </w:t>
      </w:r>
      <w:r w:rsidR="00CD796F">
        <w:rPr>
          <w:sz w:val="28"/>
          <w:szCs w:val="28"/>
        </w:rPr>
        <w:t>изменения, дополнив его</w:t>
      </w:r>
      <w:r w:rsidR="008E4276">
        <w:rPr>
          <w:sz w:val="28"/>
          <w:szCs w:val="28"/>
        </w:rPr>
        <w:t xml:space="preserve"> пунктом 2.6. следующего содержания</w:t>
      </w:r>
      <w:r w:rsidR="009809DA">
        <w:rPr>
          <w:sz w:val="28"/>
          <w:szCs w:val="28"/>
        </w:rPr>
        <w:t>:</w:t>
      </w:r>
      <w:proofErr w:type="gramEnd"/>
    </w:p>
    <w:p w:rsidR="00260FA4" w:rsidRDefault="008E4276" w:rsidP="00F86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9DA">
        <w:rPr>
          <w:sz w:val="28"/>
          <w:szCs w:val="28"/>
        </w:rPr>
        <w:t>«</w:t>
      </w:r>
      <w:r w:rsidR="00F86FDF">
        <w:rPr>
          <w:sz w:val="28"/>
          <w:szCs w:val="28"/>
        </w:rPr>
        <w:t>2.6.</w:t>
      </w:r>
      <w:r w:rsidR="009809DA">
        <w:rPr>
          <w:sz w:val="28"/>
          <w:szCs w:val="28"/>
        </w:rPr>
        <w:t xml:space="preserve"> </w:t>
      </w:r>
      <w:proofErr w:type="gramStart"/>
      <w:r w:rsidR="00F86FDF">
        <w:rPr>
          <w:sz w:val="28"/>
          <w:szCs w:val="28"/>
        </w:rPr>
        <w:t>После введения информационного взаимодействия, позволяющего отделениям Республиканского центра материальной помощи (компенсационных выплат) получать из Пенсионного фонда Российской Федерации,</w:t>
      </w:r>
      <w:r w:rsidR="00442849">
        <w:rPr>
          <w:sz w:val="28"/>
          <w:szCs w:val="28"/>
        </w:rPr>
        <w:t xml:space="preserve"> </w:t>
      </w:r>
      <w:r w:rsidR="00F86FDF">
        <w:rPr>
          <w:sz w:val="28"/>
          <w:szCs w:val="28"/>
        </w:rPr>
        <w:t xml:space="preserve">в том числе с использованием единой системы межведомственного электронного взаимодействия </w:t>
      </w:r>
      <w:r w:rsidR="00F86FDF">
        <w:rPr>
          <w:sz w:val="28"/>
          <w:szCs w:val="28"/>
        </w:rPr>
        <w:lastRenderedPageBreak/>
        <w:t xml:space="preserve">и подключаемых к ней региональных систем межведомственного информационного взаимодействия, сведения о сумме выплат и иных вознаграждений, начисленных </w:t>
      </w:r>
      <w:r w:rsidR="00B94032">
        <w:rPr>
          <w:sz w:val="28"/>
          <w:szCs w:val="28"/>
        </w:rPr>
        <w:t>в пользу физического лица работо</w:t>
      </w:r>
      <w:r w:rsidR="00F86FDF">
        <w:rPr>
          <w:sz w:val="28"/>
          <w:szCs w:val="28"/>
        </w:rPr>
        <w:t>дателем</w:t>
      </w:r>
      <w:r w:rsidR="00B94032">
        <w:rPr>
          <w:sz w:val="28"/>
          <w:szCs w:val="28"/>
        </w:rPr>
        <w:t xml:space="preserve"> </w:t>
      </w:r>
      <w:r w:rsidR="00CD796F">
        <w:rPr>
          <w:sz w:val="28"/>
          <w:szCs w:val="28"/>
        </w:rPr>
        <w:t>(</w:t>
      </w:r>
      <w:r w:rsidR="00F86FDF">
        <w:rPr>
          <w:sz w:val="28"/>
          <w:szCs w:val="28"/>
        </w:rPr>
        <w:t>страхователем), назначение компенсации производиться с его согласия, указанного</w:t>
      </w:r>
      <w:r w:rsidR="00B94032">
        <w:rPr>
          <w:sz w:val="28"/>
          <w:szCs w:val="28"/>
        </w:rPr>
        <w:t xml:space="preserve"> </w:t>
      </w:r>
      <w:r w:rsidR="00F86FDF">
        <w:rPr>
          <w:sz w:val="28"/>
          <w:szCs w:val="28"/>
        </w:rPr>
        <w:t>в заявлении</w:t>
      </w:r>
      <w:proofErr w:type="gramEnd"/>
      <w:r w:rsidR="00F86FDF">
        <w:rPr>
          <w:sz w:val="28"/>
          <w:szCs w:val="28"/>
        </w:rPr>
        <w:t xml:space="preserve">, на основании </w:t>
      </w:r>
      <w:r w:rsidR="00442849">
        <w:rPr>
          <w:sz w:val="28"/>
          <w:szCs w:val="28"/>
        </w:rPr>
        <w:t>полученных сведений, имеющихся в</w:t>
      </w:r>
      <w:r w:rsidR="00F86FDF">
        <w:rPr>
          <w:sz w:val="28"/>
          <w:szCs w:val="28"/>
        </w:rPr>
        <w:t xml:space="preserve"> Пенсионном фонде Российской Федерации, за последние 3 месяца из</w:t>
      </w:r>
      <w:r w:rsidR="00B94032">
        <w:rPr>
          <w:sz w:val="28"/>
          <w:szCs w:val="28"/>
        </w:rPr>
        <w:t xml:space="preserve"> 12 месяцев, предшествующих месяцу обращения заявителя за назначением компенсации».</w:t>
      </w:r>
    </w:p>
    <w:p w:rsidR="00ED5D5E" w:rsidRDefault="00ED5D5E" w:rsidP="00CD7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подлежит официальному опубликованию.</w:t>
      </w:r>
    </w:p>
    <w:p w:rsidR="00260FA4" w:rsidRPr="00C6111F" w:rsidRDefault="00ED5D5E" w:rsidP="00CD796F">
      <w:pPr>
        <w:pStyle w:val="10"/>
        <w:ind w:firstLine="709"/>
        <w:jc w:val="both"/>
        <w:rPr>
          <w:rFonts w:ascii="Times New Roman" w:hAnsi="Times New Roman"/>
          <w:color w:val="47414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0FA4" w:rsidRPr="00E76A4C">
        <w:rPr>
          <w:rFonts w:ascii="Times New Roman" w:hAnsi="Times New Roman"/>
          <w:sz w:val="28"/>
          <w:szCs w:val="28"/>
        </w:rPr>
        <w:t>.</w:t>
      </w:r>
      <w:r w:rsidR="00260FA4">
        <w:rPr>
          <w:rFonts w:ascii="Times New Roman" w:hAnsi="Times New Roman"/>
          <w:sz w:val="28"/>
          <w:szCs w:val="28"/>
        </w:rPr>
        <w:t xml:space="preserve"> </w:t>
      </w:r>
      <w:r w:rsidR="00260FA4" w:rsidRPr="00C6111F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исполнением настоящего </w:t>
      </w:r>
      <w:r w:rsidR="008E427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260FA4" w:rsidRPr="00C6111F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остановления возложить на заместителя руководителя </w:t>
      </w:r>
      <w:r w:rsidR="0022125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60FA4" w:rsidRPr="00C6111F">
        <w:rPr>
          <w:rFonts w:ascii="Times New Roman" w:hAnsi="Times New Roman"/>
          <w:sz w:val="28"/>
          <w:szCs w:val="28"/>
          <w:shd w:val="clear" w:color="auto" w:fill="FFFFFF"/>
        </w:rPr>
        <w:t>сполнительного комитета Елабужского муниципального района по социал</w:t>
      </w:r>
      <w:bookmarkStart w:id="0" w:name="_GoBack"/>
      <w:bookmarkEnd w:id="0"/>
      <w:r w:rsidR="00260FA4" w:rsidRPr="00C6111F">
        <w:rPr>
          <w:rFonts w:ascii="Times New Roman" w:hAnsi="Times New Roman"/>
          <w:sz w:val="28"/>
          <w:szCs w:val="28"/>
          <w:shd w:val="clear" w:color="auto" w:fill="FFFFFF"/>
        </w:rPr>
        <w:t>ьным вопросам  Л.Н. Рыбакову.</w:t>
      </w:r>
    </w:p>
    <w:p w:rsidR="00260FA4" w:rsidRPr="00C6111F" w:rsidRDefault="00260FA4" w:rsidP="00260FA4">
      <w:pPr>
        <w:rPr>
          <w:sz w:val="28"/>
          <w:szCs w:val="28"/>
        </w:rPr>
      </w:pPr>
    </w:p>
    <w:p w:rsidR="00260FA4" w:rsidRPr="008934F3" w:rsidRDefault="00260FA4" w:rsidP="00260FA4">
      <w:pPr>
        <w:rPr>
          <w:sz w:val="28"/>
          <w:szCs w:val="28"/>
        </w:rPr>
      </w:pPr>
    </w:p>
    <w:p w:rsidR="00260FA4" w:rsidRPr="008934F3" w:rsidRDefault="00260FA4" w:rsidP="00260FA4">
      <w:pPr>
        <w:rPr>
          <w:sz w:val="28"/>
          <w:szCs w:val="28"/>
        </w:rPr>
      </w:pPr>
      <w:r w:rsidRPr="008934F3">
        <w:rPr>
          <w:sz w:val="28"/>
          <w:szCs w:val="28"/>
        </w:rPr>
        <w:t xml:space="preserve">Руководитель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FC25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934F3">
        <w:rPr>
          <w:sz w:val="28"/>
          <w:szCs w:val="28"/>
        </w:rPr>
        <w:t>Р.Л.</w:t>
      </w:r>
      <w:r>
        <w:rPr>
          <w:sz w:val="28"/>
          <w:szCs w:val="28"/>
        </w:rPr>
        <w:t xml:space="preserve"> </w:t>
      </w:r>
      <w:r w:rsidRPr="008934F3">
        <w:rPr>
          <w:sz w:val="28"/>
          <w:szCs w:val="28"/>
        </w:rPr>
        <w:t>Исланов</w:t>
      </w:r>
    </w:p>
    <w:p w:rsidR="009A49C8" w:rsidRDefault="009A49C8" w:rsidP="00933930">
      <w:pPr>
        <w:ind w:left="-900" w:firstLine="900"/>
        <w:rPr>
          <w:sz w:val="24"/>
          <w:szCs w:val="24"/>
        </w:rPr>
      </w:pPr>
    </w:p>
    <w:p w:rsidR="009A49C8" w:rsidRDefault="009A49C8" w:rsidP="00933930">
      <w:pPr>
        <w:ind w:left="-900" w:firstLine="900"/>
        <w:rPr>
          <w:sz w:val="24"/>
          <w:szCs w:val="24"/>
        </w:rPr>
      </w:pPr>
    </w:p>
    <w:p w:rsidR="009A49C8" w:rsidRDefault="009A49C8" w:rsidP="00933930">
      <w:pPr>
        <w:ind w:left="-900" w:firstLine="900"/>
        <w:rPr>
          <w:sz w:val="24"/>
          <w:szCs w:val="24"/>
        </w:rPr>
      </w:pPr>
    </w:p>
    <w:p w:rsidR="009A49C8" w:rsidRDefault="009A49C8" w:rsidP="00933930">
      <w:pPr>
        <w:ind w:left="-900" w:firstLine="900"/>
        <w:rPr>
          <w:sz w:val="24"/>
          <w:szCs w:val="24"/>
        </w:rPr>
      </w:pPr>
    </w:p>
    <w:p w:rsidR="009A49C8" w:rsidRDefault="009A49C8" w:rsidP="00933930">
      <w:pPr>
        <w:ind w:left="-900" w:firstLine="900"/>
        <w:rPr>
          <w:sz w:val="24"/>
          <w:szCs w:val="24"/>
        </w:rPr>
      </w:pPr>
    </w:p>
    <w:p w:rsidR="009A49C8" w:rsidRDefault="009A49C8" w:rsidP="00933930">
      <w:pPr>
        <w:ind w:left="-900" w:firstLine="900"/>
      </w:pPr>
    </w:p>
    <w:sectPr w:rsidR="009A49C8" w:rsidSect="0093393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441A"/>
    <w:multiLevelType w:val="hybridMultilevel"/>
    <w:tmpl w:val="AB0C6BE6"/>
    <w:lvl w:ilvl="0" w:tplc="94924C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5253"/>
    <w:multiLevelType w:val="hybridMultilevel"/>
    <w:tmpl w:val="97DC79BC"/>
    <w:lvl w:ilvl="0" w:tplc="E09EB2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3930"/>
    <w:rsid w:val="00034B8C"/>
    <w:rsid w:val="00167161"/>
    <w:rsid w:val="001C2D7C"/>
    <w:rsid w:val="0022125B"/>
    <w:rsid w:val="00244503"/>
    <w:rsid w:val="00260FA4"/>
    <w:rsid w:val="00306196"/>
    <w:rsid w:val="00323E08"/>
    <w:rsid w:val="00442849"/>
    <w:rsid w:val="00464B6F"/>
    <w:rsid w:val="00561C8F"/>
    <w:rsid w:val="005871AC"/>
    <w:rsid w:val="0061037D"/>
    <w:rsid w:val="00621246"/>
    <w:rsid w:val="00744DFC"/>
    <w:rsid w:val="0079235A"/>
    <w:rsid w:val="008162AF"/>
    <w:rsid w:val="008E4276"/>
    <w:rsid w:val="00933930"/>
    <w:rsid w:val="009809DA"/>
    <w:rsid w:val="009A49C8"/>
    <w:rsid w:val="009D60B9"/>
    <w:rsid w:val="009F24F1"/>
    <w:rsid w:val="00A714DC"/>
    <w:rsid w:val="00B45D0E"/>
    <w:rsid w:val="00B778EB"/>
    <w:rsid w:val="00B94032"/>
    <w:rsid w:val="00BB7147"/>
    <w:rsid w:val="00BF7302"/>
    <w:rsid w:val="00C36952"/>
    <w:rsid w:val="00CD796F"/>
    <w:rsid w:val="00E3539B"/>
    <w:rsid w:val="00ED5D5E"/>
    <w:rsid w:val="00EE363A"/>
    <w:rsid w:val="00F02C04"/>
    <w:rsid w:val="00F339DB"/>
    <w:rsid w:val="00F56ED1"/>
    <w:rsid w:val="00F86FDF"/>
    <w:rsid w:val="00FB65F0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930"/>
    <w:pPr>
      <w:jc w:val="center"/>
    </w:pPr>
    <w:rPr>
      <w:sz w:val="28"/>
    </w:rPr>
  </w:style>
  <w:style w:type="paragraph" w:styleId="a5">
    <w:name w:val="Body Text"/>
    <w:basedOn w:val="a"/>
    <w:link w:val="a6"/>
    <w:rsid w:val="00933930"/>
    <w:pPr>
      <w:jc w:val="both"/>
    </w:pPr>
    <w:rPr>
      <w:sz w:val="28"/>
    </w:rPr>
  </w:style>
  <w:style w:type="table" w:styleId="a7">
    <w:name w:val="Table Grid"/>
    <w:basedOn w:val="a1"/>
    <w:rsid w:val="0093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locked/>
    <w:rsid w:val="00933930"/>
    <w:rPr>
      <w:sz w:val="28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933930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1C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260FA4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260FA4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9D6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 СОГЛАСОВАНИЯ</vt:lpstr>
    </vt:vector>
  </TitlesOfParts>
  <Company>RePack by SPecialiST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 СОГЛАСОВАНИЯ</dc:title>
  <dc:creator>user</dc:creator>
  <cp:lastModifiedBy>Юля</cp:lastModifiedBy>
  <cp:revision>7</cp:revision>
  <cp:lastPrinted>2016-04-29T07:14:00Z</cp:lastPrinted>
  <dcterms:created xsi:type="dcterms:W3CDTF">2016-04-29T07:13:00Z</dcterms:created>
  <dcterms:modified xsi:type="dcterms:W3CDTF">2016-05-13T08:18:00Z</dcterms:modified>
</cp:coreProperties>
</file>