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CE" w:rsidRDefault="002B50CF" w:rsidP="00ED18CE">
      <w:pPr>
        <w:rPr>
          <w:rFonts w:ascii="Times New Roman" w:hAnsi="Times New Roman" w:cs="Times New Roman"/>
          <w:sz w:val="16"/>
          <w:szCs w:val="16"/>
          <w:lang w:val="tt-RU"/>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-120015</wp:posOffset>
                </wp:positionH>
                <wp:positionV relativeFrom="paragraph">
                  <wp:posOffset>-59690</wp:posOffset>
                </wp:positionV>
                <wp:extent cx="5686425" cy="45719"/>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1846" w:rsidRPr="00D41846" w:rsidRDefault="00D41846" w:rsidP="00D418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5pt;margin-top:-4.7pt;width:447.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CuNgAIAAA4FAAAOAAAAZHJzL2Uyb0RvYy54bWysVFtv2yAUfp+0/4B4T32Rk8ZWnapNlmlS&#10;d5Ha/QACOEbDwIDE7qb+9x1wkqa7SNM0P2AO5/Cd23e4uh46ifbcOqFVjbOLFCOuqGZCbWv8+WE9&#10;mWPkPFGMSK14jR+5w9eL16+uelPxXLdaMm4RgChX9abGrfemShJHW94Rd6ENV6BstO2IB9FuE2ZJ&#10;D+idTPI0nSW9tsxYTblzcLoalXgR8ZuGU/+xaRz3SNYYYvNxtXHdhDVZXJFqa4lpBT2EQf4hio4I&#10;BU5PUCviCdpZ8QtUJ6jVTjf+guou0U0jKI85QDZZ+lM29y0xPOYCxXHmVCb3/2Dph/0niwSrcY6R&#10;Ih206IEPHt3qAeWhOr1xFRjdGzDzAxxDl2Omztxp+sUhpZctUVt+Y63uW04YRJeFm8nZ1RHHBZBN&#10;/14zcEN2XkegobFdKB0UAwE6dOnx1JkQCoXD6Ww+K/IpRhR0xfQyK6MHUh0vG+v8W647FDY1ttD4&#10;CE72d86HYEh1NAm+nJaCrYWUUbDbzVJatCdAknX8DugvzKQKxkqHayPieAIxgo+gC9HGpn8vs7xI&#10;b/Nysp7NLyfFuphOyst0Pkmz8racpUVZrNZPIcCsqFrBGFd3QvEjAbPi7xp8GIWROpGCqK9xOYVC&#10;xbz+mGQav98l2QkP8yhFV+P5yYhUoa9vFIO0SeWJkOM+eRl+rDLU4PiPVYksCI0fKeCHzQAogRob&#10;zR6BD1ZDv6Dp8IjAptX2G0Y9DGSN3dcdsRwj+U4Bp8qsKMIERwEokINgzzWbcw1RFKBq7DEat0s/&#10;Tv3OWLFtwdPIYqVvgIeNiBx5jurAXhi6mMzhgQhTfS5Hq+dnbPEDAAD//wMAUEsDBBQABgAIAAAA&#10;IQAJlpNP3QAAAAkBAAAPAAAAZHJzL2Rvd25yZXYueG1sTI/LTsMwEEX3SPyDNUhsUOs0KnkRpwIk&#10;ENs+PsCJp0lEPI5it0n/nmEFu3kc3TlT7hY7iCtOvnekYLOOQCA1zvTUKjgdP1YZCB80GT04QgU3&#10;9LCr7u9KXRg30x6vh9AKDiFfaAVdCGMhpW86tNqv3YjEu7ObrA7cTq00k5453A4yjqJEWt0TX+j0&#10;iO8dNt+Hi1Vw/pqfnvO5/gyndL9N3nSf1u6m1OPD8voCIuAS/mD41Wd1qNipdhcyXgwKVpssZ5SL&#10;fAuCgSxNEhA1D+IYZFXK/x9UPwAAAP//AwBQSwECLQAUAAYACAAAACEAtoM4kv4AAADhAQAAEwAA&#10;AAAAAAAAAAAAAAAAAAAAW0NvbnRlbnRfVHlwZXNdLnhtbFBLAQItABQABgAIAAAAIQA4/SH/1gAA&#10;AJQBAAALAAAAAAAAAAAAAAAAAC8BAABfcmVscy8ucmVsc1BLAQItABQABgAIAAAAIQCv8CuNgAIA&#10;AA4FAAAOAAAAAAAAAAAAAAAAAC4CAABkcnMvZTJvRG9jLnhtbFBLAQItABQABgAIAAAAIQAJlpNP&#10;3QAAAAkBAAAPAAAAAAAAAAAAAAAAANoEAABkcnMvZG93bnJldi54bWxQSwUGAAAAAAQABADzAAAA&#10;5AUAAAAA&#10;" stroked="f">
                <v:textbox>
                  <w:txbxContent>
                    <w:p w:rsidR="00D41846" w:rsidRPr="00D41846" w:rsidRDefault="00D41846" w:rsidP="00D41846"/>
                  </w:txbxContent>
                </v:textbox>
              </v:shape>
            </w:pict>
          </mc:Fallback>
        </mc:AlternateContent>
      </w:r>
    </w:p>
    <w:tbl>
      <w:tblPr>
        <w:tblStyle w:val="1"/>
        <w:tblW w:w="10213" w:type="dxa"/>
        <w:tblBorders>
          <w:top w:val="none" w:sz="0" w:space="0" w:color="auto"/>
          <w:left w:val="none" w:sz="0" w:space="0" w:color="auto"/>
          <w:bottom w:val="single" w:sz="12" w:space="0" w:color="000000"/>
          <w:right w:val="none" w:sz="0" w:space="0" w:color="auto"/>
          <w:insideH w:val="none" w:sz="0" w:space="0" w:color="auto"/>
          <w:insideV w:val="none" w:sz="0" w:space="0" w:color="auto"/>
        </w:tblBorders>
        <w:tblLook w:val="04A0" w:firstRow="1" w:lastRow="0" w:firstColumn="1" w:lastColumn="0" w:noHBand="0" w:noVBand="1"/>
      </w:tblPr>
      <w:tblGrid>
        <w:gridCol w:w="4219"/>
        <w:gridCol w:w="1266"/>
        <w:gridCol w:w="4728"/>
      </w:tblGrid>
      <w:tr w:rsidR="00CE0BAC" w:rsidRPr="00CE0BAC" w:rsidTr="00B97E0B">
        <w:tc>
          <w:tcPr>
            <w:tcW w:w="4219" w:type="dxa"/>
          </w:tcPr>
          <w:p w:rsidR="00CE0BAC" w:rsidRPr="00CE0BAC" w:rsidRDefault="00CE0BAC" w:rsidP="00CE0BAC">
            <w:pPr>
              <w:jc w:val="center"/>
              <w:rPr>
                <w:color w:val="000000"/>
                <w:sz w:val="28"/>
                <w:szCs w:val="28"/>
              </w:rPr>
            </w:pPr>
            <w:r w:rsidRPr="00CE0BAC">
              <w:rPr>
                <w:color w:val="000000"/>
                <w:sz w:val="28"/>
                <w:szCs w:val="28"/>
              </w:rPr>
              <w:t>ЕЛАБУЖСКИЙ</w:t>
            </w:r>
          </w:p>
          <w:p w:rsidR="00CE0BAC" w:rsidRPr="00CE0BAC" w:rsidRDefault="00CE0BAC" w:rsidP="00CE0BAC">
            <w:pPr>
              <w:jc w:val="center"/>
              <w:rPr>
                <w:color w:val="000000"/>
                <w:sz w:val="28"/>
                <w:szCs w:val="28"/>
              </w:rPr>
            </w:pPr>
            <w:r w:rsidRPr="00CE0BAC">
              <w:rPr>
                <w:color w:val="000000"/>
                <w:sz w:val="28"/>
                <w:szCs w:val="28"/>
              </w:rPr>
              <w:t>ГОРОДСКОЙ</w:t>
            </w:r>
          </w:p>
          <w:p w:rsidR="00CE0BAC" w:rsidRPr="00CE0BAC" w:rsidRDefault="00CE0BAC" w:rsidP="00CE0BAC">
            <w:pPr>
              <w:tabs>
                <w:tab w:val="left" w:pos="945"/>
              </w:tabs>
              <w:jc w:val="center"/>
              <w:rPr>
                <w:rFonts w:eastAsia="Calibri"/>
                <w:color w:val="000000"/>
                <w:sz w:val="28"/>
                <w:szCs w:val="28"/>
              </w:rPr>
            </w:pPr>
            <w:r w:rsidRPr="00CE0BAC">
              <w:rPr>
                <w:rFonts w:eastAsia="Calibri"/>
                <w:color w:val="000000"/>
                <w:sz w:val="28"/>
                <w:szCs w:val="28"/>
              </w:rPr>
              <w:t>СОВЕТ</w:t>
            </w:r>
          </w:p>
          <w:p w:rsidR="00CE0BAC" w:rsidRPr="00CE0BAC" w:rsidRDefault="00CE0BAC" w:rsidP="00CE0BAC">
            <w:pPr>
              <w:spacing w:line="300" w:lineRule="exact"/>
              <w:ind w:right="-148"/>
              <w:rPr>
                <w:rFonts w:eastAsia="Calibri"/>
                <w:lang w:val="tt-RU" w:eastAsia="en-US"/>
              </w:rPr>
            </w:pPr>
            <w:r w:rsidRPr="00CE0BAC">
              <w:rPr>
                <w:rFonts w:eastAsia="Calibri"/>
                <w:sz w:val="28"/>
                <w:szCs w:val="28"/>
                <w:lang w:eastAsia="en-US"/>
              </w:rPr>
              <w:t>Р</w:t>
            </w:r>
            <w:r w:rsidRPr="00CE0BAC">
              <w:rPr>
                <w:rFonts w:eastAsia="Calibri"/>
                <w:sz w:val="28"/>
                <w:szCs w:val="28"/>
                <w:lang w:val="tt-RU" w:eastAsia="en-US"/>
              </w:rPr>
              <w:t>ЕСПУБЛИКА ТАТАРСТАН</w:t>
            </w:r>
          </w:p>
        </w:tc>
        <w:tc>
          <w:tcPr>
            <w:tcW w:w="1266" w:type="dxa"/>
          </w:tcPr>
          <w:p w:rsidR="00CE0BAC" w:rsidRPr="00CE0BAC" w:rsidRDefault="00CE0BAC" w:rsidP="00CE0BAC">
            <w:pPr>
              <w:keepNext/>
              <w:spacing w:before="240" w:after="60"/>
              <w:outlineLvl w:val="1"/>
              <w:rPr>
                <w:b/>
                <w:i/>
                <w:sz w:val="24"/>
                <w:lang w:val="en-US"/>
              </w:rPr>
            </w:pPr>
            <w:r>
              <w:rPr>
                <w:rFonts w:ascii="Arial" w:hAnsi="Arial"/>
                <w:b/>
                <w:i/>
                <w:noProof/>
                <w:sz w:val="24"/>
              </w:rPr>
              <w:drawing>
                <wp:inline distT="0" distB="0" distL="0" distR="0">
                  <wp:extent cx="601980" cy="617220"/>
                  <wp:effectExtent l="0" t="0" r="7620" b="0"/>
                  <wp:docPr id="1" name="Рисунок 1" descr="Описание: 16elabuga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6elabuga_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980" cy="617220"/>
                          </a:xfrm>
                          <a:prstGeom prst="rect">
                            <a:avLst/>
                          </a:prstGeom>
                          <a:noFill/>
                          <a:ln>
                            <a:noFill/>
                          </a:ln>
                        </pic:spPr>
                      </pic:pic>
                    </a:graphicData>
                  </a:graphic>
                </wp:inline>
              </w:drawing>
            </w:r>
          </w:p>
        </w:tc>
        <w:tc>
          <w:tcPr>
            <w:tcW w:w="4728" w:type="dxa"/>
          </w:tcPr>
          <w:p w:rsidR="00CE0BAC" w:rsidRPr="00CE0BAC" w:rsidRDefault="00CE0BAC" w:rsidP="00CE0BAC">
            <w:pPr>
              <w:tabs>
                <w:tab w:val="left" w:pos="945"/>
              </w:tabs>
              <w:spacing w:line="300" w:lineRule="exact"/>
              <w:jc w:val="center"/>
              <w:rPr>
                <w:sz w:val="28"/>
                <w:szCs w:val="28"/>
              </w:rPr>
            </w:pPr>
            <w:r w:rsidRPr="00CE0BAC">
              <w:rPr>
                <w:sz w:val="28"/>
                <w:szCs w:val="28"/>
              </w:rPr>
              <w:t>ТАТАРСТАН РЕСПУБЛИКАСЫ</w:t>
            </w:r>
          </w:p>
          <w:p w:rsidR="00CE0BAC" w:rsidRPr="00CE0BAC" w:rsidRDefault="00CE0BAC" w:rsidP="00CE0BAC">
            <w:pPr>
              <w:spacing w:line="300" w:lineRule="exact"/>
              <w:jc w:val="center"/>
              <w:rPr>
                <w:rFonts w:eastAsia="Calibri"/>
                <w:bCs/>
                <w:sz w:val="28"/>
                <w:szCs w:val="28"/>
                <w:lang w:val="tt-RU"/>
              </w:rPr>
            </w:pPr>
            <w:r w:rsidRPr="00CE0BAC">
              <w:rPr>
                <w:rFonts w:eastAsia="Calibri"/>
                <w:bCs/>
                <w:sz w:val="28"/>
                <w:szCs w:val="28"/>
                <w:lang w:val="tt-RU"/>
              </w:rPr>
              <w:t>АЛАБУГА</w:t>
            </w:r>
          </w:p>
          <w:p w:rsidR="00CE0BAC" w:rsidRPr="00CE0BAC" w:rsidRDefault="00CE0BAC" w:rsidP="00CE0BAC">
            <w:pPr>
              <w:spacing w:line="300" w:lineRule="exact"/>
              <w:jc w:val="center"/>
              <w:rPr>
                <w:bCs/>
                <w:sz w:val="28"/>
                <w:szCs w:val="28"/>
                <w:lang w:val="tt-RU"/>
              </w:rPr>
            </w:pPr>
            <w:r w:rsidRPr="00CE0BAC">
              <w:rPr>
                <w:rFonts w:eastAsia="Calibri"/>
                <w:bCs/>
                <w:sz w:val="28"/>
                <w:szCs w:val="28"/>
                <w:lang w:val="tt-RU"/>
              </w:rPr>
              <w:t>ШӘҺӘР</w:t>
            </w:r>
          </w:p>
          <w:p w:rsidR="00CE0BAC" w:rsidRPr="00CE0BAC" w:rsidRDefault="00CE0BAC" w:rsidP="00CE0BAC">
            <w:pPr>
              <w:spacing w:line="300" w:lineRule="exact"/>
              <w:jc w:val="center"/>
              <w:rPr>
                <w:lang w:val="tt-RU"/>
              </w:rPr>
            </w:pPr>
            <w:r w:rsidRPr="00CE0BAC">
              <w:rPr>
                <w:bCs/>
                <w:sz w:val="28"/>
                <w:szCs w:val="28"/>
                <w:lang w:val="tt-RU"/>
              </w:rPr>
              <w:t>СОВЕТЫ</w:t>
            </w:r>
          </w:p>
        </w:tc>
      </w:tr>
      <w:tr w:rsidR="00CE0BAC" w:rsidRPr="00CE0BAC" w:rsidTr="00B97E0B">
        <w:trPr>
          <w:trHeight w:val="154"/>
        </w:trPr>
        <w:tc>
          <w:tcPr>
            <w:tcW w:w="10213" w:type="dxa"/>
            <w:gridSpan w:val="3"/>
          </w:tcPr>
          <w:p w:rsidR="00CE0BAC" w:rsidRPr="00CE0BAC" w:rsidRDefault="00CE0BAC" w:rsidP="00CE0BAC">
            <w:pPr>
              <w:tabs>
                <w:tab w:val="left" w:pos="708"/>
                <w:tab w:val="center" w:pos="4153"/>
                <w:tab w:val="right" w:pos="8306"/>
              </w:tabs>
              <w:jc w:val="center"/>
              <w:rPr>
                <w:color w:val="000000"/>
                <w:sz w:val="18"/>
                <w:szCs w:val="18"/>
                <w:lang w:val="be-BY"/>
              </w:rPr>
            </w:pPr>
          </w:p>
          <w:p w:rsidR="00CE0BAC" w:rsidRPr="00CE0BAC" w:rsidRDefault="00CE0BAC" w:rsidP="00CE0BAC">
            <w:pPr>
              <w:tabs>
                <w:tab w:val="left" w:pos="708"/>
                <w:tab w:val="center" w:pos="4153"/>
                <w:tab w:val="right" w:pos="8306"/>
              </w:tabs>
              <w:spacing w:line="220" w:lineRule="exact"/>
              <w:jc w:val="center"/>
              <w:rPr>
                <w:color w:val="000000"/>
                <w:sz w:val="16"/>
                <w:szCs w:val="16"/>
                <w:lang w:val="be-BY"/>
              </w:rPr>
            </w:pPr>
          </w:p>
        </w:tc>
      </w:tr>
    </w:tbl>
    <w:tbl>
      <w:tblPr>
        <w:tblW w:w="10631" w:type="dxa"/>
        <w:tblInd w:w="176" w:type="dxa"/>
        <w:tblLayout w:type="fixed"/>
        <w:tblLook w:val="01E0" w:firstRow="1" w:lastRow="1" w:firstColumn="1" w:lastColumn="1" w:noHBand="0" w:noVBand="0"/>
      </w:tblPr>
      <w:tblGrid>
        <w:gridCol w:w="5315"/>
        <w:gridCol w:w="5316"/>
      </w:tblGrid>
      <w:tr w:rsidR="00CE0BAC" w:rsidRPr="00CE0BAC" w:rsidTr="00B97E0B">
        <w:trPr>
          <w:trHeight w:val="65"/>
        </w:trPr>
        <w:tc>
          <w:tcPr>
            <w:tcW w:w="5315" w:type="dxa"/>
          </w:tcPr>
          <w:p w:rsidR="00CE0BAC" w:rsidRPr="00CE0BAC" w:rsidRDefault="00CE0BAC" w:rsidP="00CE0BAC">
            <w:pPr>
              <w:spacing w:after="0" w:line="240" w:lineRule="auto"/>
              <w:rPr>
                <w:rFonts w:ascii="Times New Roman" w:eastAsia="Times New Roman" w:hAnsi="Times New Roman" w:cs="Times New Roman"/>
                <w:sz w:val="28"/>
                <w:szCs w:val="28"/>
                <w:lang w:val="en-US"/>
              </w:rPr>
            </w:pPr>
            <w:r w:rsidRPr="00CE0BAC">
              <w:rPr>
                <w:rFonts w:ascii="Times New Roman" w:eastAsia="Times New Roman" w:hAnsi="Times New Roman" w:cs="Times New Roman"/>
                <w:sz w:val="28"/>
                <w:szCs w:val="28"/>
              </w:rPr>
              <w:t xml:space="preserve">            </w:t>
            </w:r>
            <w:r w:rsidRPr="00CE0BAC">
              <w:rPr>
                <w:rFonts w:ascii="Times New Roman" w:eastAsia="Times New Roman" w:hAnsi="Times New Roman" w:cs="Times New Roman"/>
                <w:sz w:val="28"/>
                <w:szCs w:val="28"/>
                <w:lang w:val="en-US"/>
              </w:rPr>
              <w:t>РЕШЕНИЕ</w:t>
            </w:r>
          </w:p>
        </w:tc>
        <w:tc>
          <w:tcPr>
            <w:tcW w:w="5316" w:type="dxa"/>
          </w:tcPr>
          <w:p w:rsidR="00CE0BAC" w:rsidRPr="00CE0BAC" w:rsidRDefault="00CE0BAC" w:rsidP="00CE0BAC">
            <w:pPr>
              <w:spacing w:after="0" w:line="240" w:lineRule="auto"/>
              <w:rPr>
                <w:rFonts w:ascii="Times New Roman" w:eastAsia="Times New Roman" w:hAnsi="Times New Roman" w:cs="Times New Roman"/>
                <w:sz w:val="28"/>
                <w:szCs w:val="28"/>
              </w:rPr>
            </w:pPr>
            <w:r w:rsidRPr="00CE0BAC">
              <w:rPr>
                <w:rFonts w:ascii="Times New Roman" w:eastAsia="Times New Roman" w:hAnsi="Times New Roman" w:cs="Times New Roman"/>
                <w:sz w:val="24"/>
                <w:szCs w:val="24"/>
                <w:lang w:val="en-US"/>
              </w:rPr>
              <w:t xml:space="preserve">                     </w:t>
            </w:r>
            <w:r w:rsidRPr="00CE0BAC">
              <w:rPr>
                <w:rFonts w:ascii="Times New Roman" w:eastAsia="Times New Roman" w:hAnsi="Times New Roman" w:cs="Times New Roman"/>
                <w:sz w:val="28"/>
                <w:szCs w:val="28"/>
                <w:lang w:val="en-US"/>
              </w:rPr>
              <w:t xml:space="preserve">         КАРАР</w:t>
            </w:r>
          </w:p>
          <w:p w:rsidR="00CE0BAC" w:rsidRPr="00CE0BAC" w:rsidRDefault="00CE0BAC" w:rsidP="00CE0BAC">
            <w:pPr>
              <w:spacing w:after="0" w:line="240" w:lineRule="auto"/>
              <w:rPr>
                <w:rFonts w:ascii="Times New Roman" w:eastAsia="Times New Roman" w:hAnsi="Times New Roman" w:cs="Times New Roman"/>
                <w:sz w:val="28"/>
                <w:szCs w:val="28"/>
              </w:rPr>
            </w:pPr>
          </w:p>
        </w:tc>
      </w:tr>
    </w:tbl>
    <w:p w:rsidR="00CE0BAC" w:rsidRPr="00CE0BAC" w:rsidRDefault="00CE0BAC" w:rsidP="00CE0BAC">
      <w:pPr>
        <w:spacing w:after="0" w:line="240" w:lineRule="auto"/>
        <w:rPr>
          <w:rFonts w:ascii="Times New Roman" w:eastAsia="Times New Roman" w:hAnsi="Times New Roman" w:cs="Times New Roman"/>
          <w:sz w:val="20"/>
          <w:szCs w:val="20"/>
        </w:rPr>
      </w:pPr>
      <w:r w:rsidRPr="00CE0BAC">
        <w:rPr>
          <w:rFonts w:ascii="Times New Roman" w:eastAsia="Times New Roman" w:hAnsi="Times New Roman" w:cs="Times New Roman"/>
          <w:sz w:val="28"/>
          <w:szCs w:val="28"/>
          <w:lang w:val="en-US"/>
        </w:rPr>
        <w:t xml:space="preserve">      </w:t>
      </w:r>
      <w:r w:rsidRPr="00CE0BAC">
        <w:rPr>
          <w:rFonts w:ascii="Times New Roman" w:eastAsia="Times New Roman" w:hAnsi="Times New Roman" w:cs="Times New Roman"/>
          <w:sz w:val="28"/>
          <w:szCs w:val="28"/>
        </w:rPr>
        <w:t xml:space="preserve">                 19.04.</w:t>
      </w:r>
      <w:r w:rsidRPr="00CE0BAC">
        <w:rPr>
          <w:rFonts w:ascii="Times New Roman" w:eastAsia="Times New Roman" w:hAnsi="Times New Roman" w:cs="Times New Roman"/>
          <w:sz w:val="28"/>
          <w:szCs w:val="28"/>
          <w:lang w:val="en-US"/>
        </w:rPr>
        <w:t>201</w:t>
      </w:r>
      <w:r w:rsidRPr="00CE0BAC">
        <w:rPr>
          <w:rFonts w:ascii="Times New Roman" w:eastAsia="Times New Roman" w:hAnsi="Times New Roman" w:cs="Times New Roman"/>
          <w:sz w:val="28"/>
          <w:szCs w:val="28"/>
        </w:rPr>
        <w:t>7</w:t>
      </w:r>
      <w:r w:rsidRPr="00CE0BAC">
        <w:rPr>
          <w:rFonts w:ascii="Times New Roman" w:eastAsia="Times New Roman" w:hAnsi="Times New Roman" w:cs="Times New Roman"/>
          <w:sz w:val="28"/>
          <w:szCs w:val="28"/>
          <w:lang w:val="en-US"/>
        </w:rPr>
        <w:t xml:space="preserve">г </w:t>
      </w:r>
      <w:r w:rsidRPr="00CE0BAC">
        <w:rPr>
          <w:rFonts w:ascii="Times New Roman" w:eastAsia="Times New Roman" w:hAnsi="Times New Roman" w:cs="Times New Roman"/>
          <w:sz w:val="20"/>
          <w:szCs w:val="20"/>
          <w:lang w:val="en-US"/>
        </w:rPr>
        <w:t xml:space="preserve">                    </w:t>
      </w:r>
      <w:proofErr w:type="spellStart"/>
      <w:r w:rsidRPr="00CE0BAC">
        <w:rPr>
          <w:rFonts w:ascii="Times New Roman" w:eastAsia="Times New Roman" w:hAnsi="Times New Roman" w:cs="Times New Roman"/>
          <w:sz w:val="28"/>
          <w:szCs w:val="28"/>
          <w:lang w:val="en-US"/>
        </w:rPr>
        <w:t>г</w:t>
      </w:r>
      <w:proofErr w:type="gramStart"/>
      <w:r w:rsidRPr="00CE0BAC">
        <w:rPr>
          <w:rFonts w:ascii="Times New Roman" w:eastAsia="Times New Roman" w:hAnsi="Times New Roman" w:cs="Times New Roman"/>
          <w:sz w:val="28"/>
          <w:szCs w:val="28"/>
          <w:lang w:val="en-US"/>
        </w:rPr>
        <w:t>.Е</w:t>
      </w:r>
      <w:proofErr w:type="gramEnd"/>
      <w:r w:rsidRPr="00CE0BAC">
        <w:rPr>
          <w:rFonts w:ascii="Times New Roman" w:eastAsia="Times New Roman" w:hAnsi="Times New Roman" w:cs="Times New Roman"/>
          <w:sz w:val="28"/>
          <w:szCs w:val="28"/>
          <w:lang w:val="en-US"/>
        </w:rPr>
        <w:t>лабуга</w:t>
      </w:r>
      <w:proofErr w:type="spellEnd"/>
      <w:r w:rsidRPr="00CE0BAC">
        <w:rPr>
          <w:rFonts w:ascii="Times New Roman" w:eastAsia="Times New Roman" w:hAnsi="Times New Roman" w:cs="Times New Roman"/>
          <w:sz w:val="28"/>
          <w:szCs w:val="28"/>
          <w:lang w:val="en-US"/>
        </w:rPr>
        <w:t xml:space="preserve">                          №</w:t>
      </w:r>
      <w:r w:rsidRPr="00CE0BAC">
        <w:rPr>
          <w:rFonts w:ascii="Times New Roman" w:eastAsia="Times New Roman" w:hAnsi="Times New Roman" w:cs="Times New Roman"/>
          <w:sz w:val="28"/>
          <w:szCs w:val="28"/>
        </w:rPr>
        <w:t>7</w:t>
      </w:r>
      <w:r>
        <w:rPr>
          <w:rFonts w:ascii="Times New Roman" w:eastAsia="Times New Roman" w:hAnsi="Times New Roman" w:cs="Times New Roman"/>
          <w:sz w:val="28"/>
          <w:szCs w:val="28"/>
        </w:rPr>
        <w:t>7</w:t>
      </w:r>
    </w:p>
    <w:p w:rsidR="00775114" w:rsidRPr="00775114" w:rsidRDefault="00775114" w:rsidP="00775114">
      <w:pPr>
        <w:jc w:val="both"/>
        <w:rPr>
          <w:rFonts w:ascii="Times New Roman" w:hAnsi="Times New Roman" w:cs="Times New Roman"/>
          <w:sz w:val="28"/>
          <w:szCs w:val="28"/>
        </w:rPr>
      </w:pPr>
    </w:p>
    <w:p w:rsidR="00DC3290" w:rsidRPr="00CE7783" w:rsidRDefault="00DC3290" w:rsidP="00DC3290">
      <w:pPr>
        <w:spacing w:after="0" w:line="240" w:lineRule="auto"/>
        <w:ind w:firstLine="540"/>
        <w:jc w:val="center"/>
        <w:rPr>
          <w:rFonts w:ascii="Times New Roman" w:eastAsia="Times New Roman" w:hAnsi="Times New Roman" w:cs="Times New Roman"/>
          <w:sz w:val="28"/>
          <w:szCs w:val="28"/>
          <w:lang w:val="tt-RU"/>
        </w:rPr>
      </w:pPr>
      <w:r w:rsidRPr="00CE7783">
        <w:rPr>
          <w:rFonts w:ascii="Times New Roman" w:eastAsia="Times New Roman" w:hAnsi="Times New Roman" w:cs="Times New Roman"/>
          <w:sz w:val="28"/>
          <w:szCs w:val="28"/>
          <w:lang w:val="tt-RU"/>
        </w:rPr>
        <w:t xml:space="preserve">О проекте решения “О  внесении изменений и дополнений  </w:t>
      </w:r>
    </w:p>
    <w:p w:rsidR="00DC3290" w:rsidRPr="00CE7783" w:rsidRDefault="00DC3290" w:rsidP="00DC3290">
      <w:pPr>
        <w:spacing w:after="0" w:line="240" w:lineRule="auto"/>
        <w:ind w:firstLine="540"/>
        <w:jc w:val="center"/>
        <w:rPr>
          <w:rFonts w:ascii="Times New Roman" w:eastAsia="Times New Roman" w:hAnsi="Times New Roman" w:cs="Times New Roman"/>
          <w:sz w:val="28"/>
          <w:szCs w:val="28"/>
          <w:lang w:val="tt-RU"/>
        </w:rPr>
      </w:pPr>
      <w:r w:rsidRPr="00CE7783">
        <w:rPr>
          <w:rFonts w:ascii="Times New Roman" w:eastAsia="Times New Roman" w:hAnsi="Times New Roman" w:cs="Times New Roman"/>
          <w:sz w:val="28"/>
          <w:szCs w:val="28"/>
          <w:lang w:val="tt-RU"/>
        </w:rPr>
        <w:t>в Устав</w:t>
      </w:r>
      <w:r w:rsidR="00A30DDA">
        <w:rPr>
          <w:rFonts w:ascii="Times New Roman" w:eastAsia="Times New Roman" w:hAnsi="Times New Roman" w:cs="Times New Roman"/>
          <w:sz w:val="28"/>
          <w:szCs w:val="28"/>
          <w:lang w:val="tt-RU"/>
        </w:rPr>
        <w:t xml:space="preserve">   </w:t>
      </w:r>
      <w:r w:rsidRPr="00CE7783">
        <w:rPr>
          <w:rFonts w:ascii="Times New Roman" w:eastAsia="Times New Roman" w:hAnsi="Times New Roman" w:cs="Times New Roman"/>
          <w:sz w:val="28"/>
          <w:szCs w:val="28"/>
          <w:lang w:val="tt-RU"/>
        </w:rPr>
        <w:t xml:space="preserve"> муниципального </w:t>
      </w:r>
      <w:r w:rsidR="00A30DDA">
        <w:rPr>
          <w:rFonts w:ascii="Times New Roman" w:eastAsia="Times New Roman" w:hAnsi="Times New Roman" w:cs="Times New Roman"/>
          <w:sz w:val="28"/>
          <w:szCs w:val="28"/>
          <w:lang w:val="tt-RU"/>
        </w:rPr>
        <w:t xml:space="preserve">  </w:t>
      </w:r>
      <w:r w:rsidRPr="00CE7783">
        <w:rPr>
          <w:rFonts w:ascii="Times New Roman" w:eastAsia="Times New Roman" w:hAnsi="Times New Roman" w:cs="Times New Roman"/>
          <w:sz w:val="28"/>
          <w:szCs w:val="28"/>
          <w:lang w:val="tt-RU"/>
        </w:rPr>
        <w:t>образования</w:t>
      </w:r>
      <w:r w:rsidR="00A30DDA">
        <w:rPr>
          <w:rFonts w:ascii="Times New Roman" w:eastAsia="Times New Roman" w:hAnsi="Times New Roman" w:cs="Times New Roman"/>
          <w:sz w:val="28"/>
          <w:szCs w:val="28"/>
          <w:lang w:val="tt-RU"/>
        </w:rPr>
        <w:t xml:space="preserve">  </w:t>
      </w:r>
      <w:r w:rsidRPr="00CE7783">
        <w:rPr>
          <w:rFonts w:ascii="Times New Roman" w:eastAsia="Times New Roman" w:hAnsi="Times New Roman" w:cs="Times New Roman"/>
          <w:sz w:val="28"/>
          <w:szCs w:val="28"/>
          <w:lang w:val="tt-RU"/>
        </w:rPr>
        <w:t xml:space="preserve"> город</w:t>
      </w:r>
      <w:r w:rsidR="00A30DDA">
        <w:rPr>
          <w:rFonts w:ascii="Times New Roman" w:eastAsia="Times New Roman" w:hAnsi="Times New Roman" w:cs="Times New Roman"/>
          <w:sz w:val="28"/>
          <w:szCs w:val="28"/>
          <w:lang w:val="tt-RU"/>
        </w:rPr>
        <w:t xml:space="preserve">  </w:t>
      </w:r>
      <w:r w:rsidRPr="00CE7783">
        <w:rPr>
          <w:rFonts w:ascii="Times New Roman" w:eastAsia="Times New Roman" w:hAnsi="Times New Roman" w:cs="Times New Roman"/>
          <w:sz w:val="28"/>
          <w:szCs w:val="28"/>
          <w:lang w:val="tt-RU"/>
        </w:rPr>
        <w:t xml:space="preserve"> Елабуга </w:t>
      </w:r>
    </w:p>
    <w:p w:rsidR="00DC3290" w:rsidRPr="00CE7783" w:rsidRDefault="00DC3290" w:rsidP="00DC3290">
      <w:pPr>
        <w:spacing w:after="0" w:line="240" w:lineRule="auto"/>
        <w:ind w:firstLine="540"/>
        <w:jc w:val="center"/>
        <w:rPr>
          <w:rFonts w:ascii="Times New Roman" w:eastAsia="Times New Roman" w:hAnsi="Times New Roman" w:cs="Times New Roman"/>
          <w:sz w:val="28"/>
          <w:szCs w:val="28"/>
          <w:lang w:val="tt-RU"/>
        </w:rPr>
      </w:pPr>
      <w:r w:rsidRPr="00CE7783">
        <w:rPr>
          <w:rFonts w:ascii="Times New Roman" w:eastAsia="Times New Roman" w:hAnsi="Times New Roman" w:cs="Times New Roman"/>
          <w:sz w:val="28"/>
          <w:szCs w:val="28"/>
          <w:lang w:val="tt-RU"/>
        </w:rPr>
        <w:t>Елабужского муниципального района Республики Татарстан”</w:t>
      </w:r>
    </w:p>
    <w:p w:rsidR="00DC3290" w:rsidRPr="00DC3290" w:rsidRDefault="00DC3290" w:rsidP="00DC3290">
      <w:pPr>
        <w:spacing w:after="0" w:line="240" w:lineRule="auto"/>
        <w:ind w:firstLine="540"/>
        <w:jc w:val="center"/>
        <w:rPr>
          <w:rFonts w:ascii="Times New Roman" w:eastAsia="Times New Roman" w:hAnsi="Times New Roman" w:cs="Times New Roman"/>
          <w:b/>
          <w:sz w:val="28"/>
          <w:szCs w:val="28"/>
          <w:lang w:val="tt-RU"/>
        </w:rPr>
      </w:pP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В соответствии с требованиями Федерального закона “Об общих принципах организации местного самоуправления в Российской Федерации”, Уставом муниципального образования</w:t>
      </w:r>
      <w:r w:rsidR="008C4D10">
        <w:rPr>
          <w:rFonts w:ascii="Times New Roman" w:eastAsia="Times New Roman" w:hAnsi="Times New Roman" w:cs="Times New Roman"/>
          <w:sz w:val="28"/>
          <w:szCs w:val="28"/>
          <w:lang w:val="tt-RU"/>
        </w:rPr>
        <w:t xml:space="preserve"> город Елабуга Елабужского муниципального района</w:t>
      </w:r>
      <w:r w:rsidRPr="00DC3290">
        <w:rPr>
          <w:rFonts w:ascii="Times New Roman" w:eastAsia="Times New Roman" w:hAnsi="Times New Roman" w:cs="Times New Roman"/>
          <w:sz w:val="28"/>
          <w:szCs w:val="28"/>
          <w:lang w:val="tt-RU"/>
        </w:rPr>
        <w:t xml:space="preserve">, Елабужский городской Совет   </w:t>
      </w:r>
    </w:p>
    <w:p w:rsidR="00DC3290" w:rsidRPr="00CE7783" w:rsidRDefault="00DC3290" w:rsidP="00DC3290">
      <w:pPr>
        <w:spacing w:after="0" w:line="240" w:lineRule="auto"/>
        <w:ind w:firstLine="540"/>
        <w:jc w:val="both"/>
        <w:rPr>
          <w:rFonts w:ascii="Times New Roman" w:eastAsia="Times New Roman" w:hAnsi="Times New Roman" w:cs="Times New Roman"/>
          <w:sz w:val="28"/>
          <w:szCs w:val="28"/>
          <w:lang w:val="tt-RU"/>
        </w:rPr>
      </w:pPr>
    </w:p>
    <w:p w:rsidR="00DC3290" w:rsidRPr="00CE7783" w:rsidRDefault="00DC3290" w:rsidP="004E06EB">
      <w:pPr>
        <w:spacing w:after="0" w:line="240" w:lineRule="auto"/>
        <w:ind w:firstLine="540"/>
        <w:jc w:val="center"/>
        <w:rPr>
          <w:rFonts w:ascii="Times New Roman" w:eastAsia="Times New Roman" w:hAnsi="Times New Roman" w:cs="Times New Roman"/>
          <w:sz w:val="28"/>
          <w:szCs w:val="28"/>
          <w:lang w:val="tt-RU"/>
        </w:rPr>
      </w:pPr>
      <w:r w:rsidRPr="00CE7783">
        <w:rPr>
          <w:rFonts w:ascii="Times New Roman" w:eastAsia="Times New Roman" w:hAnsi="Times New Roman" w:cs="Times New Roman"/>
          <w:sz w:val="28"/>
          <w:szCs w:val="28"/>
          <w:lang w:val="tt-RU"/>
        </w:rPr>
        <w:t>РЕШИЛ:</w:t>
      </w:r>
    </w:p>
    <w:p w:rsidR="00DC3290" w:rsidRPr="00DC3290" w:rsidRDefault="00DC3290" w:rsidP="00DC3290">
      <w:pPr>
        <w:spacing w:after="0" w:line="240" w:lineRule="auto"/>
        <w:ind w:firstLine="540"/>
        <w:jc w:val="center"/>
        <w:rPr>
          <w:rFonts w:ascii="Times New Roman" w:eastAsia="Times New Roman" w:hAnsi="Times New Roman" w:cs="Times New Roman"/>
          <w:b/>
          <w:sz w:val="28"/>
          <w:szCs w:val="28"/>
          <w:lang w:val="tt-RU"/>
        </w:rPr>
      </w:pP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xml:space="preserve">1. Принять в первом чтении проект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xml:space="preserve">2. Настоящий проект решения вынести на публичные слушания. </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3. Оп</w:t>
      </w:r>
      <w:r w:rsidR="00715F86">
        <w:rPr>
          <w:rFonts w:ascii="Times New Roman" w:eastAsia="Times New Roman" w:hAnsi="Times New Roman" w:cs="Times New Roman"/>
          <w:sz w:val="28"/>
          <w:szCs w:val="28"/>
          <w:lang w:val="tt-RU"/>
        </w:rPr>
        <w:t>убликовать в средствах массовой информации</w:t>
      </w:r>
      <w:r w:rsidRPr="00DC3290">
        <w:rPr>
          <w:rFonts w:ascii="Times New Roman" w:eastAsia="Times New Roman" w:hAnsi="Times New Roman" w:cs="Times New Roman"/>
          <w:sz w:val="28"/>
          <w:szCs w:val="28"/>
          <w:lang w:val="tt-RU"/>
        </w:rPr>
        <w:t>:</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проект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(приложение №1);</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порядок учета предложений граждан по проекту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и участия граждан в его обсуждении (приложение № 2);</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порядок проведения публичных слушаний по проекту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(приложение № 3)</w:t>
      </w:r>
    </w:p>
    <w:p w:rsid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4. Назначить проведение публичных слушаний по проекту решения “О внесении изменений и дополнений в Устав муниципального образования город Елабуга Елабужского муниципального рай</w:t>
      </w:r>
      <w:r w:rsidR="008C4D10">
        <w:rPr>
          <w:rFonts w:ascii="Times New Roman" w:eastAsia="Times New Roman" w:hAnsi="Times New Roman" w:cs="Times New Roman"/>
          <w:sz w:val="28"/>
          <w:szCs w:val="28"/>
          <w:lang w:val="tt-RU"/>
        </w:rPr>
        <w:t>о</w:t>
      </w:r>
      <w:r w:rsidR="005967BE">
        <w:rPr>
          <w:rFonts w:ascii="Times New Roman" w:eastAsia="Times New Roman" w:hAnsi="Times New Roman" w:cs="Times New Roman"/>
          <w:sz w:val="28"/>
          <w:szCs w:val="28"/>
          <w:lang w:val="tt-RU"/>
        </w:rPr>
        <w:t>на Республики Татарстан” на 18 мая</w:t>
      </w:r>
      <w:r w:rsidR="00B94516">
        <w:rPr>
          <w:rFonts w:ascii="Times New Roman" w:eastAsia="Times New Roman" w:hAnsi="Times New Roman" w:cs="Times New Roman"/>
          <w:sz w:val="28"/>
          <w:szCs w:val="28"/>
          <w:lang w:val="tt-RU"/>
        </w:rPr>
        <w:t xml:space="preserve"> </w:t>
      </w:r>
      <w:r w:rsidRPr="00DC3290">
        <w:rPr>
          <w:rFonts w:ascii="Times New Roman" w:eastAsia="Times New Roman" w:hAnsi="Times New Roman" w:cs="Times New Roman"/>
          <w:sz w:val="28"/>
          <w:szCs w:val="28"/>
          <w:lang w:val="tt-RU"/>
        </w:rPr>
        <w:t xml:space="preserve"> 201</w:t>
      </w:r>
      <w:r w:rsidR="00715F86">
        <w:rPr>
          <w:rFonts w:ascii="Times New Roman" w:eastAsia="Times New Roman" w:hAnsi="Times New Roman" w:cs="Times New Roman"/>
          <w:sz w:val="28"/>
          <w:szCs w:val="28"/>
          <w:lang w:val="tt-RU"/>
        </w:rPr>
        <w:t>7</w:t>
      </w:r>
      <w:r w:rsidRPr="00DC3290">
        <w:rPr>
          <w:rFonts w:ascii="Times New Roman" w:eastAsia="Times New Roman" w:hAnsi="Times New Roman" w:cs="Times New Roman"/>
          <w:sz w:val="28"/>
          <w:szCs w:val="28"/>
          <w:lang w:val="tt-RU"/>
        </w:rPr>
        <w:t xml:space="preserve"> года в 14.00 часов в большом зале здания Совета  по адресу:  город Елабуга, проспект Нефтяников</w:t>
      </w:r>
      <w:r w:rsidR="00CE7783">
        <w:rPr>
          <w:rFonts w:ascii="Times New Roman" w:eastAsia="Times New Roman" w:hAnsi="Times New Roman" w:cs="Times New Roman"/>
          <w:sz w:val="28"/>
          <w:szCs w:val="28"/>
          <w:lang w:val="tt-RU"/>
        </w:rPr>
        <w:t>,</w:t>
      </w:r>
      <w:r w:rsidRPr="00DC3290">
        <w:rPr>
          <w:rFonts w:ascii="Times New Roman" w:eastAsia="Times New Roman" w:hAnsi="Times New Roman" w:cs="Times New Roman"/>
          <w:sz w:val="28"/>
          <w:szCs w:val="28"/>
          <w:lang w:val="tt-RU"/>
        </w:rPr>
        <w:t xml:space="preserve"> д. 30</w:t>
      </w:r>
      <w:r>
        <w:rPr>
          <w:rFonts w:ascii="Times New Roman" w:eastAsia="Times New Roman" w:hAnsi="Times New Roman" w:cs="Times New Roman"/>
          <w:sz w:val="28"/>
          <w:szCs w:val="28"/>
          <w:lang w:val="tt-RU"/>
        </w:rPr>
        <w:t>.</w:t>
      </w:r>
      <w:r w:rsidR="00A30DDA">
        <w:rPr>
          <w:rFonts w:ascii="Times New Roman" w:eastAsia="Times New Roman" w:hAnsi="Times New Roman" w:cs="Times New Roman"/>
          <w:sz w:val="28"/>
          <w:szCs w:val="28"/>
          <w:lang w:val="tt-RU"/>
        </w:rPr>
        <w:t xml:space="preserve"> </w:t>
      </w:r>
      <w:r w:rsidRPr="00DC3290">
        <w:rPr>
          <w:rFonts w:ascii="Times New Roman" w:eastAsia="Times New Roman" w:hAnsi="Times New Roman" w:cs="Times New Roman"/>
          <w:sz w:val="28"/>
          <w:szCs w:val="28"/>
          <w:lang w:val="tt-RU"/>
        </w:rPr>
        <w:t>Заключение по р</w:t>
      </w:r>
      <w:r w:rsidR="00715F86">
        <w:rPr>
          <w:rFonts w:ascii="Times New Roman" w:eastAsia="Times New Roman" w:hAnsi="Times New Roman" w:cs="Times New Roman"/>
          <w:sz w:val="28"/>
          <w:szCs w:val="28"/>
          <w:lang w:val="tt-RU"/>
        </w:rPr>
        <w:t xml:space="preserve">езультатам публичных </w:t>
      </w:r>
      <w:r w:rsidR="00715F86">
        <w:rPr>
          <w:rFonts w:ascii="Times New Roman" w:eastAsia="Times New Roman" w:hAnsi="Times New Roman" w:cs="Times New Roman"/>
          <w:sz w:val="28"/>
          <w:szCs w:val="28"/>
          <w:lang w:val="tt-RU"/>
        </w:rPr>
        <w:lastRenderedPageBreak/>
        <w:t>слушаний подлежит опубликованию</w:t>
      </w:r>
      <w:r w:rsidRPr="00DC3290">
        <w:rPr>
          <w:rFonts w:ascii="Times New Roman" w:eastAsia="Times New Roman" w:hAnsi="Times New Roman" w:cs="Times New Roman"/>
          <w:sz w:val="28"/>
          <w:szCs w:val="28"/>
          <w:lang w:val="tt-RU"/>
        </w:rPr>
        <w:t xml:space="preserve"> и разме</w:t>
      </w:r>
      <w:r w:rsidR="00715F86">
        <w:rPr>
          <w:rFonts w:ascii="Times New Roman" w:eastAsia="Times New Roman" w:hAnsi="Times New Roman" w:cs="Times New Roman"/>
          <w:sz w:val="28"/>
          <w:szCs w:val="28"/>
          <w:lang w:val="tt-RU"/>
        </w:rPr>
        <w:t xml:space="preserve">щению </w:t>
      </w:r>
      <w:r w:rsidRPr="00DC3290">
        <w:rPr>
          <w:rFonts w:ascii="Times New Roman" w:eastAsia="Times New Roman" w:hAnsi="Times New Roman" w:cs="Times New Roman"/>
          <w:sz w:val="28"/>
          <w:szCs w:val="28"/>
          <w:lang w:val="tt-RU"/>
        </w:rPr>
        <w:t xml:space="preserve"> на официальном сайте муниципального образования.  </w:t>
      </w:r>
    </w:p>
    <w:p w:rsidR="00D73580" w:rsidRPr="00DC3290" w:rsidRDefault="00D73580" w:rsidP="00DC3290">
      <w:pPr>
        <w:spacing w:after="0" w:line="240" w:lineRule="auto"/>
        <w:ind w:firstLine="540"/>
        <w:jc w:val="both"/>
        <w:rPr>
          <w:rFonts w:ascii="Times New Roman" w:eastAsia="Times New Roman" w:hAnsi="Times New Roman" w:cs="Times New Roman"/>
          <w:sz w:val="28"/>
          <w:szCs w:val="28"/>
          <w:lang w:val="tt-RU"/>
        </w:rPr>
      </w:pP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5. Постоянной комиссии по вопросам муниципального устройства, правопорядка, законности, градостроительству, инфраструктурного развития и реформирования ЖКХ совместно с Правовой палатой Елабужского муниципального района доработать проект решения с учетом предложений, высказанных на публичных слушаниях и поступивших по проекту изменений и дополнений в Устав муниципального образования город Елабуга Елабужского муниципального района, и вынести на рассмотрение заседания Совета для последующего утверждения.</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lang w:val="tt-RU"/>
        </w:rPr>
        <w:t>6. Контроль за исполнением настоящего решения возложить на</w:t>
      </w:r>
      <w:r w:rsidR="00A30DDA">
        <w:rPr>
          <w:rFonts w:ascii="Times New Roman" w:eastAsia="Times New Roman" w:hAnsi="Times New Roman" w:cs="Times New Roman"/>
          <w:sz w:val="28"/>
          <w:szCs w:val="28"/>
          <w:lang w:val="tt-RU"/>
        </w:rPr>
        <w:t xml:space="preserve"> постоянную</w:t>
      </w:r>
      <w:r w:rsidRPr="00DC3290">
        <w:rPr>
          <w:rFonts w:ascii="Times New Roman" w:eastAsia="Times New Roman" w:hAnsi="Times New Roman" w:cs="Times New Roman"/>
          <w:sz w:val="28"/>
          <w:szCs w:val="28"/>
          <w:lang w:val="tt-RU"/>
        </w:rPr>
        <w:t xml:space="preserve"> </w:t>
      </w:r>
      <w:r w:rsidRPr="00DC3290">
        <w:rPr>
          <w:rFonts w:ascii="Times New Roman" w:eastAsia="Times New Roman" w:hAnsi="Times New Roman" w:cs="Times New Roman"/>
          <w:sz w:val="28"/>
          <w:szCs w:val="28"/>
        </w:rPr>
        <w:t xml:space="preserve">комиссию по вопросам </w:t>
      </w:r>
      <w:r w:rsidRPr="00DC3290">
        <w:rPr>
          <w:rFonts w:ascii="Times New Roman" w:eastAsia="Times New Roman" w:hAnsi="Times New Roman" w:cs="Times New Roman"/>
          <w:sz w:val="28"/>
          <w:szCs w:val="28"/>
          <w:lang w:val="tt-RU"/>
        </w:rPr>
        <w:t>по вопросам муниципального устройства, правопорядка, законности, градостроительства, инфраструктурного развития и реформирования ЖКХ</w:t>
      </w:r>
      <w:r w:rsidRPr="00DC3290">
        <w:rPr>
          <w:rFonts w:ascii="Times New Roman" w:eastAsia="Times New Roman" w:hAnsi="Times New Roman" w:cs="Times New Roman"/>
          <w:sz w:val="28"/>
          <w:szCs w:val="28"/>
        </w:rPr>
        <w:t>.</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rPr>
      </w:pPr>
    </w:p>
    <w:p w:rsidR="00DC3290" w:rsidRDefault="00DC3290" w:rsidP="00DC3290">
      <w:pPr>
        <w:spacing w:after="0" w:line="240" w:lineRule="auto"/>
        <w:ind w:firstLine="540"/>
        <w:jc w:val="both"/>
        <w:rPr>
          <w:rFonts w:ascii="Times New Roman" w:eastAsia="Times New Roman" w:hAnsi="Times New Roman" w:cs="Times New Roman"/>
          <w:sz w:val="28"/>
          <w:szCs w:val="28"/>
        </w:rPr>
      </w:pPr>
    </w:p>
    <w:p w:rsidR="00DC3290" w:rsidRPr="00CE7783" w:rsidRDefault="00CE7783" w:rsidP="00DC3290">
      <w:pPr>
        <w:spacing w:after="0" w:line="240" w:lineRule="auto"/>
        <w:jc w:val="both"/>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rPr>
        <w:t xml:space="preserve">   </w:t>
      </w:r>
      <w:r w:rsidR="00DC3290" w:rsidRPr="00CE7783">
        <w:rPr>
          <w:rFonts w:ascii="Times New Roman" w:eastAsia="Times New Roman" w:hAnsi="Times New Roman" w:cs="Times New Roman"/>
          <w:sz w:val="28"/>
          <w:szCs w:val="28"/>
          <w:lang w:val="tt-RU"/>
        </w:rPr>
        <w:t xml:space="preserve">Председатель                     </w:t>
      </w:r>
      <w:r w:rsidR="004E06EB" w:rsidRPr="00CE7783">
        <w:rPr>
          <w:rFonts w:ascii="Times New Roman" w:eastAsia="Times New Roman" w:hAnsi="Times New Roman" w:cs="Times New Roman"/>
          <w:sz w:val="28"/>
          <w:szCs w:val="28"/>
          <w:lang w:val="tt-RU"/>
        </w:rPr>
        <w:t xml:space="preserve">      </w:t>
      </w:r>
      <w:r w:rsidR="00DC3290" w:rsidRPr="00CE7783">
        <w:rPr>
          <w:rFonts w:ascii="Times New Roman" w:eastAsia="Times New Roman" w:hAnsi="Times New Roman" w:cs="Times New Roman"/>
          <w:sz w:val="28"/>
          <w:szCs w:val="28"/>
          <w:lang w:val="tt-RU"/>
        </w:rPr>
        <w:t xml:space="preserve">                    </w:t>
      </w:r>
      <w:r w:rsidR="004E06EB" w:rsidRPr="00CE7783">
        <w:rPr>
          <w:rFonts w:ascii="Times New Roman" w:eastAsia="Times New Roman" w:hAnsi="Times New Roman" w:cs="Times New Roman"/>
          <w:sz w:val="28"/>
          <w:szCs w:val="28"/>
          <w:lang w:val="tt-RU"/>
        </w:rPr>
        <w:t xml:space="preserve">                      </w:t>
      </w:r>
      <w:r w:rsidR="00DC3290" w:rsidRPr="00CE7783">
        <w:rPr>
          <w:rFonts w:ascii="Times New Roman" w:eastAsia="Times New Roman" w:hAnsi="Times New Roman" w:cs="Times New Roman"/>
          <w:sz w:val="28"/>
          <w:szCs w:val="28"/>
          <w:lang w:val="tt-RU"/>
        </w:rPr>
        <w:t xml:space="preserve">          </w:t>
      </w:r>
      <w:r w:rsidR="00A30DDA">
        <w:rPr>
          <w:rFonts w:ascii="Times New Roman" w:eastAsia="Times New Roman" w:hAnsi="Times New Roman" w:cs="Times New Roman"/>
          <w:sz w:val="28"/>
          <w:szCs w:val="28"/>
          <w:lang w:val="tt-RU"/>
        </w:rPr>
        <w:t xml:space="preserve"> </w:t>
      </w:r>
      <w:r w:rsidR="00DC3290" w:rsidRPr="00CE7783">
        <w:rPr>
          <w:rFonts w:ascii="Times New Roman" w:eastAsia="Times New Roman" w:hAnsi="Times New Roman" w:cs="Times New Roman"/>
          <w:sz w:val="28"/>
          <w:szCs w:val="28"/>
          <w:lang w:val="tt-RU"/>
        </w:rPr>
        <w:t>Г.Е. Емельянов</w:t>
      </w:r>
    </w:p>
    <w:p w:rsidR="00DC3290" w:rsidRPr="00CE7783" w:rsidRDefault="00DC3290" w:rsidP="00DC3290">
      <w:pPr>
        <w:spacing w:after="0" w:line="240" w:lineRule="auto"/>
        <w:jc w:val="both"/>
        <w:rPr>
          <w:rFonts w:ascii="Times New Roman" w:eastAsia="Times New Roman" w:hAnsi="Times New Roman" w:cs="Times New Roman"/>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Default="00DC3290" w:rsidP="00DC3290">
      <w:pPr>
        <w:spacing w:after="0" w:line="240" w:lineRule="auto"/>
        <w:jc w:val="both"/>
        <w:rPr>
          <w:rFonts w:ascii="Times New Roman" w:eastAsia="Times New Roman" w:hAnsi="Times New Roman" w:cs="Times New Roman"/>
          <w:b/>
          <w:sz w:val="28"/>
          <w:szCs w:val="28"/>
          <w:lang w:val="tt-RU"/>
        </w:rPr>
      </w:pPr>
    </w:p>
    <w:p w:rsidR="00715F86" w:rsidRPr="00DC3290" w:rsidRDefault="00715F86"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Default="00DC3290" w:rsidP="00DC3290">
      <w:pPr>
        <w:spacing w:after="0" w:line="240" w:lineRule="auto"/>
        <w:jc w:val="both"/>
        <w:rPr>
          <w:rFonts w:ascii="Times New Roman" w:eastAsia="Times New Roman" w:hAnsi="Times New Roman" w:cs="Times New Roman"/>
          <w:b/>
          <w:sz w:val="28"/>
          <w:szCs w:val="28"/>
          <w:lang w:val="tt-RU"/>
        </w:rPr>
      </w:pPr>
    </w:p>
    <w:p w:rsidR="00CE7783" w:rsidRDefault="00CE7783" w:rsidP="00DC3290">
      <w:pPr>
        <w:spacing w:after="0" w:line="240" w:lineRule="auto"/>
        <w:jc w:val="both"/>
        <w:rPr>
          <w:rFonts w:ascii="Times New Roman" w:eastAsia="Times New Roman" w:hAnsi="Times New Roman" w:cs="Times New Roman"/>
          <w:b/>
          <w:sz w:val="28"/>
          <w:szCs w:val="28"/>
          <w:lang w:val="tt-RU"/>
        </w:rPr>
      </w:pPr>
    </w:p>
    <w:p w:rsidR="00CE7783" w:rsidRDefault="00CE7783" w:rsidP="00DC3290">
      <w:pPr>
        <w:spacing w:after="0" w:line="240" w:lineRule="auto"/>
        <w:jc w:val="both"/>
        <w:rPr>
          <w:rFonts w:ascii="Times New Roman" w:eastAsia="Times New Roman" w:hAnsi="Times New Roman" w:cs="Times New Roman"/>
          <w:b/>
          <w:sz w:val="28"/>
          <w:szCs w:val="28"/>
          <w:lang w:val="tt-RU"/>
        </w:rPr>
      </w:pPr>
    </w:p>
    <w:p w:rsidR="00CE7783" w:rsidRDefault="00CE7783"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DC3290" w:rsidP="00DC3290">
      <w:pPr>
        <w:spacing w:after="0" w:line="240" w:lineRule="auto"/>
        <w:jc w:val="both"/>
        <w:rPr>
          <w:rFonts w:ascii="Times New Roman" w:eastAsia="Times New Roman" w:hAnsi="Times New Roman" w:cs="Times New Roman"/>
          <w:b/>
          <w:sz w:val="28"/>
          <w:szCs w:val="28"/>
          <w:lang w:val="tt-RU"/>
        </w:rPr>
      </w:pPr>
    </w:p>
    <w:p w:rsidR="00DC3290" w:rsidRPr="00DC3290" w:rsidRDefault="00A30DDA" w:rsidP="00DC3290">
      <w:pPr>
        <w:spacing w:after="0" w:line="240" w:lineRule="auto"/>
        <w:jc w:val="right"/>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sidR="00DC3290" w:rsidRPr="00DC3290">
        <w:rPr>
          <w:rFonts w:ascii="Times New Roman" w:eastAsia="Times New Roman" w:hAnsi="Times New Roman" w:cs="Times New Roman"/>
          <w:sz w:val="24"/>
          <w:szCs w:val="24"/>
          <w:lang w:val="tt-RU"/>
        </w:rPr>
        <w:t xml:space="preserve">Приложение №1 к решению </w:t>
      </w:r>
    </w:p>
    <w:p w:rsidR="00DC3290" w:rsidRPr="00DC3290" w:rsidRDefault="00DC3290" w:rsidP="00DC3290">
      <w:pPr>
        <w:spacing w:after="0" w:line="240" w:lineRule="auto"/>
        <w:jc w:val="right"/>
        <w:rPr>
          <w:rFonts w:ascii="Times New Roman" w:eastAsia="Times New Roman" w:hAnsi="Times New Roman" w:cs="Times New Roman"/>
          <w:sz w:val="24"/>
          <w:szCs w:val="24"/>
          <w:lang w:val="tt-RU"/>
        </w:rPr>
      </w:pPr>
      <w:r w:rsidRPr="00DC3290">
        <w:rPr>
          <w:rFonts w:ascii="Times New Roman" w:eastAsia="Times New Roman" w:hAnsi="Times New Roman" w:cs="Times New Roman"/>
          <w:sz w:val="24"/>
          <w:szCs w:val="24"/>
          <w:lang w:val="tt-RU"/>
        </w:rPr>
        <w:t>Елабужс</w:t>
      </w:r>
      <w:r w:rsidR="00493737">
        <w:rPr>
          <w:rFonts w:ascii="Times New Roman" w:eastAsia="Times New Roman" w:hAnsi="Times New Roman" w:cs="Times New Roman"/>
          <w:sz w:val="24"/>
          <w:szCs w:val="24"/>
          <w:lang w:val="tt-RU"/>
        </w:rPr>
        <w:t xml:space="preserve">кого городского Совета </w:t>
      </w:r>
      <w:r w:rsidR="00493737">
        <w:rPr>
          <w:rFonts w:ascii="Times New Roman" w:eastAsia="Times New Roman" w:hAnsi="Times New Roman" w:cs="Times New Roman"/>
          <w:sz w:val="24"/>
          <w:szCs w:val="24"/>
          <w:lang w:val="tt-RU"/>
        </w:rPr>
        <w:br/>
      </w:r>
      <w:r w:rsidR="00CE7783">
        <w:rPr>
          <w:rFonts w:ascii="Times New Roman" w:eastAsia="Times New Roman" w:hAnsi="Times New Roman" w:cs="Times New Roman"/>
          <w:sz w:val="24"/>
          <w:szCs w:val="24"/>
          <w:lang w:val="tt-RU"/>
        </w:rPr>
        <w:t xml:space="preserve">   </w:t>
      </w:r>
      <w:r w:rsidR="00493737">
        <w:rPr>
          <w:rFonts w:ascii="Times New Roman" w:eastAsia="Times New Roman" w:hAnsi="Times New Roman" w:cs="Times New Roman"/>
          <w:sz w:val="24"/>
          <w:szCs w:val="24"/>
          <w:lang w:val="tt-RU"/>
        </w:rPr>
        <w:t xml:space="preserve"> </w:t>
      </w:r>
      <w:r w:rsidR="00CE7783">
        <w:rPr>
          <w:rFonts w:ascii="Times New Roman" w:eastAsia="Times New Roman" w:hAnsi="Times New Roman" w:cs="Times New Roman"/>
          <w:sz w:val="24"/>
          <w:szCs w:val="24"/>
          <w:lang w:val="tt-RU"/>
        </w:rPr>
        <w:t xml:space="preserve">   </w:t>
      </w:r>
      <w:r w:rsidR="00715F86">
        <w:rPr>
          <w:rFonts w:ascii="Times New Roman" w:eastAsia="Times New Roman" w:hAnsi="Times New Roman" w:cs="Times New Roman"/>
          <w:sz w:val="24"/>
          <w:szCs w:val="24"/>
          <w:lang w:val="tt-RU"/>
        </w:rPr>
        <w:t>от “</w:t>
      </w:r>
      <w:r w:rsidR="00667CBE">
        <w:rPr>
          <w:rFonts w:ascii="Times New Roman" w:eastAsia="Times New Roman" w:hAnsi="Times New Roman" w:cs="Times New Roman"/>
          <w:sz w:val="24"/>
          <w:szCs w:val="24"/>
          <w:lang w:val="tt-RU"/>
        </w:rPr>
        <w:t>19</w:t>
      </w:r>
      <w:r w:rsidR="00715F86">
        <w:rPr>
          <w:rFonts w:ascii="Times New Roman" w:eastAsia="Times New Roman" w:hAnsi="Times New Roman" w:cs="Times New Roman"/>
          <w:sz w:val="24"/>
          <w:szCs w:val="24"/>
          <w:lang w:val="tt-RU"/>
        </w:rPr>
        <w:t xml:space="preserve">”  </w:t>
      </w:r>
      <w:r w:rsidR="00667CBE">
        <w:rPr>
          <w:rFonts w:ascii="Times New Roman" w:eastAsia="Times New Roman" w:hAnsi="Times New Roman" w:cs="Times New Roman"/>
          <w:sz w:val="24"/>
          <w:szCs w:val="24"/>
          <w:lang w:val="tt-RU"/>
        </w:rPr>
        <w:t>апреля</w:t>
      </w:r>
      <w:r w:rsidR="00493737">
        <w:rPr>
          <w:rFonts w:ascii="Times New Roman" w:eastAsia="Times New Roman" w:hAnsi="Times New Roman" w:cs="Times New Roman"/>
          <w:sz w:val="24"/>
          <w:szCs w:val="24"/>
          <w:lang w:val="tt-RU"/>
        </w:rPr>
        <w:t xml:space="preserve"> 201</w:t>
      </w:r>
      <w:r w:rsidR="00715F86">
        <w:rPr>
          <w:rFonts w:ascii="Times New Roman" w:eastAsia="Times New Roman" w:hAnsi="Times New Roman" w:cs="Times New Roman"/>
          <w:sz w:val="24"/>
          <w:szCs w:val="24"/>
          <w:lang w:val="tt-RU"/>
        </w:rPr>
        <w:t xml:space="preserve">7г  № </w:t>
      </w:r>
      <w:r w:rsidR="00667CBE">
        <w:rPr>
          <w:rFonts w:ascii="Times New Roman" w:eastAsia="Times New Roman" w:hAnsi="Times New Roman" w:cs="Times New Roman"/>
          <w:sz w:val="24"/>
          <w:szCs w:val="24"/>
          <w:lang w:val="tt-RU"/>
        </w:rPr>
        <w:t>77</w:t>
      </w:r>
    </w:p>
    <w:p w:rsidR="00DC3290" w:rsidRDefault="00DC3290" w:rsidP="00DC3290">
      <w:pPr>
        <w:spacing w:after="0" w:line="240" w:lineRule="auto"/>
        <w:jc w:val="right"/>
        <w:rPr>
          <w:rFonts w:ascii="Times New Roman" w:eastAsia="Times New Roman" w:hAnsi="Times New Roman" w:cs="Times New Roman"/>
          <w:sz w:val="28"/>
          <w:szCs w:val="28"/>
          <w:lang w:val="tt-RU"/>
        </w:rPr>
      </w:pPr>
    </w:p>
    <w:p w:rsidR="00D73580" w:rsidRDefault="00D73580" w:rsidP="00DC3290">
      <w:pPr>
        <w:spacing w:after="0" w:line="240" w:lineRule="auto"/>
        <w:jc w:val="right"/>
        <w:rPr>
          <w:rFonts w:ascii="Times New Roman" w:eastAsia="Times New Roman" w:hAnsi="Times New Roman" w:cs="Times New Roman"/>
          <w:sz w:val="28"/>
          <w:szCs w:val="28"/>
          <w:lang w:val="tt-RU"/>
        </w:rPr>
      </w:pPr>
    </w:p>
    <w:p w:rsidR="00D73580" w:rsidRPr="00DC3290" w:rsidRDefault="00D73580" w:rsidP="00DC3290">
      <w:pPr>
        <w:spacing w:after="0" w:line="240" w:lineRule="auto"/>
        <w:jc w:val="right"/>
        <w:rPr>
          <w:rFonts w:ascii="Times New Roman" w:eastAsia="Times New Roman" w:hAnsi="Times New Roman" w:cs="Times New Roman"/>
          <w:sz w:val="28"/>
          <w:szCs w:val="28"/>
          <w:lang w:val="tt-RU"/>
        </w:rPr>
      </w:pPr>
    </w:p>
    <w:p w:rsidR="00DC3290" w:rsidRPr="00DC3290" w:rsidRDefault="00DC3290" w:rsidP="00DC3290">
      <w:pPr>
        <w:spacing w:after="0" w:line="240" w:lineRule="auto"/>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Изменения и дополнения в Устав </w:t>
      </w:r>
    </w:p>
    <w:p w:rsidR="00DC3290" w:rsidRPr="00DC3290" w:rsidRDefault="00DC3290" w:rsidP="00DC3290">
      <w:pPr>
        <w:spacing w:after="0" w:line="240" w:lineRule="auto"/>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муниципального образования  город Елабуга </w:t>
      </w:r>
    </w:p>
    <w:p w:rsidR="00DC3290" w:rsidRPr="00DC3290" w:rsidRDefault="00DC3290" w:rsidP="00DC3290">
      <w:pPr>
        <w:spacing w:after="0" w:line="240" w:lineRule="auto"/>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Елабужского муниципального района  Республики Татарстан</w:t>
      </w:r>
    </w:p>
    <w:p w:rsidR="00DC3290" w:rsidRPr="00DC3290" w:rsidRDefault="00DC3290" w:rsidP="00DC3290">
      <w:pPr>
        <w:spacing w:after="0" w:line="240" w:lineRule="auto"/>
        <w:jc w:val="center"/>
        <w:rPr>
          <w:rFonts w:ascii="Times New Roman" w:eastAsia="Times New Roman" w:hAnsi="Times New Roman" w:cs="Times New Roman"/>
          <w:b/>
          <w:sz w:val="28"/>
          <w:szCs w:val="28"/>
        </w:rPr>
      </w:pP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251F7" w:rsidRPr="002251F7" w:rsidRDefault="00751086" w:rsidP="00900A16">
      <w:pPr>
        <w:pStyle w:val="af"/>
        <w:numPr>
          <w:ilvl w:val="0"/>
          <w:numId w:val="2"/>
        </w:numPr>
        <w:autoSpaceDE w:val="0"/>
        <w:autoSpaceDN w:val="0"/>
        <w:adjustRightInd w:val="0"/>
        <w:jc w:val="both"/>
        <w:outlineLvl w:val="2"/>
        <w:rPr>
          <w:rFonts w:ascii="Times New Roman" w:hAnsi="Times New Roman" w:cs="Times New Roman"/>
          <w:sz w:val="28"/>
          <w:szCs w:val="28"/>
        </w:rPr>
      </w:pPr>
      <w:proofErr w:type="gramStart"/>
      <w:r>
        <w:rPr>
          <w:rFonts w:ascii="Times New Roman" w:hAnsi="Times New Roman" w:cs="Times New Roman"/>
          <w:b/>
          <w:sz w:val="28"/>
          <w:szCs w:val="28"/>
        </w:rPr>
        <w:t>Ч</w:t>
      </w:r>
      <w:r w:rsidR="00C626B5" w:rsidRPr="002251F7">
        <w:rPr>
          <w:rFonts w:ascii="Times New Roman" w:hAnsi="Times New Roman" w:cs="Times New Roman"/>
          <w:b/>
          <w:sz w:val="28"/>
          <w:szCs w:val="28"/>
        </w:rPr>
        <w:t>аст</w:t>
      </w:r>
      <w:r>
        <w:rPr>
          <w:rFonts w:ascii="Times New Roman" w:hAnsi="Times New Roman" w:cs="Times New Roman"/>
          <w:b/>
          <w:sz w:val="28"/>
          <w:szCs w:val="28"/>
        </w:rPr>
        <w:t>ь</w:t>
      </w:r>
      <w:r w:rsidR="00C626B5" w:rsidRPr="002251F7">
        <w:rPr>
          <w:rFonts w:ascii="Times New Roman" w:hAnsi="Times New Roman" w:cs="Times New Roman"/>
          <w:b/>
          <w:sz w:val="28"/>
          <w:szCs w:val="28"/>
        </w:rPr>
        <w:t xml:space="preserve"> </w:t>
      </w:r>
      <w:r w:rsidR="00715F86">
        <w:rPr>
          <w:rFonts w:ascii="Times New Roman" w:hAnsi="Times New Roman" w:cs="Times New Roman"/>
          <w:b/>
          <w:sz w:val="28"/>
          <w:szCs w:val="28"/>
        </w:rPr>
        <w:t xml:space="preserve">1 </w:t>
      </w:r>
      <w:r w:rsidR="00C626B5" w:rsidRPr="002251F7">
        <w:rPr>
          <w:rFonts w:ascii="Times New Roman" w:hAnsi="Times New Roman" w:cs="Times New Roman"/>
          <w:b/>
          <w:sz w:val="28"/>
          <w:szCs w:val="28"/>
        </w:rPr>
        <w:t xml:space="preserve">статьи </w:t>
      </w:r>
      <w:r w:rsidR="00715F86">
        <w:rPr>
          <w:rFonts w:ascii="Times New Roman" w:hAnsi="Times New Roman" w:cs="Times New Roman"/>
          <w:b/>
          <w:sz w:val="28"/>
          <w:szCs w:val="28"/>
        </w:rPr>
        <w:t>7 дополнить пунктом 15) следующего содержания</w:t>
      </w:r>
      <w:r>
        <w:rPr>
          <w:rFonts w:ascii="Times New Roman" w:hAnsi="Times New Roman" w:cs="Times New Roman"/>
          <w:b/>
          <w:sz w:val="28"/>
          <w:szCs w:val="28"/>
        </w:rPr>
        <w:t>:</w:t>
      </w:r>
      <w:proofErr w:type="gramEnd"/>
    </w:p>
    <w:p w:rsidR="00751086" w:rsidRDefault="005638F7" w:rsidP="00715F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15F86">
        <w:rPr>
          <w:rFonts w:ascii="Times New Roman" w:hAnsi="Times New Roman" w:cs="Times New Roman"/>
          <w:sz w:val="28"/>
          <w:szCs w:val="28"/>
        </w:rPr>
        <w:t>15) осуществление мероприятий в сфере профилактики правонарушений, предусмотренных Федеральным</w:t>
      </w:r>
      <w:r w:rsidR="00715F86" w:rsidRPr="00715F86">
        <w:rPr>
          <w:rFonts w:ascii="Times New Roman" w:hAnsi="Times New Roman" w:cs="Times New Roman"/>
          <w:sz w:val="28"/>
          <w:szCs w:val="28"/>
        </w:rPr>
        <w:t xml:space="preserve"> </w:t>
      </w:r>
      <w:hyperlink r:id="rId8" w:history="1">
        <w:r w:rsidR="00715F86" w:rsidRPr="00715F86">
          <w:rPr>
            <w:rFonts w:ascii="Times New Roman" w:hAnsi="Times New Roman" w:cs="Times New Roman"/>
            <w:sz w:val="28"/>
            <w:szCs w:val="28"/>
          </w:rPr>
          <w:t>законом</w:t>
        </w:r>
      </w:hyperlink>
      <w:r w:rsidR="00715F86">
        <w:rPr>
          <w:rFonts w:ascii="Times New Roman" w:hAnsi="Times New Roman" w:cs="Times New Roman"/>
          <w:sz w:val="28"/>
          <w:szCs w:val="28"/>
        </w:rPr>
        <w:t xml:space="preserve"> "Об основах системы профилактики правонарушений в Российской Федерации".</w:t>
      </w:r>
    </w:p>
    <w:p w:rsidR="00BE6838" w:rsidRPr="0095328A" w:rsidRDefault="00BE6838" w:rsidP="00715F86">
      <w:pPr>
        <w:autoSpaceDE w:val="0"/>
        <w:autoSpaceDN w:val="0"/>
        <w:adjustRightInd w:val="0"/>
        <w:spacing w:after="0" w:line="240" w:lineRule="auto"/>
        <w:ind w:firstLine="540"/>
        <w:jc w:val="both"/>
        <w:rPr>
          <w:rFonts w:ascii="Times New Roman" w:hAnsi="Times New Roman" w:cs="Times New Roman"/>
          <w:b/>
          <w:sz w:val="28"/>
          <w:szCs w:val="28"/>
        </w:rPr>
      </w:pPr>
    </w:p>
    <w:p w:rsidR="00BE6838" w:rsidRPr="0095328A" w:rsidRDefault="00BE6838" w:rsidP="00BE6838">
      <w:pPr>
        <w:pStyle w:val="af"/>
        <w:numPr>
          <w:ilvl w:val="0"/>
          <w:numId w:val="2"/>
        </w:numPr>
        <w:autoSpaceDE w:val="0"/>
        <w:autoSpaceDN w:val="0"/>
        <w:adjustRightInd w:val="0"/>
        <w:spacing w:after="0" w:line="240" w:lineRule="auto"/>
        <w:jc w:val="both"/>
        <w:rPr>
          <w:rFonts w:ascii="Times New Roman" w:hAnsi="Times New Roman" w:cs="Times New Roman"/>
          <w:b/>
          <w:sz w:val="28"/>
          <w:szCs w:val="28"/>
        </w:rPr>
      </w:pPr>
      <w:r w:rsidRPr="0095328A">
        <w:rPr>
          <w:rFonts w:ascii="Times New Roman" w:hAnsi="Times New Roman" w:cs="Times New Roman"/>
          <w:b/>
          <w:sz w:val="28"/>
          <w:szCs w:val="28"/>
        </w:rPr>
        <w:t>Пункт 1) части 3 статьи 19 изложить  следующей редакции:</w:t>
      </w:r>
    </w:p>
    <w:p w:rsidR="00BE6838" w:rsidRDefault="00BE6838" w:rsidP="0095328A">
      <w:pPr>
        <w:pStyle w:val="af"/>
        <w:numPr>
          <w:ilvl w:val="0"/>
          <w:numId w:val="6"/>
        </w:numPr>
        <w:autoSpaceDE w:val="0"/>
        <w:autoSpaceDN w:val="0"/>
        <w:adjustRightInd w:val="0"/>
        <w:spacing w:after="0" w:line="240" w:lineRule="auto"/>
        <w:ind w:left="0" w:firstLine="786"/>
        <w:jc w:val="both"/>
        <w:rPr>
          <w:rFonts w:ascii="Times New Roman" w:hAnsi="Times New Roman" w:cs="Times New Roman"/>
          <w:sz w:val="28"/>
          <w:szCs w:val="28"/>
        </w:rPr>
      </w:pPr>
      <w:proofErr w:type="gramStart"/>
      <w:r w:rsidRPr="00BE6838">
        <w:rPr>
          <w:rFonts w:ascii="Times New Roman" w:hAnsi="Times New Roman" w:cs="Times New Roman"/>
          <w:sz w:val="28"/>
          <w:szCs w:val="28"/>
        </w:rPr>
        <w:t>проект у</w:t>
      </w:r>
      <w:r w:rsidR="0095328A">
        <w:rPr>
          <w:rFonts w:ascii="Times New Roman" w:hAnsi="Times New Roman" w:cs="Times New Roman"/>
          <w:sz w:val="28"/>
          <w:szCs w:val="28"/>
        </w:rPr>
        <w:t>става поселения</w:t>
      </w:r>
      <w:r w:rsidRPr="00BE6838">
        <w:rPr>
          <w:rFonts w:ascii="Times New Roman" w:hAnsi="Times New Roman" w:cs="Times New Roman"/>
          <w:sz w:val="28"/>
          <w:szCs w:val="28"/>
        </w:rPr>
        <w:t>, а также проект муниципального нормативного правового акта о внесении</w:t>
      </w:r>
      <w:r w:rsidR="0095328A">
        <w:rPr>
          <w:rFonts w:ascii="Times New Roman" w:hAnsi="Times New Roman" w:cs="Times New Roman"/>
          <w:sz w:val="28"/>
          <w:szCs w:val="28"/>
        </w:rPr>
        <w:t xml:space="preserve"> изменений и дополнений в </w:t>
      </w:r>
      <w:r w:rsidRPr="00BE6838">
        <w:rPr>
          <w:rFonts w:ascii="Times New Roman" w:hAnsi="Times New Roman" w:cs="Times New Roman"/>
          <w:sz w:val="28"/>
          <w:szCs w:val="28"/>
        </w:rPr>
        <w:t xml:space="preserve"> устав</w:t>
      </w:r>
      <w:r w:rsidR="0095328A">
        <w:rPr>
          <w:rFonts w:ascii="Times New Roman" w:hAnsi="Times New Roman" w:cs="Times New Roman"/>
          <w:sz w:val="28"/>
          <w:szCs w:val="28"/>
        </w:rPr>
        <w:t xml:space="preserve"> поселения</w:t>
      </w:r>
      <w:r w:rsidRPr="00BE6838">
        <w:rPr>
          <w:rFonts w:ascii="Times New Roman" w:hAnsi="Times New Roman" w:cs="Times New Roman"/>
          <w:sz w:val="28"/>
          <w:szCs w:val="28"/>
        </w:rPr>
        <w:t xml:space="preserve">, кроме случаев, когда в устав </w:t>
      </w:r>
      <w:r w:rsidR="0095328A">
        <w:rPr>
          <w:rFonts w:ascii="Times New Roman" w:hAnsi="Times New Roman" w:cs="Times New Roman"/>
          <w:sz w:val="28"/>
          <w:szCs w:val="28"/>
        </w:rPr>
        <w:t>поселения</w:t>
      </w:r>
      <w:r w:rsidRPr="00BE6838">
        <w:rPr>
          <w:rFonts w:ascii="Times New Roman" w:hAnsi="Times New Roman" w:cs="Times New Roman"/>
          <w:sz w:val="28"/>
          <w:szCs w:val="28"/>
        </w:rPr>
        <w:t xml:space="preserve"> вносятся изменения в форме точного воспроизведения положений </w:t>
      </w:r>
      <w:hyperlink r:id="rId9" w:history="1">
        <w:r w:rsidRPr="005967BE">
          <w:rPr>
            <w:rFonts w:ascii="Times New Roman" w:hAnsi="Times New Roman" w:cs="Times New Roman"/>
            <w:sz w:val="28"/>
            <w:szCs w:val="28"/>
          </w:rPr>
          <w:t>Конституции</w:t>
        </w:r>
      </w:hyperlink>
      <w:r w:rsidRPr="00BE6838">
        <w:rPr>
          <w:rFonts w:ascii="Times New Roman" w:hAnsi="Times New Roman" w:cs="Times New Roman"/>
          <w:sz w:val="28"/>
          <w:szCs w:val="28"/>
        </w:rPr>
        <w:t xml:space="preserve"> Российской Федерации, федеральн</w:t>
      </w:r>
      <w:r w:rsidR="0095328A">
        <w:rPr>
          <w:rFonts w:ascii="Times New Roman" w:hAnsi="Times New Roman" w:cs="Times New Roman"/>
          <w:sz w:val="28"/>
          <w:szCs w:val="28"/>
        </w:rPr>
        <w:t xml:space="preserve">ых законов, конституции </w:t>
      </w:r>
      <w:r w:rsidRPr="00BE6838">
        <w:rPr>
          <w:rFonts w:ascii="Times New Roman" w:hAnsi="Times New Roman" w:cs="Times New Roman"/>
          <w:sz w:val="28"/>
          <w:szCs w:val="28"/>
        </w:rPr>
        <w:t xml:space="preserve"> или законов </w:t>
      </w:r>
      <w:r w:rsidR="0095328A">
        <w:rPr>
          <w:rFonts w:ascii="Times New Roman" w:hAnsi="Times New Roman" w:cs="Times New Roman"/>
          <w:sz w:val="28"/>
          <w:szCs w:val="28"/>
        </w:rPr>
        <w:t xml:space="preserve">Республики Татарстан  в целях приведения </w:t>
      </w:r>
      <w:r w:rsidRPr="00BE6838">
        <w:rPr>
          <w:rFonts w:ascii="Times New Roman" w:hAnsi="Times New Roman" w:cs="Times New Roman"/>
          <w:sz w:val="28"/>
          <w:szCs w:val="28"/>
        </w:rPr>
        <w:t xml:space="preserve"> устава </w:t>
      </w:r>
      <w:r w:rsidR="0095328A">
        <w:rPr>
          <w:rFonts w:ascii="Times New Roman" w:hAnsi="Times New Roman" w:cs="Times New Roman"/>
          <w:sz w:val="28"/>
          <w:szCs w:val="28"/>
        </w:rPr>
        <w:t xml:space="preserve">поселения </w:t>
      </w:r>
      <w:r w:rsidRPr="00BE6838">
        <w:rPr>
          <w:rFonts w:ascii="Times New Roman" w:hAnsi="Times New Roman" w:cs="Times New Roman"/>
          <w:sz w:val="28"/>
          <w:szCs w:val="28"/>
        </w:rPr>
        <w:t>в соответствие с этими нормативными правовыми актами;</w:t>
      </w:r>
      <w:proofErr w:type="gramEnd"/>
    </w:p>
    <w:p w:rsidR="002F367F" w:rsidRDefault="002F367F" w:rsidP="002F367F">
      <w:pPr>
        <w:pStyle w:val="af"/>
        <w:autoSpaceDE w:val="0"/>
        <w:autoSpaceDN w:val="0"/>
        <w:adjustRightInd w:val="0"/>
        <w:spacing w:after="0" w:line="240" w:lineRule="auto"/>
        <w:ind w:left="786"/>
        <w:jc w:val="both"/>
        <w:rPr>
          <w:rFonts w:ascii="Times New Roman" w:hAnsi="Times New Roman" w:cs="Times New Roman"/>
          <w:sz w:val="28"/>
          <w:szCs w:val="28"/>
        </w:rPr>
      </w:pPr>
    </w:p>
    <w:p w:rsidR="002F367F" w:rsidRDefault="002F367F" w:rsidP="002F367F">
      <w:pPr>
        <w:pStyle w:val="af"/>
        <w:numPr>
          <w:ilvl w:val="0"/>
          <w:numId w:val="2"/>
        </w:numPr>
        <w:autoSpaceDE w:val="0"/>
        <w:autoSpaceDN w:val="0"/>
        <w:adjustRightInd w:val="0"/>
        <w:spacing w:after="0" w:line="240" w:lineRule="auto"/>
        <w:jc w:val="both"/>
        <w:rPr>
          <w:rFonts w:ascii="Times New Roman" w:hAnsi="Times New Roman" w:cs="Times New Roman"/>
          <w:b/>
          <w:sz w:val="28"/>
          <w:szCs w:val="28"/>
        </w:rPr>
      </w:pPr>
      <w:r w:rsidRPr="002F367F">
        <w:rPr>
          <w:rFonts w:ascii="Times New Roman" w:hAnsi="Times New Roman" w:cs="Times New Roman"/>
          <w:b/>
          <w:sz w:val="28"/>
          <w:szCs w:val="28"/>
        </w:rPr>
        <w:t>Подпункт 1) части 6 статьи 29 изложить в следующей редакции:</w:t>
      </w:r>
    </w:p>
    <w:p w:rsidR="002F367F" w:rsidRPr="002F367F" w:rsidRDefault="002F367F" w:rsidP="002F367F">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2F367F">
        <w:rPr>
          <w:rFonts w:ascii="Times New Roman" w:hAnsi="Times New Roman" w:cs="Times New Roman"/>
          <w:b/>
          <w:sz w:val="28"/>
          <w:szCs w:val="28"/>
        </w:rPr>
        <w:t>«</w:t>
      </w:r>
      <w:r w:rsidRPr="002F367F">
        <w:rPr>
          <w:rFonts w:ascii="Times New Roman" w:hAnsi="Times New Roman" w:cs="Times New Roman"/>
          <w:bCs/>
          <w:sz w:val="28"/>
          <w:szCs w:val="28"/>
        </w:rPr>
        <w:t>1) заниматься предпринимательской деятельностью лично и</w:t>
      </w:r>
      <w:r>
        <w:rPr>
          <w:rFonts w:ascii="Times New Roman" w:hAnsi="Times New Roman" w:cs="Times New Roman"/>
          <w:bCs/>
          <w:sz w:val="28"/>
          <w:szCs w:val="28"/>
        </w:rPr>
        <w:t xml:space="preserve">ли через доверенных лиц, </w:t>
      </w:r>
      <w:r w:rsidRPr="002F367F">
        <w:rPr>
          <w:rFonts w:ascii="Times New Roman" w:hAnsi="Times New Roman" w:cs="Times New Roman"/>
          <w:bCs/>
          <w:sz w:val="28"/>
          <w:szCs w:val="28"/>
        </w:rPr>
        <w:t xml:space="preserve"> участвовать в управлении</w:t>
      </w:r>
      <w:r>
        <w:rPr>
          <w:rFonts w:ascii="Times New Roman" w:hAnsi="Times New Roman" w:cs="Times New Roman"/>
          <w:bCs/>
          <w:sz w:val="28"/>
          <w:szCs w:val="28"/>
        </w:rPr>
        <w:t xml:space="preserve"> коммерческой организацией или в управлении некоммерческой организацией</w:t>
      </w:r>
      <w:r w:rsidRPr="002F367F">
        <w:rPr>
          <w:rFonts w:ascii="Times New Roman" w:hAnsi="Times New Roman" w:cs="Times New Roman"/>
          <w:bCs/>
          <w:sz w:val="28"/>
          <w:szCs w:val="28"/>
        </w:rPr>
        <w:t xml:space="preserve"> (за исключением</w:t>
      </w:r>
      <w:r>
        <w:rPr>
          <w:rFonts w:ascii="Times New Roman" w:hAnsi="Times New Roman" w:cs="Times New Roman"/>
          <w:bCs/>
          <w:sz w:val="28"/>
          <w:szCs w:val="28"/>
        </w:rPr>
        <w:t xml:space="preserve">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w:t>
      </w:r>
      <w:r w:rsidRPr="002F367F">
        <w:rPr>
          <w:rFonts w:ascii="Times New Roman" w:hAnsi="Times New Roman" w:cs="Times New Roman"/>
          <w:bCs/>
          <w:sz w:val="28"/>
          <w:szCs w:val="28"/>
        </w:rPr>
        <w:t xml:space="preserve">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71486D">
        <w:rPr>
          <w:rFonts w:ascii="Times New Roman" w:hAnsi="Times New Roman" w:cs="Times New Roman"/>
          <w:bCs/>
          <w:sz w:val="28"/>
          <w:szCs w:val="28"/>
        </w:rPr>
        <w:t>), кроме случаев</w:t>
      </w:r>
      <w:proofErr w:type="gramEnd"/>
      <w:r w:rsidR="0071486D">
        <w:rPr>
          <w:rFonts w:ascii="Times New Roman" w:hAnsi="Times New Roman" w:cs="Times New Roman"/>
          <w:bCs/>
          <w:sz w:val="28"/>
          <w:szCs w:val="28"/>
        </w:rPr>
        <w:t>,   предусмотренных</w:t>
      </w:r>
      <w:r w:rsidRPr="002F367F">
        <w:rPr>
          <w:rFonts w:ascii="Times New Roman" w:hAnsi="Times New Roman" w:cs="Times New Roman"/>
          <w:bCs/>
          <w:sz w:val="28"/>
          <w:szCs w:val="28"/>
        </w:rPr>
        <w:t xml:space="preserve"> федеральными законами</w:t>
      </w:r>
      <w:r w:rsidR="0071486D">
        <w:rPr>
          <w:rFonts w:ascii="Times New Roman" w:hAnsi="Times New Roman" w:cs="Times New Roman"/>
          <w:bCs/>
          <w:sz w:val="28"/>
          <w:szCs w:val="28"/>
        </w:rPr>
        <w:t xml:space="preserve">, и случаев, </w:t>
      </w:r>
      <w:r w:rsidRPr="002F367F">
        <w:rPr>
          <w:rFonts w:ascii="Times New Roman" w:hAnsi="Times New Roman" w:cs="Times New Roman"/>
          <w:bCs/>
          <w:sz w:val="28"/>
          <w:szCs w:val="28"/>
        </w:rPr>
        <w:t xml:space="preserve"> </w:t>
      </w:r>
      <w:r w:rsidR="0071486D">
        <w:rPr>
          <w:rFonts w:ascii="Times New Roman" w:hAnsi="Times New Roman" w:cs="Times New Roman"/>
          <w:bCs/>
          <w:sz w:val="28"/>
          <w:szCs w:val="28"/>
        </w:rPr>
        <w:t>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cs="Times New Roman"/>
          <w:bCs/>
          <w:sz w:val="28"/>
          <w:szCs w:val="28"/>
        </w:rPr>
        <w:t>»</w:t>
      </w:r>
    </w:p>
    <w:p w:rsidR="0095328A" w:rsidRPr="00BE6838" w:rsidRDefault="0095328A" w:rsidP="0095328A">
      <w:pPr>
        <w:pStyle w:val="af"/>
        <w:autoSpaceDE w:val="0"/>
        <w:autoSpaceDN w:val="0"/>
        <w:adjustRightInd w:val="0"/>
        <w:spacing w:after="0" w:line="240" w:lineRule="auto"/>
        <w:ind w:left="1326"/>
        <w:jc w:val="both"/>
        <w:rPr>
          <w:rFonts w:ascii="Times New Roman" w:hAnsi="Times New Roman" w:cs="Times New Roman"/>
          <w:sz w:val="28"/>
          <w:szCs w:val="28"/>
        </w:rPr>
      </w:pPr>
    </w:p>
    <w:p w:rsidR="00BE6838" w:rsidRDefault="0095328A" w:rsidP="00BE6838">
      <w:pPr>
        <w:pStyle w:val="af"/>
        <w:numPr>
          <w:ilvl w:val="0"/>
          <w:numId w:val="2"/>
        </w:numPr>
        <w:autoSpaceDE w:val="0"/>
        <w:autoSpaceDN w:val="0"/>
        <w:adjustRightInd w:val="0"/>
        <w:spacing w:after="0" w:line="240" w:lineRule="auto"/>
        <w:jc w:val="both"/>
        <w:rPr>
          <w:rFonts w:ascii="Times New Roman" w:hAnsi="Times New Roman" w:cs="Times New Roman"/>
          <w:b/>
          <w:sz w:val="28"/>
          <w:szCs w:val="28"/>
        </w:rPr>
      </w:pPr>
      <w:r w:rsidRPr="0095328A">
        <w:rPr>
          <w:rFonts w:ascii="Times New Roman" w:hAnsi="Times New Roman" w:cs="Times New Roman"/>
          <w:b/>
          <w:sz w:val="28"/>
          <w:szCs w:val="28"/>
        </w:rPr>
        <w:t>Из части 2 статьи 40 исключить слова «с правом решающего голоса»</w:t>
      </w:r>
    </w:p>
    <w:p w:rsidR="00412ACE" w:rsidRDefault="00412ACE" w:rsidP="00412ACE">
      <w:pPr>
        <w:pStyle w:val="af"/>
        <w:autoSpaceDE w:val="0"/>
        <w:autoSpaceDN w:val="0"/>
        <w:adjustRightInd w:val="0"/>
        <w:spacing w:after="0" w:line="240" w:lineRule="auto"/>
        <w:ind w:left="786"/>
        <w:jc w:val="both"/>
        <w:rPr>
          <w:rFonts w:ascii="Times New Roman" w:hAnsi="Times New Roman" w:cs="Times New Roman"/>
          <w:b/>
          <w:sz w:val="28"/>
          <w:szCs w:val="28"/>
        </w:rPr>
      </w:pPr>
    </w:p>
    <w:p w:rsidR="00412ACE" w:rsidRDefault="00412ACE" w:rsidP="00BE6838">
      <w:pPr>
        <w:pStyle w:val="af"/>
        <w:numPr>
          <w:ilvl w:val="0"/>
          <w:numId w:val="2"/>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Части 6,7 статьи 42 изложить в следующей редакции:</w:t>
      </w:r>
    </w:p>
    <w:p w:rsidR="00412ACE" w:rsidRPr="00412ACE" w:rsidRDefault="00412ACE" w:rsidP="00412ACE">
      <w:pPr>
        <w:pStyle w:val="af"/>
        <w:spacing w:after="0" w:line="240" w:lineRule="auto"/>
        <w:ind w:left="786"/>
        <w:jc w:val="both"/>
        <w:rPr>
          <w:rFonts w:ascii="Times New Roman" w:hAnsi="Times New Roman" w:cs="Times New Roman"/>
          <w:sz w:val="28"/>
          <w:szCs w:val="28"/>
        </w:rPr>
      </w:pPr>
      <w:r w:rsidRPr="00412ACE">
        <w:rPr>
          <w:rFonts w:ascii="Times New Roman" w:hAnsi="Times New Roman" w:cs="Times New Roman"/>
          <w:sz w:val="28"/>
          <w:szCs w:val="28"/>
        </w:rPr>
        <w:t xml:space="preserve">«6. </w:t>
      </w:r>
      <w:r w:rsidRPr="00412ACE">
        <w:rPr>
          <w:rFonts w:ascii="Times New Roman" w:hAnsi="Times New Roman" w:cs="Times New Roman"/>
          <w:sz w:val="28"/>
          <w:szCs w:val="28"/>
          <w:lang w:val="tt-RU"/>
        </w:rPr>
        <w:t>Глава поселения не вправе:</w:t>
      </w:r>
    </w:p>
    <w:p w:rsidR="00412ACE" w:rsidRPr="00412ACE" w:rsidRDefault="00412ACE" w:rsidP="00412AC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12ACE">
        <w:rPr>
          <w:rFonts w:ascii="Times New Roman" w:hAnsi="Times New Roman" w:cs="Times New Roman"/>
          <w:bCs/>
          <w:sz w:val="28"/>
          <w:szCs w:val="28"/>
        </w:rPr>
        <w:lastRenderedPageBreak/>
        <w:t xml:space="preserve">1) </w:t>
      </w:r>
      <w:r w:rsidRPr="00412ACE">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sidR="0071486D">
        <w:rPr>
          <w:rFonts w:ascii="Times New Roman" w:hAnsi="Times New Roman" w:cs="Times New Roman"/>
          <w:sz w:val="28"/>
          <w:szCs w:val="28"/>
        </w:rPr>
        <w:t>субъекта Российской Федерации</w:t>
      </w:r>
      <w:r w:rsidRPr="00412ACE">
        <w:rPr>
          <w:rFonts w:ascii="Times New Roman" w:hAnsi="Times New Roman" w:cs="Times New Roman"/>
          <w:sz w:val="28"/>
          <w:szCs w:val="28"/>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412ACE">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w:t>
      </w:r>
      <w:r>
        <w:rPr>
          <w:rFonts w:ascii="Times New Roman" w:hAnsi="Times New Roman" w:cs="Times New Roman"/>
          <w:sz w:val="28"/>
          <w:szCs w:val="28"/>
        </w:rPr>
        <w:t>гана местного самоуправления;</w:t>
      </w:r>
    </w:p>
    <w:p w:rsidR="00412ACE" w:rsidRPr="00412ACE" w:rsidRDefault="00412ACE" w:rsidP="00412ACE">
      <w:pPr>
        <w:autoSpaceDE w:val="0"/>
        <w:autoSpaceDN w:val="0"/>
        <w:adjustRightInd w:val="0"/>
        <w:spacing w:after="0" w:line="240" w:lineRule="auto"/>
        <w:ind w:firstLine="426"/>
        <w:jc w:val="both"/>
        <w:rPr>
          <w:rFonts w:ascii="Times New Roman" w:hAnsi="Times New Roman" w:cs="Times New Roman"/>
          <w:bCs/>
          <w:sz w:val="28"/>
          <w:szCs w:val="28"/>
        </w:rPr>
      </w:pPr>
      <w:r w:rsidRPr="00412ACE">
        <w:rPr>
          <w:rFonts w:ascii="Times New Roman" w:hAnsi="Times New Roman" w:cs="Times New Roman"/>
          <w:bCs/>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2ACE" w:rsidRPr="00412ACE" w:rsidRDefault="00412ACE" w:rsidP="00412ACE">
      <w:pPr>
        <w:autoSpaceDE w:val="0"/>
        <w:autoSpaceDN w:val="0"/>
        <w:adjustRightInd w:val="0"/>
        <w:spacing w:after="0" w:line="240" w:lineRule="auto"/>
        <w:ind w:firstLine="426"/>
        <w:jc w:val="both"/>
        <w:rPr>
          <w:rFonts w:ascii="Times New Roman" w:hAnsi="Times New Roman" w:cs="Times New Roman"/>
          <w:bCs/>
          <w:sz w:val="28"/>
          <w:szCs w:val="28"/>
        </w:rPr>
      </w:pPr>
      <w:r w:rsidRPr="00412ACE">
        <w:rPr>
          <w:rFonts w:ascii="Times New Roman" w:hAnsi="Times New Roman" w:cs="Times New Roman"/>
          <w:bCs/>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2ACE" w:rsidRPr="00412ACE" w:rsidRDefault="00412ACE" w:rsidP="00412ACE">
      <w:pPr>
        <w:autoSpaceDE w:val="0"/>
        <w:autoSpaceDN w:val="0"/>
        <w:adjustRightInd w:val="0"/>
        <w:spacing w:after="0" w:line="240" w:lineRule="auto"/>
        <w:ind w:firstLine="540"/>
        <w:jc w:val="both"/>
        <w:rPr>
          <w:rFonts w:ascii="Times New Roman" w:hAnsi="Times New Roman" w:cs="Times New Roman"/>
          <w:sz w:val="28"/>
          <w:szCs w:val="28"/>
        </w:rPr>
      </w:pPr>
      <w:r w:rsidRPr="00412ACE">
        <w:rPr>
          <w:rFonts w:ascii="Times New Roman" w:hAnsi="Times New Roman" w:cs="Times New Roman"/>
          <w:sz w:val="28"/>
          <w:szCs w:val="28"/>
        </w:rPr>
        <w:t xml:space="preserve">7. </w:t>
      </w:r>
      <w:proofErr w:type="gramStart"/>
      <w:r w:rsidRPr="00412ACE">
        <w:rPr>
          <w:rFonts w:ascii="Times New Roman" w:hAnsi="Times New Roman" w:cs="Times New Roman"/>
          <w:sz w:val="28"/>
          <w:szCs w:val="28"/>
        </w:rPr>
        <w:t xml:space="preserve">Глава поселения должен соблюдать ограничения, запреты, исполнять обязанности, которые установлены Федеральным </w:t>
      </w:r>
      <w:hyperlink r:id="rId10" w:history="1">
        <w:r w:rsidRPr="005967BE">
          <w:rPr>
            <w:rFonts w:ascii="Times New Roman" w:hAnsi="Times New Roman" w:cs="Times New Roman"/>
            <w:sz w:val="28"/>
            <w:szCs w:val="28"/>
          </w:rPr>
          <w:t>законом</w:t>
        </w:r>
      </w:hyperlink>
      <w:r w:rsidRPr="00412ACE">
        <w:rPr>
          <w:rFonts w:ascii="Times New Roman" w:hAnsi="Times New Roman" w:cs="Times New Roman"/>
          <w:sz w:val="28"/>
          <w:szCs w:val="28"/>
        </w:rPr>
        <w:t xml:space="preserve"> от 25 декабря 2008 года № 273-ФЗ "О противодействии коррупции", Федеральным </w:t>
      </w:r>
      <w:hyperlink r:id="rId11" w:history="1">
        <w:r w:rsidRPr="005967BE">
          <w:rPr>
            <w:rFonts w:ascii="Times New Roman" w:hAnsi="Times New Roman" w:cs="Times New Roman"/>
            <w:sz w:val="28"/>
            <w:szCs w:val="28"/>
          </w:rPr>
          <w:t>законом</w:t>
        </w:r>
      </w:hyperlink>
      <w:r w:rsidRPr="00412ACE">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5967BE">
          <w:rPr>
            <w:rFonts w:ascii="Times New Roman" w:hAnsi="Times New Roman" w:cs="Times New Roman"/>
            <w:sz w:val="28"/>
            <w:szCs w:val="28"/>
          </w:rPr>
          <w:t>законом</w:t>
        </w:r>
      </w:hyperlink>
      <w:r w:rsidRPr="00412ACE">
        <w:rPr>
          <w:rFonts w:ascii="Times New Roman" w:hAnsi="Times New Roman" w:cs="Times New Roman"/>
          <w:sz w:val="28"/>
          <w:szCs w:val="28"/>
        </w:rPr>
        <w:t xml:space="preserve"> от 7 мая 2013 года № 79-ФЗ "О запрете отдельным категориям лиц открывать и иметь счета</w:t>
      </w:r>
      <w:proofErr w:type="gramEnd"/>
      <w:r w:rsidRPr="00412ACE">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1D66" w:rsidRDefault="00E81D66" w:rsidP="00E81D66">
      <w:pPr>
        <w:pStyle w:val="af"/>
        <w:autoSpaceDE w:val="0"/>
        <w:autoSpaceDN w:val="0"/>
        <w:adjustRightInd w:val="0"/>
        <w:spacing w:after="0" w:line="240" w:lineRule="auto"/>
        <w:ind w:left="786"/>
        <w:jc w:val="both"/>
        <w:rPr>
          <w:rFonts w:ascii="Times New Roman" w:hAnsi="Times New Roman" w:cs="Times New Roman"/>
          <w:b/>
          <w:sz w:val="28"/>
          <w:szCs w:val="28"/>
        </w:rPr>
      </w:pPr>
    </w:p>
    <w:p w:rsidR="00E81D66" w:rsidRDefault="00E81D66" w:rsidP="00BE6838">
      <w:pPr>
        <w:pStyle w:val="af"/>
        <w:numPr>
          <w:ilvl w:val="0"/>
          <w:numId w:val="2"/>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Пункт 3) статьи 43 изложить в следующей редакции:</w:t>
      </w:r>
    </w:p>
    <w:p w:rsidR="00E81D66" w:rsidRPr="00E81D66" w:rsidRDefault="00E81D66" w:rsidP="00E81D66">
      <w:pPr>
        <w:pStyle w:val="af"/>
        <w:spacing w:after="0" w:line="240" w:lineRule="auto"/>
        <w:ind w:left="0" w:firstLine="788"/>
        <w:jc w:val="both"/>
        <w:rPr>
          <w:rFonts w:ascii="Times New Roman" w:hAnsi="Times New Roman" w:cs="Times New Roman"/>
          <w:sz w:val="28"/>
          <w:szCs w:val="28"/>
        </w:rPr>
      </w:pPr>
      <w:proofErr w:type="gramStart"/>
      <w:r>
        <w:rPr>
          <w:rFonts w:ascii="Times New Roman" w:hAnsi="Times New Roman" w:cs="Times New Roman"/>
          <w:sz w:val="28"/>
          <w:szCs w:val="28"/>
        </w:rPr>
        <w:t>«3) заключает</w:t>
      </w:r>
      <w:r w:rsidRPr="00E81D66">
        <w:rPr>
          <w:rFonts w:ascii="Times New Roman" w:hAnsi="Times New Roman" w:cs="Times New Roman"/>
          <w:sz w:val="28"/>
          <w:szCs w:val="28"/>
        </w:rPr>
        <w:t xml:space="preserve"> с Руководителем Исполнительного комитета поселения, а также с руководителями иных органов местного самоуправления, </w:t>
      </w:r>
      <w:r>
        <w:rPr>
          <w:rFonts w:ascii="Times New Roman" w:hAnsi="Times New Roman" w:cs="Times New Roman"/>
          <w:sz w:val="28"/>
          <w:szCs w:val="28"/>
        </w:rPr>
        <w:t>их заместителями трудовые договоры (контракты)</w:t>
      </w:r>
      <w:r w:rsidRPr="00E81D66">
        <w:rPr>
          <w:rFonts w:ascii="Times New Roman" w:hAnsi="Times New Roman" w:cs="Times New Roman"/>
          <w:sz w:val="28"/>
          <w:szCs w:val="28"/>
        </w:rPr>
        <w:t>, осуществляет права и обязанности работодателя в отношении указанных лиц, в том числе осуществляет контроль за исполнением руководителями органов ме</w:t>
      </w:r>
      <w:r>
        <w:rPr>
          <w:rFonts w:ascii="Times New Roman" w:hAnsi="Times New Roman" w:cs="Times New Roman"/>
          <w:sz w:val="28"/>
          <w:szCs w:val="28"/>
        </w:rPr>
        <w:t xml:space="preserve">стного самоуправления поселения, их заместителями </w:t>
      </w:r>
      <w:r w:rsidRPr="00E81D66">
        <w:rPr>
          <w:rFonts w:ascii="Times New Roman" w:hAnsi="Times New Roman" w:cs="Times New Roman"/>
          <w:sz w:val="28"/>
          <w:szCs w:val="28"/>
        </w:rPr>
        <w:t>условий трудовых договоров</w:t>
      </w:r>
      <w:r>
        <w:rPr>
          <w:rFonts w:ascii="Times New Roman" w:hAnsi="Times New Roman" w:cs="Times New Roman"/>
          <w:sz w:val="28"/>
          <w:szCs w:val="28"/>
        </w:rPr>
        <w:t xml:space="preserve"> (контрактов)</w:t>
      </w:r>
      <w:r w:rsidRPr="00E81D66">
        <w:rPr>
          <w:rFonts w:ascii="Times New Roman" w:hAnsi="Times New Roman" w:cs="Times New Roman"/>
          <w:sz w:val="28"/>
          <w:szCs w:val="28"/>
        </w:rPr>
        <w:t>, решает вопросы поощрения и применения к ним мер дисциплинарного взыскания;</w:t>
      </w:r>
      <w:r>
        <w:rPr>
          <w:rFonts w:ascii="Times New Roman" w:hAnsi="Times New Roman" w:cs="Times New Roman"/>
          <w:sz w:val="28"/>
          <w:szCs w:val="28"/>
        </w:rPr>
        <w:t>»</w:t>
      </w:r>
      <w:proofErr w:type="gramEnd"/>
    </w:p>
    <w:p w:rsidR="00E81D66" w:rsidRDefault="00E81D66" w:rsidP="00E81D66">
      <w:pPr>
        <w:pStyle w:val="af"/>
        <w:autoSpaceDE w:val="0"/>
        <w:autoSpaceDN w:val="0"/>
        <w:adjustRightInd w:val="0"/>
        <w:spacing w:after="0" w:line="240" w:lineRule="auto"/>
        <w:ind w:left="786"/>
        <w:jc w:val="both"/>
        <w:rPr>
          <w:rFonts w:ascii="Times New Roman" w:hAnsi="Times New Roman" w:cs="Times New Roman"/>
          <w:b/>
          <w:sz w:val="28"/>
          <w:szCs w:val="28"/>
        </w:rPr>
      </w:pPr>
    </w:p>
    <w:p w:rsidR="00F063C0" w:rsidRPr="00F063C0" w:rsidRDefault="00F063C0" w:rsidP="00F063C0">
      <w:pPr>
        <w:pStyle w:val="af"/>
        <w:numPr>
          <w:ilvl w:val="0"/>
          <w:numId w:val="2"/>
        </w:numPr>
        <w:spacing w:after="0" w:line="240" w:lineRule="auto"/>
        <w:ind w:left="788"/>
        <w:jc w:val="both"/>
        <w:rPr>
          <w:rFonts w:ascii="Times New Roman" w:hAnsi="Times New Roman" w:cs="Times New Roman"/>
          <w:b/>
          <w:sz w:val="28"/>
          <w:szCs w:val="28"/>
        </w:rPr>
      </w:pPr>
      <w:r w:rsidRPr="00F063C0">
        <w:rPr>
          <w:rFonts w:ascii="Times New Roman" w:hAnsi="Times New Roman" w:cs="Times New Roman"/>
          <w:b/>
          <w:sz w:val="28"/>
          <w:szCs w:val="28"/>
        </w:rPr>
        <w:t>Статью 44 изложить в следующей редакции</w:t>
      </w:r>
    </w:p>
    <w:p w:rsidR="00F063C0" w:rsidRDefault="00F063C0" w:rsidP="00F063C0">
      <w:pPr>
        <w:pStyle w:val="af"/>
        <w:spacing w:after="0" w:line="240" w:lineRule="auto"/>
        <w:ind w:left="788"/>
        <w:jc w:val="both"/>
        <w:rPr>
          <w:sz w:val="28"/>
          <w:szCs w:val="28"/>
        </w:rPr>
      </w:pPr>
    </w:p>
    <w:p w:rsidR="00F063C0" w:rsidRPr="00F063C0" w:rsidRDefault="00F063C0" w:rsidP="00F063C0">
      <w:pPr>
        <w:pStyle w:val="af"/>
        <w:spacing w:after="0" w:line="240" w:lineRule="auto"/>
        <w:ind w:left="788"/>
        <w:jc w:val="both"/>
        <w:rPr>
          <w:rFonts w:ascii="Times New Roman" w:hAnsi="Times New Roman" w:cs="Times New Roman"/>
          <w:sz w:val="28"/>
          <w:szCs w:val="28"/>
        </w:rPr>
      </w:pPr>
      <w:r w:rsidRPr="00F063C0">
        <w:rPr>
          <w:rFonts w:ascii="Times New Roman" w:hAnsi="Times New Roman" w:cs="Times New Roman"/>
          <w:sz w:val="28"/>
          <w:szCs w:val="28"/>
        </w:rPr>
        <w:t xml:space="preserve"> Статья 44. Досрочное прекращение полномочий Главы поселения</w:t>
      </w:r>
    </w:p>
    <w:p w:rsidR="00F063C0" w:rsidRPr="00F063C0" w:rsidRDefault="00F063C0" w:rsidP="00F063C0">
      <w:pPr>
        <w:pStyle w:val="af"/>
        <w:spacing w:after="0" w:line="240" w:lineRule="auto"/>
        <w:ind w:left="788"/>
        <w:jc w:val="both"/>
        <w:rPr>
          <w:rFonts w:ascii="Times New Roman" w:hAnsi="Times New Roman" w:cs="Times New Roman"/>
          <w:sz w:val="28"/>
          <w:szCs w:val="28"/>
        </w:rPr>
      </w:pPr>
      <w:r w:rsidRPr="00F063C0">
        <w:rPr>
          <w:rFonts w:ascii="Times New Roman" w:hAnsi="Times New Roman" w:cs="Times New Roman"/>
          <w:sz w:val="28"/>
          <w:szCs w:val="28"/>
        </w:rPr>
        <w:t> </w:t>
      </w:r>
    </w:p>
    <w:p w:rsidR="00F063C0" w:rsidRPr="00F063C0" w:rsidRDefault="00F063C0" w:rsidP="00F063C0">
      <w:pPr>
        <w:pStyle w:val="af"/>
        <w:spacing w:after="0" w:line="240" w:lineRule="auto"/>
        <w:ind w:left="788"/>
        <w:jc w:val="both"/>
        <w:rPr>
          <w:rFonts w:ascii="Times New Roman" w:hAnsi="Times New Roman" w:cs="Times New Roman"/>
          <w:sz w:val="28"/>
          <w:szCs w:val="28"/>
        </w:rPr>
      </w:pPr>
      <w:r w:rsidRPr="00F063C0">
        <w:rPr>
          <w:rFonts w:ascii="Times New Roman" w:hAnsi="Times New Roman" w:cs="Times New Roman"/>
          <w:sz w:val="28"/>
          <w:szCs w:val="28"/>
        </w:rPr>
        <w:t>1. Полномочия Главы поселения прекращаются досрочно в случае:</w:t>
      </w:r>
    </w:p>
    <w:p w:rsidR="00F063C0" w:rsidRPr="00F063C0" w:rsidRDefault="00F063C0" w:rsidP="00F063C0">
      <w:pPr>
        <w:pStyle w:val="af"/>
        <w:spacing w:after="0" w:line="240" w:lineRule="auto"/>
        <w:ind w:left="788"/>
        <w:jc w:val="both"/>
        <w:rPr>
          <w:rFonts w:ascii="Times New Roman" w:hAnsi="Times New Roman" w:cs="Times New Roman"/>
          <w:sz w:val="28"/>
          <w:szCs w:val="28"/>
        </w:rPr>
      </w:pPr>
      <w:r w:rsidRPr="00F063C0">
        <w:rPr>
          <w:rFonts w:ascii="Times New Roman" w:hAnsi="Times New Roman" w:cs="Times New Roman"/>
          <w:sz w:val="28"/>
          <w:szCs w:val="28"/>
        </w:rPr>
        <w:t>1) смерти;</w:t>
      </w:r>
    </w:p>
    <w:p w:rsidR="00F063C0" w:rsidRPr="00F063C0" w:rsidRDefault="00F063C0" w:rsidP="00F063C0">
      <w:pPr>
        <w:pStyle w:val="af"/>
        <w:spacing w:after="0" w:line="240" w:lineRule="auto"/>
        <w:ind w:left="786"/>
        <w:jc w:val="both"/>
        <w:rPr>
          <w:rFonts w:ascii="Times New Roman" w:hAnsi="Times New Roman" w:cs="Times New Roman"/>
          <w:sz w:val="28"/>
          <w:szCs w:val="28"/>
        </w:rPr>
      </w:pPr>
      <w:r w:rsidRPr="00F063C0">
        <w:rPr>
          <w:rFonts w:ascii="Times New Roman" w:hAnsi="Times New Roman" w:cs="Times New Roman"/>
          <w:sz w:val="28"/>
          <w:szCs w:val="28"/>
        </w:rPr>
        <w:t>2) отставки по собственному желанию;</w:t>
      </w:r>
    </w:p>
    <w:p w:rsidR="00F063C0" w:rsidRPr="00F063C0" w:rsidRDefault="00F063C0" w:rsidP="00852FC0">
      <w:pPr>
        <w:pStyle w:val="af"/>
        <w:spacing w:after="0" w:line="240" w:lineRule="auto"/>
        <w:ind w:left="0" w:firstLine="786"/>
        <w:jc w:val="both"/>
        <w:rPr>
          <w:rFonts w:ascii="Times New Roman" w:hAnsi="Times New Roman" w:cs="Times New Roman"/>
          <w:sz w:val="28"/>
          <w:szCs w:val="28"/>
        </w:rPr>
      </w:pPr>
      <w:r w:rsidRPr="00F063C0">
        <w:rPr>
          <w:rFonts w:ascii="Times New Roman" w:hAnsi="Times New Roman" w:cs="Times New Roman"/>
          <w:sz w:val="28"/>
          <w:szCs w:val="28"/>
        </w:rPr>
        <w:t>3) удаления в отста</w:t>
      </w:r>
      <w:r w:rsidR="00852FC0">
        <w:rPr>
          <w:rFonts w:ascii="Times New Roman" w:hAnsi="Times New Roman" w:cs="Times New Roman"/>
          <w:sz w:val="28"/>
          <w:szCs w:val="28"/>
        </w:rPr>
        <w:t>вку в соответствии со статьей 74.1</w:t>
      </w:r>
      <w:r w:rsidRPr="00F063C0">
        <w:rPr>
          <w:rFonts w:ascii="Times New Roman" w:hAnsi="Times New Roman" w:cs="Times New Roman"/>
          <w:sz w:val="28"/>
          <w:szCs w:val="28"/>
        </w:rPr>
        <w:t xml:space="preserve"> Федерального закона </w:t>
      </w:r>
      <w:r w:rsidR="00852FC0">
        <w:rPr>
          <w:rFonts w:ascii="Times New Roman" w:hAnsi="Times New Roman" w:cs="Times New Roman"/>
          <w:sz w:val="28"/>
          <w:szCs w:val="28"/>
        </w:rPr>
        <w:t xml:space="preserve">от 06.10.2003 </w:t>
      </w:r>
      <w:r w:rsidRPr="00F063C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F063C0" w:rsidRPr="00F063C0" w:rsidRDefault="00F063C0" w:rsidP="00852FC0">
      <w:pPr>
        <w:pStyle w:val="af"/>
        <w:spacing w:after="0" w:line="240" w:lineRule="auto"/>
        <w:ind w:left="0" w:firstLine="786"/>
        <w:jc w:val="both"/>
        <w:rPr>
          <w:rFonts w:ascii="Times New Roman" w:hAnsi="Times New Roman" w:cs="Times New Roman"/>
          <w:sz w:val="28"/>
          <w:szCs w:val="28"/>
        </w:rPr>
      </w:pPr>
      <w:r w:rsidRPr="00F063C0">
        <w:rPr>
          <w:rFonts w:ascii="Times New Roman" w:hAnsi="Times New Roman" w:cs="Times New Roman"/>
          <w:sz w:val="28"/>
          <w:szCs w:val="28"/>
        </w:rPr>
        <w:t>4) отрешения от должности в соответствии со статьей 74 Федерального закона от 06.10.20</w:t>
      </w:r>
      <w:r w:rsidR="00852FC0">
        <w:rPr>
          <w:rFonts w:ascii="Times New Roman" w:hAnsi="Times New Roman" w:cs="Times New Roman"/>
          <w:sz w:val="28"/>
          <w:szCs w:val="28"/>
        </w:rPr>
        <w:t xml:space="preserve">03 </w:t>
      </w:r>
      <w:r w:rsidRPr="00F063C0">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p>
    <w:p w:rsidR="00F063C0" w:rsidRPr="00F063C0" w:rsidRDefault="00F063C0" w:rsidP="00F063C0">
      <w:pPr>
        <w:pStyle w:val="af"/>
        <w:spacing w:after="0" w:line="240" w:lineRule="auto"/>
        <w:ind w:left="786"/>
        <w:jc w:val="both"/>
        <w:rPr>
          <w:rFonts w:ascii="Times New Roman" w:hAnsi="Times New Roman" w:cs="Times New Roman"/>
          <w:sz w:val="28"/>
          <w:szCs w:val="28"/>
        </w:rPr>
      </w:pPr>
      <w:r w:rsidRPr="00F063C0">
        <w:rPr>
          <w:rFonts w:ascii="Times New Roman" w:hAnsi="Times New Roman" w:cs="Times New Roman"/>
          <w:sz w:val="28"/>
          <w:szCs w:val="28"/>
        </w:rPr>
        <w:t>5) признания судом недееспособным или ограниченно дееспособным;</w:t>
      </w:r>
    </w:p>
    <w:p w:rsidR="00F063C0" w:rsidRPr="00F063C0" w:rsidRDefault="00F063C0" w:rsidP="00F063C0">
      <w:pPr>
        <w:pStyle w:val="af"/>
        <w:spacing w:after="0" w:line="240" w:lineRule="auto"/>
        <w:ind w:left="786"/>
        <w:jc w:val="both"/>
        <w:rPr>
          <w:rFonts w:ascii="Times New Roman" w:hAnsi="Times New Roman" w:cs="Times New Roman"/>
          <w:sz w:val="28"/>
          <w:szCs w:val="28"/>
        </w:rPr>
      </w:pPr>
      <w:r w:rsidRPr="00F063C0">
        <w:rPr>
          <w:rFonts w:ascii="Times New Roman" w:hAnsi="Times New Roman" w:cs="Times New Roman"/>
          <w:sz w:val="28"/>
          <w:szCs w:val="28"/>
        </w:rPr>
        <w:t>6) признания судом безвестно отсутствующим или объявления умершим;</w:t>
      </w:r>
    </w:p>
    <w:p w:rsidR="00F063C0" w:rsidRPr="00F063C0" w:rsidRDefault="00F063C0" w:rsidP="00852FC0">
      <w:pPr>
        <w:pStyle w:val="af"/>
        <w:spacing w:after="0" w:line="240" w:lineRule="auto"/>
        <w:ind w:left="0" w:firstLine="786"/>
        <w:jc w:val="both"/>
        <w:rPr>
          <w:rFonts w:ascii="Times New Roman" w:hAnsi="Times New Roman" w:cs="Times New Roman"/>
          <w:sz w:val="28"/>
          <w:szCs w:val="28"/>
        </w:rPr>
      </w:pPr>
      <w:r w:rsidRPr="00F063C0">
        <w:rPr>
          <w:rFonts w:ascii="Times New Roman" w:hAnsi="Times New Roman" w:cs="Times New Roman"/>
          <w:sz w:val="28"/>
          <w:szCs w:val="28"/>
        </w:rPr>
        <w:t>7) вступления в отношении его в законную силу обвинительного приговора суда;</w:t>
      </w:r>
    </w:p>
    <w:p w:rsidR="00F063C0" w:rsidRPr="00F063C0" w:rsidRDefault="00F063C0" w:rsidP="00852FC0">
      <w:pPr>
        <w:pStyle w:val="af"/>
        <w:spacing w:after="0" w:line="240" w:lineRule="auto"/>
        <w:ind w:left="0" w:firstLine="786"/>
        <w:jc w:val="both"/>
        <w:rPr>
          <w:rFonts w:ascii="Times New Roman" w:hAnsi="Times New Roman" w:cs="Times New Roman"/>
          <w:sz w:val="28"/>
          <w:szCs w:val="28"/>
        </w:rPr>
      </w:pPr>
      <w:r w:rsidRPr="00F063C0">
        <w:rPr>
          <w:rFonts w:ascii="Times New Roman" w:hAnsi="Times New Roman" w:cs="Times New Roman"/>
          <w:sz w:val="28"/>
          <w:szCs w:val="28"/>
        </w:rPr>
        <w:t>8) выезда за пределы Российской Федерации на постоянное место жительства;</w:t>
      </w:r>
    </w:p>
    <w:p w:rsidR="00F063C0" w:rsidRPr="00F063C0" w:rsidRDefault="00F063C0" w:rsidP="00852FC0">
      <w:pPr>
        <w:pStyle w:val="af"/>
        <w:spacing w:after="0" w:line="240" w:lineRule="auto"/>
        <w:ind w:left="0" w:firstLine="786"/>
        <w:jc w:val="both"/>
        <w:rPr>
          <w:rFonts w:ascii="Times New Roman" w:hAnsi="Times New Roman" w:cs="Times New Roman"/>
          <w:sz w:val="28"/>
          <w:szCs w:val="28"/>
        </w:rPr>
      </w:pPr>
      <w:proofErr w:type="gramStart"/>
      <w:r w:rsidRPr="00F063C0">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063C0">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63C0" w:rsidRPr="00F063C0" w:rsidRDefault="00F063C0" w:rsidP="00F063C0">
      <w:pPr>
        <w:pStyle w:val="af"/>
        <w:spacing w:after="0" w:line="240" w:lineRule="auto"/>
        <w:ind w:left="786"/>
        <w:jc w:val="both"/>
        <w:rPr>
          <w:rFonts w:ascii="Times New Roman" w:hAnsi="Times New Roman" w:cs="Times New Roman"/>
          <w:sz w:val="28"/>
          <w:szCs w:val="28"/>
        </w:rPr>
      </w:pPr>
      <w:r w:rsidRPr="00F063C0">
        <w:rPr>
          <w:rFonts w:ascii="Times New Roman" w:hAnsi="Times New Roman" w:cs="Times New Roman"/>
          <w:sz w:val="28"/>
          <w:szCs w:val="28"/>
        </w:rPr>
        <w:t>10) отзыва избирателями;</w:t>
      </w:r>
    </w:p>
    <w:p w:rsidR="00F063C0" w:rsidRPr="00F063C0" w:rsidRDefault="00F063C0" w:rsidP="00852FC0">
      <w:pPr>
        <w:spacing w:after="0" w:line="240" w:lineRule="auto"/>
        <w:ind w:firstLine="708"/>
        <w:jc w:val="both"/>
        <w:rPr>
          <w:rFonts w:ascii="Times New Roman" w:hAnsi="Times New Roman" w:cs="Times New Roman"/>
          <w:sz w:val="28"/>
          <w:szCs w:val="28"/>
        </w:rPr>
      </w:pPr>
      <w:r w:rsidRPr="00F063C0">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F063C0" w:rsidRPr="00655BF1" w:rsidRDefault="007E52DC" w:rsidP="00655BF1">
      <w:pPr>
        <w:pStyle w:val="af"/>
        <w:spacing w:after="0" w:line="240" w:lineRule="auto"/>
        <w:ind w:left="0" w:firstLine="786"/>
        <w:jc w:val="both"/>
        <w:rPr>
          <w:rFonts w:ascii="Times New Roman" w:hAnsi="Times New Roman" w:cs="Times New Roman"/>
          <w:sz w:val="28"/>
          <w:szCs w:val="28"/>
        </w:rPr>
      </w:pPr>
      <w:r>
        <w:rPr>
          <w:rFonts w:ascii="Times New Roman" w:hAnsi="Times New Roman" w:cs="Times New Roman"/>
          <w:sz w:val="28"/>
          <w:szCs w:val="28"/>
        </w:rPr>
        <w:t>12</w:t>
      </w:r>
      <w:r w:rsidR="00F063C0" w:rsidRPr="00F063C0">
        <w:rPr>
          <w:rFonts w:ascii="Times New Roman" w:hAnsi="Times New Roman" w:cs="Times New Roman"/>
          <w:sz w:val="28"/>
          <w:szCs w:val="28"/>
        </w:rPr>
        <w:t xml:space="preserve">) преобразования поселения, осуществляемого в соответствии с </w:t>
      </w:r>
      <w:r w:rsidR="00655BF1">
        <w:rPr>
          <w:rFonts w:ascii="Times New Roman" w:hAnsi="Times New Roman" w:cs="Times New Roman"/>
          <w:sz w:val="28"/>
          <w:szCs w:val="28"/>
        </w:rPr>
        <w:t>частями 3,</w:t>
      </w:r>
      <w:r>
        <w:rPr>
          <w:rFonts w:ascii="Times New Roman" w:hAnsi="Times New Roman" w:cs="Times New Roman"/>
          <w:sz w:val="28"/>
          <w:szCs w:val="28"/>
        </w:rPr>
        <w:t xml:space="preserve"> </w:t>
      </w:r>
      <w:r w:rsidR="00655BF1">
        <w:rPr>
          <w:rFonts w:ascii="Times New Roman" w:hAnsi="Times New Roman" w:cs="Times New Roman"/>
          <w:sz w:val="28"/>
          <w:szCs w:val="28"/>
        </w:rPr>
        <w:t>5,</w:t>
      </w:r>
      <w:r>
        <w:rPr>
          <w:rFonts w:ascii="Times New Roman" w:hAnsi="Times New Roman" w:cs="Times New Roman"/>
          <w:sz w:val="28"/>
          <w:szCs w:val="28"/>
        </w:rPr>
        <w:t xml:space="preserve"> </w:t>
      </w:r>
      <w:r w:rsidR="00655BF1">
        <w:rPr>
          <w:rFonts w:ascii="Times New Roman" w:hAnsi="Times New Roman" w:cs="Times New Roman"/>
          <w:sz w:val="28"/>
          <w:szCs w:val="28"/>
        </w:rPr>
        <w:t>6.2,</w:t>
      </w:r>
      <w:r>
        <w:rPr>
          <w:rFonts w:ascii="Times New Roman" w:hAnsi="Times New Roman" w:cs="Times New Roman"/>
          <w:sz w:val="28"/>
          <w:szCs w:val="28"/>
        </w:rPr>
        <w:t xml:space="preserve"> </w:t>
      </w:r>
      <w:r w:rsidR="00655BF1">
        <w:rPr>
          <w:rFonts w:ascii="Times New Roman" w:hAnsi="Times New Roman" w:cs="Times New Roman"/>
          <w:sz w:val="28"/>
          <w:szCs w:val="28"/>
        </w:rPr>
        <w:t xml:space="preserve">7 статьи 13 Федерального закона </w:t>
      </w:r>
      <w:r w:rsidR="00655BF1" w:rsidRPr="00F063C0">
        <w:rPr>
          <w:rFonts w:ascii="Times New Roman" w:hAnsi="Times New Roman" w:cs="Times New Roman"/>
          <w:sz w:val="28"/>
          <w:szCs w:val="28"/>
        </w:rPr>
        <w:t>от 06.10.20</w:t>
      </w:r>
      <w:r w:rsidR="00655BF1">
        <w:rPr>
          <w:rFonts w:ascii="Times New Roman" w:hAnsi="Times New Roman" w:cs="Times New Roman"/>
          <w:sz w:val="28"/>
          <w:szCs w:val="28"/>
        </w:rPr>
        <w:t xml:space="preserve">03 </w:t>
      </w:r>
      <w:r w:rsidR="00655BF1" w:rsidRPr="00F063C0">
        <w:rPr>
          <w:rFonts w:ascii="Times New Roman" w:hAnsi="Times New Roman" w:cs="Times New Roman"/>
          <w:sz w:val="28"/>
          <w:szCs w:val="28"/>
        </w:rPr>
        <w:t xml:space="preserve"> № 131-ФЗ «Об общих принципах организации местного самоупр</w:t>
      </w:r>
      <w:r w:rsidR="00655BF1">
        <w:rPr>
          <w:rFonts w:ascii="Times New Roman" w:hAnsi="Times New Roman" w:cs="Times New Roman"/>
          <w:sz w:val="28"/>
          <w:szCs w:val="28"/>
        </w:rPr>
        <w:t>авления в Российской Федерации»</w:t>
      </w:r>
      <w:r w:rsidR="00F063C0" w:rsidRPr="00655BF1">
        <w:rPr>
          <w:rFonts w:ascii="Times New Roman" w:hAnsi="Times New Roman" w:cs="Times New Roman"/>
          <w:sz w:val="28"/>
          <w:szCs w:val="28"/>
        </w:rPr>
        <w:t>, а также в случае упразднения поселения;</w:t>
      </w:r>
    </w:p>
    <w:p w:rsidR="00F063C0" w:rsidRPr="00F063C0" w:rsidRDefault="007E52DC" w:rsidP="00852FC0">
      <w:pPr>
        <w:pStyle w:val="af"/>
        <w:autoSpaceDE w:val="0"/>
        <w:autoSpaceDN w:val="0"/>
        <w:adjustRightInd w:val="0"/>
        <w:spacing w:after="0" w:line="240" w:lineRule="auto"/>
        <w:ind w:left="0" w:firstLine="786"/>
        <w:jc w:val="both"/>
        <w:rPr>
          <w:rFonts w:ascii="Times New Roman" w:hAnsi="Times New Roman" w:cs="Times New Roman"/>
          <w:sz w:val="28"/>
          <w:szCs w:val="28"/>
        </w:rPr>
      </w:pPr>
      <w:r>
        <w:rPr>
          <w:rFonts w:ascii="Times New Roman" w:hAnsi="Times New Roman" w:cs="Times New Roman"/>
          <w:sz w:val="28"/>
          <w:szCs w:val="28"/>
        </w:rPr>
        <w:t xml:space="preserve">    13</w:t>
      </w:r>
      <w:r w:rsidR="00F063C0" w:rsidRPr="00F063C0">
        <w:rPr>
          <w:rFonts w:ascii="Times New Roman" w:hAnsi="Times New Roman" w:cs="Times New Roman"/>
          <w:sz w:val="28"/>
          <w:szCs w:val="28"/>
        </w:rPr>
        <w:t>) утраты поселением статуса муниципального образования в связи с его объединением с городским округом;</w:t>
      </w:r>
    </w:p>
    <w:p w:rsidR="00F063C0" w:rsidRDefault="007E52DC" w:rsidP="007E52DC">
      <w:pPr>
        <w:pStyle w:val="af"/>
        <w:autoSpaceDE w:val="0"/>
        <w:autoSpaceDN w:val="0"/>
        <w:adjustRightInd w:val="0"/>
        <w:spacing w:after="0" w:line="240" w:lineRule="auto"/>
        <w:ind w:left="0" w:firstLine="786"/>
        <w:jc w:val="both"/>
        <w:rPr>
          <w:rFonts w:ascii="Times New Roman" w:hAnsi="Times New Roman" w:cs="Times New Roman"/>
          <w:sz w:val="28"/>
          <w:szCs w:val="28"/>
        </w:rPr>
      </w:pPr>
      <w:r>
        <w:rPr>
          <w:rFonts w:ascii="Times New Roman" w:hAnsi="Times New Roman" w:cs="Times New Roman"/>
          <w:sz w:val="28"/>
          <w:szCs w:val="28"/>
        </w:rPr>
        <w:t xml:space="preserve">    14</w:t>
      </w:r>
      <w:r w:rsidR="00F063C0" w:rsidRPr="00F063C0">
        <w:rPr>
          <w:rFonts w:ascii="Times New Roman" w:hAnsi="Times New Roman" w:cs="Times New Roman"/>
          <w:sz w:val="28"/>
          <w:szCs w:val="28"/>
        </w:rPr>
        <w:t>)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w:t>
      </w:r>
      <w:r>
        <w:rPr>
          <w:rFonts w:ascii="Times New Roman" w:hAnsi="Times New Roman" w:cs="Times New Roman"/>
          <w:sz w:val="28"/>
          <w:szCs w:val="28"/>
        </w:rPr>
        <w:t>я поселения с городским округом</w:t>
      </w:r>
      <w:r w:rsidR="00F063C0" w:rsidRPr="007E52DC">
        <w:rPr>
          <w:rFonts w:ascii="Times New Roman" w:hAnsi="Times New Roman" w:cs="Times New Roman"/>
          <w:sz w:val="28"/>
          <w:szCs w:val="28"/>
        </w:rPr>
        <w:t>.</w:t>
      </w:r>
    </w:p>
    <w:p w:rsidR="00795A91" w:rsidRPr="00795A91" w:rsidRDefault="00795A91" w:rsidP="00795A91">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795A91">
        <w:rPr>
          <w:rFonts w:ascii="Times New Roman" w:hAnsi="Times New Roman" w:cs="Times New Roman"/>
          <w:sz w:val="28"/>
          <w:szCs w:val="28"/>
        </w:rPr>
        <w:t xml:space="preserve">15) </w:t>
      </w:r>
      <w:r w:rsidRPr="00795A91">
        <w:rPr>
          <w:rFonts w:ascii="Times New Roman" w:hAnsi="Times New Roman" w:cs="Times New Roman"/>
          <w:bCs/>
          <w:sz w:val="28"/>
          <w:szCs w:val="28"/>
        </w:rPr>
        <w:t xml:space="preserve">в случае несоблюдения ограничений, запретов и неисполнение обязанностей, которые установлены Федеральным </w:t>
      </w:r>
      <w:hyperlink r:id="rId13" w:history="1">
        <w:r w:rsidRPr="00795A91">
          <w:rPr>
            <w:rFonts w:ascii="Times New Roman" w:hAnsi="Times New Roman" w:cs="Times New Roman"/>
            <w:bCs/>
            <w:color w:val="0000FF"/>
            <w:sz w:val="28"/>
            <w:szCs w:val="28"/>
          </w:rPr>
          <w:t>законом</w:t>
        </w:r>
      </w:hyperlink>
      <w:r w:rsidRPr="00795A91">
        <w:rPr>
          <w:rFonts w:ascii="Times New Roman" w:hAnsi="Times New Roman" w:cs="Times New Roman"/>
          <w:bCs/>
          <w:sz w:val="28"/>
          <w:szCs w:val="28"/>
        </w:rPr>
        <w:t xml:space="preserve"> от 25 декабря 2008 года № 273-ФЗ "О противодействии коррупции", Федеральным </w:t>
      </w:r>
      <w:hyperlink r:id="rId14" w:history="1">
        <w:r w:rsidRPr="00795A91">
          <w:rPr>
            <w:rFonts w:ascii="Times New Roman" w:hAnsi="Times New Roman" w:cs="Times New Roman"/>
            <w:bCs/>
            <w:color w:val="0000FF"/>
            <w:sz w:val="28"/>
            <w:szCs w:val="28"/>
          </w:rPr>
          <w:t>законом</w:t>
        </w:r>
      </w:hyperlink>
      <w:r w:rsidRPr="00795A91">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795A91">
          <w:rPr>
            <w:rFonts w:ascii="Times New Roman" w:hAnsi="Times New Roman" w:cs="Times New Roman"/>
            <w:bCs/>
            <w:color w:val="0000FF"/>
            <w:sz w:val="28"/>
            <w:szCs w:val="28"/>
          </w:rPr>
          <w:t>законом</w:t>
        </w:r>
      </w:hyperlink>
      <w:r w:rsidRPr="00795A91">
        <w:rPr>
          <w:rFonts w:ascii="Times New Roman" w:hAnsi="Times New Roman" w:cs="Times New Roman"/>
          <w:bCs/>
          <w:sz w:val="28"/>
          <w:szCs w:val="28"/>
        </w:rPr>
        <w:t xml:space="preserve"> от 7 мая 2013 года № 79-ФЗ "О запрете отдельным </w:t>
      </w:r>
      <w:r w:rsidRPr="00795A91">
        <w:rPr>
          <w:rFonts w:ascii="Times New Roman" w:hAnsi="Times New Roman" w:cs="Times New Roman"/>
          <w:bCs/>
          <w:sz w:val="28"/>
          <w:szCs w:val="28"/>
        </w:rPr>
        <w:lastRenderedPageBreak/>
        <w:t>категориям лиц открывать и иметь</w:t>
      </w:r>
      <w:proofErr w:type="gramEnd"/>
      <w:r w:rsidRPr="00795A91">
        <w:rPr>
          <w:rFonts w:ascii="Times New Roman" w:hAnsi="Times New Roman" w:cs="Times New Roman"/>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07694" w:rsidRPr="00B3323A" w:rsidRDefault="00B3323A" w:rsidP="00795A91">
      <w:pPr>
        <w:pStyle w:val="af"/>
        <w:spacing w:after="0" w:line="240" w:lineRule="auto"/>
        <w:ind w:left="0" w:firstLine="786"/>
        <w:jc w:val="both"/>
        <w:rPr>
          <w:rFonts w:ascii="Times New Roman" w:hAnsi="Times New Roman" w:cs="Times New Roman"/>
          <w:sz w:val="28"/>
          <w:szCs w:val="28"/>
        </w:rPr>
      </w:pPr>
      <w:r>
        <w:rPr>
          <w:rFonts w:ascii="Times New Roman" w:hAnsi="Times New Roman" w:cs="Times New Roman"/>
          <w:sz w:val="28"/>
          <w:szCs w:val="28"/>
        </w:rPr>
        <w:t>2</w:t>
      </w:r>
      <w:r w:rsidR="00807694" w:rsidRPr="00B3323A">
        <w:rPr>
          <w:rFonts w:ascii="Times New Roman" w:hAnsi="Times New Roman" w:cs="Times New Roman"/>
          <w:sz w:val="28"/>
          <w:szCs w:val="28"/>
        </w:rPr>
        <w:t>. В случае досрочного прекращения полномочий Главы поселен</w:t>
      </w:r>
      <w:r w:rsidR="00277319" w:rsidRPr="00B3323A">
        <w:rPr>
          <w:rFonts w:ascii="Times New Roman" w:hAnsi="Times New Roman" w:cs="Times New Roman"/>
          <w:sz w:val="28"/>
          <w:szCs w:val="28"/>
        </w:rPr>
        <w:t>ия либо применения к нему по реш</w:t>
      </w:r>
      <w:r w:rsidR="00807694" w:rsidRPr="00B3323A">
        <w:rPr>
          <w:rFonts w:ascii="Times New Roman" w:hAnsi="Times New Roman" w:cs="Times New Roman"/>
          <w:sz w:val="28"/>
          <w:szCs w:val="28"/>
        </w:rPr>
        <w:t xml:space="preserve">ению суда мер процессуального принуждения в виде заключения под стражу или временного отстранения от должности его полномочия </w:t>
      </w:r>
      <w:r w:rsidR="00277319" w:rsidRPr="00B3323A">
        <w:rPr>
          <w:rFonts w:ascii="Times New Roman" w:hAnsi="Times New Roman" w:cs="Times New Roman"/>
          <w:sz w:val="28"/>
          <w:szCs w:val="28"/>
        </w:rPr>
        <w:t>временно исполняет заместитель председателя Совета поселения.</w:t>
      </w:r>
    </w:p>
    <w:p w:rsidR="003E7E22" w:rsidRDefault="003E7E22" w:rsidP="00807694">
      <w:pPr>
        <w:pStyle w:val="af"/>
        <w:spacing w:after="0" w:line="240" w:lineRule="auto"/>
        <w:ind w:left="0" w:firstLine="786"/>
        <w:jc w:val="both"/>
        <w:rPr>
          <w:rFonts w:ascii="Times New Roman" w:hAnsi="Times New Roman" w:cs="Times New Roman"/>
          <w:b/>
          <w:sz w:val="28"/>
          <w:szCs w:val="28"/>
        </w:rPr>
      </w:pPr>
    </w:p>
    <w:p w:rsidR="003E7E22" w:rsidRDefault="003E7E22" w:rsidP="003E7E22">
      <w:pPr>
        <w:pStyle w:val="af"/>
        <w:numPr>
          <w:ilvl w:val="0"/>
          <w:numId w:val="2"/>
        </w:numPr>
        <w:spacing w:after="0" w:line="240" w:lineRule="auto"/>
        <w:jc w:val="both"/>
        <w:rPr>
          <w:rFonts w:ascii="Times New Roman" w:hAnsi="Times New Roman" w:cs="Times New Roman"/>
          <w:b/>
          <w:sz w:val="28"/>
          <w:szCs w:val="28"/>
        </w:rPr>
      </w:pPr>
      <w:r w:rsidRPr="003E7E22">
        <w:rPr>
          <w:rFonts w:ascii="Times New Roman" w:hAnsi="Times New Roman" w:cs="Times New Roman"/>
          <w:b/>
          <w:sz w:val="28"/>
          <w:szCs w:val="28"/>
        </w:rPr>
        <w:t>Абзац 3 части 4 статьи 48 изложить в следующей редакции:</w:t>
      </w:r>
    </w:p>
    <w:p w:rsidR="003E7E22" w:rsidRDefault="003E7E22" w:rsidP="003E7E22">
      <w:pPr>
        <w:pStyle w:val="af"/>
        <w:spacing w:after="0" w:line="240" w:lineRule="auto"/>
        <w:ind w:left="786"/>
        <w:jc w:val="both"/>
        <w:rPr>
          <w:rFonts w:ascii="Times New Roman" w:hAnsi="Times New Roman" w:cs="Times New Roman"/>
          <w:b/>
          <w:sz w:val="28"/>
          <w:szCs w:val="28"/>
        </w:rPr>
      </w:pPr>
    </w:p>
    <w:p w:rsidR="003E7E22" w:rsidRPr="003E7E22" w:rsidRDefault="003E7E22" w:rsidP="003E7E22">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E7E22">
        <w:rPr>
          <w:rFonts w:ascii="Times New Roman" w:hAnsi="Times New Roman" w:cs="Times New Roman"/>
          <w:sz w:val="28"/>
          <w:szCs w:val="28"/>
        </w:rPr>
        <w:t>«</w:t>
      </w:r>
      <w:r w:rsidRPr="003E7E22">
        <w:rPr>
          <w:rFonts w:ascii="Times New Roman" w:hAnsi="Times New Roman" w:cs="Times New Roman"/>
          <w:bCs/>
          <w:sz w:val="28"/>
          <w:szCs w:val="28"/>
        </w:rPr>
        <w:t xml:space="preserve">Руководитель Исполнительного комитета городского поселения  должен соблюдать ограничения, запреты, исполнять обязанности, которые установлены </w:t>
      </w:r>
      <w:r w:rsidRPr="0010419B">
        <w:rPr>
          <w:rFonts w:ascii="Times New Roman" w:hAnsi="Times New Roman" w:cs="Times New Roman"/>
          <w:bCs/>
          <w:sz w:val="28"/>
          <w:szCs w:val="28"/>
        </w:rPr>
        <w:t xml:space="preserve">Федеральным </w:t>
      </w:r>
      <w:hyperlink r:id="rId16" w:history="1">
        <w:r w:rsidRPr="0010419B">
          <w:rPr>
            <w:rFonts w:ascii="Times New Roman" w:hAnsi="Times New Roman" w:cs="Times New Roman"/>
            <w:bCs/>
            <w:sz w:val="28"/>
            <w:szCs w:val="28"/>
          </w:rPr>
          <w:t>законом</w:t>
        </w:r>
      </w:hyperlink>
      <w:r w:rsidR="0010419B">
        <w:rPr>
          <w:rFonts w:ascii="Times New Roman" w:hAnsi="Times New Roman" w:cs="Times New Roman"/>
          <w:bCs/>
          <w:sz w:val="28"/>
          <w:szCs w:val="28"/>
        </w:rPr>
        <w:t xml:space="preserve"> от 25 декабря 2008 года №</w:t>
      </w:r>
      <w:r w:rsidRPr="003E7E22">
        <w:rPr>
          <w:rFonts w:ascii="Times New Roman" w:hAnsi="Times New Roman" w:cs="Times New Roman"/>
          <w:bCs/>
          <w:sz w:val="28"/>
          <w:szCs w:val="28"/>
        </w:rPr>
        <w:t xml:space="preserve"> 273-ФЗ "О противодействии коррупции", Федеральным </w:t>
      </w:r>
      <w:hyperlink r:id="rId17" w:history="1">
        <w:r w:rsidRPr="0010419B">
          <w:rPr>
            <w:rFonts w:ascii="Times New Roman" w:hAnsi="Times New Roman" w:cs="Times New Roman"/>
            <w:bCs/>
            <w:sz w:val="28"/>
            <w:szCs w:val="28"/>
          </w:rPr>
          <w:t>законом</w:t>
        </w:r>
      </w:hyperlink>
      <w:r w:rsidR="0010419B" w:rsidRPr="0010419B">
        <w:rPr>
          <w:rFonts w:ascii="Times New Roman" w:hAnsi="Times New Roman" w:cs="Times New Roman"/>
          <w:bCs/>
          <w:sz w:val="28"/>
          <w:szCs w:val="28"/>
        </w:rPr>
        <w:t xml:space="preserve"> </w:t>
      </w:r>
      <w:r w:rsidR="0010419B">
        <w:rPr>
          <w:rFonts w:ascii="Times New Roman" w:hAnsi="Times New Roman" w:cs="Times New Roman"/>
          <w:bCs/>
          <w:sz w:val="28"/>
          <w:szCs w:val="28"/>
        </w:rPr>
        <w:t>от 3 декабря 2012 года №</w:t>
      </w:r>
      <w:r w:rsidRPr="003E7E22">
        <w:rPr>
          <w:rFonts w:ascii="Times New Roman" w:hAnsi="Times New Roman" w:cs="Times New Roman"/>
          <w:bCs/>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8" w:history="1">
        <w:r w:rsidRPr="0010419B">
          <w:rPr>
            <w:rFonts w:ascii="Times New Roman" w:hAnsi="Times New Roman" w:cs="Times New Roman"/>
            <w:bCs/>
            <w:sz w:val="28"/>
            <w:szCs w:val="28"/>
          </w:rPr>
          <w:t>законом</w:t>
        </w:r>
      </w:hyperlink>
      <w:r w:rsidR="0010419B" w:rsidRPr="0010419B">
        <w:rPr>
          <w:rFonts w:ascii="Times New Roman" w:hAnsi="Times New Roman" w:cs="Times New Roman"/>
          <w:bCs/>
          <w:sz w:val="28"/>
          <w:szCs w:val="28"/>
        </w:rPr>
        <w:t xml:space="preserve"> </w:t>
      </w:r>
      <w:r w:rsidR="0010419B">
        <w:rPr>
          <w:rFonts w:ascii="Times New Roman" w:hAnsi="Times New Roman" w:cs="Times New Roman"/>
          <w:bCs/>
          <w:sz w:val="28"/>
          <w:szCs w:val="28"/>
        </w:rPr>
        <w:t>от 7 мая 2013 года №</w:t>
      </w:r>
      <w:r w:rsidRPr="003E7E22">
        <w:rPr>
          <w:rFonts w:ascii="Times New Roman" w:hAnsi="Times New Roman" w:cs="Times New Roman"/>
          <w:bCs/>
          <w:sz w:val="28"/>
          <w:szCs w:val="28"/>
        </w:rPr>
        <w:t xml:space="preserve"> 79-ФЗ "О запрете отдельным категориям лиц открывать</w:t>
      </w:r>
      <w:proofErr w:type="gramEnd"/>
      <w:r w:rsidRPr="003E7E22">
        <w:rPr>
          <w:rFonts w:ascii="Times New Roman" w:hAnsi="Times New Roman" w:cs="Times New Roman"/>
          <w:bCs/>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10419B">
        <w:rPr>
          <w:rFonts w:ascii="Times New Roman" w:hAnsi="Times New Roman" w:cs="Times New Roman"/>
          <w:bCs/>
          <w:sz w:val="28"/>
          <w:szCs w:val="28"/>
        </w:rPr>
        <w:t>ми финансовыми инструментами».</w:t>
      </w:r>
    </w:p>
    <w:p w:rsidR="003E7E22" w:rsidRPr="003E7E22" w:rsidRDefault="003E7E22" w:rsidP="00807694">
      <w:pPr>
        <w:pStyle w:val="af"/>
        <w:spacing w:after="0" w:line="240" w:lineRule="auto"/>
        <w:ind w:left="0" w:firstLine="786"/>
        <w:jc w:val="both"/>
        <w:rPr>
          <w:rFonts w:ascii="Times New Roman" w:hAnsi="Times New Roman" w:cs="Times New Roman"/>
          <w:b/>
          <w:sz w:val="28"/>
          <w:szCs w:val="28"/>
        </w:rPr>
      </w:pPr>
    </w:p>
    <w:p w:rsidR="00E81D66" w:rsidRPr="00AC5B39" w:rsidRDefault="00E81D66" w:rsidP="00807694">
      <w:pPr>
        <w:pStyle w:val="af"/>
        <w:spacing w:after="0" w:line="240" w:lineRule="auto"/>
        <w:ind w:left="0" w:firstLine="786"/>
        <w:jc w:val="both"/>
        <w:rPr>
          <w:rFonts w:ascii="Times New Roman" w:hAnsi="Times New Roman" w:cs="Times New Roman"/>
          <w:b/>
          <w:color w:val="FF0000"/>
          <w:sz w:val="28"/>
          <w:szCs w:val="28"/>
        </w:rPr>
      </w:pPr>
    </w:p>
    <w:p w:rsidR="00E81D66" w:rsidRPr="00AC5B39" w:rsidRDefault="0071486D" w:rsidP="00E81D66">
      <w:pPr>
        <w:spacing w:after="0" w:line="240" w:lineRule="auto"/>
        <w:ind w:firstLine="839"/>
        <w:jc w:val="both"/>
        <w:rPr>
          <w:rFonts w:ascii="Times New Roman" w:hAnsi="Times New Roman" w:cs="Times New Roman"/>
          <w:b/>
          <w:sz w:val="28"/>
          <w:szCs w:val="28"/>
        </w:rPr>
      </w:pPr>
      <w:r>
        <w:rPr>
          <w:rFonts w:ascii="Times New Roman" w:hAnsi="Times New Roman" w:cs="Times New Roman"/>
          <w:b/>
          <w:sz w:val="28"/>
          <w:szCs w:val="28"/>
        </w:rPr>
        <w:t>9</w:t>
      </w:r>
      <w:r w:rsidR="00E81D66" w:rsidRPr="00AC5B39">
        <w:rPr>
          <w:rFonts w:ascii="Times New Roman" w:hAnsi="Times New Roman" w:cs="Times New Roman"/>
          <w:b/>
          <w:sz w:val="28"/>
          <w:szCs w:val="28"/>
        </w:rPr>
        <w:t xml:space="preserve">. Пункт 6) </w:t>
      </w:r>
      <w:r w:rsidR="00AC5B39" w:rsidRPr="00AC5B39">
        <w:rPr>
          <w:rFonts w:ascii="Times New Roman" w:hAnsi="Times New Roman" w:cs="Times New Roman"/>
          <w:b/>
          <w:sz w:val="28"/>
          <w:szCs w:val="28"/>
        </w:rPr>
        <w:t>части 1 статьи 51 изложить в следующей редакции:</w:t>
      </w:r>
    </w:p>
    <w:p w:rsidR="00E81D66" w:rsidRPr="00E81D66" w:rsidRDefault="00AC5B39" w:rsidP="00E81D66">
      <w:pPr>
        <w:spacing w:after="0" w:line="240" w:lineRule="auto"/>
        <w:ind w:firstLine="839"/>
        <w:jc w:val="both"/>
        <w:rPr>
          <w:rFonts w:ascii="Times New Roman" w:hAnsi="Times New Roman" w:cs="Times New Roman"/>
          <w:sz w:val="28"/>
          <w:szCs w:val="28"/>
        </w:rPr>
      </w:pPr>
      <w:r>
        <w:rPr>
          <w:rFonts w:ascii="Times New Roman" w:hAnsi="Times New Roman" w:cs="Times New Roman"/>
          <w:sz w:val="28"/>
          <w:szCs w:val="28"/>
        </w:rPr>
        <w:t xml:space="preserve">«6) </w:t>
      </w:r>
      <w:r w:rsidR="00E81D66" w:rsidRPr="00E81D66">
        <w:rPr>
          <w:rFonts w:ascii="Times New Roman" w:hAnsi="Times New Roman" w:cs="Times New Roman"/>
          <w:sz w:val="28"/>
          <w:szCs w:val="28"/>
        </w:rPr>
        <w:t>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roofErr w:type="gramStart"/>
      <w:r w:rsidR="00E81D66" w:rsidRPr="00E81D66">
        <w:rPr>
          <w:rFonts w:ascii="Times New Roman" w:hAnsi="Times New Roman" w:cs="Times New Roman"/>
          <w:sz w:val="28"/>
          <w:szCs w:val="28"/>
        </w:rPr>
        <w:t>;</w:t>
      </w:r>
      <w:r>
        <w:rPr>
          <w:rFonts w:ascii="Times New Roman" w:hAnsi="Times New Roman" w:cs="Times New Roman"/>
          <w:sz w:val="28"/>
          <w:szCs w:val="28"/>
        </w:rPr>
        <w:t>»</w:t>
      </w:r>
      <w:proofErr w:type="gramEnd"/>
    </w:p>
    <w:p w:rsidR="00E81D66" w:rsidRPr="00277319" w:rsidRDefault="00E81D66" w:rsidP="00807694">
      <w:pPr>
        <w:pStyle w:val="af"/>
        <w:spacing w:after="0" w:line="240" w:lineRule="auto"/>
        <w:ind w:left="0" w:firstLine="786"/>
        <w:jc w:val="both"/>
        <w:rPr>
          <w:rFonts w:ascii="Times New Roman" w:hAnsi="Times New Roman" w:cs="Times New Roman"/>
          <w:color w:val="FF0000"/>
          <w:sz w:val="28"/>
          <w:szCs w:val="28"/>
        </w:rPr>
      </w:pPr>
    </w:p>
    <w:p w:rsidR="00277319" w:rsidRPr="0071486D" w:rsidRDefault="0071486D" w:rsidP="0071486D">
      <w:pPr>
        <w:autoSpaceDE w:val="0"/>
        <w:autoSpaceDN w:val="0"/>
        <w:adjustRightInd w:val="0"/>
        <w:ind w:left="426"/>
        <w:jc w:val="both"/>
        <w:outlineLvl w:val="2"/>
        <w:rPr>
          <w:rFonts w:ascii="Times New Roman" w:hAnsi="Times New Roman" w:cs="Times New Roman"/>
          <w:b/>
          <w:sz w:val="28"/>
          <w:szCs w:val="28"/>
        </w:rPr>
      </w:pPr>
      <w:r>
        <w:rPr>
          <w:rFonts w:ascii="Times New Roman" w:hAnsi="Times New Roman" w:cs="Times New Roman"/>
          <w:b/>
          <w:sz w:val="28"/>
          <w:szCs w:val="28"/>
        </w:rPr>
        <w:t>10.</w:t>
      </w:r>
      <w:r w:rsidR="0031671D" w:rsidRPr="0071486D">
        <w:rPr>
          <w:rFonts w:ascii="Times New Roman" w:hAnsi="Times New Roman" w:cs="Times New Roman"/>
          <w:b/>
          <w:sz w:val="28"/>
          <w:szCs w:val="28"/>
        </w:rPr>
        <w:t>Статью 52 изложить в следующей редакции:</w:t>
      </w:r>
    </w:p>
    <w:p w:rsidR="0031671D" w:rsidRDefault="0031671D" w:rsidP="00A3016F">
      <w:pPr>
        <w:spacing w:after="0" w:line="240" w:lineRule="auto"/>
        <w:ind w:firstLine="839"/>
        <w:jc w:val="both"/>
        <w:rPr>
          <w:rFonts w:ascii="Times New Roman" w:hAnsi="Times New Roman" w:cs="Times New Roman"/>
          <w:sz w:val="28"/>
          <w:szCs w:val="28"/>
        </w:rPr>
      </w:pPr>
      <w:r w:rsidRPr="0031671D">
        <w:rPr>
          <w:rFonts w:ascii="Times New Roman" w:hAnsi="Times New Roman" w:cs="Times New Roman"/>
          <w:sz w:val="28"/>
          <w:szCs w:val="28"/>
        </w:rPr>
        <w:t xml:space="preserve">Статья 52. Досрочное прекращение полномочий Руководителя Исполнительного комитета поселения </w:t>
      </w:r>
    </w:p>
    <w:p w:rsidR="00A3016F" w:rsidRPr="0031671D" w:rsidRDefault="00A3016F" w:rsidP="00A3016F">
      <w:pPr>
        <w:spacing w:after="0" w:line="240" w:lineRule="auto"/>
        <w:ind w:firstLine="839"/>
        <w:jc w:val="both"/>
        <w:rPr>
          <w:rFonts w:ascii="Times New Roman" w:hAnsi="Times New Roman" w:cs="Times New Roman"/>
          <w:sz w:val="28"/>
          <w:szCs w:val="28"/>
        </w:rPr>
      </w:pPr>
    </w:p>
    <w:p w:rsidR="0031671D" w:rsidRPr="0031671D" w:rsidRDefault="0031671D" w:rsidP="0031671D">
      <w:pPr>
        <w:spacing w:after="0" w:line="240" w:lineRule="auto"/>
        <w:ind w:firstLine="839"/>
        <w:jc w:val="both"/>
        <w:rPr>
          <w:rFonts w:ascii="Times New Roman" w:hAnsi="Times New Roman" w:cs="Times New Roman"/>
          <w:sz w:val="28"/>
          <w:szCs w:val="28"/>
        </w:rPr>
      </w:pPr>
      <w:r w:rsidRPr="001860A0">
        <w:rPr>
          <w:sz w:val="28"/>
          <w:szCs w:val="28"/>
        </w:rPr>
        <w:t> </w:t>
      </w:r>
      <w:r w:rsidRPr="0031671D">
        <w:rPr>
          <w:rFonts w:ascii="Times New Roman" w:hAnsi="Times New Roman" w:cs="Times New Roman"/>
          <w:sz w:val="28"/>
          <w:szCs w:val="28"/>
        </w:rPr>
        <w:t xml:space="preserve">1. Полномочия Руководителя Исполнительного комитета поселения прекращаются досрочно в случае: </w:t>
      </w:r>
    </w:p>
    <w:p w:rsidR="0031671D" w:rsidRPr="0031671D" w:rsidRDefault="0031671D" w:rsidP="0031671D">
      <w:pPr>
        <w:spacing w:after="0" w:line="240" w:lineRule="auto"/>
        <w:ind w:firstLine="839"/>
        <w:jc w:val="both"/>
        <w:rPr>
          <w:rFonts w:ascii="Times New Roman" w:hAnsi="Times New Roman" w:cs="Times New Roman"/>
          <w:sz w:val="28"/>
          <w:szCs w:val="28"/>
        </w:rPr>
      </w:pPr>
      <w:r w:rsidRPr="0031671D">
        <w:rPr>
          <w:rFonts w:ascii="Times New Roman" w:hAnsi="Times New Roman" w:cs="Times New Roman"/>
          <w:sz w:val="28"/>
          <w:szCs w:val="28"/>
        </w:rPr>
        <w:t>1) смерти;</w:t>
      </w:r>
    </w:p>
    <w:p w:rsidR="0031671D" w:rsidRPr="0031671D" w:rsidRDefault="0031671D" w:rsidP="0031671D">
      <w:pPr>
        <w:spacing w:after="0" w:line="240" w:lineRule="auto"/>
        <w:ind w:firstLine="839"/>
        <w:jc w:val="both"/>
        <w:rPr>
          <w:rFonts w:ascii="Times New Roman" w:hAnsi="Times New Roman" w:cs="Times New Roman"/>
          <w:sz w:val="28"/>
          <w:szCs w:val="28"/>
        </w:rPr>
      </w:pPr>
      <w:r w:rsidRPr="0031671D">
        <w:rPr>
          <w:rFonts w:ascii="Times New Roman" w:hAnsi="Times New Roman" w:cs="Times New Roman"/>
          <w:sz w:val="28"/>
          <w:szCs w:val="28"/>
        </w:rPr>
        <w:t>2) отставки по собственному желанию;</w:t>
      </w:r>
    </w:p>
    <w:p w:rsidR="0031671D" w:rsidRPr="0031671D" w:rsidRDefault="0031671D" w:rsidP="0031671D">
      <w:pPr>
        <w:spacing w:after="0" w:line="240" w:lineRule="auto"/>
        <w:ind w:firstLine="839"/>
        <w:jc w:val="both"/>
        <w:rPr>
          <w:rFonts w:ascii="Times New Roman" w:hAnsi="Times New Roman" w:cs="Times New Roman"/>
          <w:sz w:val="28"/>
          <w:szCs w:val="28"/>
        </w:rPr>
      </w:pPr>
      <w:r w:rsidRPr="0031671D">
        <w:rPr>
          <w:rFonts w:ascii="Times New Roman" w:hAnsi="Times New Roman" w:cs="Times New Roman"/>
          <w:sz w:val="28"/>
          <w:szCs w:val="28"/>
        </w:rPr>
        <w:t>3) расторжения контракта в соответствии с частью 2 настоящей статьи;</w:t>
      </w:r>
    </w:p>
    <w:p w:rsidR="0031671D" w:rsidRPr="0031671D" w:rsidRDefault="0031671D" w:rsidP="0031671D">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31671D" w:rsidRPr="0031671D" w:rsidRDefault="0031671D" w:rsidP="0031671D">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t>5) признания судом недееспособным или ограниченно дееспособным;</w:t>
      </w:r>
    </w:p>
    <w:p w:rsidR="0031671D" w:rsidRPr="0031671D" w:rsidRDefault="0031671D" w:rsidP="0031671D">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t>6) признания судом безвестно отсутствующим или объявления умершим;</w:t>
      </w:r>
    </w:p>
    <w:p w:rsidR="0031671D" w:rsidRPr="0031671D" w:rsidRDefault="0031671D" w:rsidP="0031671D">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t>7) вступления в отношении его в законную силу обвинительного приговора суда;</w:t>
      </w:r>
    </w:p>
    <w:p w:rsidR="0031671D" w:rsidRPr="0031671D" w:rsidRDefault="0031671D" w:rsidP="0031671D">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lastRenderedPageBreak/>
        <w:t>8) выезда за пределы Российской Федерации на постоянное место жительства;</w:t>
      </w:r>
    </w:p>
    <w:p w:rsidR="0031671D" w:rsidRPr="0031671D" w:rsidRDefault="0031671D" w:rsidP="0031671D">
      <w:pPr>
        <w:spacing w:after="0" w:line="240" w:lineRule="auto"/>
        <w:ind w:firstLine="840"/>
        <w:jc w:val="both"/>
        <w:rPr>
          <w:rFonts w:ascii="Times New Roman" w:hAnsi="Times New Roman" w:cs="Times New Roman"/>
          <w:sz w:val="28"/>
          <w:szCs w:val="28"/>
        </w:rPr>
      </w:pPr>
      <w:proofErr w:type="gramStart"/>
      <w:r w:rsidRPr="0031671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1671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671D" w:rsidRPr="0031671D" w:rsidRDefault="0031671D" w:rsidP="0031671D">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1671D" w:rsidRPr="0031671D" w:rsidRDefault="0031671D" w:rsidP="0031671D">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t>11) преобразования поселения</w:t>
      </w:r>
      <w:r w:rsidR="00A3016F">
        <w:rPr>
          <w:rFonts w:ascii="Times New Roman" w:hAnsi="Times New Roman" w:cs="Times New Roman"/>
          <w:sz w:val="28"/>
          <w:szCs w:val="28"/>
        </w:rPr>
        <w:t xml:space="preserve"> в соответствии с частями 3, 5, 6.2, 7 статьи 13 </w:t>
      </w:r>
      <w:r w:rsidR="00A3016F" w:rsidRPr="0031671D">
        <w:rPr>
          <w:rFonts w:ascii="Times New Roman" w:hAnsi="Times New Roman" w:cs="Times New Roman"/>
          <w:sz w:val="28"/>
          <w:szCs w:val="28"/>
        </w:rPr>
        <w:t>Федерального закона «Об общих принципах организации местного самоупр</w:t>
      </w:r>
      <w:r w:rsidR="00A3016F">
        <w:rPr>
          <w:rFonts w:ascii="Times New Roman" w:hAnsi="Times New Roman" w:cs="Times New Roman"/>
          <w:sz w:val="28"/>
          <w:szCs w:val="28"/>
        </w:rPr>
        <w:t>авления в Российской Федерации»</w:t>
      </w:r>
      <w:r w:rsidRPr="0031671D">
        <w:rPr>
          <w:rFonts w:ascii="Times New Roman" w:hAnsi="Times New Roman" w:cs="Times New Roman"/>
          <w:sz w:val="28"/>
          <w:szCs w:val="28"/>
        </w:rPr>
        <w:t>, а также в случае упразднения поселения;</w:t>
      </w:r>
    </w:p>
    <w:p w:rsidR="0031671D" w:rsidRPr="0031671D" w:rsidRDefault="0031671D" w:rsidP="0031671D">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t>12) утраты поселением статуса поселения в связи с его объединением с городским округом;</w:t>
      </w:r>
    </w:p>
    <w:p w:rsidR="0031671D" w:rsidRPr="0031671D" w:rsidRDefault="0031671D" w:rsidP="0031671D">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31671D" w:rsidRDefault="0031671D" w:rsidP="0031671D">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t>14) вступления в должность главы поселения, исполняющего полномочия руководителя Исп</w:t>
      </w:r>
      <w:r w:rsidR="005955D5">
        <w:rPr>
          <w:rFonts w:ascii="Times New Roman" w:hAnsi="Times New Roman" w:cs="Times New Roman"/>
          <w:sz w:val="28"/>
          <w:szCs w:val="28"/>
        </w:rPr>
        <w:t>олнительного комитета поселения;</w:t>
      </w:r>
    </w:p>
    <w:p w:rsidR="005955D5" w:rsidRPr="0031671D" w:rsidRDefault="005955D5" w:rsidP="0031671D">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15)  наступления обстоятельств, предусмотренных частью 11.1. статьи 37 </w:t>
      </w:r>
      <w:r w:rsidRPr="0031671D">
        <w:rPr>
          <w:rFonts w:ascii="Times New Roman" w:hAnsi="Times New Roman" w:cs="Times New Roman"/>
          <w:sz w:val="28"/>
          <w:szCs w:val="28"/>
        </w:rPr>
        <w:t>Федерального закона «Об общих принципах организации местного самоупр</w:t>
      </w:r>
      <w:r>
        <w:rPr>
          <w:rFonts w:ascii="Times New Roman" w:hAnsi="Times New Roman" w:cs="Times New Roman"/>
          <w:sz w:val="28"/>
          <w:szCs w:val="28"/>
        </w:rPr>
        <w:t>авления в Российской Федерации».</w:t>
      </w:r>
    </w:p>
    <w:p w:rsidR="0031671D" w:rsidRPr="0031671D" w:rsidRDefault="0031671D" w:rsidP="0031671D">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31671D" w:rsidRPr="0031671D" w:rsidRDefault="0031671D" w:rsidP="00A3016F">
      <w:pPr>
        <w:spacing w:after="0" w:line="240" w:lineRule="auto"/>
        <w:ind w:firstLine="840"/>
        <w:jc w:val="both"/>
        <w:rPr>
          <w:rFonts w:ascii="Times New Roman" w:hAnsi="Times New Roman" w:cs="Times New Roman"/>
          <w:sz w:val="28"/>
          <w:szCs w:val="28"/>
        </w:rPr>
      </w:pPr>
      <w:r w:rsidRPr="0031671D">
        <w:rPr>
          <w:rFonts w:ascii="Times New Roman" w:hAnsi="Times New Roman" w:cs="Times New Roman"/>
          <w:sz w:val="28"/>
          <w:szCs w:val="28"/>
        </w:rPr>
        <w:t xml:space="preserve">1) Совета поселения или Главы поселения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00A3016F">
        <w:rPr>
          <w:rFonts w:ascii="Times New Roman" w:hAnsi="Times New Roman" w:cs="Times New Roman"/>
          <w:sz w:val="28"/>
          <w:szCs w:val="28"/>
        </w:rPr>
        <w:t xml:space="preserve">частью 9 статьи 37 </w:t>
      </w:r>
      <w:r w:rsidR="00A3016F" w:rsidRPr="0031671D">
        <w:rPr>
          <w:rFonts w:ascii="Times New Roman" w:hAnsi="Times New Roman" w:cs="Times New Roman"/>
          <w:sz w:val="28"/>
          <w:szCs w:val="28"/>
        </w:rPr>
        <w:t>Федерального закона «Об общих принципах организации местного самоупр</w:t>
      </w:r>
      <w:r w:rsidR="00A3016F">
        <w:rPr>
          <w:rFonts w:ascii="Times New Roman" w:hAnsi="Times New Roman" w:cs="Times New Roman"/>
          <w:sz w:val="28"/>
          <w:szCs w:val="28"/>
        </w:rPr>
        <w:t>авления в Российской Федерации»</w:t>
      </w:r>
      <w:r w:rsidRPr="0031671D">
        <w:rPr>
          <w:rFonts w:ascii="Times New Roman" w:hAnsi="Times New Roman" w:cs="Times New Roman"/>
          <w:sz w:val="28"/>
          <w:szCs w:val="28"/>
        </w:rPr>
        <w:t>;</w:t>
      </w:r>
    </w:p>
    <w:p w:rsidR="0031671D" w:rsidRPr="0031671D" w:rsidRDefault="0031671D" w:rsidP="00A3016F">
      <w:pPr>
        <w:spacing w:after="0" w:line="240" w:lineRule="auto"/>
        <w:ind w:firstLine="840"/>
        <w:jc w:val="both"/>
        <w:rPr>
          <w:rFonts w:ascii="Times New Roman" w:hAnsi="Times New Roman" w:cs="Times New Roman"/>
          <w:sz w:val="28"/>
          <w:szCs w:val="28"/>
        </w:rPr>
      </w:pPr>
      <w:proofErr w:type="gramStart"/>
      <w:r w:rsidRPr="0031671D">
        <w:rPr>
          <w:rFonts w:ascii="Times New Roman" w:hAnsi="Times New Roman" w:cs="Times New Roman"/>
          <w:sz w:val="28"/>
          <w:szCs w:val="28"/>
        </w:rPr>
        <w:t xml:space="preserve">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в связи с несоблюдением ограничений, установленных </w:t>
      </w:r>
      <w:r w:rsidR="00A3016F">
        <w:rPr>
          <w:rFonts w:ascii="Times New Roman" w:hAnsi="Times New Roman" w:cs="Times New Roman"/>
          <w:sz w:val="28"/>
          <w:szCs w:val="28"/>
        </w:rPr>
        <w:t xml:space="preserve"> частью 9 статьи 37 </w:t>
      </w:r>
      <w:r w:rsidR="00A3016F" w:rsidRPr="0031671D">
        <w:rPr>
          <w:rFonts w:ascii="Times New Roman" w:hAnsi="Times New Roman" w:cs="Times New Roman"/>
          <w:sz w:val="28"/>
          <w:szCs w:val="28"/>
        </w:rPr>
        <w:t>Федерального закона «Об общих принципах организации местного самоуправления в Российской Федерации»;</w:t>
      </w:r>
      <w:proofErr w:type="gramEnd"/>
    </w:p>
    <w:p w:rsidR="0031671D" w:rsidRDefault="0031671D" w:rsidP="0031671D">
      <w:pPr>
        <w:spacing w:after="0" w:line="240" w:lineRule="auto"/>
        <w:ind w:firstLine="900"/>
        <w:jc w:val="both"/>
        <w:rPr>
          <w:rFonts w:ascii="Times New Roman" w:hAnsi="Times New Roman" w:cs="Times New Roman"/>
          <w:sz w:val="28"/>
          <w:szCs w:val="28"/>
        </w:rPr>
      </w:pPr>
      <w:r w:rsidRPr="0031671D">
        <w:rPr>
          <w:rFonts w:ascii="Times New Roman" w:hAnsi="Times New Roman" w:cs="Times New Roman"/>
          <w:sz w:val="28"/>
          <w:szCs w:val="28"/>
        </w:rPr>
        <w:t>3) Руководителя Исполнительного комитета - в связи с нарушениями условий контракта органами местного самоуправления поселения и (или) органами государственной власти Республики Татарстан.</w:t>
      </w:r>
    </w:p>
    <w:p w:rsidR="005955D5" w:rsidRDefault="005955D5" w:rsidP="005955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Контракт с руководителем Исполнительного комитета </w:t>
      </w:r>
      <w:proofErr w:type="gramStart"/>
      <w:r>
        <w:rPr>
          <w:rFonts w:ascii="Times New Roman" w:hAnsi="Times New Roman" w:cs="Times New Roman"/>
          <w:sz w:val="28"/>
          <w:szCs w:val="28"/>
        </w:rPr>
        <w:t>поселения</w:t>
      </w:r>
      <w:proofErr w:type="gramEnd"/>
      <w:r>
        <w:rPr>
          <w:rFonts w:ascii="Times New Roman" w:hAnsi="Times New Roman" w:cs="Times New Roman"/>
          <w:sz w:val="28"/>
          <w:szCs w:val="28"/>
        </w:rPr>
        <w:t xml:space="preserve"> может быть расторгнут в судебном порядке на основании заявления высшего должностного лица Республики Татарстан (руководителя высшего исполнительного органа государственной власти Республики Татарстан)  в связи с несоблюдением ограничений, запретов, неисполнением обязанностей, которые установлены Федеральным </w:t>
      </w:r>
      <w:hyperlink r:id="rId19" w:history="1">
        <w:r w:rsidRPr="005955D5">
          <w:rPr>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 273-ФЗ "О противодействии коррупции", Федеральным </w:t>
      </w:r>
      <w:hyperlink r:id="rId20" w:history="1">
        <w:r w:rsidRPr="005955D5">
          <w:rPr>
            <w:rFonts w:ascii="Times New Roman" w:hAnsi="Times New Roman" w:cs="Times New Roman"/>
            <w:sz w:val="28"/>
            <w:szCs w:val="28"/>
          </w:rPr>
          <w:t>законом</w:t>
        </w:r>
      </w:hyperlink>
      <w:r>
        <w:rPr>
          <w:rFonts w:ascii="Times New Roman" w:hAnsi="Times New Roman" w:cs="Times New Roman"/>
          <w:sz w:val="28"/>
          <w:szCs w:val="28"/>
        </w:rPr>
        <w:t xml:space="preserve"> от 3 декабря 2012 года № 230-ФЗ "О контроле за </w:t>
      </w:r>
      <w:proofErr w:type="gramStart"/>
      <w:r>
        <w:rPr>
          <w:rFonts w:ascii="Times New Roman" w:hAnsi="Times New Roman" w:cs="Times New Roman"/>
          <w:sz w:val="28"/>
          <w:szCs w:val="28"/>
        </w:rPr>
        <w:t xml:space="preserve">соответствием расходов лиц, замещающих государственные должности, и иных лиц их доходам", Федеральным </w:t>
      </w:r>
      <w:hyperlink r:id="rId21" w:history="1">
        <w:r w:rsidRPr="005955D5">
          <w:rPr>
            <w:rFonts w:ascii="Times New Roman" w:hAnsi="Times New Roman" w:cs="Times New Roman"/>
            <w:sz w:val="28"/>
            <w:szCs w:val="28"/>
          </w:rPr>
          <w:t>законом</w:t>
        </w:r>
      </w:hyperlink>
      <w:r>
        <w:rPr>
          <w:rFonts w:ascii="Times New Roman" w:hAnsi="Times New Roman" w:cs="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доходах</w:t>
      </w:r>
      <w:proofErr w:type="gramEnd"/>
      <w:r>
        <w:rPr>
          <w:rFonts w:ascii="Times New Roman" w:hAnsi="Times New Roman" w:cs="Times New Roman"/>
          <w:sz w:val="28"/>
          <w:szCs w:val="28"/>
        </w:rPr>
        <w:t>,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A3016F" w:rsidRDefault="005955D5" w:rsidP="0031671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4</w:t>
      </w:r>
      <w:r w:rsidR="00A3016F">
        <w:rPr>
          <w:rFonts w:ascii="Times New Roman" w:hAnsi="Times New Roman" w:cs="Times New Roman"/>
          <w:sz w:val="28"/>
          <w:szCs w:val="28"/>
        </w:rPr>
        <w:t xml:space="preserve">. В случае досрочного </w:t>
      </w:r>
      <w:proofErr w:type="gramStart"/>
      <w:r w:rsidR="00A3016F">
        <w:rPr>
          <w:rFonts w:ascii="Times New Roman" w:hAnsi="Times New Roman" w:cs="Times New Roman"/>
          <w:sz w:val="28"/>
          <w:szCs w:val="28"/>
        </w:rPr>
        <w:t>прекращения полномочий Руководителя Исполнительного комитета поселения</w:t>
      </w:r>
      <w:proofErr w:type="gramEnd"/>
      <w:r w:rsidR="00A3016F">
        <w:rPr>
          <w:rFonts w:ascii="Times New Roman" w:hAnsi="Times New Roman" w:cs="Times New Roman"/>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руководителя Исполнительного комитета поселения. </w:t>
      </w:r>
    </w:p>
    <w:p w:rsidR="00FA5C95" w:rsidRDefault="00FA5C95" w:rsidP="0031671D">
      <w:pPr>
        <w:spacing w:after="0" w:line="240" w:lineRule="auto"/>
        <w:ind w:firstLine="900"/>
        <w:jc w:val="both"/>
        <w:rPr>
          <w:rFonts w:ascii="Times New Roman" w:hAnsi="Times New Roman" w:cs="Times New Roman"/>
          <w:sz w:val="28"/>
          <w:szCs w:val="28"/>
        </w:rPr>
      </w:pPr>
    </w:p>
    <w:p w:rsidR="00FA5C95" w:rsidRPr="009A34AC" w:rsidRDefault="009A34AC" w:rsidP="00FA5C95">
      <w:pPr>
        <w:pStyle w:val="af"/>
        <w:numPr>
          <w:ilvl w:val="0"/>
          <w:numId w:val="9"/>
        </w:numPr>
        <w:jc w:val="both"/>
        <w:rPr>
          <w:rFonts w:ascii="Times New Roman" w:hAnsi="Times New Roman" w:cs="Times New Roman"/>
          <w:b/>
          <w:sz w:val="28"/>
          <w:szCs w:val="28"/>
        </w:rPr>
      </w:pPr>
      <w:bookmarkStart w:id="0" w:name="sub_5201"/>
      <w:r w:rsidRPr="009A34AC">
        <w:rPr>
          <w:rFonts w:ascii="Times New Roman" w:hAnsi="Times New Roman" w:cs="Times New Roman"/>
          <w:b/>
          <w:sz w:val="28"/>
          <w:szCs w:val="28"/>
        </w:rPr>
        <w:t xml:space="preserve"> </w:t>
      </w:r>
      <w:r w:rsidR="00E47ADF">
        <w:rPr>
          <w:rFonts w:ascii="Times New Roman" w:hAnsi="Times New Roman" w:cs="Times New Roman"/>
          <w:b/>
          <w:sz w:val="28"/>
          <w:szCs w:val="28"/>
        </w:rPr>
        <w:t>Части</w:t>
      </w:r>
      <w:r w:rsidRPr="009A34AC">
        <w:rPr>
          <w:rFonts w:ascii="Times New Roman" w:hAnsi="Times New Roman" w:cs="Times New Roman"/>
          <w:b/>
          <w:sz w:val="28"/>
          <w:szCs w:val="28"/>
        </w:rPr>
        <w:t xml:space="preserve"> 6</w:t>
      </w:r>
      <w:r w:rsidR="00E47ADF">
        <w:rPr>
          <w:rFonts w:ascii="Times New Roman" w:hAnsi="Times New Roman" w:cs="Times New Roman"/>
          <w:b/>
          <w:sz w:val="28"/>
          <w:szCs w:val="28"/>
        </w:rPr>
        <w:t xml:space="preserve">,10 </w:t>
      </w:r>
      <w:r w:rsidRPr="009A34AC">
        <w:rPr>
          <w:rFonts w:ascii="Times New Roman" w:hAnsi="Times New Roman" w:cs="Times New Roman"/>
          <w:b/>
          <w:sz w:val="28"/>
          <w:szCs w:val="28"/>
        </w:rPr>
        <w:t xml:space="preserve"> статьи</w:t>
      </w:r>
      <w:r w:rsidR="00FA5C95" w:rsidRPr="009A34AC">
        <w:rPr>
          <w:rFonts w:ascii="Times New Roman" w:hAnsi="Times New Roman" w:cs="Times New Roman"/>
          <w:b/>
          <w:sz w:val="28"/>
          <w:szCs w:val="28"/>
        </w:rPr>
        <w:t xml:space="preserve"> 80</w:t>
      </w:r>
      <w:r w:rsidRPr="009A34AC">
        <w:rPr>
          <w:rFonts w:ascii="Times New Roman" w:hAnsi="Times New Roman" w:cs="Times New Roman"/>
          <w:b/>
          <w:sz w:val="28"/>
          <w:szCs w:val="28"/>
        </w:rPr>
        <w:t xml:space="preserve"> изложить в следующей редакции:</w:t>
      </w:r>
    </w:p>
    <w:p w:rsidR="00FA5C95" w:rsidRPr="009A34AC" w:rsidRDefault="009A34AC" w:rsidP="009A34AC">
      <w:pPr>
        <w:pStyle w:val="af"/>
        <w:autoSpaceDE w:val="0"/>
        <w:autoSpaceDN w:val="0"/>
        <w:adjustRightInd w:val="0"/>
        <w:spacing w:after="0" w:line="240" w:lineRule="auto"/>
        <w:ind w:left="801"/>
        <w:jc w:val="both"/>
        <w:rPr>
          <w:rFonts w:ascii="Times New Roman" w:hAnsi="Times New Roman" w:cs="Times New Roman"/>
          <w:sz w:val="28"/>
          <w:szCs w:val="28"/>
        </w:rPr>
      </w:pPr>
      <w:r w:rsidRPr="009A34AC">
        <w:rPr>
          <w:rFonts w:ascii="Times New Roman" w:hAnsi="Times New Roman" w:cs="Times New Roman"/>
          <w:sz w:val="28"/>
          <w:szCs w:val="28"/>
        </w:rPr>
        <w:t>6.</w:t>
      </w:r>
      <w:r w:rsidR="00FA5C95" w:rsidRPr="009A34AC">
        <w:rPr>
          <w:rFonts w:ascii="Times New Roman" w:hAnsi="Times New Roman" w:cs="Times New Roman"/>
          <w:sz w:val="28"/>
          <w:szCs w:val="28"/>
        </w:rPr>
        <w:t xml:space="preserve">  Составление проекта бюджета поселения основывается </w:t>
      </w:r>
      <w:proofErr w:type="gramStart"/>
      <w:r w:rsidR="00FA5C95" w:rsidRPr="009A34AC">
        <w:rPr>
          <w:rFonts w:ascii="Times New Roman" w:hAnsi="Times New Roman" w:cs="Times New Roman"/>
          <w:sz w:val="28"/>
          <w:szCs w:val="28"/>
        </w:rPr>
        <w:t>на</w:t>
      </w:r>
      <w:proofErr w:type="gramEnd"/>
      <w:r w:rsidR="00FA5C95" w:rsidRPr="009A34AC">
        <w:rPr>
          <w:rFonts w:ascii="Times New Roman" w:hAnsi="Times New Roman" w:cs="Times New Roman"/>
          <w:sz w:val="28"/>
          <w:szCs w:val="28"/>
        </w:rPr>
        <w:t>:</w:t>
      </w:r>
    </w:p>
    <w:p w:rsidR="00FA5C95" w:rsidRPr="009A34AC" w:rsidRDefault="00FA5C95" w:rsidP="009A34AC">
      <w:pPr>
        <w:pStyle w:val="af"/>
        <w:autoSpaceDE w:val="0"/>
        <w:autoSpaceDN w:val="0"/>
        <w:adjustRightInd w:val="0"/>
        <w:spacing w:after="0" w:line="240" w:lineRule="auto"/>
        <w:ind w:left="0" w:firstLine="801"/>
        <w:jc w:val="both"/>
        <w:rPr>
          <w:rFonts w:ascii="Times New Roman" w:hAnsi="Times New Roman" w:cs="Times New Roman"/>
          <w:bCs/>
          <w:sz w:val="28"/>
          <w:szCs w:val="28"/>
        </w:rPr>
      </w:pPr>
      <w:r w:rsidRPr="009A34AC">
        <w:rPr>
          <w:rFonts w:ascii="Times New Roman" w:hAnsi="Times New Roman" w:cs="Times New Roman"/>
          <w:sz w:val="28"/>
          <w:szCs w:val="28"/>
        </w:rPr>
        <w:t xml:space="preserve">- </w:t>
      </w:r>
      <w:proofErr w:type="gramStart"/>
      <w:r w:rsidRPr="009A34AC">
        <w:rPr>
          <w:rFonts w:ascii="Times New Roman" w:hAnsi="Times New Roman" w:cs="Times New Roman"/>
          <w:bCs/>
          <w:sz w:val="28"/>
          <w:szCs w:val="28"/>
        </w:rPr>
        <w:t>положениях</w:t>
      </w:r>
      <w:proofErr w:type="gramEnd"/>
      <w:r w:rsidRPr="009A34AC">
        <w:rPr>
          <w:rFonts w:ascii="Times New Roman" w:hAnsi="Times New Roman" w:cs="Times New Roman"/>
          <w:bCs/>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A34AC" w:rsidRPr="009A34AC" w:rsidRDefault="00FA5C95" w:rsidP="009A34AC">
      <w:pPr>
        <w:autoSpaceDE w:val="0"/>
        <w:autoSpaceDN w:val="0"/>
        <w:adjustRightInd w:val="0"/>
        <w:spacing w:after="0" w:line="240" w:lineRule="auto"/>
        <w:ind w:firstLine="540"/>
        <w:jc w:val="both"/>
        <w:rPr>
          <w:rFonts w:ascii="Times New Roman" w:hAnsi="Times New Roman" w:cs="Times New Roman"/>
          <w:sz w:val="28"/>
          <w:szCs w:val="28"/>
        </w:rPr>
      </w:pPr>
      <w:r w:rsidRPr="009A34AC">
        <w:rPr>
          <w:rFonts w:ascii="Times New Roman" w:hAnsi="Times New Roman" w:cs="Times New Roman"/>
          <w:bCs/>
          <w:sz w:val="28"/>
          <w:szCs w:val="28"/>
        </w:rPr>
        <w:t xml:space="preserve">- </w:t>
      </w:r>
      <w:r w:rsidR="009A34AC" w:rsidRPr="009A34AC">
        <w:rPr>
          <w:rFonts w:ascii="Times New Roman" w:hAnsi="Times New Roman" w:cs="Times New Roman"/>
          <w:sz w:val="28"/>
          <w:szCs w:val="28"/>
        </w:rPr>
        <w:t xml:space="preserve">основных </w:t>
      </w:r>
      <w:proofErr w:type="gramStart"/>
      <w:r w:rsidR="009A34AC" w:rsidRPr="009A34AC">
        <w:rPr>
          <w:rFonts w:ascii="Times New Roman" w:hAnsi="Times New Roman" w:cs="Times New Roman"/>
          <w:sz w:val="28"/>
          <w:szCs w:val="28"/>
        </w:rPr>
        <w:t>направлениях</w:t>
      </w:r>
      <w:proofErr w:type="gramEnd"/>
      <w:r w:rsidR="009A34AC" w:rsidRPr="009A34AC">
        <w:rPr>
          <w:rFonts w:ascii="Times New Roman" w:hAnsi="Times New Roman" w:cs="Times New Roman"/>
          <w:sz w:val="28"/>
          <w:szCs w:val="28"/>
        </w:rPr>
        <w:t xml:space="preserve"> </w:t>
      </w:r>
      <w:hyperlink r:id="rId22" w:history="1">
        <w:r w:rsidR="009A34AC" w:rsidRPr="009A34AC">
          <w:rPr>
            <w:rFonts w:ascii="Times New Roman" w:hAnsi="Times New Roman" w:cs="Times New Roman"/>
            <w:color w:val="0000FF"/>
            <w:sz w:val="28"/>
            <w:szCs w:val="28"/>
          </w:rPr>
          <w:t>бюджетной</w:t>
        </w:r>
      </w:hyperlink>
      <w:r w:rsidR="009A34AC" w:rsidRPr="009A34AC">
        <w:rPr>
          <w:rFonts w:ascii="Times New Roman" w:hAnsi="Times New Roman" w:cs="Times New Roman"/>
          <w:sz w:val="28"/>
          <w:szCs w:val="28"/>
        </w:rPr>
        <w:t xml:space="preserve">, </w:t>
      </w:r>
      <w:hyperlink r:id="rId23" w:history="1">
        <w:r w:rsidR="009A34AC" w:rsidRPr="009A34AC">
          <w:rPr>
            <w:rFonts w:ascii="Times New Roman" w:hAnsi="Times New Roman" w:cs="Times New Roman"/>
            <w:color w:val="0000FF"/>
            <w:sz w:val="28"/>
            <w:szCs w:val="28"/>
          </w:rPr>
          <w:t>налоговой</w:t>
        </w:r>
      </w:hyperlink>
      <w:r w:rsidR="009A34AC" w:rsidRPr="009A34AC">
        <w:rPr>
          <w:rFonts w:ascii="Times New Roman" w:hAnsi="Times New Roman" w:cs="Times New Roman"/>
          <w:sz w:val="28"/>
          <w:szCs w:val="28"/>
        </w:rPr>
        <w:t xml:space="preserve"> и таможенно-тарифной политики Российской Федерации (основных направлениях бюджетной и налоговой политики  муниципального</w:t>
      </w:r>
      <w:r w:rsidR="009A34AC">
        <w:rPr>
          <w:rFonts w:ascii="Times New Roman" w:hAnsi="Times New Roman" w:cs="Times New Roman"/>
          <w:sz w:val="28"/>
          <w:szCs w:val="28"/>
        </w:rPr>
        <w:t xml:space="preserve"> </w:t>
      </w:r>
      <w:r w:rsidR="009A34AC" w:rsidRPr="009A34AC">
        <w:rPr>
          <w:rFonts w:ascii="Times New Roman" w:hAnsi="Times New Roman" w:cs="Times New Roman"/>
          <w:sz w:val="28"/>
          <w:szCs w:val="28"/>
        </w:rPr>
        <w:t>образования);</w:t>
      </w:r>
    </w:p>
    <w:p w:rsidR="00FA5C95" w:rsidRPr="009A34AC" w:rsidRDefault="00FA5C95" w:rsidP="009A34AC">
      <w:pPr>
        <w:pStyle w:val="af"/>
        <w:autoSpaceDE w:val="0"/>
        <w:autoSpaceDN w:val="0"/>
        <w:adjustRightInd w:val="0"/>
        <w:spacing w:after="0" w:line="240" w:lineRule="auto"/>
        <w:ind w:left="801"/>
        <w:jc w:val="both"/>
        <w:rPr>
          <w:rFonts w:ascii="Times New Roman" w:hAnsi="Times New Roman" w:cs="Times New Roman"/>
          <w:bCs/>
          <w:sz w:val="28"/>
          <w:szCs w:val="28"/>
        </w:rPr>
      </w:pPr>
      <w:r w:rsidRPr="009A34AC">
        <w:rPr>
          <w:rFonts w:ascii="Times New Roman" w:hAnsi="Times New Roman" w:cs="Times New Roman"/>
          <w:bCs/>
          <w:sz w:val="28"/>
          <w:szCs w:val="28"/>
        </w:rPr>
        <w:t xml:space="preserve">- </w:t>
      </w:r>
      <w:proofErr w:type="gramStart"/>
      <w:r w:rsidRPr="009A34AC">
        <w:rPr>
          <w:rFonts w:ascii="Times New Roman" w:hAnsi="Times New Roman" w:cs="Times New Roman"/>
          <w:bCs/>
          <w:sz w:val="28"/>
          <w:szCs w:val="28"/>
        </w:rPr>
        <w:t>прогнозе</w:t>
      </w:r>
      <w:proofErr w:type="gramEnd"/>
      <w:r w:rsidRPr="009A34AC">
        <w:rPr>
          <w:rFonts w:ascii="Times New Roman" w:hAnsi="Times New Roman" w:cs="Times New Roman"/>
          <w:bCs/>
          <w:sz w:val="28"/>
          <w:szCs w:val="28"/>
        </w:rPr>
        <w:t xml:space="preserve"> социально-экономического развития;</w:t>
      </w:r>
    </w:p>
    <w:p w:rsidR="00FA5C95" w:rsidRPr="009A34AC" w:rsidRDefault="00FA5C95" w:rsidP="009A34AC">
      <w:pPr>
        <w:autoSpaceDE w:val="0"/>
        <w:autoSpaceDN w:val="0"/>
        <w:adjustRightInd w:val="0"/>
        <w:spacing w:after="0" w:line="240" w:lineRule="auto"/>
        <w:ind w:firstLine="426"/>
        <w:jc w:val="both"/>
        <w:rPr>
          <w:rFonts w:ascii="Times New Roman" w:hAnsi="Times New Roman" w:cs="Times New Roman"/>
          <w:bCs/>
          <w:sz w:val="28"/>
          <w:szCs w:val="28"/>
        </w:rPr>
      </w:pPr>
      <w:r w:rsidRPr="009A34AC">
        <w:rPr>
          <w:rFonts w:ascii="Times New Roman" w:hAnsi="Times New Roman" w:cs="Times New Roman"/>
          <w:bCs/>
          <w:sz w:val="28"/>
          <w:szCs w:val="28"/>
        </w:rPr>
        <w:t xml:space="preserve">- бюджетном </w:t>
      </w:r>
      <w:proofErr w:type="gramStart"/>
      <w:r w:rsidRPr="009A34AC">
        <w:rPr>
          <w:rFonts w:ascii="Times New Roman" w:hAnsi="Times New Roman" w:cs="Times New Roman"/>
          <w:bCs/>
          <w:sz w:val="28"/>
          <w:szCs w:val="28"/>
        </w:rPr>
        <w:t>прогнозе</w:t>
      </w:r>
      <w:proofErr w:type="gramEnd"/>
      <w:r w:rsidRPr="009A34AC">
        <w:rPr>
          <w:rFonts w:ascii="Times New Roman" w:hAnsi="Times New Roman" w:cs="Times New Roman"/>
          <w:bCs/>
          <w:sz w:val="28"/>
          <w:szCs w:val="28"/>
        </w:rPr>
        <w:t xml:space="preserve"> (проекте бюджетного прогноза, проекте изменений бюджетного прогноза) на долгосрочный период;</w:t>
      </w:r>
    </w:p>
    <w:p w:rsidR="00FA5C95" w:rsidRPr="009A34AC" w:rsidRDefault="00FA5C95" w:rsidP="009A34AC">
      <w:pPr>
        <w:pStyle w:val="af"/>
        <w:autoSpaceDE w:val="0"/>
        <w:autoSpaceDN w:val="0"/>
        <w:adjustRightInd w:val="0"/>
        <w:spacing w:after="0" w:line="240" w:lineRule="auto"/>
        <w:ind w:left="0" w:firstLine="801"/>
        <w:jc w:val="both"/>
        <w:rPr>
          <w:rFonts w:ascii="Times New Roman" w:hAnsi="Times New Roman" w:cs="Times New Roman"/>
          <w:bCs/>
          <w:sz w:val="28"/>
          <w:szCs w:val="28"/>
        </w:rPr>
      </w:pPr>
      <w:r w:rsidRPr="009A34AC">
        <w:rPr>
          <w:rFonts w:ascii="Times New Roman" w:hAnsi="Times New Roman" w:cs="Times New Roman"/>
          <w:bCs/>
          <w:sz w:val="28"/>
          <w:szCs w:val="28"/>
        </w:rPr>
        <w:t xml:space="preserve"> муниципальных </w:t>
      </w:r>
      <w:proofErr w:type="gramStart"/>
      <w:r w:rsidRPr="009A34AC">
        <w:rPr>
          <w:rFonts w:ascii="Times New Roman" w:hAnsi="Times New Roman" w:cs="Times New Roman"/>
          <w:bCs/>
          <w:sz w:val="28"/>
          <w:szCs w:val="28"/>
        </w:rPr>
        <w:t>программах</w:t>
      </w:r>
      <w:proofErr w:type="gramEnd"/>
      <w:r w:rsidRPr="009A34AC">
        <w:rPr>
          <w:rFonts w:ascii="Times New Roman" w:hAnsi="Times New Roman" w:cs="Times New Roman"/>
          <w:bCs/>
          <w:sz w:val="28"/>
          <w:szCs w:val="28"/>
        </w:rPr>
        <w:t xml:space="preserve"> (проектах муниципальных программ, проектах изменений указанных программ).</w:t>
      </w:r>
    </w:p>
    <w:p w:rsidR="00FA5C95" w:rsidRPr="00E47ADF" w:rsidRDefault="00E47ADF" w:rsidP="00E47ADF">
      <w:pPr>
        <w:pStyle w:val="af"/>
        <w:spacing w:after="0" w:line="240" w:lineRule="auto"/>
        <w:ind w:left="0" w:firstLine="786"/>
        <w:jc w:val="both"/>
        <w:rPr>
          <w:rFonts w:ascii="Times New Roman" w:hAnsi="Times New Roman" w:cs="Times New Roman"/>
          <w:sz w:val="28"/>
          <w:szCs w:val="28"/>
        </w:rPr>
      </w:pPr>
      <w:r w:rsidRPr="00E47ADF">
        <w:rPr>
          <w:rFonts w:ascii="Times New Roman" w:hAnsi="Times New Roman" w:cs="Times New Roman"/>
          <w:sz w:val="28"/>
          <w:szCs w:val="28"/>
        </w:rPr>
        <w:t>10.</w:t>
      </w:r>
      <w:r w:rsidR="00FA5C95" w:rsidRPr="00E47ADF">
        <w:rPr>
          <w:rFonts w:ascii="Times New Roman" w:hAnsi="Times New Roman" w:cs="Times New Roman"/>
          <w:sz w:val="28"/>
          <w:szCs w:val="28"/>
        </w:rPr>
        <w:t xml:space="preserve"> Одновременно с проектом решения о бюджете поселения на очередной финансовый год и плановый период в </w:t>
      </w:r>
      <w:proofErr w:type="spellStart"/>
      <w:r w:rsidR="00FA5C95" w:rsidRPr="00E47ADF">
        <w:rPr>
          <w:rFonts w:ascii="Times New Roman" w:hAnsi="Times New Roman" w:cs="Times New Roman"/>
          <w:sz w:val="28"/>
          <w:szCs w:val="28"/>
        </w:rPr>
        <w:t>Елабужский</w:t>
      </w:r>
      <w:proofErr w:type="spellEnd"/>
      <w:r w:rsidR="00FA5C95" w:rsidRPr="00E47ADF">
        <w:rPr>
          <w:rFonts w:ascii="Times New Roman" w:hAnsi="Times New Roman" w:cs="Times New Roman"/>
          <w:sz w:val="28"/>
          <w:szCs w:val="28"/>
        </w:rPr>
        <w:t xml:space="preserve"> городской Совет представляются: </w:t>
      </w:r>
    </w:p>
    <w:p w:rsidR="00E47ADF" w:rsidRPr="00E47ADF" w:rsidRDefault="00E47ADF" w:rsidP="00E47ADF">
      <w:pPr>
        <w:autoSpaceDE w:val="0"/>
        <w:autoSpaceDN w:val="0"/>
        <w:adjustRightInd w:val="0"/>
        <w:spacing w:after="0" w:line="240" w:lineRule="auto"/>
        <w:ind w:firstLine="540"/>
        <w:jc w:val="both"/>
        <w:rPr>
          <w:rFonts w:ascii="Times New Roman" w:hAnsi="Times New Roman" w:cs="Times New Roman"/>
          <w:sz w:val="28"/>
          <w:szCs w:val="28"/>
        </w:rPr>
      </w:pPr>
      <w:r w:rsidRPr="00E47ADF">
        <w:rPr>
          <w:rFonts w:ascii="Times New Roman" w:hAnsi="Times New Roman" w:cs="Times New Roman"/>
          <w:sz w:val="28"/>
          <w:szCs w:val="28"/>
        </w:rPr>
        <w:t xml:space="preserve">- основные направления </w:t>
      </w:r>
      <w:hyperlink r:id="rId24" w:history="1">
        <w:r w:rsidRPr="00E47ADF">
          <w:rPr>
            <w:rFonts w:ascii="Times New Roman" w:hAnsi="Times New Roman" w:cs="Times New Roman"/>
            <w:color w:val="0000FF"/>
            <w:sz w:val="28"/>
            <w:szCs w:val="28"/>
          </w:rPr>
          <w:t>бюджетной</w:t>
        </w:r>
      </w:hyperlink>
      <w:r w:rsidRPr="00E47ADF">
        <w:rPr>
          <w:rFonts w:ascii="Times New Roman" w:hAnsi="Times New Roman" w:cs="Times New Roman"/>
          <w:sz w:val="28"/>
          <w:szCs w:val="28"/>
        </w:rPr>
        <w:t xml:space="preserve">, </w:t>
      </w:r>
      <w:hyperlink r:id="rId25" w:history="1">
        <w:r w:rsidRPr="00E47ADF">
          <w:rPr>
            <w:rFonts w:ascii="Times New Roman" w:hAnsi="Times New Roman" w:cs="Times New Roman"/>
            <w:color w:val="0000FF"/>
            <w:sz w:val="28"/>
            <w:szCs w:val="28"/>
          </w:rPr>
          <w:t>налоговой</w:t>
        </w:r>
      </w:hyperlink>
      <w:r w:rsidRPr="00E47ADF">
        <w:rPr>
          <w:rFonts w:ascii="Times New Roman" w:hAnsi="Times New Roman" w:cs="Times New Roman"/>
          <w:sz w:val="28"/>
          <w:szCs w:val="28"/>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FA5C95" w:rsidRPr="00E47ADF" w:rsidRDefault="00E47ADF" w:rsidP="00E47ADF">
      <w:pPr>
        <w:pStyle w:val="af"/>
        <w:autoSpaceDE w:val="0"/>
        <w:autoSpaceDN w:val="0"/>
        <w:adjustRightInd w:val="0"/>
        <w:spacing w:after="0" w:line="240" w:lineRule="auto"/>
        <w:ind w:left="0" w:firstLine="801"/>
        <w:jc w:val="both"/>
        <w:rPr>
          <w:rFonts w:ascii="Times New Roman" w:hAnsi="Times New Roman" w:cs="Times New Roman"/>
          <w:sz w:val="28"/>
          <w:szCs w:val="28"/>
        </w:rPr>
      </w:pPr>
      <w:r w:rsidRPr="00E47ADF">
        <w:rPr>
          <w:rFonts w:ascii="Times New Roman" w:hAnsi="Times New Roman" w:cs="Times New Roman"/>
          <w:sz w:val="28"/>
          <w:szCs w:val="28"/>
        </w:rPr>
        <w:t xml:space="preserve">- </w:t>
      </w:r>
      <w:r w:rsidR="00FA5C95" w:rsidRPr="00E47ADF">
        <w:rPr>
          <w:rFonts w:ascii="Times New Roman" w:hAnsi="Times New Roman" w:cs="Times New Roman"/>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A5C95" w:rsidRPr="00E47ADF" w:rsidRDefault="00E47ADF" w:rsidP="00E47ADF">
      <w:pPr>
        <w:pStyle w:val="af"/>
        <w:autoSpaceDE w:val="0"/>
        <w:autoSpaceDN w:val="0"/>
        <w:adjustRightInd w:val="0"/>
        <w:spacing w:after="0" w:line="240" w:lineRule="auto"/>
        <w:ind w:left="801"/>
        <w:jc w:val="both"/>
        <w:rPr>
          <w:rFonts w:ascii="Times New Roman" w:hAnsi="Times New Roman" w:cs="Times New Roman"/>
          <w:sz w:val="28"/>
          <w:szCs w:val="28"/>
        </w:rPr>
      </w:pPr>
      <w:r w:rsidRPr="00E47ADF">
        <w:rPr>
          <w:rFonts w:ascii="Times New Roman" w:hAnsi="Times New Roman" w:cs="Times New Roman"/>
          <w:sz w:val="28"/>
          <w:szCs w:val="28"/>
        </w:rPr>
        <w:t xml:space="preserve">- </w:t>
      </w:r>
      <w:r w:rsidR="00FA5C95" w:rsidRPr="00E47ADF">
        <w:rPr>
          <w:rFonts w:ascii="Times New Roman" w:hAnsi="Times New Roman" w:cs="Times New Roman"/>
          <w:sz w:val="28"/>
          <w:szCs w:val="28"/>
        </w:rPr>
        <w:t>прогноз социально-экономического развития поселения;</w:t>
      </w:r>
    </w:p>
    <w:p w:rsidR="00FA5C95" w:rsidRPr="00E47ADF" w:rsidRDefault="00E47ADF" w:rsidP="00E47ADF">
      <w:pPr>
        <w:pStyle w:val="af"/>
        <w:autoSpaceDE w:val="0"/>
        <w:autoSpaceDN w:val="0"/>
        <w:adjustRightInd w:val="0"/>
        <w:spacing w:after="0" w:line="240" w:lineRule="auto"/>
        <w:ind w:left="0" w:firstLine="801"/>
        <w:jc w:val="both"/>
        <w:rPr>
          <w:rFonts w:ascii="Times New Roman" w:hAnsi="Times New Roman" w:cs="Times New Roman"/>
          <w:sz w:val="28"/>
          <w:szCs w:val="28"/>
        </w:rPr>
      </w:pPr>
      <w:r w:rsidRPr="00E47ADF">
        <w:rPr>
          <w:rFonts w:ascii="Times New Roman" w:hAnsi="Times New Roman" w:cs="Times New Roman"/>
          <w:sz w:val="28"/>
          <w:szCs w:val="28"/>
        </w:rPr>
        <w:lastRenderedPageBreak/>
        <w:t xml:space="preserve">- </w:t>
      </w:r>
      <w:r w:rsidR="00FA5C95" w:rsidRPr="00E47ADF">
        <w:rPr>
          <w:rFonts w:ascii="Times New Roman" w:hAnsi="Times New Roman" w:cs="Times New Roman"/>
          <w:sz w:val="28"/>
          <w:szCs w:val="28"/>
        </w:rPr>
        <w:t>прогноз основных характеристик (общий объем доходов, общий объем расходов, дефицита (профицита) бюджета) консолидированного бюджета на очередной финансовый год и плановый период либо утвержденный среднесрочный финансовый план;</w:t>
      </w:r>
    </w:p>
    <w:p w:rsidR="00FA5C95" w:rsidRPr="00E47ADF" w:rsidRDefault="00E47ADF" w:rsidP="00E47ADF">
      <w:pPr>
        <w:pStyle w:val="af"/>
        <w:autoSpaceDE w:val="0"/>
        <w:autoSpaceDN w:val="0"/>
        <w:adjustRightInd w:val="0"/>
        <w:spacing w:after="0" w:line="240" w:lineRule="auto"/>
        <w:ind w:left="801"/>
        <w:jc w:val="both"/>
        <w:rPr>
          <w:rFonts w:ascii="Times New Roman" w:hAnsi="Times New Roman" w:cs="Times New Roman"/>
          <w:sz w:val="28"/>
          <w:szCs w:val="28"/>
        </w:rPr>
      </w:pPr>
      <w:r w:rsidRPr="00E47ADF">
        <w:rPr>
          <w:rFonts w:ascii="Times New Roman" w:hAnsi="Times New Roman" w:cs="Times New Roman"/>
          <w:sz w:val="28"/>
          <w:szCs w:val="28"/>
        </w:rPr>
        <w:t xml:space="preserve">- </w:t>
      </w:r>
      <w:r w:rsidR="00FA5C95" w:rsidRPr="00E47ADF">
        <w:rPr>
          <w:rFonts w:ascii="Times New Roman" w:hAnsi="Times New Roman" w:cs="Times New Roman"/>
          <w:sz w:val="28"/>
          <w:szCs w:val="28"/>
        </w:rPr>
        <w:t>пояснительная записка к проекту бюджета;</w:t>
      </w:r>
    </w:p>
    <w:p w:rsidR="00FA5C95" w:rsidRPr="00E47ADF" w:rsidRDefault="00E47ADF" w:rsidP="00E47ADF">
      <w:pPr>
        <w:autoSpaceDE w:val="0"/>
        <w:autoSpaceDN w:val="0"/>
        <w:adjustRightInd w:val="0"/>
        <w:spacing w:after="0" w:line="240" w:lineRule="auto"/>
        <w:ind w:left="426"/>
        <w:jc w:val="both"/>
        <w:rPr>
          <w:rFonts w:ascii="Times New Roman" w:hAnsi="Times New Roman" w:cs="Times New Roman"/>
          <w:sz w:val="28"/>
          <w:szCs w:val="28"/>
        </w:rPr>
      </w:pPr>
      <w:r w:rsidRPr="00E47ADF">
        <w:rPr>
          <w:rFonts w:ascii="Times New Roman" w:hAnsi="Times New Roman" w:cs="Times New Roman"/>
          <w:sz w:val="28"/>
          <w:szCs w:val="28"/>
        </w:rPr>
        <w:t xml:space="preserve">- </w:t>
      </w:r>
      <w:r w:rsidR="00FA5C95" w:rsidRPr="00E47ADF">
        <w:rPr>
          <w:rFonts w:ascii="Times New Roman" w:hAnsi="Times New Roman" w:cs="Times New Roman"/>
          <w:sz w:val="28"/>
          <w:szCs w:val="28"/>
        </w:rPr>
        <w:t>методики (проекты методик) и расчеты распределения межбюджетных трансфертов;</w:t>
      </w:r>
    </w:p>
    <w:p w:rsidR="00FA5C95" w:rsidRPr="00E47ADF" w:rsidRDefault="00E47ADF" w:rsidP="00E47ADF">
      <w:pPr>
        <w:pStyle w:val="af"/>
        <w:autoSpaceDE w:val="0"/>
        <w:autoSpaceDN w:val="0"/>
        <w:adjustRightInd w:val="0"/>
        <w:spacing w:after="0" w:line="240" w:lineRule="auto"/>
        <w:ind w:left="0" w:firstLine="801"/>
        <w:jc w:val="both"/>
        <w:rPr>
          <w:rFonts w:ascii="Times New Roman" w:hAnsi="Times New Roman" w:cs="Times New Roman"/>
          <w:sz w:val="28"/>
          <w:szCs w:val="28"/>
        </w:rPr>
      </w:pPr>
      <w:r w:rsidRPr="00E47ADF">
        <w:rPr>
          <w:rFonts w:ascii="Times New Roman" w:hAnsi="Times New Roman" w:cs="Times New Roman"/>
          <w:sz w:val="28"/>
          <w:szCs w:val="28"/>
        </w:rPr>
        <w:t xml:space="preserve">- </w:t>
      </w:r>
      <w:r w:rsidR="00FA5C95" w:rsidRPr="00E47ADF">
        <w:rPr>
          <w:rFonts w:ascii="Times New Roman" w:hAnsi="Times New Roman" w:cs="Times New Roman"/>
          <w:sz w:val="28"/>
          <w:szCs w:val="28"/>
        </w:rPr>
        <w:t xml:space="preserve">верхний предел муниципального внутреннего долга на 1 января года, следующего за очередным финансовым годом (очередным финансовым годом и </w:t>
      </w:r>
      <w:r w:rsidRPr="00E47ADF">
        <w:rPr>
          <w:rFonts w:ascii="Times New Roman" w:hAnsi="Times New Roman" w:cs="Times New Roman"/>
          <w:sz w:val="28"/>
          <w:szCs w:val="28"/>
        </w:rPr>
        <w:t>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FA5C95" w:rsidRPr="00E47ADF" w:rsidRDefault="00E47ADF" w:rsidP="00E47ADF">
      <w:pPr>
        <w:pStyle w:val="af"/>
        <w:autoSpaceDE w:val="0"/>
        <w:autoSpaceDN w:val="0"/>
        <w:adjustRightInd w:val="0"/>
        <w:spacing w:after="0" w:line="240" w:lineRule="auto"/>
        <w:ind w:left="801"/>
        <w:jc w:val="both"/>
        <w:rPr>
          <w:rFonts w:ascii="Times New Roman" w:hAnsi="Times New Roman" w:cs="Times New Roman"/>
          <w:sz w:val="28"/>
          <w:szCs w:val="28"/>
        </w:rPr>
      </w:pPr>
      <w:r w:rsidRPr="00E47ADF">
        <w:rPr>
          <w:rFonts w:ascii="Times New Roman" w:hAnsi="Times New Roman" w:cs="Times New Roman"/>
          <w:sz w:val="28"/>
          <w:szCs w:val="28"/>
        </w:rPr>
        <w:t xml:space="preserve">- </w:t>
      </w:r>
      <w:r w:rsidR="00FA5C95" w:rsidRPr="00E47ADF">
        <w:rPr>
          <w:rFonts w:ascii="Times New Roman" w:hAnsi="Times New Roman" w:cs="Times New Roman"/>
          <w:sz w:val="28"/>
          <w:szCs w:val="28"/>
        </w:rPr>
        <w:t>оценка ожидаемого исполнения бюджета на текущий финансовый год;</w:t>
      </w:r>
    </w:p>
    <w:p w:rsidR="00FA5C95" w:rsidRPr="00E47ADF" w:rsidRDefault="00E47ADF" w:rsidP="00E47ADF">
      <w:pPr>
        <w:pStyle w:val="af"/>
        <w:autoSpaceDE w:val="0"/>
        <w:autoSpaceDN w:val="0"/>
        <w:adjustRightInd w:val="0"/>
        <w:spacing w:after="0" w:line="240" w:lineRule="auto"/>
        <w:ind w:left="801"/>
        <w:jc w:val="both"/>
        <w:rPr>
          <w:rFonts w:ascii="Times New Roman" w:hAnsi="Times New Roman" w:cs="Times New Roman"/>
          <w:sz w:val="28"/>
          <w:szCs w:val="28"/>
        </w:rPr>
      </w:pPr>
      <w:r w:rsidRPr="00E47ADF">
        <w:rPr>
          <w:rFonts w:ascii="Times New Roman" w:hAnsi="Times New Roman" w:cs="Times New Roman"/>
          <w:sz w:val="28"/>
          <w:szCs w:val="28"/>
        </w:rPr>
        <w:t xml:space="preserve">- </w:t>
      </w:r>
      <w:r w:rsidR="00FA5C95" w:rsidRPr="00E47ADF">
        <w:rPr>
          <w:rFonts w:ascii="Times New Roman" w:hAnsi="Times New Roman" w:cs="Times New Roman"/>
          <w:sz w:val="28"/>
          <w:szCs w:val="28"/>
        </w:rPr>
        <w:t>проекты законов о бюджетах государственных внебюджетных фондов;</w:t>
      </w:r>
    </w:p>
    <w:p w:rsidR="00FA5C95" w:rsidRPr="00E47ADF" w:rsidRDefault="00E47ADF" w:rsidP="00E47ADF">
      <w:pPr>
        <w:pStyle w:val="af"/>
        <w:autoSpaceDE w:val="0"/>
        <w:autoSpaceDN w:val="0"/>
        <w:adjustRightInd w:val="0"/>
        <w:spacing w:after="0" w:line="240" w:lineRule="auto"/>
        <w:ind w:left="0" w:firstLine="801"/>
        <w:jc w:val="both"/>
        <w:rPr>
          <w:rFonts w:ascii="Times New Roman" w:hAnsi="Times New Roman" w:cs="Times New Roman"/>
          <w:sz w:val="28"/>
          <w:szCs w:val="28"/>
        </w:rPr>
      </w:pPr>
      <w:r w:rsidRPr="00E47ADF">
        <w:rPr>
          <w:rFonts w:ascii="Times New Roman" w:hAnsi="Times New Roman" w:cs="Times New Roman"/>
          <w:sz w:val="28"/>
          <w:szCs w:val="28"/>
        </w:rPr>
        <w:t xml:space="preserve">- </w:t>
      </w:r>
      <w:r w:rsidR="00FA5C95" w:rsidRPr="00E47ADF">
        <w:rPr>
          <w:rFonts w:ascii="Times New Roman" w:hAnsi="Times New Roman" w:cs="Times New Roman"/>
          <w:sz w:val="28"/>
          <w:szCs w:val="28"/>
        </w:rPr>
        <w:t>предложенные Советом поселения,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47ADF" w:rsidRPr="00E47ADF" w:rsidRDefault="00E47ADF" w:rsidP="00E47ADF">
      <w:pPr>
        <w:autoSpaceDE w:val="0"/>
        <w:autoSpaceDN w:val="0"/>
        <w:adjustRightInd w:val="0"/>
        <w:spacing w:after="0" w:line="240" w:lineRule="auto"/>
        <w:ind w:firstLine="540"/>
        <w:jc w:val="both"/>
        <w:rPr>
          <w:rFonts w:ascii="Times New Roman" w:hAnsi="Times New Roman" w:cs="Times New Roman"/>
          <w:sz w:val="28"/>
          <w:szCs w:val="28"/>
        </w:rPr>
      </w:pPr>
      <w:r w:rsidRPr="00E47ADF">
        <w:rPr>
          <w:rFonts w:ascii="Times New Roman" w:hAnsi="Times New Roman" w:cs="Times New Roman"/>
          <w:sz w:val="28"/>
          <w:szCs w:val="28"/>
        </w:rPr>
        <w:t xml:space="preserve">- реестры </w:t>
      </w:r>
      <w:proofErr w:type="gramStart"/>
      <w:r w:rsidRPr="00E47ADF">
        <w:rPr>
          <w:rFonts w:ascii="Times New Roman" w:hAnsi="Times New Roman" w:cs="Times New Roman"/>
          <w:sz w:val="28"/>
          <w:szCs w:val="28"/>
        </w:rPr>
        <w:t>источников доходов бюджетов бюджетной системы Российской Федерации</w:t>
      </w:r>
      <w:proofErr w:type="gramEnd"/>
      <w:r w:rsidRPr="00E47ADF">
        <w:rPr>
          <w:rFonts w:ascii="Times New Roman" w:hAnsi="Times New Roman" w:cs="Times New Roman"/>
          <w:sz w:val="28"/>
          <w:szCs w:val="28"/>
        </w:rPr>
        <w:t>;</w:t>
      </w:r>
    </w:p>
    <w:p w:rsidR="00E47ADF" w:rsidRPr="00E47ADF" w:rsidRDefault="00E47ADF" w:rsidP="00E47ADF">
      <w:pPr>
        <w:autoSpaceDE w:val="0"/>
        <w:autoSpaceDN w:val="0"/>
        <w:adjustRightInd w:val="0"/>
        <w:spacing w:after="0" w:line="240" w:lineRule="auto"/>
        <w:ind w:firstLine="540"/>
        <w:jc w:val="both"/>
        <w:rPr>
          <w:rFonts w:ascii="Times New Roman" w:hAnsi="Times New Roman" w:cs="Times New Roman"/>
          <w:sz w:val="28"/>
          <w:szCs w:val="28"/>
        </w:rPr>
      </w:pPr>
      <w:r w:rsidRPr="00E47ADF">
        <w:rPr>
          <w:rFonts w:ascii="Times New Roman" w:hAnsi="Times New Roman" w:cs="Times New Roman"/>
          <w:sz w:val="28"/>
          <w:szCs w:val="28"/>
        </w:rPr>
        <w:t>- иные документы и материалы.</w:t>
      </w:r>
    </w:p>
    <w:p w:rsidR="00FA5C95" w:rsidRPr="00E47ADF" w:rsidRDefault="00FA5C95" w:rsidP="00E47ADF">
      <w:pPr>
        <w:autoSpaceDE w:val="0"/>
        <w:autoSpaceDN w:val="0"/>
        <w:adjustRightInd w:val="0"/>
        <w:spacing w:after="0" w:line="240" w:lineRule="auto"/>
        <w:jc w:val="both"/>
        <w:rPr>
          <w:rFonts w:ascii="Times New Roman" w:hAnsi="Times New Roman" w:cs="Times New Roman"/>
          <w:sz w:val="28"/>
          <w:szCs w:val="28"/>
        </w:rPr>
      </w:pPr>
    </w:p>
    <w:bookmarkEnd w:id="0"/>
    <w:p w:rsidR="00A3016F" w:rsidRPr="0071486D" w:rsidRDefault="004D0C5D" w:rsidP="00706F2A">
      <w:pPr>
        <w:pStyle w:val="af"/>
        <w:numPr>
          <w:ilvl w:val="0"/>
          <w:numId w:val="9"/>
        </w:numPr>
        <w:autoSpaceDE w:val="0"/>
        <w:autoSpaceDN w:val="0"/>
        <w:adjustRightInd w:val="0"/>
        <w:jc w:val="both"/>
        <w:rPr>
          <w:rFonts w:ascii="Times New Roman" w:hAnsi="Times New Roman" w:cs="Times New Roman"/>
          <w:b/>
          <w:sz w:val="28"/>
          <w:szCs w:val="28"/>
        </w:rPr>
      </w:pPr>
      <w:r w:rsidRPr="0071486D">
        <w:rPr>
          <w:rFonts w:ascii="Times New Roman" w:hAnsi="Times New Roman" w:cs="Times New Roman"/>
          <w:b/>
          <w:sz w:val="28"/>
          <w:szCs w:val="28"/>
        </w:rPr>
        <w:t>Часть 1, 3, 4 статьи 88 изложить в следующей редакции:</w:t>
      </w:r>
    </w:p>
    <w:p w:rsidR="004D0C5D" w:rsidRDefault="004D0C5D" w:rsidP="004D0C5D">
      <w:pPr>
        <w:pStyle w:val="af"/>
        <w:spacing w:after="0" w:line="240" w:lineRule="auto"/>
        <w:ind w:left="786"/>
        <w:jc w:val="both"/>
        <w:rPr>
          <w:rFonts w:ascii="Times New Roman" w:hAnsi="Times New Roman" w:cs="Times New Roman"/>
          <w:sz w:val="28"/>
          <w:szCs w:val="28"/>
        </w:rPr>
      </w:pPr>
    </w:p>
    <w:p w:rsidR="004D0C5D" w:rsidRPr="004D0C5D" w:rsidRDefault="004D0C5D" w:rsidP="004D0C5D">
      <w:pPr>
        <w:spacing w:after="0" w:line="240" w:lineRule="auto"/>
        <w:ind w:firstLine="900"/>
        <w:jc w:val="both"/>
        <w:rPr>
          <w:rFonts w:ascii="Times New Roman" w:hAnsi="Times New Roman" w:cs="Times New Roman"/>
          <w:sz w:val="28"/>
          <w:szCs w:val="28"/>
        </w:rPr>
      </w:pPr>
      <w:r w:rsidRPr="004D0C5D">
        <w:rPr>
          <w:rFonts w:ascii="Times New Roman" w:hAnsi="Times New Roman" w:cs="Times New Roman"/>
          <w:sz w:val="28"/>
          <w:szCs w:val="28"/>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поселения, органами территориального общественного самоуправления, инициативными группами граждан</w:t>
      </w:r>
      <w:r>
        <w:rPr>
          <w:rFonts w:ascii="Times New Roman" w:hAnsi="Times New Roman" w:cs="Times New Roman"/>
          <w:sz w:val="28"/>
          <w:szCs w:val="28"/>
        </w:rPr>
        <w:t>, а также иными субъектами правотворческой инициативы, установленными уставом поселения</w:t>
      </w:r>
      <w:r w:rsidRPr="004D0C5D">
        <w:rPr>
          <w:rFonts w:ascii="Times New Roman" w:hAnsi="Times New Roman" w:cs="Times New Roman"/>
          <w:sz w:val="28"/>
          <w:szCs w:val="28"/>
        </w:rPr>
        <w:t>.</w:t>
      </w:r>
    </w:p>
    <w:p w:rsidR="004D0C5D" w:rsidRPr="004D0C5D" w:rsidRDefault="004D0C5D" w:rsidP="004D0C5D">
      <w:pPr>
        <w:autoSpaceDE w:val="0"/>
        <w:autoSpaceDN w:val="0"/>
        <w:adjustRightInd w:val="0"/>
        <w:spacing w:after="0" w:line="240" w:lineRule="auto"/>
        <w:ind w:firstLine="540"/>
        <w:jc w:val="both"/>
        <w:rPr>
          <w:rFonts w:ascii="Times New Roman" w:hAnsi="Times New Roman" w:cs="Times New Roman"/>
          <w:sz w:val="28"/>
          <w:szCs w:val="28"/>
        </w:rPr>
      </w:pPr>
      <w:r w:rsidRPr="004D0C5D">
        <w:rPr>
          <w:rFonts w:ascii="Times New Roman" w:hAnsi="Times New Roman" w:cs="Times New Roman"/>
          <w:sz w:val="28"/>
          <w:szCs w:val="28"/>
        </w:rPr>
        <w:t xml:space="preserve">3. Проект Устава поселения, проект </w:t>
      </w:r>
      <w:r>
        <w:rPr>
          <w:rFonts w:ascii="Times New Roman" w:hAnsi="Times New Roman" w:cs="Times New Roman"/>
          <w:sz w:val="28"/>
          <w:szCs w:val="28"/>
        </w:rPr>
        <w:t xml:space="preserve">решения Совета поселения </w:t>
      </w:r>
      <w:r w:rsidRPr="004D0C5D">
        <w:rPr>
          <w:rFonts w:ascii="Times New Roman" w:hAnsi="Times New Roman" w:cs="Times New Roman"/>
          <w:sz w:val="28"/>
          <w:szCs w:val="28"/>
        </w:rPr>
        <w:t xml:space="preserve"> о внесении изменений в Устав поселения не </w:t>
      </w:r>
      <w:proofErr w:type="gramStart"/>
      <w:r w:rsidRPr="004D0C5D">
        <w:rPr>
          <w:rFonts w:ascii="Times New Roman" w:hAnsi="Times New Roman" w:cs="Times New Roman"/>
          <w:sz w:val="28"/>
          <w:szCs w:val="28"/>
        </w:rPr>
        <w:t>позднее</w:t>
      </w:r>
      <w:proofErr w:type="gramEnd"/>
      <w:r w:rsidRPr="004D0C5D">
        <w:rPr>
          <w:rFonts w:ascii="Times New Roman" w:hAnsi="Times New Roman" w:cs="Times New Roman"/>
          <w:sz w:val="28"/>
          <w:szCs w:val="28"/>
        </w:rPr>
        <w:t xml:space="preserve">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w:t>
      </w:r>
      <w:r>
        <w:rPr>
          <w:rFonts w:ascii="Times New Roman" w:hAnsi="Times New Roman" w:cs="Times New Roman"/>
          <w:sz w:val="28"/>
          <w:szCs w:val="28"/>
        </w:rPr>
        <w:t>решения Совета поселения о внесении изменений и дополнений в Устав поселения</w:t>
      </w:r>
      <w:r w:rsidRPr="004D0C5D">
        <w:rPr>
          <w:rFonts w:ascii="Times New Roman" w:hAnsi="Times New Roman" w:cs="Times New Roman"/>
          <w:sz w:val="28"/>
          <w:szCs w:val="28"/>
        </w:rPr>
        <w:t>, а также порядка участия граждан в его обсуждении.</w:t>
      </w:r>
    </w:p>
    <w:p w:rsidR="004D0C5D" w:rsidRPr="004D0C5D" w:rsidRDefault="004D0C5D" w:rsidP="004D0C5D">
      <w:pPr>
        <w:autoSpaceDE w:val="0"/>
        <w:autoSpaceDN w:val="0"/>
        <w:adjustRightInd w:val="0"/>
        <w:spacing w:after="0" w:line="240" w:lineRule="auto"/>
        <w:ind w:firstLine="540"/>
        <w:jc w:val="both"/>
        <w:rPr>
          <w:rFonts w:ascii="Times New Roman" w:hAnsi="Times New Roman" w:cs="Times New Roman"/>
          <w:sz w:val="28"/>
          <w:szCs w:val="28"/>
        </w:rPr>
      </w:pPr>
      <w:r w:rsidRPr="004D0C5D">
        <w:rPr>
          <w:rFonts w:ascii="Times New Roman" w:hAnsi="Times New Roman" w:cs="Times New Roman"/>
          <w:sz w:val="28"/>
          <w:szCs w:val="28"/>
        </w:rPr>
        <w:t xml:space="preserve"> </w:t>
      </w:r>
      <w:proofErr w:type="gramStart"/>
      <w:r w:rsidRPr="004D0C5D">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w:t>
      </w:r>
      <w:r>
        <w:rPr>
          <w:rFonts w:ascii="Times New Roman" w:hAnsi="Times New Roman" w:cs="Times New Roman"/>
          <w:sz w:val="28"/>
          <w:szCs w:val="28"/>
        </w:rPr>
        <w:t xml:space="preserve"> и дополнений </w:t>
      </w:r>
      <w:r w:rsidRPr="004D0C5D">
        <w:rPr>
          <w:rFonts w:ascii="Times New Roman" w:hAnsi="Times New Roman" w:cs="Times New Roman"/>
          <w:sz w:val="28"/>
          <w:szCs w:val="28"/>
        </w:rPr>
        <w:t>в Устав поселения, а также порядка участия граждан в его обсуждении в случае,</w:t>
      </w:r>
      <w:r>
        <w:rPr>
          <w:rFonts w:ascii="Times New Roman" w:hAnsi="Times New Roman" w:cs="Times New Roman"/>
          <w:sz w:val="28"/>
          <w:szCs w:val="28"/>
        </w:rPr>
        <w:t xml:space="preserve">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w:t>
      </w:r>
      <w:r w:rsidRPr="004D0C5D">
        <w:rPr>
          <w:rFonts w:ascii="Times New Roman" w:hAnsi="Times New Roman" w:cs="Times New Roman"/>
          <w:sz w:val="28"/>
          <w:szCs w:val="28"/>
        </w:rPr>
        <w:t xml:space="preserve"> в целях приведения Устава поселения в соответствие</w:t>
      </w:r>
      <w:proofErr w:type="gramEnd"/>
      <w:r w:rsidRPr="004D0C5D">
        <w:rPr>
          <w:rFonts w:ascii="Times New Roman" w:hAnsi="Times New Roman" w:cs="Times New Roman"/>
          <w:sz w:val="28"/>
          <w:szCs w:val="28"/>
        </w:rPr>
        <w:t xml:space="preserve"> с </w:t>
      </w:r>
      <w:r>
        <w:rPr>
          <w:rFonts w:ascii="Times New Roman" w:hAnsi="Times New Roman" w:cs="Times New Roman"/>
          <w:sz w:val="28"/>
          <w:szCs w:val="28"/>
        </w:rPr>
        <w:t xml:space="preserve">этими нормативными правовыми актами. </w:t>
      </w:r>
    </w:p>
    <w:p w:rsidR="004D0C5D" w:rsidRDefault="004D0C5D" w:rsidP="004D0C5D">
      <w:pPr>
        <w:spacing w:after="0" w:line="240" w:lineRule="auto"/>
        <w:ind w:firstLine="900"/>
        <w:jc w:val="both"/>
        <w:rPr>
          <w:rFonts w:ascii="Times New Roman" w:hAnsi="Times New Roman" w:cs="Times New Roman"/>
          <w:sz w:val="28"/>
          <w:szCs w:val="28"/>
        </w:rPr>
      </w:pPr>
      <w:r w:rsidRPr="004D0C5D">
        <w:rPr>
          <w:rFonts w:ascii="Times New Roman" w:hAnsi="Times New Roman" w:cs="Times New Roman"/>
          <w:sz w:val="28"/>
          <w:szCs w:val="28"/>
        </w:rPr>
        <w:lastRenderedPageBreak/>
        <w:t xml:space="preserve">4. </w:t>
      </w:r>
      <w:proofErr w:type="gramStart"/>
      <w:r w:rsidRPr="004D0C5D">
        <w:rPr>
          <w:rFonts w:ascii="Times New Roman" w:hAnsi="Times New Roman" w:cs="Times New Roman"/>
          <w:sz w:val="28"/>
          <w:szCs w:val="28"/>
        </w:rPr>
        <w:t>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w:t>
      </w:r>
      <w:r w:rsidR="002D6E46">
        <w:rPr>
          <w:rFonts w:ascii="Times New Roman" w:hAnsi="Times New Roman" w:cs="Times New Roman"/>
          <w:sz w:val="28"/>
          <w:szCs w:val="28"/>
        </w:rPr>
        <w:t xml:space="preserve">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w:t>
      </w:r>
      <w:proofErr w:type="gramEnd"/>
      <w:r w:rsidR="002D6E46">
        <w:rPr>
          <w:rFonts w:ascii="Times New Roman" w:hAnsi="Times New Roman" w:cs="Times New Roman"/>
          <w:sz w:val="28"/>
          <w:szCs w:val="28"/>
        </w:rPr>
        <w:t xml:space="preserve"> актами. </w:t>
      </w:r>
    </w:p>
    <w:p w:rsidR="002D6E46" w:rsidRDefault="002D6E46" w:rsidP="004D0C5D">
      <w:pPr>
        <w:spacing w:after="0" w:line="240" w:lineRule="auto"/>
        <w:ind w:firstLine="900"/>
        <w:jc w:val="both"/>
        <w:rPr>
          <w:rFonts w:ascii="Times New Roman" w:hAnsi="Times New Roman" w:cs="Times New Roman"/>
          <w:sz w:val="28"/>
          <w:szCs w:val="28"/>
        </w:rPr>
      </w:pPr>
    </w:p>
    <w:p w:rsidR="00FA5C95" w:rsidRDefault="00FA5C95" w:rsidP="0071486D">
      <w:pPr>
        <w:pStyle w:val="af"/>
        <w:numPr>
          <w:ilvl w:val="0"/>
          <w:numId w:val="9"/>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Статью 89 изложить в следующей редакции:</w:t>
      </w:r>
    </w:p>
    <w:p w:rsidR="00FA5C95" w:rsidRDefault="00FA5C95" w:rsidP="00FA5C95">
      <w:pPr>
        <w:pStyle w:val="af"/>
        <w:spacing w:after="0" w:line="240" w:lineRule="auto"/>
        <w:ind w:left="801"/>
        <w:jc w:val="both"/>
        <w:rPr>
          <w:rFonts w:ascii="Times New Roman" w:hAnsi="Times New Roman" w:cs="Times New Roman"/>
          <w:b/>
          <w:sz w:val="28"/>
          <w:szCs w:val="28"/>
        </w:rPr>
      </w:pPr>
    </w:p>
    <w:p w:rsidR="00FA5C95" w:rsidRPr="00FA5C95" w:rsidRDefault="00FA5C95" w:rsidP="00FA5C95">
      <w:pPr>
        <w:ind w:left="426"/>
        <w:jc w:val="center"/>
        <w:rPr>
          <w:rFonts w:ascii="Times New Roman" w:hAnsi="Times New Roman" w:cs="Times New Roman"/>
          <w:sz w:val="28"/>
          <w:szCs w:val="28"/>
        </w:rPr>
      </w:pPr>
      <w:r w:rsidRPr="00FA5C95">
        <w:rPr>
          <w:rFonts w:ascii="Times New Roman" w:hAnsi="Times New Roman" w:cs="Times New Roman"/>
          <w:sz w:val="28"/>
          <w:szCs w:val="28"/>
        </w:rPr>
        <w:t>Статья 89. Порядок при</w:t>
      </w:r>
      <w:r>
        <w:rPr>
          <w:rFonts w:ascii="Times New Roman" w:hAnsi="Times New Roman" w:cs="Times New Roman"/>
          <w:sz w:val="28"/>
          <w:szCs w:val="28"/>
        </w:rPr>
        <w:t xml:space="preserve">нятия Устава поселения, внесение изменений в </w:t>
      </w:r>
      <w:r w:rsidRPr="00FA5C95">
        <w:rPr>
          <w:rFonts w:ascii="Times New Roman" w:hAnsi="Times New Roman" w:cs="Times New Roman"/>
          <w:sz w:val="28"/>
          <w:szCs w:val="28"/>
        </w:rPr>
        <w:t>Устав</w:t>
      </w:r>
      <w:r>
        <w:rPr>
          <w:rFonts w:ascii="Times New Roman" w:hAnsi="Times New Roman" w:cs="Times New Roman"/>
          <w:sz w:val="28"/>
          <w:szCs w:val="28"/>
        </w:rPr>
        <w:t xml:space="preserve"> поселения</w:t>
      </w:r>
    </w:p>
    <w:p w:rsidR="00FA5C95" w:rsidRPr="00FA5C95" w:rsidRDefault="00FA5C95" w:rsidP="00FA5C95">
      <w:pPr>
        <w:pStyle w:val="af"/>
        <w:numPr>
          <w:ilvl w:val="0"/>
          <w:numId w:val="10"/>
        </w:numPr>
        <w:spacing w:after="0" w:line="240" w:lineRule="auto"/>
        <w:ind w:left="0" w:firstLine="801"/>
        <w:jc w:val="both"/>
        <w:rPr>
          <w:rFonts w:ascii="Times New Roman" w:hAnsi="Times New Roman" w:cs="Times New Roman"/>
          <w:sz w:val="28"/>
          <w:szCs w:val="28"/>
        </w:rPr>
      </w:pPr>
      <w:r w:rsidRPr="00FA5C95">
        <w:rPr>
          <w:rFonts w:ascii="Times New Roman" w:hAnsi="Times New Roman" w:cs="Times New Roman"/>
          <w:sz w:val="28"/>
          <w:szCs w:val="28"/>
        </w:rPr>
        <w:t xml:space="preserve">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 </w:t>
      </w:r>
    </w:p>
    <w:p w:rsidR="00FA5C95" w:rsidRPr="00FA5C95" w:rsidRDefault="00FA5C95" w:rsidP="00FA5C95">
      <w:pPr>
        <w:pStyle w:val="af"/>
        <w:numPr>
          <w:ilvl w:val="0"/>
          <w:numId w:val="10"/>
        </w:numPr>
        <w:spacing w:after="0" w:line="240" w:lineRule="auto"/>
        <w:ind w:left="0" w:firstLine="801"/>
        <w:jc w:val="both"/>
        <w:rPr>
          <w:rFonts w:ascii="Times New Roman" w:hAnsi="Times New Roman" w:cs="Times New Roman"/>
          <w:sz w:val="28"/>
          <w:szCs w:val="28"/>
        </w:rPr>
      </w:pPr>
      <w:r w:rsidRPr="00FA5C95">
        <w:rPr>
          <w:rFonts w:ascii="Times New Roman" w:hAnsi="Times New Roman" w:cs="Times New Roman"/>
          <w:sz w:val="28"/>
          <w:szCs w:val="28"/>
        </w:rPr>
        <w:t>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2D6E46" w:rsidRPr="00FA5C95" w:rsidRDefault="00FA5C95" w:rsidP="00FA5C95">
      <w:pPr>
        <w:autoSpaceDE w:val="0"/>
        <w:autoSpaceDN w:val="0"/>
        <w:adjustRightInd w:val="0"/>
        <w:spacing w:after="0" w:line="240" w:lineRule="auto"/>
        <w:ind w:firstLine="539"/>
        <w:jc w:val="both"/>
        <w:rPr>
          <w:rFonts w:ascii="Times New Roman" w:hAnsi="Times New Roman" w:cs="Times New Roman"/>
          <w:bCs/>
          <w:sz w:val="28"/>
          <w:szCs w:val="28"/>
        </w:rPr>
      </w:pPr>
      <w:r w:rsidRPr="00FA5C95">
        <w:rPr>
          <w:rFonts w:ascii="Times New Roman" w:hAnsi="Times New Roman" w:cs="Times New Roman"/>
          <w:sz w:val="28"/>
          <w:szCs w:val="28"/>
        </w:rPr>
        <w:t>3.</w:t>
      </w:r>
      <w:r w:rsidR="002D6E46" w:rsidRPr="00FA5C95">
        <w:rPr>
          <w:rFonts w:ascii="Times New Roman" w:hAnsi="Times New Roman" w:cs="Times New Roman"/>
          <w:b/>
          <w:sz w:val="28"/>
          <w:szCs w:val="28"/>
        </w:rPr>
        <w:t xml:space="preserve"> </w:t>
      </w:r>
      <w:r w:rsidR="002D6E46" w:rsidRPr="00FA5C95">
        <w:rPr>
          <w:rFonts w:ascii="Times New Roman" w:hAnsi="Times New Roman" w:cs="Times New Roman"/>
          <w:sz w:val="28"/>
          <w:szCs w:val="28"/>
        </w:rPr>
        <w:t xml:space="preserve"> </w:t>
      </w:r>
      <w:r w:rsidR="002D6E46" w:rsidRPr="00FA5C95">
        <w:rPr>
          <w:rFonts w:ascii="Times New Roman" w:hAnsi="Times New Roman" w:cs="Times New Roman"/>
          <w:bCs/>
          <w:sz w:val="28"/>
          <w:szCs w:val="28"/>
        </w:rPr>
        <w:t>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002D6E46" w:rsidRPr="00FA5C95">
        <w:rPr>
          <w:rFonts w:ascii="Times New Roman" w:hAnsi="Times New Roman" w:cs="Times New Roman"/>
          <w:bCs/>
          <w:sz w:val="28"/>
          <w:szCs w:val="28"/>
        </w:rPr>
        <w:t>,</w:t>
      </w:r>
      <w:proofErr w:type="gramEnd"/>
      <w:r w:rsidR="002D6E46" w:rsidRPr="00FA5C95">
        <w:rPr>
          <w:rFonts w:ascii="Times New Roman" w:hAnsi="Times New Roman" w:cs="Times New Roman"/>
          <w:bCs/>
          <w:sz w:val="28"/>
          <w:szCs w:val="28"/>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w:t>
      </w:r>
      <w:r>
        <w:rPr>
          <w:rFonts w:ascii="Times New Roman" w:hAnsi="Times New Roman" w:cs="Times New Roman"/>
          <w:bCs/>
          <w:sz w:val="28"/>
          <w:szCs w:val="28"/>
        </w:rPr>
        <w:t>должен превышать шесть месяцев.</w:t>
      </w:r>
    </w:p>
    <w:p w:rsidR="00FA5C95" w:rsidRDefault="00FA5C95" w:rsidP="002D6E46">
      <w:pPr>
        <w:autoSpaceDE w:val="0"/>
        <w:autoSpaceDN w:val="0"/>
        <w:adjustRightInd w:val="0"/>
        <w:spacing w:after="0" w:line="240" w:lineRule="auto"/>
        <w:ind w:firstLine="539"/>
        <w:jc w:val="both"/>
        <w:rPr>
          <w:rFonts w:ascii="Times New Roman" w:hAnsi="Times New Roman" w:cs="Times New Roman"/>
          <w:bCs/>
          <w:sz w:val="28"/>
          <w:szCs w:val="28"/>
        </w:rPr>
      </w:pPr>
    </w:p>
    <w:p w:rsidR="00FA5C95" w:rsidRPr="002D6E46" w:rsidRDefault="00FA5C95" w:rsidP="002D6E46">
      <w:pPr>
        <w:autoSpaceDE w:val="0"/>
        <w:autoSpaceDN w:val="0"/>
        <w:adjustRightInd w:val="0"/>
        <w:spacing w:after="0" w:line="240" w:lineRule="auto"/>
        <w:ind w:firstLine="539"/>
        <w:jc w:val="both"/>
        <w:rPr>
          <w:rFonts w:ascii="Times New Roman" w:hAnsi="Times New Roman" w:cs="Times New Roman"/>
          <w:bCs/>
          <w:sz w:val="28"/>
          <w:szCs w:val="28"/>
        </w:rPr>
      </w:pPr>
    </w:p>
    <w:p w:rsidR="002D6E46" w:rsidRPr="002D6E46" w:rsidRDefault="002D6E46" w:rsidP="002D6E46">
      <w:pPr>
        <w:pStyle w:val="af"/>
        <w:spacing w:after="0" w:line="240" w:lineRule="auto"/>
        <w:ind w:left="786"/>
        <w:jc w:val="both"/>
        <w:rPr>
          <w:rFonts w:ascii="Times New Roman" w:hAnsi="Times New Roman" w:cs="Times New Roman"/>
          <w:b/>
          <w:sz w:val="28"/>
          <w:szCs w:val="28"/>
        </w:rPr>
      </w:pPr>
    </w:p>
    <w:p w:rsidR="002D6E46" w:rsidRPr="002D6E46" w:rsidRDefault="002D6E46" w:rsidP="002D6E46">
      <w:pPr>
        <w:pStyle w:val="af"/>
        <w:spacing w:after="0" w:line="240" w:lineRule="auto"/>
        <w:ind w:left="786"/>
        <w:jc w:val="both"/>
        <w:rPr>
          <w:rFonts w:ascii="Times New Roman" w:hAnsi="Times New Roman" w:cs="Times New Roman"/>
          <w:sz w:val="28"/>
          <w:szCs w:val="28"/>
        </w:rPr>
      </w:pPr>
    </w:p>
    <w:p w:rsidR="004D0C5D" w:rsidRDefault="004D0C5D" w:rsidP="004D0C5D">
      <w:pPr>
        <w:pStyle w:val="af"/>
        <w:spacing w:after="0" w:line="240" w:lineRule="auto"/>
        <w:ind w:left="786"/>
        <w:jc w:val="both"/>
        <w:rPr>
          <w:rFonts w:ascii="Times New Roman" w:hAnsi="Times New Roman" w:cs="Times New Roman"/>
          <w:sz w:val="28"/>
          <w:szCs w:val="28"/>
        </w:rPr>
      </w:pPr>
    </w:p>
    <w:p w:rsidR="0071486D" w:rsidRDefault="0071486D" w:rsidP="004D0C5D">
      <w:pPr>
        <w:pStyle w:val="af"/>
        <w:spacing w:after="0" w:line="240" w:lineRule="auto"/>
        <w:ind w:left="786"/>
        <w:jc w:val="both"/>
        <w:rPr>
          <w:rFonts w:ascii="Times New Roman" w:hAnsi="Times New Roman" w:cs="Times New Roman"/>
          <w:sz w:val="28"/>
          <w:szCs w:val="28"/>
        </w:rPr>
      </w:pPr>
    </w:p>
    <w:p w:rsidR="0071486D" w:rsidRDefault="0071486D" w:rsidP="004D0C5D">
      <w:pPr>
        <w:pStyle w:val="af"/>
        <w:spacing w:after="0" w:line="240" w:lineRule="auto"/>
        <w:ind w:left="786"/>
        <w:jc w:val="both"/>
        <w:rPr>
          <w:rFonts w:ascii="Times New Roman" w:hAnsi="Times New Roman" w:cs="Times New Roman"/>
          <w:sz w:val="28"/>
          <w:szCs w:val="28"/>
        </w:rPr>
      </w:pPr>
    </w:p>
    <w:p w:rsidR="0071486D" w:rsidRDefault="0071486D" w:rsidP="004D0C5D">
      <w:pPr>
        <w:pStyle w:val="af"/>
        <w:spacing w:after="0" w:line="240" w:lineRule="auto"/>
        <w:ind w:left="786"/>
        <w:jc w:val="both"/>
        <w:rPr>
          <w:rFonts w:ascii="Times New Roman" w:hAnsi="Times New Roman" w:cs="Times New Roman"/>
          <w:sz w:val="28"/>
          <w:szCs w:val="28"/>
        </w:rPr>
      </w:pPr>
    </w:p>
    <w:p w:rsidR="00B3323A" w:rsidRDefault="00B3323A" w:rsidP="0031671D">
      <w:pPr>
        <w:spacing w:after="0" w:line="240" w:lineRule="auto"/>
        <w:ind w:left="142" w:firstLine="1069"/>
        <w:jc w:val="both"/>
        <w:rPr>
          <w:rFonts w:ascii="Times New Roman" w:hAnsi="Times New Roman" w:cs="Times New Roman"/>
          <w:sz w:val="28"/>
          <w:szCs w:val="28"/>
        </w:rPr>
      </w:pPr>
    </w:p>
    <w:p w:rsidR="00B3323A" w:rsidRDefault="00B3323A" w:rsidP="0031671D">
      <w:pPr>
        <w:spacing w:after="0" w:line="240" w:lineRule="auto"/>
        <w:ind w:left="142" w:firstLine="1069"/>
        <w:jc w:val="both"/>
        <w:rPr>
          <w:rFonts w:ascii="Times New Roman" w:hAnsi="Times New Roman" w:cs="Times New Roman"/>
          <w:sz w:val="28"/>
          <w:szCs w:val="28"/>
        </w:rPr>
      </w:pPr>
    </w:p>
    <w:p w:rsidR="00B3323A" w:rsidRDefault="00B3323A" w:rsidP="0031671D">
      <w:pPr>
        <w:spacing w:after="0" w:line="240" w:lineRule="auto"/>
        <w:ind w:left="142" w:firstLine="1069"/>
        <w:jc w:val="both"/>
        <w:rPr>
          <w:rFonts w:ascii="Times New Roman" w:hAnsi="Times New Roman" w:cs="Times New Roman"/>
          <w:sz w:val="28"/>
          <w:szCs w:val="28"/>
        </w:rPr>
      </w:pPr>
    </w:p>
    <w:p w:rsidR="00A30DDA" w:rsidRDefault="00BF63BD" w:rsidP="00DC3290">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DC3290" w:rsidRPr="00DC3290" w:rsidRDefault="00A30DDA" w:rsidP="00DC3290">
      <w:pPr>
        <w:spacing w:after="0" w:line="240" w:lineRule="auto"/>
        <w:ind w:left="50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C3290" w:rsidRPr="00DC3290">
        <w:rPr>
          <w:rFonts w:ascii="Times New Roman" w:eastAsia="Times New Roman" w:hAnsi="Times New Roman" w:cs="Times New Roman"/>
          <w:sz w:val="24"/>
          <w:szCs w:val="24"/>
        </w:rPr>
        <w:t xml:space="preserve">Приложение № 2 к решению </w:t>
      </w:r>
    </w:p>
    <w:p w:rsidR="00DC3290" w:rsidRPr="00DC3290" w:rsidRDefault="00DC3290" w:rsidP="00DC3290">
      <w:pPr>
        <w:spacing w:after="0" w:line="240" w:lineRule="auto"/>
        <w:ind w:left="5040"/>
        <w:rPr>
          <w:rFonts w:ascii="Times New Roman" w:eastAsia="Times New Roman" w:hAnsi="Times New Roman" w:cs="Times New Roman"/>
          <w:sz w:val="24"/>
          <w:szCs w:val="24"/>
        </w:rPr>
      </w:pPr>
      <w:r w:rsidRPr="00DC3290">
        <w:rPr>
          <w:rFonts w:ascii="Times New Roman" w:eastAsia="Times New Roman" w:hAnsi="Times New Roman" w:cs="Times New Roman"/>
          <w:sz w:val="24"/>
          <w:szCs w:val="24"/>
        </w:rPr>
        <w:t xml:space="preserve">                  Елабужского городского  Совета</w:t>
      </w:r>
    </w:p>
    <w:p w:rsidR="00667CBE" w:rsidRPr="00667CBE" w:rsidRDefault="00AC5B39" w:rsidP="00667CBE">
      <w:pPr>
        <w:spacing w:after="0" w:line="240" w:lineRule="auto"/>
        <w:ind w:left="5040"/>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rPr>
        <w:t xml:space="preserve">                  </w:t>
      </w:r>
      <w:r w:rsidR="00667CBE" w:rsidRPr="00667CBE">
        <w:rPr>
          <w:rFonts w:ascii="Times New Roman" w:eastAsia="Times New Roman" w:hAnsi="Times New Roman" w:cs="Times New Roman"/>
          <w:sz w:val="24"/>
          <w:szCs w:val="24"/>
          <w:lang w:val="tt-RU"/>
        </w:rPr>
        <w:t>от “19”  апреля 2017г  № 77</w:t>
      </w:r>
    </w:p>
    <w:p w:rsidR="00DC3290" w:rsidRPr="00DC3290" w:rsidRDefault="00DC3290" w:rsidP="00DC3290">
      <w:pPr>
        <w:spacing w:after="0" w:line="240" w:lineRule="auto"/>
        <w:ind w:left="5040"/>
        <w:rPr>
          <w:rFonts w:ascii="Times New Roman" w:eastAsia="Times New Roman" w:hAnsi="Times New Roman" w:cs="Times New Roman"/>
          <w:sz w:val="24"/>
          <w:szCs w:val="24"/>
        </w:rPr>
      </w:pPr>
    </w:p>
    <w:p w:rsidR="00DC3290" w:rsidRPr="00DC3290" w:rsidRDefault="00DC3290" w:rsidP="00DC3290">
      <w:pPr>
        <w:spacing w:after="0" w:line="240" w:lineRule="auto"/>
        <w:ind w:left="5040"/>
        <w:rPr>
          <w:rFonts w:ascii="Times New Roman" w:eastAsia="Times New Roman" w:hAnsi="Times New Roman" w:cs="Times New Roman"/>
          <w:sz w:val="28"/>
          <w:szCs w:val="28"/>
        </w:rPr>
      </w:pPr>
    </w:p>
    <w:p w:rsidR="00DC3290" w:rsidRPr="00DC3290" w:rsidRDefault="00DC3290" w:rsidP="00DC3290">
      <w:pPr>
        <w:spacing w:after="0" w:line="240" w:lineRule="auto"/>
        <w:ind w:left="5040"/>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Порядок учета предложений граждан</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 к проекту решения «О внесении изменений и дополнений </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в Устав муниципального образования город Елабуга Елабужского  муниципального района Республики Татарстан»</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 и участия граждан в его обсуждении</w:t>
      </w:r>
    </w:p>
    <w:p w:rsidR="00DC3290" w:rsidRPr="00DC3290" w:rsidRDefault="00DC3290" w:rsidP="00DC3290">
      <w:pPr>
        <w:spacing w:after="0" w:line="240" w:lineRule="auto"/>
        <w:ind w:firstLine="900"/>
        <w:jc w:val="center"/>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 Предложения к проекту решения «О внесении изменений и дополнений в Устав муниципального образования  город Елабуга Елабужского муниципального района Республики Татарстан» вносятся в Елабужский городской Совет   по адресу: Республика Татарстан, город Елабуга, проспект Нефтяников дом 30 или посредством факсимильной связи 3-82-52 в письменной форме в виде таблицы поправок, согласно прилагаемому образцу:</w:t>
      </w:r>
    </w:p>
    <w:p w:rsidR="00DC3290" w:rsidRPr="00DC3290" w:rsidRDefault="00DC3290" w:rsidP="00DC3290">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p>
    <w:tbl>
      <w:tblPr>
        <w:tblW w:w="10560" w:type="dxa"/>
        <w:tblInd w:w="-290" w:type="dxa"/>
        <w:tblLayout w:type="fixed"/>
        <w:tblCellMar>
          <w:left w:w="70" w:type="dxa"/>
          <w:right w:w="70" w:type="dxa"/>
        </w:tblCellMar>
        <w:tblLook w:val="04A0" w:firstRow="1" w:lastRow="0" w:firstColumn="1" w:lastColumn="0" w:noHBand="0" w:noVBand="1"/>
      </w:tblPr>
      <w:tblGrid>
        <w:gridCol w:w="541"/>
        <w:gridCol w:w="1662"/>
        <w:gridCol w:w="1171"/>
        <w:gridCol w:w="955"/>
        <w:gridCol w:w="1134"/>
        <w:gridCol w:w="1733"/>
        <w:gridCol w:w="1799"/>
        <w:gridCol w:w="1565"/>
      </w:tblGrid>
      <w:tr w:rsidR="00DC3290" w:rsidRPr="00DC3290" w:rsidTr="00A30DDA">
        <w:trPr>
          <w:cantSplit/>
          <w:trHeight w:val="600"/>
        </w:trPr>
        <w:tc>
          <w:tcPr>
            <w:tcW w:w="541"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 xml:space="preserve">N  </w:t>
            </w:r>
            <w:r w:rsidRPr="00DC3290">
              <w:rPr>
                <w:rFonts w:ascii="Times New Roman" w:eastAsia="Times New Roman" w:hAnsi="Times New Roman" w:cs="Times New Roman"/>
                <w:sz w:val="26"/>
                <w:szCs w:val="26"/>
              </w:rPr>
              <w:br/>
            </w:r>
            <w:proofErr w:type="gramStart"/>
            <w:r w:rsidRPr="00DC3290">
              <w:rPr>
                <w:rFonts w:ascii="Times New Roman" w:eastAsia="Times New Roman" w:hAnsi="Times New Roman" w:cs="Times New Roman"/>
                <w:sz w:val="26"/>
                <w:szCs w:val="26"/>
              </w:rPr>
              <w:t>п</w:t>
            </w:r>
            <w:proofErr w:type="gramEnd"/>
            <w:r w:rsidRPr="00DC3290">
              <w:rPr>
                <w:rFonts w:ascii="Times New Roman" w:eastAsia="Times New Roman" w:hAnsi="Times New Roman" w:cs="Times New Roman"/>
                <w:sz w:val="26"/>
                <w:szCs w:val="26"/>
              </w:rPr>
              <w:t>/п</w:t>
            </w:r>
          </w:p>
        </w:tc>
        <w:tc>
          <w:tcPr>
            <w:tcW w:w="1662"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 xml:space="preserve">Инициатор  </w:t>
            </w:r>
            <w:r w:rsidRPr="00DC3290">
              <w:rPr>
                <w:rFonts w:ascii="Times New Roman" w:eastAsia="Times New Roman" w:hAnsi="Times New Roman" w:cs="Times New Roman"/>
                <w:sz w:val="26"/>
                <w:szCs w:val="26"/>
              </w:rPr>
              <w:br/>
              <w:t xml:space="preserve">внесения   </w:t>
            </w:r>
            <w:r w:rsidRPr="00DC3290">
              <w:rPr>
                <w:rFonts w:ascii="Times New Roman" w:eastAsia="Times New Roman" w:hAnsi="Times New Roman" w:cs="Times New Roman"/>
                <w:sz w:val="26"/>
                <w:szCs w:val="26"/>
              </w:rPr>
              <w:br/>
              <w:t>предложений</w:t>
            </w:r>
          </w:p>
        </w:tc>
        <w:tc>
          <w:tcPr>
            <w:tcW w:w="1171"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 xml:space="preserve">Дата    </w:t>
            </w:r>
            <w:r w:rsidRPr="00DC3290">
              <w:rPr>
                <w:rFonts w:ascii="Times New Roman" w:eastAsia="Times New Roman" w:hAnsi="Times New Roman" w:cs="Times New Roman"/>
                <w:sz w:val="26"/>
                <w:szCs w:val="26"/>
              </w:rPr>
              <w:br/>
              <w:t>внесения</w:t>
            </w:r>
          </w:p>
        </w:tc>
        <w:tc>
          <w:tcPr>
            <w:tcW w:w="955"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Абзац,</w:t>
            </w:r>
            <w:r w:rsidRPr="00DC3290">
              <w:rPr>
                <w:rFonts w:ascii="Times New Roman" w:eastAsia="Times New Roman" w:hAnsi="Times New Roman" w:cs="Times New Roman"/>
                <w:sz w:val="26"/>
                <w:szCs w:val="26"/>
              </w:rPr>
              <w:br/>
              <w:t>пункт,</w:t>
            </w:r>
            <w:r w:rsidRPr="00DC3290">
              <w:rPr>
                <w:rFonts w:ascii="Times New Roman" w:eastAsia="Times New Roman" w:hAnsi="Times New Roman" w:cs="Times New Roman"/>
                <w:sz w:val="26"/>
                <w:szCs w:val="26"/>
              </w:rPr>
              <w:br/>
              <w:t>часть,</w:t>
            </w:r>
            <w:r w:rsidRPr="00DC3290">
              <w:rPr>
                <w:rFonts w:ascii="Times New Roman" w:eastAsia="Times New Roman" w:hAnsi="Times New Roman" w:cs="Times New Roman"/>
                <w:sz w:val="26"/>
                <w:szCs w:val="26"/>
              </w:rPr>
              <w:br/>
              <w:t>статья</w:t>
            </w:r>
          </w:p>
        </w:tc>
        <w:tc>
          <w:tcPr>
            <w:tcW w:w="1134"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Те</w:t>
            </w:r>
            <w:proofErr w:type="gramStart"/>
            <w:r w:rsidRPr="00DC3290">
              <w:rPr>
                <w:rFonts w:ascii="Times New Roman" w:eastAsia="Times New Roman" w:hAnsi="Times New Roman" w:cs="Times New Roman"/>
                <w:sz w:val="26"/>
                <w:szCs w:val="26"/>
              </w:rPr>
              <w:t xml:space="preserve">кст  </w:t>
            </w:r>
            <w:r w:rsidRPr="00DC3290">
              <w:rPr>
                <w:rFonts w:ascii="Times New Roman" w:eastAsia="Times New Roman" w:hAnsi="Times New Roman" w:cs="Times New Roman"/>
                <w:sz w:val="26"/>
                <w:szCs w:val="26"/>
              </w:rPr>
              <w:br/>
              <w:t>пр</w:t>
            </w:r>
            <w:proofErr w:type="gramEnd"/>
            <w:r w:rsidRPr="00DC3290">
              <w:rPr>
                <w:rFonts w:ascii="Times New Roman" w:eastAsia="Times New Roman" w:hAnsi="Times New Roman" w:cs="Times New Roman"/>
                <w:sz w:val="26"/>
                <w:szCs w:val="26"/>
              </w:rPr>
              <w:t>оекта</w:t>
            </w:r>
          </w:p>
        </w:tc>
        <w:tc>
          <w:tcPr>
            <w:tcW w:w="1733"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Текст</w:t>
            </w:r>
          </w:p>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предложения</w:t>
            </w:r>
          </w:p>
        </w:tc>
        <w:tc>
          <w:tcPr>
            <w:tcW w:w="1799"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Те</w:t>
            </w:r>
            <w:proofErr w:type="gramStart"/>
            <w:r w:rsidRPr="00DC3290">
              <w:rPr>
                <w:rFonts w:ascii="Times New Roman" w:eastAsia="Times New Roman" w:hAnsi="Times New Roman" w:cs="Times New Roman"/>
                <w:sz w:val="26"/>
                <w:szCs w:val="26"/>
              </w:rPr>
              <w:t>кст пр</w:t>
            </w:r>
            <w:proofErr w:type="gramEnd"/>
            <w:r w:rsidRPr="00DC3290">
              <w:rPr>
                <w:rFonts w:ascii="Times New Roman" w:eastAsia="Times New Roman" w:hAnsi="Times New Roman" w:cs="Times New Roman"/>
                <w:sz w:val="26"/>
                <w:szCs w:val="26"/>
              </w:rPr>
              <w:t>оекта</w:t>
            </w:r>
            <w:r w:rsidRPr="00DC3290">
              <w:rPr>
                <w:rFonts w:ascii="Times New Roman" w:eastAsia="Times New Roman" w:hAnsi="Times New Roman" w:cs="Times New Roman"/>
                <w:sz w:val="26"/>
                <w:szCs w:val="26"/>
              </w:rPr>
              <w:br/>
              <w:t xml:space="preserve">с учетом     </w:t>
            </w:r>
            <w:r w:rsidRPr="00DC3290">
              <w:rPr>
                <w:rFonts w:ascii="Times New Roman" w:eastAsia="Times New Roman" w:hAnsi="Times New Roman" w:cs="Times New Roman"/>
                <w:sz w:val="26"/>
                <w:szCs w:val="26"/>
              </w:rPr>
              <w:br/>
              <w:t xml:space="preserve">внесенного   </w:t>
            </w:r>
            <w:r w:rsidRPr="00DC3290">
              <w:rPr>
                <w:rFonts w:ascii="Times New Roman" w:eastAsia="Times New Roman" w:hAnsi="Times New Roman" w:cs="Times New Roman"/>
                <w:sz w:val="26"/>
                <w:szCs w:val="26"/>
              </w:rPr>
              <w:br/>
              <w:t>предложения</w:t>
            </w:r>
          </w:p>
        </w:tc>
        <w:tc>
          <w:tcPr>
            <w:tcW w:w="1565" w:type="dxa"/>
            <w:tcBorders>
              <w:top w:val="single" w:sz="6" w:space="0" w:color="auto"/>
              <w:left w:val="single" w:sz="6" w:space="0" w:color="auto"/>
              <w:bottom w:val="single" w:sz="6" w:space="0" w:color="auto"/>
              <w:right w:val="single" w:sz="6" w:space="0" w:color="auto"/>
            </w:tcBorders>
            <w:hideMark/>
          </w:tcPr>
          <w:p w:rsidR="00DC3290" w:rsidRPr="00DC3290"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DC3290">
              <w:rPr>
                <w:rFonts w:ascii="Times New Roman" w:eastAsia="Times New Roman" w:hAnsi="Times New Roman" w:cs="Times New Roman"/>
                <w:sz w:val="26"/>
                <w:szCs w:val="26"/>
              </w:rPr>
              <w:t>Примечание</w:t>
            </w:r>
          </w:p>
        </w:tc>
      </w:tr>
      <w:tr w:rsidR="00DC3290" w:rsidRPr="00DC3290" w:rsidTr="00A30DDA">
        <w:trPr>
          <w:cantSplit/>
          <w:trHeight w:val="240"/>
        </w:trPr>
        <w:tc>
          <w:tcPr>
            <w:tcW w:w="541"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1</w:t>
            </w:r>
          </w:p>
        </w:tc>
        <w:tc>
          <w:tcPr>
            <w:tcW w:w="1662"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2</w:t>
            </w:r>
          </w:p>
        </w:tc>
        <w:tc>
          <w:tcPr>
            <w:tcW w:w="1171"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3</w:t>
            </w:r>
          </w:p>
        </w:tc>
        <w:tc>
          <w:tcPr>
            <w:tcW w:w="955"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4</w:t>
            </w:r>
          </w:p>
        </w:tc>
        <w:tc>
          <w:tcPr>
            <w:tcW w:w="1134"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5</w:t>
            </w:r>
          </w:p>
        </w:tc>
        <w:tc>
          <w:tcPr>
            <w:tcW w:w="1733"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6</w:t>
            </w:r>
          </w:p>
        </w:tc>
        <w:tc>
          <w:tcPr>
            <w:tcW w:w="1799"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7</w:t>
            </w:r>
          </w:p>
        </w:tc>
        <w:tc>
          <w:tcPr>
            <w:tcW w:w="1565" w:type="dxa"/>
            <w:tcBorders>
              <w:top w:val="single" w:sz="6" w:space="0" w:color="auto"/>
              <w:left w:val="single" w:sz="6" w:space="0" w:color="auto"/>
              <w:bottom w:val="single" w:sz="6" w:space="0" w:color="auto"/>
              <w:right w:val="single" w:sz="6" w:space="0" w:color="auto"/>
            </w:tcBorders>
            <w:hideMark/>
          </w:tcPr>
          <w:p w:rsidR="00DC3290" w:rsidRPr="00A30DDA" w:rsidRDefault="00DC3290" w:rsidP="00DC3290">
            <w:pPr>
              <w:autoSpaceDE w:val="0"/>
              <w:autoSpaceDN w:val="0"/>
              <w:adjustRightInd w:val="0"/>
              <w:spacing w:after="0" w:line="240" w:lineRule="auto"/>
              <w:jc w:val="center"/>
              <w:rPr>
                <w:rFonts w:ascii="Times New Roman" w:eastAsia="Times New Roman" w:hAnsi="Times New Roman" w:cs="Times New Roman"/>
                <w:sz w:val="26"/>
                <w:szCs w:val="26"/>
              </w:rPr>
            </w:pPr>
            <w:r w:rsidRPr="00A30DDA">
              <w:rPr>
                <w:rFonts w:ascii="Times New Roman" w:eastAsia="Times New Roman" w:hAnsi="Times New Roman" w:cs="Times New Roman"/>
                <w:sz w:val="26"/>
                <w:szCs w:val="26"/>
              </w:rPr>
              <w:t>8</w:t>
            </w:r>
          </w:p>
        </w:tc>
      </w:tr>
      <w:tr w:rsidR="00DC3290" w:rsidRPr="00DC3290"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r>
      <w:tr w:rsidR="00DC3290" w:rsidRPr="00DC3290"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r>
      <w:tr w:rsidR="00DC3290" w:rsidRPr="00DC3290" w:rsidTr="00A30DDA">
        <w:trPr>
          <w:cantSplit/>
          <w:trHeight w:val="240"/>
        </w:trPr>
        <w:tc>
          <w:tcPr>
            <w:tcW w:w="54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662"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71"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95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33"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799"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c>
          <w:tcPr>
            <w:tcW w:w="1565" w:type="dxa"/>
            <w:tcBorders>
              <w:top w:val="single" w:sz="6" w:space="0" w:color="auto"/>
              <w:left w:val="single" w:sz="6" w:space="0" w:color="auto"/>
              <w:bottom w:val="single" w:sz="6" w:space="0" w:color="auto"/>
              <w:right w:val="single" w:sz="6" w:space="0" w:color="auto"/>
            </w:tcBorders>
          </w:tcPr>
          <w:p w:rsidR="00DC3290" w:rsidRPr="00DC3290" w:rsidRDefault="00DC3290" w:rsidP="00DC3290">
            <w:pPr>
              <w:autoSpaceDE w:val="0"/>
              <w:autoSpaceDN w:val="0"/>
              <w:adjustRightInd w:val="0"/>
              <w:spacing w:after="0" w:line="240" w:lineRule="auto"/>
              <w:rPr>
                <w:rFonts w:ascii="Times New Roman" w:eastAsia="Times New Roman" w:hAnsi="Times New Roman" w:cs="Times New Roman"/>
                <w:sz w:val="28"/>
                <w:szCs w:val="28"/>
              </w:rPr>
            </w:pPr>
          </w:p>
        </w:tc>
      </w:tr>
    </w:tbl>
    <w:p w:rsidR="00DC3290" w:rsidRPr="00DC3290" w:rsidRDefault="00DC3290" w:rsidP="00DC3290">
      <w:pPr>
        <w:spacing w:after="0" w:line="240" w:lineRule="auto"/>
        <w:ind w:firstLine="900"/>
        <w:jc w:val="both"/>
        <w:rPr>
          <w:rFonts w:ascii="Times New Roman" w:eastAsia="Times New Roman" w:hAnsi="Times New Roman" w:cs="Times New Roman"/>
          <w:sz w:val="28"/>
          <w:szCs w:val="28"/>
        </w:rPr>
      </w:pP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rPr>
        <w:t xml:space="preserve">2. </w:t>
      </w:r>
      <w:r w:rsidRPr="00DC3290">
        <w:rPr>
          <w:rFonts w:ascii="Times New Roman" w:eastAsia="Times New Roman" w:hAnsi="Times New Roman" w:cs="Times New Roman"/>
          <w:sz w:val="28"/>
          <w:szCs w:val="28"/>
          <w:lang w:val="tt-RU"/>
        </w:rPr>
        <w:t>Предложения к проекту решения “О внесении изменений и дополнений в Устав муниципального образования город Елабуга Елабужского муниципального района Республики Татарстан” вносятся в Елабужский городской Совет   по адресу: 423600, Республика Татарстан, город Елабуга, проспект Нефтяников, дом 30 в письменной форме с указанием фамилии, имени, отчества, года рождения автора.</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xml:space="preserve">Предложения принимаются в рабочие дни с 8.00 до 17.00 часов до </w:t>
      </w:r>
      <w:r w:rsidR="005967BE">
        <w:rPr>
          <w:rFonts w:ascii="Times New Roman" w:eastAsia="Times New Roman" w:hAnsi="Times New Roman" w:cs="Times New Roman"/>
          <w:sz w:val="28"/>
          <w:szCs w:val="28"/>
          <w:lang w:val="tt-RU"/>
        </w:rPr>
        <w:t xml:space="preserve">16 мая </w:t>
      </w:r>
      <w:r w:rsidR="00071083">
        <w:rPr>
          <w:rFonts w:ascii="Times New Roman" w:eastAsia="Times New Roman" w:hAnsi="Times New Roman" w:cs="Times New Roman"/>
          <w:sz w:val="28"/>
          <w:szCs w:val="28"/>
          <w:lang w:val="tt-RU"/>
        </w:rPr>
        <w:t xml:space="preserve"> </w:t>
      </w:r>
      <w:r w:rsidRPr="00DC3290">
        <w:rPr>
          <w:rFonts w:ascii="Times New Roman" w:eastAsia="Times New Roman" w:hAnsi="Times New Roman" w:cs="Times New Roman"/>
          <w:sz w:val="28"/>
          <w:szCs w:val="28"/>
          <w:lang w:val="tt-RU"/>
        </w:rPr>
        <w:t>201</w:t>
      </w:r>
      <w:r w:rsidR="00AC5B39">
        <w:rPr>
          <w:rFonts w:ascii="Times New Roman" w:eastAsia="Times New Roman" w:hAnsi="Times New Roman" w:cs="Times New Roman"/>
          <w:sz w:val="28"/>
          <w:szCs w:val="28"/>
          <w:lang w:val="tt-RU"/>
        </w:rPr>
        <w:t>7</w:t>
      </w:r>
      <w:r w:rsidRPr="00DC3290">
        <w:rPr>
          <w:rFonts w:ascii="Times New Roman" w:eastAsia="Times New Roman" w:hAnsi="Times New Roman" w:cs="Times New Roman"/>
          <w:sz w:val="28"/>
          <w:szCs w:val="28"/>
          <w:lang w:val="tt-RU"/>
        </w:rPr>
        <w:t xml:space="preserve"> года</w:t>
      </w:r>
      <w:r w:rsidR="00493737">
        <w:rPr>
          <w:rFonts w:ascii="Times New Roman" w:eastAsia="Times New Roman" w:hAnsi="Times New Roman" w:cs="Times New Roman"/>
          <w:sz w:val="28"/>
          <w:szCs w:val="28"/>
          <w:lang w:val="tt-RU"/>
        </w:rPr>
        <w:t xml:space="preserve"> </w:t>
      </w:r>
      <w:r w:rsidRPr="00DC3290">
        <w:rPr>
          <w:rFonts w:ascii="Times New Roman" w:eastAsia="Times New Roman" w:hAnsi="Times New Roman" w:cs="Times New Roman"/>
          <w:sz w:val="28"/>
          <w:szCs w:val="28"/>
          <w:lang w:val="tt-RU"/>
        </w:rPr>
        <w:t>со дня официального  опубликования проекта решения Елабужского городского Совета.</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lang w:val="tt-RU"/>
        </w:rPr>
      </w:pPr>
      <w:r w:rsidRPr="00DC3290">
        <w:rPr>
          <w:rFonts w:ascii="Times New Roman" w:eastAsia="Times New Roman" w:hAnsi="Times New Roman" w:cs="Times New Roman"/>
          <w:sz w:val="28"/>
          <w:szCs w:val="28"/>
          <w:lang w:val="tt-RU"/>
        </w:rPr>
        <w:t xml:space="preserve">3. Заявки на участие в публичных слушаниях с правом выступления подаются по адресу: 423600, Республика Татарстан, город Елабуга, проспект Нефтяников, дом 30 лично или по </w:t>
      </w:r>
      <w:r w:rsidR="00D73580">
        <w:rPr>
          <w:rFonts w:ascii="Times New Roman" w:eastAsia="Times New Roman" w:hAnsi="Times New Roman" w:cs="Times New Roman"/>
          <w:sz w:val="28"/>
          <w:szCs w:val="28"/>
          <w:lang w:val="tt-RU"/>
        </w:rPr>
        <w:t>почте (с пометкой на конверте “Обсуждение Устава” или “П</w:t>
      </w:r>
      <w:r w:rsidRPr="00DC3290">
        <w:rPr>
          <w:rFonts w:ascii="Times New Roman" w:eastAsia="Times New Roman" w:hAnsi="Times New Roman" w:cs="Times New Roman"/>
          <w:sz w:val="28"/>
          <w:szCs w:val="28"/>
          <w:lang w:val="tt-RU"/>
        </w:rPr>
        <w:t>убличные слушания”</w:t>
      </w:r>
      <w:r w:rsidR="00D73580">
        <w:rPr>
          <w:rFonts w:ascii="Times New Roman" w:eastAsia="Times New Roman" w:hAnsi="Times New Roman" w:cs="Times New Roman"/>
          <w:sz w:val="28"/>
          <w:szCs w:val="28"/>
          <w:lang w:val="tt-RU"/>
        </w:rPr>
        <w:t>)</w:t>
      </w:r>
      <w:r w:rsidRPr="00DC3290">
        <w:rPr>
          <w:rFonts w:ascii="Times New Roman" w:eastAsia="Times New Roman" w:hAnsi="Times New Roman" w:cs="Times New Roman"/>
          <w:sz w:val="28"/>
          <w:szCs w:val="28"/>
          <w:lang w:val="tt-RU"/>
        </w:rPr>
        <w:t>, а также по факсу 3-82-52</w:t>
      </w:r>
      <w:r w:rsidR="00D73580">
        <w:rPr>
          <w:rFonts w:ascii="Times New Roman" w:eastAsia="Times New Roman" w:hAnsi="Times New Roman" w:cs="Times New Roman"/>
          <w:sz w:val="28"/>
          <w:szCs w:val="28"/>
          <w:lang w:val="tt-RU"/>
        </w:rPr>
        <w:t>.</w:t>
      </w:r>
    </w:p>
    <w:p w:rsidR="00DC3290" w:rsidRDefault="00DC3290" w:rsidP="00DC3290">
      <w:pPr>
        <w:spacing w:after="0" w:line="240" w:lineRule="auto"/>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lang w:val="tt-RU"/>
        </w:rPr>
        <w:lastRenderedPageBreak/>
        <w:t xml:space="preserve">       4. </w:t>
      </w:r>
      <w:r w:rsidRPr="00DC3290">
        <w:rPr>
          <w:rFonts w:ascii="Times New Roman" w:eastAsia="Times New Roman" w:hAnsi="Times New Roman" w:cs="Times New Roman"/>
          <w:sz w:val="28"/>
          <w:szCs w:val="28"/>
        </w:rPr>
        <w:t xml:space="preserve">Предложения граждан регистрируются сотрудниками аппарата </w:t>
      </w:r>
      <w:r w:rsidR="005967BE">
        <w:rPr>
          <w:rFonts w:ascii="Times New Roman" w:eastAsia="Times New Roman" w:hAnsi="Times New Roman" w:cs="Times New Roman"/>
          <w:sz w:val="28"/>
          <w:szCs w:val="28"/>
        </w:rPr>
        <w:t xml:space="preserve">городского Совета </w:t>
      </w:r>
      <w:r w:rsidRPr="00DC3290">
        <w:rPr>
          <w:rFonts w:ascii="Times New Roman" w:eastAsia="Times New Roman" w:hAnsi="Times New Roman" w:cs="Times New Roman"/>
          <w:sz w:val="28"/>
          <w:szCs w:val="28"/>
        </w:rPr>
        <w:t xml:space="preserve"> и передаются для рассмотрения соответственно в комиссию по проведению публичных слушаний. </w:t>
      </w:r>
    </w:p>
    <w:p w:rsidR="00A30DDA" w:rsidRPr="00DC3290" w:rsidRDefault="00A30DDA" w:rsidP="00DC3290">
      <w:pPr>
        <w:spacing w:after="0" w:line="240" w:lineRule="auto"/>
        <w:jc w:val="both"/>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both"/>
        <w:rPr>
          <w:rFonts w:ascii="Times New Roman" w:eastAsia="Times New Roman" w:hAnsi="Times New Roman" w:cs="Times New Roman"/>
          <w:sz w:val="28"/>
          <w:szCs w:val="28"/>
        </w:rPr>
      </w:pPr>
    </w:p>
    <w:p w:rsidR="00DC3290" w:rsidRDefault="00DC3290" w:rsidP="00DC3290">
      <w:pPr>
        <w:spacing w:after="0" w:line="240" w:lineRule="auto"/>
        <w:ind w:firstLine="900"/>
        <w:jc w:val="both"/>
        <w:rPr>
          <w:rFonts w:ascii="Times New Roman" w:eastAsia="Times New Roman" w:hAnsi="Times New Roman" w:cs="Times New Roman"/>
          <w:sz w:val="28"/>
          <w:szCs w:val="28"/>
        </w:rPr>
      </w:pPr>
    </w:p>
    <w:p w:rsidR="002251F7" w:rsidRPr="00DC3290" w:rsidRDefault="002251F7" w:rsidP="00DC3290">
      <w:pPr>
        <w:spacing w:after="0" w:line="240" w:lineRule="auto"/>
        <w:ind w:firstLine="900"/>
        <w:jc w:val="both"/>
        <w:rPr>
          <w:rFonts w:ascii="Times New Roman" w:eastAsia="Times New Roman" w:hAnsi="Times New Roman" w:cs="Times New Roman"/>
          <w:sz w:val="28"/>
          <w:szCs w:val="28"/>
        </w:rPr>
      </w:pPr>
    </w:p>
    <w:p w:rsidR="00D73580" w:rsidRDefault="00D73580" w:rsidP="00DC3290">
      <w:pPr>
        <w:spacing w:after="0" w:line="240" w:lineRule="auto"/>
        <w:ind w:left="6300"/>
        <w:rPr>
          <w:rFonts w:ascii="Times New Roman" w:eastAsia="Times New Roman" w:hAnsi="Times New Roman" w:cs="Times New Roman"/>
          <w:sz w:val="24"/>
          <w:szCs w:val="24"/>
        </w:rPr>
      </w:pPr>
    </w:p>
    <w:p w:rsidR="00DC3290" w:rsidRPr="00DC3290" w:rsidRDefault="00DC3290" w:rsidP="00DC3290">
      <w:pPr>
        <w:spacing w:after="0" w:line="240" w:lineRule="auto"/>
        <w:ind w:left="6300"/>
        <w:rPr>
          <w:rFonts w:ascii="Times New Roman" w:eastAsia="Times New Roman" w:hAnsi="Times New Roman" w:cs="Times New Roman"/>
          <w:sz w:val="24"/>
          <w:szCs w:val="24"/>
        </w:rPr>
      </w:pPr>
      <w:r w:rsidRPr="00DC3290">
        <w:rPr>
          <w:rFonts w:ascii="Times New Roman" w:eastAsia="Times New Roman" w:hAnsi="Times New Roman" w:cs="Times New Roman"/>
          <w:sz w:val="24"/>
          <w:szCs w:val="24"/>
        </w:rPr>
        <w:t xml:space="preserve">Приложение № 3 к решению Елабужского городского Совета </w:t>
      </w:r>
    </w:p>
    <w:p w:rsidR="00667CBE" w:rsidRPr="00667CBE" w:rsidRDefault="00667CBE" w:rsidP="00667CBE">
      <w:pPr>
        <w:spacing w:after="0" w:line="240" w:lineRule="auto"/>
        <w:ind w:left="6300"/>
        <w:jc w:val="both"/>
        <w:rPr>
          <w:rFonts w:ascii="Times New Roman" w:eastAsia="Times New Roman" w:hAnsi="Times New Roman" w:cs="Times New Roman"/>
          <w:sz w:val="24"/>
          <w:szCs w:val="24"/>
          <w:lang w:val="tt-RU"/>
        </w:rPr>
      </w:pPr>
      <w:r w:rsidRPr="00667CBE">
        <w:rPr>
          <w:rFonts w:ascii="Times New Roman" w:eastAsia="Times New Roman" w:hAnsi="Times New Roman" w:cs="Times New Roman"/>
          <w:sz w:val="24"/>
          <w:szCs w:val="24"/>
          <w:lang w:val="tt-RU"/>
        </w:rPr>
        <w:t>от “19”  апреля 2017г  № 77</w:t>
      </w:r>
    </w:p>
    <w:p w:rsidR="00DC3290" w:rsidRPr="00DC3290" w:rsidRDefault="00DC3290" w:rsidP="00DC3290">
      <w:pPr>
        <w:spacing w:after="0" w:line="240" w:lineRule="auto"/>
        <w:ind w:left="6300"/>
        <w:jc w:val="both"/>
        <w:rPr>
          <w:rFonts w:ascii="Times New Roman" w:eastAsia="Times New Roman" w:hAnsi="Times New Roman" w:cs="Times New Roman"/>
          <w:sz w:val="28"/>
          <w:szCs w:val="28"/>
        </w:rPr>
      </w:pPr>
      <w:bookmarkStart w:id="1" w:name="_GoBack"/>
      <w:bookmarkEnd w:id="1"/>
    </w:p>
    <w:p w:rsidR="00DC3290" w:rsidRPr="00DC3290" w:rsidRDefault="00DC3290" w:rsidP="00DC3290">
      <w:pPr>
        <w:spacing w:after="0" w:line="240" w:lineRule="auto"/>
        <w:ind w:left="6300"/>
        <w:jc w:val="both"/>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Порядок проведения публичных слушаний </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по проекту решения Елабужского городского Совета  </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«О внесении изменений и дополнений в Устав муниципального образования город Елабуга Елабужского муниципального района </w:t>
      </w:r>
    </w:p>
    <w:p w:rsidR="00DC3290" w:rsidRPr="00DC3290" w:rsidRDefault="00DC3290" w:rsidP="00DC3290">
      <w:pPr>
        <w:spacing w:after="0" w:line="240" w:lineRule="auto"/>
        <w:ind w:firstLine="900"/>
        <w:jc w:val="center"/>
        <w:rPr>
          <w:rFonts w:ascii="Times New Roman" w:eastAsia="Times New Roman" w:hAnsi="Times New Roman" w:cs="Times New Roman"/>
          <w:b/>
          <w:sz w:val="28"/>
          <w:szCs w:val="28"/>
        </w:rPr>
      </w:pPr>
      <w:r w:rsidRPr="00DC3290">
        <w:rPr>
          <w:rFonts w:ascii="Times New Roman" w:eastAsia="Times New Roman" w:hAnsi="Times New Roman" w:cs="Times New Roman"/>
          <w:b/>
          <w:sz w:val="28"/>
          <w:szCs w:val="28"/>
        </w:rPr>
        <w:t xml:space="preserve"> Республики Татарстан»</w:t>
      </w:r>
    </w:p>
    <w:p w:rsidR="00DC3290" w:rsidRPr="00DC3290" w:rsidRDefault="00DC3290" w:rsidP="00DC3290">
      <w:pPr>
        <w:spacing w:after="0" w:line="240" w:lineRule="auto"/>
        <w:ind w:firstLine="900"/>
        <w:jc w:val="center"/>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 xml:space="preserve">1. </w:t>
      </w:r>
      <w:proofErr w:type="gramStart"/>
      <w:r w:rsidRPr="00DC3290">
        <w:rPr>
          <w:rFonts w:ascii="Times New Roman" w:eastAsia="Times New Roman" w:hAnsi="Times New Roman" w:cs="Times New Roman"/>
          <w:sz w:val="28"/>
          <w:szCs w:val="28"/>
        </w:rPr>
        <w:t>Публичные слушания по проекту решения Елабужского городского Совета «О внесении изменений и дополнений в Устав муниципального образования город Елабуга Елабужского муниципального района Республики Татарстан» (далее-публичные слушания) проводятся в соответствии со ст. 28 ФЗ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город Елабуга Елабужского муниципального района, утвержденным</w:t>
      </w:r>
      <w:r>
        <w:rPr>
          <w:rFonts w:ascii="Times New Roman" w:eastAsia="Times New Roman" w:hAnsi="Times New Roman" w:cs="Times New Roman"/>
          <w:sz w:val="28"/>
          <w:szCs w:val="28"/>
        </w:rPr>
        <w:t xml:space="preserve"> Р</w:t>
      </w:r>
      <w:r w:rsidRPr="00DC3290">
        <w:rPr>
          <w:rFonts w:ascii="Times New Roman" w:eastAsia="Times New Roman" w:hAnsi="Times New Roman" w:cs="Times New Roman"/>
          <w:sz w:val="28"/>
          <w:szCs w:val="28"/>
        </w:rPr>
        <w:t>ешением</w:t>
      </w:r>
      <w:proofErr w:type="gramEnd"/>
      <w:r w:rsidRPr="00DC3290">
        <w:rPr>
          <w:rFonts w:ascii="Times New Roman" w:eastAsia="Times New Roman" w:hAnsi="Times New Roman" w:cs="Times New Roman"/>
          <w:sz w:val="28"/>
          <w:szCs w:val="28"/>
        </w:rPr>
        <w:t xml:space="preserve"> Елабужского городского Совета  за № 129 от 30 июня 2009 года и </w:t>
      </w:r>
      <w:proofErr w:type="gramStart"/>
      <w:r w:rsidRPr="00DC3290">
        <w:rPr>
          <w:rFonts w:ascii="Times New Roman" w:eastAsia="Times New Roman" w:hAnsi="Times New Roman" w:cs="Times New Roman"/>
          <w:sz w:val="28"/>
          <w:szCs w:val="28"/>
        </w:rPr>
        <w:t>опублик</w:t>
      </w:r>
      <w:r>
        <w:rPr>
          <w:rFonts w:ascii="Times New Roman" w:eastAsia="Times New Roman" w:hAnsi="Times New Roman" w:cs="Times New Roman"/>
          <w:sz w:val="28"/>
          <w:szCs w:val="28"/>
        </w:rPr>
        <w:t>ованным</w:t>
      </w:r>
      <w:proofErr w:type="gramEnd"/>
      <w:r>
        <w:rPr>
          <w:rFonts w:ascii="Times New Roman" w:eastAsia="Times New Roman" w:hAnsi="Times New Roman" w:cs="Times New Roman"/>
          <w:sz w:val="28"/>
          <w:szCs w:val="28"/>
        </w:rPr>
        <w:t xml:space="preserve"> в газете «Новая Кама» №</w:t>
      </w:r>
      <w:r w:rsidRPr="00DC3290">
        <w:rPr>
          <w:rFonts w:ascii="Times New Roman" w:eastAsia="Times New Roman" w:hAnsi="Times New Roman" w:cs="Times New Roman"/>
          <w:sz w:val="28"/>
          <w:szCs w:val="28"/>
        </w:rPr>
        <w:t>174 от 30 августа 2009 года.</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DC3290" w:rsidRPr="00DC3290" w:rsidRDefault="00DC3290" w:rsidP="00DC3290">
      <w:pPr>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4. Регистрация участников начинается за один час до начала публичных слушаний.</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5. Председательствующим на публичных слушаниях является Глава Поселения, заместитель Главы Поселения, заместитель председателя городского Совета, председатели постоянных комиссий городского Совета, Руководитель Исполнительного комитета, иные лица, уполномоченные Главой Поселения.</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lastRenderedPageBreak/>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8. Последовательность и время выступлений определяются регламентом проведения публичных слушаний с учетом содержания рассматриваемого вопроса, количества поступивших письменных заявок на участие в публичных слушаниях и иных вопросов.</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13. Протокол публичных слушаний подписывается председательствующим и хранится в Совете.</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14. Обязательным итоговым документом является заключение по результатам публичных слушаний, которое подлежит официальному опубликованию и размещению на официальном сайте муниципального образования не позднее чем через семь дней после проведения публичных слушаний.</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3290">
        <w:rPr>
          <w:rFonts w:ascii="Times New Roman" w:eastAsia="Times New Roman" w:hAnsi="Times New Roman" w:cs="Times New Roman"/>
          <w:sz w:val="28"/>
          <w:szCs w:val="28"/>
        </w:rPr>
        <w:t>15. Организационное и материально-техническое обеспечение проведения публичных слушаний осуществляется  Советом.</w:t>
      </w: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DC3290" w:rsidRDefault="00DC3290" w:rsidP="00DC3290">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C3290" w:rsidRPr="00DC3290" w:rsidRDefault="00DC3290" w:rsidP="00DC3290">
      <w:pPr>
        <w:spacing w:after="0" w:line="240" w:lineRule="auto"/>
        <w:ind w:firstLine="900"/>
        <w:jc w:val="both"/>
        <w:rPr>
          <w:rFonts w:ascii="Times New Roman" w:eastAsia="Times New Roman" w:hAnsi="Times New Roman" w:cs="Times New Roman"/>
          <w:sz w:val="28"/>
          <w:szCs w:val="28"/>
        </w:rPr>
      </w:pPr>
    </w:p>
    <w:p w:rsidR="00DC3290" w:rsidRPr="00DC3290" w:rsidRDefault="00DC3290" w:rsidP="00DC3290">
      <w:pPr>
        <w:spacing w:after="0" w:line="240" w:lineRule="auto"/>
        <w:ind w:left="6300"/>
        <w:jc w:val="both"/>
        <w:rPr>
          <w:rFonts w:ascii="Times New Roman" w:eastAsia="Times New Roman" w:hAnsi="Times New Roman" w:cs="Times New Roman"/>
          <w:sz w:val="28"/>
          <w:szCs w:val="28"/>
        </w:rPr>
      </w:pPr>
    </w:p>
    <w:p w:rsidR="00DC3290" w:rsidRPr="00DC3290" w:rsidRDefault="00DC3290" w:rsidP="00DC3290">
      <w:pPr>
        <w:spacing w:after="0" w:line="240" w:lineRule="auto"/>
        <w:ind w:left="6300"/>
        <w:jc w:val="both"/>
        <w:rPr>
          <w:rFonts w:ascii="Times New Roman" w:eastAsia="Times New Roman" w:hAnsi="Times New Roman" w:cs="Times New Roman"/>
          <w:sz w:val="28"/>
          <w:szCs w:val="28"/>
        </w:rPr>
      </w:pPr>
    </w:p>
    <w:p w:rsidR="00DC3290" w:rsidRPr="00DC3290" w:rsidRDefault="00DC3290" w:rsidP="00DC3290">
      <w:pPr>
        <w:spacing w:after="0" w:line="240" w:lineRule="auto"/>
        <w:ind w:firstLine="720"/>
        <w:jc w:val="center"/>
        <w:rPr>
          <w:rFonts w:ascii="Times New Roman" w:eastAsia="Times New Roman" w:hAnsi="Times New Roman" w:cs="Times New Roman"/>
          <w:sz w:val="28"/>
          <w:szCs w:val="28"/>
        </w:rPr>
      </w:pPr>
    </w:p>
    <w:p w:rsidR="00DC3290" w:rsidRPr="00DC3290" w:rsidRDefault="00DC3290" w:rsidP="00DC3290">
      <w:pPr>
        <w:spacing w:after="0" w:line="240" w:lineRule="auto"/>
        <w:ind w:firstLine="540"/>
        <w:jc w:val="both"/>
        <w:rPr>
          <w:rFonts w:ascii="Times New Roman" w:eastAsia="Times New Roman" w:hAnsi="Times New Roman" w:cs="Times New Roman"/>
          <w:b/>
          <w:sz w:val="28"/>
          <w:szCs w:val="28"/>
        </w:rPr>
      </w:pPr>
    </w:p>
    <w:p w:rsidR="00DC3290" w:rsidRPr="00DC3290" w:rsidRDefault="00DC3290" w:rsidP="00DC3290">
      <w:pPr>
        <w:spacing w:after="0" w:line="240" w:lineRule="auto"/>
        <w:rPr>
          <w:rFonts w:ascii="Times New Roman" w:eastAsia="Times New Roman" w:hAnsi="Times New Roman" w:cs="Times New Roman"/>
          <w:sz w:val="28"/>
          <w:szCs w:val="28"/>
          <w:lang w:val="tt-RU"/>
        </w:rPr>
      </w:pPr>
    </w:p>
    <w:p w:rsidR="00BF3811" w:rsidRPr="00DC3290" w:rsidRDefault="00BF3811" w:rsidP="001E57C5">
      <w:pPr>
        <w:spacing w:after="0" w:line="240" w:lineRule="auto"/>
        <w:ind w:firstLine="851"/>
        <w:jc w:val="both"/>
        <w:rPr>
          <w:rFonts w:ascii="Times New Roman" w:hAnsi="Times New Roman" w:cs="Times New Roman"/>
          <w:sz w:val="28"/>
          <w:szCs w:val="28"/>
          <w:lang w:val="tt-RU"/>
        </w:rPr>
      </w:pPr>
    </w:p>
    <w:p w:rsidR="00FC4591" w:rsidRDefault="00FC4591" w:rsidP="001E57C5">
      <w:pPr>
        <w:spacing w:after="0" w:line="240" w:lineRule="auto"/>
        <w:ind w:firstLine="851"/>
        <w:jc w:val="both"/>
        <w:rPr>
          <w:rFonts w:ascii="Times New Roman" w:hAnsi="Times New Roman" w:cs="Times New Roman"/>
          <w:sz w:val="28"/>
          <w:szCs w:val="28"/>
        </w:rPr>
      </w:pPr>
    </w:p>
    <w:p w:rsidR="00FC4591" w:rsidRDefault="00FC4591" w:rsidP="001E57C5">
      <w:pPr>
        <w:spacing w:after="0" w:line="240" w:lineRule="auto"/>
        <w:ind w:firstLine="851"/>
        <w:jc w:val="both"/>
        <w:rPr>
          <w:rFonts w:ascii="Times New Roman" w:hAnsi="Times New Roman" w:cs="Times New Roman"/>
          <w:sz w:val="28"/>
          <w:szCs w:val="28"/>
        </w:rPr>
      </w:pPr>
    </w:p>
    <w:p w:rsidR="00FC4591" w:rsidRDefault="00FC4591" w:rsidP="001E57C5">
      <w:pPr>
        <w:spacing w:after="0" w:line="240" w:lineRule="auto"/>
        <w:ind w:firstLine="851"/>
        <w:jc w:val="both"/>
        <w:rPr>
          <w:rFonts w:ascii="Times New Roman" w:hAnsi="Times New Roman" w:cs="Times New Roman"/>
          <w:sz w:val="28"/>
          <w:szCs w:val="28"/>
        </w:rPr>
      </w:pPr>
    </w:p>
    <w:p w:rsidR="00FC4591" w:rsidRDefault="00FC4591" w:rsidP="001E57C5">
      <w:pPr>
        <w:spacing w:after="0" w:line="240" w:lineRule="auto"/>
        <w:ind w:firstLine="851"/>
        <w:jc w:val="both"/>
        <w:rPr>
          <w:rFonts w:ascii="Times New Roman" w:hAnsi="Times New Roman" w:cs="Times New Roman"/>
          <w:sz w:val="28"/>
          <w:szCs w:val="28"/>
        </w:rPr>
      </w:pPr>
    </w:p>
    <w:p w:rsidR="00FC4591" w:rsidRPr="001E57C5" w:rsidRDefault="00FC4591" w:rsidP="001E57C5">
      <w:pPr>
        <w:spacing w:after="0" w:line="240" w:lineRule="auto"/>
        <w:ind w:firstLine="851"/>
        <w:jc w:val="both"/>
        <w:rPr>
          <w:rFonts w:ascii="Times New Roman" w:hAnsi="Times New Roman" w:cs="Times New Roman"/>
          <w:sz w:val="28"/>
          <w:szCs w:val="28"/>
        </w:rPr>
      </w:pPr>
    </w:p>
    <w:sectPr w:rsidR="00FC4591" w:rsidRPr="001E57C5" w:rsidSect="00CE7783">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0CBE"/>
    <w:multiLevelType w:val="hybridMultilevel"/>
    <w:tmpl w:val="DFEE2F76"/>
    <w:lvl w:ilvl="0" w:tplc="5CD23C18">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8F7752D"/>
    <w:multiLevelType w:val="multilevel"/>
    <w:tmpl w:val="0A54A046"/>
    <w:lvl w:ilvl="0">
      <w:start w:val="1"/>
      <w:numFmt w:val="decimal"/>
      <w:lvlText w:val="%1."/>
      <w:lvlJc w:val="left"/>
      <w:pPr>
        <w:ind w:left="786" w:hanging="360"/>
      </w:pPr>
      <w:rPr>
        <w:rFonts w:hint="default"/>
        <w:b/>
        <w:sz w:val="28"/>
        <w:szCs w:val="28"/>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2">
    <w:nsid w:val="23070434"/>
    <w:multiLevelType w:val="hybridMultilevel"/>
    <w:tmpl w:val="27F44396"/>
    <w:lvl w:ilvl="0" w:tplc="486CAA7E">
      <w:start w:val="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3">
    <w:nsid w:val="24255E6C"/>
    <w:multiLevelType w:val="multilevel"/>
    <w:tmpl w:val="46FC95FC"/>
    <w:lvl w:ilvl="0">
      <w:start w:val="1"/>
      <w:numFmt w:val="decimal"/>
      <w:lvlText w:val="%1."/>
      <w:lvlJc w:val="left"/>
      <w:pPr>
        <w:ind w:left="574" w:hanging="432"/>
      </w:pPr>
    </w:lvl>
    <w:lvl w:ilvl="1">
      <w:start w:val="2"/>
      <w:numFmt w:val="decimal"/>
      <w:lvlText w:val="%1.%2."/>
      <w:lvlJc w:val="left"/>
      <w:pPr>
        <w:ind w:left="2651" w:hanging="720"/>
      </w:pPr>
    </w:lvl>
    <w:lvl w:ilvl="2">
      <w:start w:val="1"/>
      <w:numFmt w:val="decimal"/>
      <w:lvlText w:val="%1.%2.%3."/>
      <w:lvlJc w:val="left"/>
      <w:pPr>
        <w:ind w:left="4582" w:hanging="720"/>
      </w:pPr>
    </w:lvl>
    <w:lvl w:ilvl="3">
      <w:start w:val="1"/>
      <w:numFmt w:val="decimal"/>
      <w:lvlText w:val="%1.%2.%3.%4."/>
      <w:lvlJc w:val="left"/>
      <w:pPr>
        <w:ind w:left="6873" w:hanging="1080"/>
      </w:pPr>
    </w:lvl>
    <w:lvl w:ilvl="4">
      <w:start w:val="1"/>
      <w:numFmt w:val="decimal"/>
      <w:lvlText w:val="%1.%2.%3.%4.%5."/>
      <w:lvlJc w:val="left"/>
      <w:pPr>
        <w:ind w:left="8804" w:hanging="1080"/>
      </w:pPr>
    </w:lvl>
    <w:lvl w:ilvl="5">
      <w:start w:val="1"/>
      <w:numFmt w:val="decimal"/>
      <w:lvlText w:val="%1.%2.%3.%4.%5.%6."/>
      <w:lvlJc w:val="left"/>
      <w:pPr>
        <w:ind w:left="11095" w:hanging="1440"/>
      </w:pPr>
    </w:lvl>
    <w:lvl w:ilvl="6">
      <w:start w:val="1"/>
      <w:numFmt w:val="decimal"/>
      <w:lvlText w:val="%1.%2.%3.%4.%5.%6.%7."/>
      <w:lvlJc w:val="left"/>
      <w:pPr>
        <w:ind w:left="13386" w:hanging="1800"/>
      </w:pPr>
    </w:lvl>
    <w:lvl w:ilvl="7">
      <w:start w:val="1"/>
      <w:numFmt w:val="decimal"/>
      <w:lvlText w:val="%1.%2.%3.%4.%5.%6.%7.%8."/>
      <w:lvlJc w:val="left"/>
      <w:pPr>
        <w:ind w:left="15317" w:hanging="1800"/>
      </w:pPr>
    </w:lvl>
    <w:lvl w:ilvl="8">
      <w:start w:val="1"/>
      <w:numFmt w:val="decimal"/>
      <w:lvlText w:val="%1.%2.%3.%4.%5.%6.%7.%8.%9."/>
      <w:lvlJc w:val="left"/>
      <w:pPr>
        <w:ind w:left="17608" w:hanging="2160"/>
      </w:pPr>
    </w:lvl>
  </w:abstractNum>
  <w:abstractNum w:abstractNumId="4">
    <w:nsid w:val="38F966AE"/>
    <w:multiLevelType w:val="hybridMultilevel"/>
    <w:tmpl w:val="C62E596C"/>
    <w:lvl w:ilvl="0" w:tplc="D68EB164">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D6F5135"/>
    <w:multiLevelType w:val="hybridMultilevel"/>
    <w:tmpl w:val="C84E0596"/>
    <w:lvl w:ilvl="0" w:tplc="6374C65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50273FA5"/>
    <w:multiLevelType w:val="multilevel"/>
    <w:tmpl w:val="EAFC7FB4"/>
    <w:lvl w:ilvl="0">
      <w:start w:val="1"/>
      <w:numFmt w:val="decimal"/>
      <w:lvlText w:val="%1."/>
      <w:lvlJc w:val="left"/>
      <w:pPr>
        <w:tabs>
          <w:tab w:val="num" w:pos="1211"/>
        </w:tabs>
        <w:ind w:left="1211" w:hanging="360"/>
      </w:pPr>
      <w:rPr>
        <w:rFonts w:hint="default"/>
      </w:rPr>
    </w:lvl>
    <w:lvl w:ilvl="1">
      <w:start w:val="2"/>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7">
    <w:nsid w:val="6A2E21AF"/>
    <w:multiLevelType w:val="hybridMultilevel"/>
    <w:tmpl w:val="A8A8A9C6"/>
    <w:lvl w:ilvl="0" w:tplc="966C2452">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23C29EC"/>
    <w:multiLevelType w:val="hybridMultilevel"/>
    <w:tmpl w:val="AEDE16C6"/>
    <w:lvl w:ilvl="0" w:tplc="7EBC7CFE">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C854961"/>
    <w:multiLevelType w:val="hybridMultilevel"/>
    <w:tmpl w:val="B8C87978"/>
    <w:lvl w:ilvl="0" w:tplc="60A0724E">
      <w:start w:val="1"/>
      <w:numFmt w:val="decimal"/>
      <w:lvlText w:val="%1)"/>
      <w:lvlJc w:val="left"/>
      <w:pPr>
        <w:ind w:left="1326" w:hanging="54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5"/>
  </w:num>
  <w:num w:numId="5">
    <w:abstractNumId w:val="7"/>
  </w:num>
  <w:num w:numId="6">
    <w:abstractNumId w:val="9"/>
  </w:num>
  <w:num w:numId="7">
    <w:abstractNumId w:val="0"/>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CE"/>
    <w:rsid w:val="00005321"/>
    <w:rsid w:val="00006723"/>
    <w:rsid w:val="00044EA6"/>
    <w:rsid w:val="00050318"/>
    <w:rsid w:val="00071083"/>
    <w:rsid w:val="000774C6"/>
    <w:rsid w:val="000B58BA"/>
    <w:rsid w:val="0010419B"/>
    <w:rsid w:val="0011052D"/>
    <w:rsid w:val="00115AA9"/>
    <w:rsid w:val="00124CCE"/>
    <w:rsid w:val="001A5892"/>
    <w:rsid w:val="001C2C63"/>
    <w:rsid w:val="001E57C5"/>
    <w:rsid w:val="001F0CE7"/>
    <w:rsid w:val="001F7510"/>
    <w:rsid w:val="00210914"/>
    <w:rsid w:val="00211826"/>
    <w:rsid w:val="002206A4"/>
    <w:rsid w:val="00222964"/>
    <w:rsid w:val="002251F7"/>
    <w:rsid w:val="0024510E"/>
    <w:rsid w:val="00277319"/>
    <w:rsid w:val="00290832"/>
    <w:rsid w:val="002B50CF"/>
    <w:rsid w:val="002C5148"/>
    <w:rsid w:val="002D6E46"/>
    <w:rsid w:val="002E29B9"/>
    <w:rsid w:val="002E51EB"/>
    <w:rsid w:val="002F367F"/>
    <w:rsid w:val="0031671D"/>
    <w:rsid w:val="003540D4"/>
    <w:rsid w:val="00391064"/>
    <w:rsid w:val="003A1EA1"/>
    <w:rsid w:val="003B05CD"/>
    <w:rsid w:val="003B5962"/>
    <w:rsid w:val="003E7E22"/>
    <w:rsid w:val="00403D91"/>
    <w:rsid w:val="004042B7"/>
    <w:rsid w:val="00410827"/>
    <w:rsid w:val="00412ACE"/>
    <w:rsid w:val="00423F40"/>
    <w:rsid w:val="00453E2A"/>
    <w:rsid w:val="00456E95"/>
    <w:rsid w:val="00461FDF"/>
    <w:rsid w:val="00465A63"/>
    <w:rsid w:val="00493737"/>
    <w:rsid w:val="00495875"/>
    <w:rsid w:val="00497261"/>
    <w:rsid w:val="004A77C8"/>
    <w:rsid w:val="004B0EB4"/>
    <w:rsid w:val="004D0C5D"/>
    <w:rsid w:val="004E06EB"/>
    <w:rsid w:val="00506124"/>
    <w:rsid w:val="005141D2"/>
    <w:rsid w:val="005304A0"/>
    <w:rsid w:val="00530B4A"/>
    <w:rsid w:val="00531399"/>
    <w:rsid w:val="005638F7"/>
    <w:rsid w:val="00574448"/>
    <w:rsid w:val="005838E0"/>
    <w:rsid w:val="00593290"/>
    <w:rsid w:val="00593337"/>
    <w:rsid w:val="005955D5"/>
    <w:rsid w:val="005967BE"/>
    <w:rsid w:val="005E0DAD"/>
    <w:rsid w:val="00614C8E"/>
    <w:rsid w:val="00626378"/>
    <w:rsid w:val="00655BF1"/>
    <w:rsid w:val="00667CBE"/>
    <w:rsid w:val="00680D27"/>
    <w:rsid w:val="006D15F8"/>
    <w:rsid w:val="00706F2A"/>
    <w:rsid w:val="0071486D"/>
    <w:rsid w:val="00715F86"/>
    <w:rsid w:val="007377CF"/>
    <w:rsid w:val="00751086"/>
    <w:rsid w:val="0075264C"/>
    <w:rsid w:val="007662C1"/>
    <w:rsid w:val="00775114"/>
    <w:rsid w:val="00795093"/>
    <w:rsid w:val="00795A91"/>
    <w:rsid w:val="007B014F"/>
    <w:rsid w:val="007C7079"/>
    <w:rsid w:val="007E52DC"/>
    <w:rsid w:val="007F04DC"/>
    <w:rsid w:val="007F74D3"/>
    <w:rsid w:val="00807694"/>
    <w:rsid w:val="008150A2"/>
    <w:rsid w:val="00816886"/>
    <w:rsid w:val="00820575"/>
    <w:rsid w:val="00840937"/>
    <w:rsid w:val="00841BA6"/>
    <w:rsid w:val="00852FC0"/>
    <w:rsid w:val="00866D7C"/>
    <w:rsid w:val="008C0B9C"/>
    <w:rsid w:val="008C2FFC"/>
    <w:rsid w:val="008C4D10"/>
    <w:rsid w:val="00900A16"/>
    <w:rsid w:val="00906D5C"/>
    <w:rsid w:val="00937CC2"/>
    <w:rsid w:val="0095328A"/>
    <w:rsid w:val="00964644"/>
    <w:rsid w:val="00971CDC"/>
    <w:rsid w:val="0097599A"/>
    <w:rsid w:val="009926E7"/>
    <w:rsid w:val="009A34AC"/>
    <w:rsid w:val="009E673A"/>
    <w:rsid w:val="009F2735"/>
    <w:rsid w:val="009F3DFE"/>
    <w:rsid w:val="00A3016F"/>
    <w:rsid w:val="00A30DDA"/>
    <w:rsid w:val="00AC1B5B"/>
    <w:rsid w:val="00AC5B39"/>
    <w:rsid w:val="00B028C7"/>
    <w:rsid w:val="00B24E6F"/>
    <w:rsid w:val="00B3323A"/>
    <w:rsid w:val="00B34B97"/>
    <w:rsid w:val="00B63BE8"/>
    <w:rsid w:val="00B94516"/>
    <w:rsid w:val="00BE6838"/>
    <w:rsid w:val="00BF3811"/>
    <w:rsid w:val="00BF63BD"/>
    <w:rsid w:val="00C21132"/>
    <w:rsid w:val="00C626B5"/>
    <w:rsid w:val="00C9144E"/>
    <w:rsid w:val="00C97915"/>
    <w:rsid w:val="00CD1CE4"/>
    <w:rsid w:val="00CE0BAC"/>
    <w:rsid w:val="00CE393A"/>
    <w:rsid w:val="00CE71AD"/>
    <w:rsid w:val="00CE7783"/>
    <w:rsid w:val="00D05EA2"/>
    <w:rsid w:val="00D172D9"/>
    <w:rsid w:val="00D41846"/>
    <w:rsid w:val="00D54CCC"/>
    <w:rsid w:val="00D6091A"/>
    <w:rsid w:val="00D73580"/>
    <w:rsid w:val="00DC3290"/>
    <w:rsid w:val="00DC686B"/>
    <w:rsid w:val="00E33AFE"/>
    <w:rsid w:val="00E46D7F"/>
    <w:rsid w:val="00E47ADF"/>
    <w:rsid w:val="00E81662"/>
    <w:rsid w:val="00E81D66"/>
    <w:rsid w:val="00EA1A6D"/>
    <w:rsid w:val="00EC7C4F"/>
    <w:rsid w:val="00ED18CE"/>
    <w:rsid w:val="00EF282E"/>
    <w:rsid w:val="00EF2D34"/>
    <w:rsid w:val="00F048B2"/>
    <w:rsid w:val="00F063C0"/>
    <w:rsid w:val="00F32E2E"/>
    <w:rsid w:val="00F47D1E"/>
    <w:rsid w:val="00F7574C"/>
    <w:rsid w:val="00F941B7"/>
    <w:rsid w:val="00FA5C95"/>
    <w:rsid w:val="00FC4591"/>
    <w:rsid w:val="00FD4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531399"/>
    <w:pPr>
      <w:ind w:left="720"/>
      <w:contextualSpacing/>
    </w:pPr>
  </w:style>
  <w:style w:type="paragraph" w:customStyle="1" w:styleId="ConsPlusNormal">
    <w:name w:val="ConsPlusNormal"/>
    <w:rsid w:val="003B05CD"/>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semiHidden/>
    <w:unhideWhenUsed/>
    <w:rsid w:val="00751086"/>
    <w:pPr>
      <w:spacing w:before="150" w:after="225" w:line="240" w:lineRule="auto"/>
    </w:pPr>
    <w:rPr>
      <w:rFonts w:ascii="Times New Roman" w:eastAsia="Times New Roman" w:hAnsi="Times New Roman" w:cs="Times New Roman"/>
      <w:sz w:val="24"/>
      <w:szCs w:val="24"/>
    </w:rPr>
  </w:style>
  <w:style w:type="table" w:customStyle="1" w:styleId="1">
    <w:name w:val="Сетка таблицы1"/>
    <w:basedOn w:val="a1"/>
    <w:next w:val="a3"/>
    <w:uiPriority w:val="59"/>
    <w:rsid w:val="00CE0B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B34B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4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124C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4CCE"/>
    <w:rPr>
      <w:rFonts w:ascii="Tahoma" w:hAnsi="Tahoma" w:cs="Tahoma"/>
      <w:sz w:val="16"/>
      <w:szCs w:val="16"/>
    </w:rPr>
  </w:style>
  <w:style w:type="paragraph" w:styleId="a6">
    <w:name w:val="Body Text"/>
    <w:basedOn w:val="a"/>
    <w:link w:val="a7"/>
    <w:rsid w:val="00124CCE"/>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124CCE"/>
    <w:rPr>
      <w:rFonts w:ascii="Times New Roman" w:eastAsia="Times New Roman" w:hAnsi="Times New Roman" w:cs="Times New Roman"/>
      <w:sz w:val="28"/>
      <w:szCs w:val="20"/>
      <w:lang w:eastAsia="ru-RU"/>
    </w:rPr>
  </w:style>
  <w:style w:type="paragraph" w:styleId="a8">
    <w:name w:val="No Spacing"/>
    <w:uiPriority w:val="1"/>
    <w:qFormat/>
    <w:rsid w:val="00C9144E"/>
    <w:pPr>
      <w:spacing w:after="0" w:line="240" w:lineRule="auto"/>
    </w:pPr>
  </w:style>
  <w:style w:type="paragraph" w:styleId="a9">
    <w:name w:val="footer"/>
    <w:basedOn w:val="a"/>
    <w:link w:val="aa"/>
    <w:rsid w:val="00D54CC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rsid w:val="00D54CCC"/>
    <w:rPr>
      <w:rFonts w:ascii="Times New Roman" w:eastAsia="Times New Roman" w:hAnsi="Times New Roman" w:cs="Times New Roman"/>
      <w:sz w:val="20"/>
      <w:szCs w:val="20"/>
      <w:lang w:eastAsia="ru-RU"/>
    </w:rPr>
  </w:style>
  <w:style w:type="character" w:styleId="ab">
    <w:name w:val="Hyperlink"/>
    <w:rsid w:val="00D54CCC"/>
    <w:rPr>
      <w:color w:val="0000FF"/>
      <w:u w:val="single"/>
    </w:rPr>
  </w:style>
  <w:style w:type="paragraph" w:styleId="ac">
    <w:name w:val="Body Text Indent"/>
    <w:basedOn w:val="a"/>
    <w:link w:val="ad"/>
    <w:uiPriority w:val="99"/>
    <w:semiHidden/>
    <w:unhideWhenUsed/>
    <w:rsid w:val="00ED18CE"/>
    <w:pPr>
      <w:spacing w:after="120"/>
      <w:ind w:left="283"/>
    </w:pPr>
  </w:style>
  <w:style w:type="character" w:customStyle="1" w:styleId="ad">
    <w:name w:val="Основной текст с отступом Знак"/>
    <w:basedOn w:val="a0"/>
    <w:link w:val="ac"/>
    <w:uiPriority w:val="99"/>
    <w:semiHidden/>
    <w:rsid w:val="00ED18CE"/>
  </w:style>
  <w:style w:type="character" w:styleId="ae">
    <w:name w:val="Placeholder Text"/>
    <w:basedOn w:val="a0"/>
    <w:uiPriority w:val="99"/>
    <w:semiHidden/>
    <w:rsid w:val="001F0CE7"/>
    <w:rPr>
      <w:color w:val="808080"/>
    </w:rPr>
  </w:style>
  <w:style w:type="character" w:customStyle="1" w:styleId="20">
    <w:name w:val="Заголовок 2 Знак"/>
    <w:basedOn w:val="a0"/>
    <w:link w:val="2"/>
    <w:uiPriority w:val="9"/>
    <w:rsid w:val="00B34B97"/>
    <w:rPr>
      <w:rFonts w:asciiTheme="majorHAnsi" w:eastAsiaTheme="majorEastAsia" w:hAnsiTheme="majorHAnsi" w:cstheme="majorBidi"/>
      <w:b/>
      <w:bCs/>
      <w:color w:val="4F81BD" w:themeColor="accent1"/>
      <w:sz w:val="26"/>
      <w:szCs w:val="26"/>
    </w:rPr>
  </w:style>
  <w:style w:type="paragraph" w:styleId="af">
    <w:name w:val="List Paragraph"/>
    <w:basedOn w:val="a"/>
    <w:uiPriority w:val="34"/>
    <w:qFormat/>
    <w:rsid w:val="00531399"/>
    <w:pPr>
      <w:ind w:left="720"/>
      <w:contextualSpacing/>
    </w:pPr>
  </w:style>
  <w:style w:type="paragraph" w:customStyle="1" w:styleId="ConsPlusNormal">
    <w:name w:val="ConsPlusNormal"/>
    <w:rsid w:val="003B05CD"/>
    <w:pPr>
      <w:autoSpaceDE w:val="0"/>
      <w:autoSpaceDN w:val="0"/>
      <w:adjustRightInd w:val="0"/>
      <w:spacing w:after="0" w:line="240" w:lineRule="auto"/>
    </w:pPr>
    <w:rPr>
      <w:rFonts w:ascii="Arial" w:hAnsi="Arial" w:cs="Arial"/>
      <w:sz w:val="20"/>
      <w:szCs w:val="20"/>
    </w:rPr>
  </w:style>
  <w:style w:type="paragraph" w:styleId="af0">
    <w:name w:val="Normal (Web)"/>
    <w:basedOn w:val="a"/>
    <w:uiPriority w:val="99"/>
    <w:semiHidden/>
    <w:unhideWhenUsed/>
    <w:rsid w:val="00751086"/>
    <w:pPr>
      <w:spacing w:before="150" w:after="225" w:line="240" w:lineRule="auto"/>
    </w:pPr>
    <w:rPr>
      <w:rFonts w:ascii="Times New Roman" w:eastAsia="Times New Roman" w:hAnsi="Times New Roman" w:cs="Times New Roman"/>
      <w:sz w:val="24"/>
      <w:szCs w:val="24"/>
    </w:rPr>
  </w:style>
  <w:style w:type="table" w:customStyle="1" w:styleId="1">
    <w:name w:val="Сетка таблицы1"/>
    <w:basedOn w:val="a1"/>
    <w:next w:val="a3"/>
    <w:uiPriority w:val="59"/>
    <w:rsid w:val="00CE0BA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656465">
      <w:bodyDiv w:val="1"/>
      <w:marLeft w:val="0"/>
      <w:marRight w:val="0"/>
      <w:marTop w:val="0"/>
      <w:marBottom w:val="0"/>
      <w:divBdr>
        <w:top w:val="none" w:sz="0" w:space="0" w:color="auto"/>
        <w:left w:val="none" w:sz="0" w:space="0" w:color="auto"/>
        <w:bottom w:val="none" w:sz="0" w:space="0" w:color="auto"/>
        <w:right w:val="none" w:sz="0" w:space="0" w:color="auto"/>
      </w:divBdr>
      <w:divsChild>
        <w:div w:id="616108381">
          <w:marLeft w:val="0"/>
          <w:marRight w:val="0"/>
          <w:marTop w:val="0"/>
          <w:marBottom w:val="0"/>
          <w:divBdr>
            <w:top w:val="none" w:sz="0" w:space="0" w:color="auto"/>
            <w:left w:val="none" w:sz="0" w:space="0" w:color="auto"/>
            <w:bottom w:val="none" w:sz="0" w:space="0" w:color="auto"/>
            <w:right w:val="none" w:sz="0" w:space="0" w:color="auto"/>
          </w:divBdr>
          <w:divsChild>
            <w:div w:id="92556978">
              <w:marLeft w:val="0"/>
              <w:marRight w:val="0"/>
              <w:marTop w:val="100"/>
              <w:marBottom w:val="100"/>
              <w:divBdr>
                <w:top w:val="none" w:sz="0" w:space="0" w:color="auto"/>
                <w:left w:val="none" w:sz="0" w:space="0" w:color="auto"/>
                <w:bottom w:val="none" w:sz="0" w:space="0" w:color="auto"/>
                <w:right w:val="none" w:sz="0" w:space="0" w:color="auto"/>
              </w:divBdr>
              <w:divsChild>
                <w:div w:id="802239231">
                  <w:marLeft w:val="0"/>
                  <w:marRight w:val="0"/>
                  <w:marTop w:val="0"/>
                  <w:marBottom w:val="0"/>
                  <w:divBdr>
                    <w:top w:val="none" w:sz="0" w:space="0" w:color="auto"/>
                    <w:left w:val="none" w:sz="0" w:space="0" w:color="auto"/>
                    <w:bottom w:val="none" w:sz="0" w:space="0" w:color="auto"/>
                    <w:right w:val="none" w:sz="0" w:space="0" w:color="auto"/>
                  </w:divBdr>
                  <w:divsChild>
                    <w:div w:id="1251769844">
                      <w:marLeft w:val="0"/>
                      <w:marRight w:val="0"/>
                      <w:marTop w:val="0"/>
                      <w:marBottom w:val="0"/>
                      <w:divBdr>
                        <w:top w:val="none" w:sz="0" w:space="0" w:color="auto"/>
                        <w:left w:val="none" w:sz="0" w:space="0" w:color="auto"/>
                        <w:bottom w:val="none" w:sz="0" w:space="0" w:color="auto"/>
                        <w:right w:val="none" w:sz="0" w:space="0" w:color="auto"/>
                      </w:divBdr>
                      <w:divsChild>
                        <w:div w:id="1643927490">
                          <w:marLeft w:val="0"/>
                          <w:marRight w:val="0"/>
                          <w:marTop w:val="0"/>
                          <w:marBottom w:val="0"/>
                          <w:divBdr>
                            <w:top w:val="none" w:sz="0" w:space="0" w:color="auto"/>
                            <w:left w:val="none" w:sz="0" w:space="0" w:color="auto"/>
                            <w:bottom w:val="none" w:sz="0" w:space="0" w:color="auto"/>
                            <w:right w:val="none" w:sz="0" w:space="0" w:color="auto"/>
                          </w:divBdr>
                          <w:divsChild>
                            <w:div w:id="1319185280">
                              <w:marLeft w:val="0"/>
                              <w:marRight w:val="0"/>
                              <w:marTop w:val="0"/>
                              <w:marBottom w:val="0"/>
                              <w:divBdr>
                                <w:top w:val="none" w:sz="0" w:space="0" w:color="auto"/>
                                <w:left w:val="none" w:sz="0" w:space="0" w:color="auto"/>
                                <w:bottom w:val="none" w:sz="0" w:space="0" w:color="auto"/>
                                <w:right w:val="none" w:sz="0" w:space="0" w:color="auto"/>
                              </w:divBdr>
                              <w:divsChild>
                                <w:div w:id="85924447">
                                  <w:marLeft w:val="0"/>
                                  <w:marRight w:val="0"/>
                                  <w:marTop w:val="0"/>
                                  <w:marBottom w:val="0"/>
                                  <w:divBdr>
                                    <w:top w:val="none" w:sz="0" w:space="0" w:color="auto"/>
                                    <w:left w:val="none" w:sz="0" w:space="0" w:color="auto"/>
                                    <w:bottom w:val="none" w:sz="0" w:space="0" w:color="auto"/>
                                    <w:right w:val="none" w:sz="0" w:space="0" w:color="auto"/>
                                  </w:divBdr>
                                  <w:divsChild>
                                    <w:div w:id="933319192">
                                      <w:marLeft w:val="0"/>
                                      <w:marRight w:val="0"/>
                                      <w:marTop w:val="0"/>
                                      <w:marBottom w:val="0"/>
                                      <w:divBdr>
                                        <w:top w:val="none" w:sz="0" w:space="0" w:color="auto"/>
                                        <w:left w:val="none" w:sz="0" w:space="0" w:color="auto"/>
                                        <w:bottom w:val="none" w:sz="0" w:space="0" w:color="auto"/>
                                        <w:right w:val="none" w:sz="0" w:space="0" w:color="auto"/>
                                      </w:divBdr>
                                      <w:divsChild>
                                        <w:div w:id="744497302">
                                          <w:marLeft w:val="0"/>
                                          <w:marRight w:val="0"/>
                                          <w:marTop w:val="0"/>
                                          <w:marBottom w:val="0"/>
                                          <w:divBdr>
                                            <w:top w:val="none" w:sz="0" w:space="0" w:color="auto"/>
                                            <w:left w:val="none" w:sz="0" w:space="0" w:color="auto"/>
                                            <w:bottom w:val="none" w:sz="0" w:space="0" w:color="auto"/>
                                            <w:right w:val="none" w:sz="0" w:space="0" w:color="auto"/>
                                          </w:divBdr>
                                          <w:divsChild>
                                            <w:div w:id="787895893">
                                              <w:marLeft w:val="0"/>
                                              <w:marRight w:val="0"/>
                                              <w:marTop w:val="0"/>
                                              <w:marBottom w:val="0"/>
                                              <w:divBdr>
                                                <w:top w:val="none" w:sz="0" w:space="0" w:color="auto"/>
                                                <w:left w:val="none" w:sz="0" w:space="0" w:color="auto"/>
                                                <w:bottom w:val="none" w:sz="0" w:space="0" w:color="auto"/>
                                                <w:right w:val="none" w:sz="0" w:space="0" w:color="auto"/>
                                              </w:divBdr>
                                              <w:divsChild>
                                                <w:div w:id="1038360803">
                                                  <w:marLeft w:val="0"/>
                                                  <w:marRight w:val="0"/>
                                                  <w:marTop w:val="0"/>
                                                  <w:marBottom w:val="0"/>
                                                  <w:divBdr>
                                                    <w:top w:val="none" w:sz="0" w:space="0" w:color="auto"/>
                                                    <w:left w:val="none" w:sz="0" w:space="0" w:color="auto"/>
                                                    <w:bottom w:val="none" w:sz="0" w:space="0" w:color="auto"/>
                                                    <w:right w:val="none" w:sz="0" w:space="0" w:color="auto"/>
                                                  </w:divBdr>
                                                  <w:divsChild>
                                                    <w:div w:id="788471038">
                                                      <w:marLeft w:val="0"/>
                                                      <w:marRight w:val="0"/>
                                                      <w:marTop w:val="225"/>
                                                      <w:marBottom w:val="0"/>
                                                      <w:divBdr>
                                                        <w:top w:val="none" w:sz="0" w:space="0" w:color="auto"/>
                                                        <w:left w:val="none" w:sz="0" w:space="0" w:color="auto"/>
                                                        <w:bottom w:val="none" w:sz="0" w:space="0" w:color="auto"/>
                                                        <w:right w:val="none" w:sz="0" w:space="0" w:color="auto"/>
                                                      </w:divBdr>
                                                      <w:divsChild>
                                                        <w:div w:id="323239014">
                                                          <w:marLeft w:val="0"/>
                                                          <w:marRight w:val="0"/>
                                                          <w:marTop w:val="0"/>
                                                          <w:marBottom w:val="0"/>
                                                          <w:divBdr>
                                                            <w:top w:val="none" w:sz="0" w:space="0" w:color="auto"/>
                                                            <w:left w:val="none" w:sz="0" w:space="0" w:color="auto"/>
                                                            <w:bottom w:val="none" w:sz="0" w:space="0" w:color="auto"/>
                                                            <w:right w:val="none" w:sz="0" w:space="0" w:color="auto"/>
                                                          </w:divBdr>
                                                          <w:divsChild>
                                                            <w:div w:id="217397496">
                                                              <w:marLeft w:val="0"/>
                                                              <w:marRight w:val="0"/>
                                                              <w:marTop w:val="0"/>
                                                              <w:marBottom w:val="0"/>
                                                              <w:divBdr>
                                                                <w:top w:val="none" w:sz="0" w:space="0" w:color="auto"/>
                                                                <w:left w:val="none" w:sz="0" w:space="0" w:color="auto"/>
                                                                <w:bottom w:val="none" w:sz="0" w:space="0" w:color="auto"/>
                                                                <w:right w:val="none" w:sz="0" w:space="0" w:color="auto"/>
                                                              </w:divBdr>
                                                              <w:divsChild>
                                                                <w:div w:id="2048992592">
                                                                  <w:marLeft w:val="0"/>
                                                                  <w:marRight w:val="0"/>
                                                                  <w:marTop w:val="0"/>
                                                                  <w:marBottom w:val="0"/>
                                                                  <w:divBdr>
                                                                    <w:top w:val="none" w:sz="0" w:space="0" w:color="auto"/>
                                                                    <w:left w:val="none" w:sz="0" w:space="0" w:color="auto"/>
                                                                    <w:bottom w:val="none" w:sz="0" w:space="0" w:color="auto"/>
                                                                    <w:right w:val="none" w:sz="0" w:space="0" w:color="auto"/>
                                                                  </w:divBdr>
                                                                  <w:divsChild>
                                                                    <w:div w:id="86535562">
                                                                      <w:marLeft w:val="0"/>
                                                                      <w:marRight w:val="0"/>
                                                                      <w:marTop w:val="0"/>
                                                                      <w:marBottom w:val="0"/>
                                                                      <w:divBdr>
                                                                        <w:top w:val="none" w:sz="0" w:space="0" w:color="auto"/>
                                                                        <w:left w:val="none" w:sz="0" w:space="0" w:color="auto"/>
                                                                        <w:bottom w:val="none" w:sz="0" w:space="0" w:color="auto"/>
                                                                        <w:right w:val="none" w:sz="0" w:space="0" w:color="auto"/>
                                                                      </w:divBdr>
                                                                      <w:divsChild>
                                                                        <w:div w:id="18409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951515">
      <w:bodyDiv w:val="1"/>
      <w:marLeft w:val="0"/>
      <w:marRight w:val="0"/>
      <w:marTop w:val="0"/>
      <w:marBottom w:val="0"/>
      <w:divBdr>
        <w:top w:val="none" w:sz="0" w:space="0" w:color="auto"/>
        <w:left w:val="none" w:sz="0" w:space="0" w:color="auto"/>
        <w:bottom w:val="none" w:sz="0" w:space="0" w:color="auto"/>
        <w:right w:val="none" w:sz="0" w:space="0" w:color="auto"/>
      </w:divBdr>
    </w:div>
    <w:div w:id="1150638382">
      <w:bodyDiv w:val="1"/>
      <w:marLeft w:val="0"/>
      <w:marRight w:val="0"/>
      <w:marTop w:val="0"/>
      <w:marBottom w:val="0"/>
      <w:divBdr>
        <w:top w:val="none" w:sz="0" w:space="0" w:color="auto"/>
        <w:left w:val="none" w:sz="0" w:space="0" w:color="auto"/>
        <w:bottom w:val="none" w:sz="0" w:space="0" w:color="auto"/>
        <w:right w:val="none" w:sz="0" w:space="0" w:color="auto"/>
      </w:divBdr>
    </w:div>
    <w:div w:id="1275596079">
      <w:bodyDiv w:val="1"/>
      <w:marLeft w:val="0"/>
      <w:marRight w:val="0"/>
      <w:marTop w:val="0"/>
      <w:marBottom w:val="0"/>
      <w:divBdr>
        <w:top w:val="none" w:sz="0" w:space="0" w:color="auto"/>
        <w:left w:val="none" w:sz="0" w:space="0" w:color="auto"/>
        <w:bottom w:val="none" w:sz="0" w:space="0" w:color="auto"/>
        <w:right w:val="none" w:sz="0" w:space="0" w:color="auto"/>
      </w:divBdr>
    </w:div>
    <w:div w:id="1694262234">
      <w:bodyDiv w:val="1"/>
      <w:marLeft w:val="0"/>
      <w:marRight w:val="0"/>
      <w:marTop w:val="0"/>
      <w:marBottom w:val="0"/>
      <w:divBdr>
        <w:top w:val="none" w:sz="0" w:space="0" w:color="auto"/>
        <w:left w:val="none" w:sz="0" w:space="0" w:color="auto"/>
        <w:bottom w:val="none" w:sz="0" w:space="0" w:color="auto"/>
        <w:right w:val="none" w:sz="0" w:space="0" w:color="auto"/>
      </w:divBdr>
    </w:div>
    <w:div w:id="1992636220">
      <w:bodyDiv w:val="1"/>
      <w:marLeft w:val="0"/>
      <w:marRight w:val="0"/>
      <w:marTop w:val="0"/>
      <w:marBottom w:val="0"/>
      <w:divBdr>
        <w:top w:val="none" w:sz="0" w:space="0" w:color="auto"/>
        <w:left w:val="none" w:sz="0" w:space="0" w:color="auto"/>
        <w:bottom w:val="none" w:sz="0" w:space="0" w:color="auto"/>
        <w:right w:val="none" w:sz="0" w:space="0" w:color="auto"/>
      </w:divBdr>
    </w:div>
    <w:div w:id="203064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AADF0D5787ABC450336AF3FCCB3BEDA30A8B8A3BB138346812781812jCJBI" TargetMode="External"/><Relationship Id="rId13" Type="http://schemas.openxmlformats.org/officeDocument/2006/relationships/hyperlink" Target="consultantplus://offline/ref=5431506BFA36A39AF7560DCF9E28873A9D88C655E0152A6580F70053AES6P6O" TargetMode="External"/><Relationship Id="rId18" Type="http://schemas.openxmlformats.org/officeDocument/2006/relationships/hyperlink" Target="consultantplus://offline/ref=12EA77A7A1C6F759C36C7E0AEFF292CC76F981E5D110D993D61796CA13A8O1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A88302E9C1B54F1E4809768BEE5A8119D8E493423BC2A6A6FB395797FQ1PDL" TargetMode="External"/><Relationship Id="rId7" Type="http://schemas.openxmlformats.org/officeDocument/2006/relationships/image" Target="media/image1.png"/><Relationship Id="rId12" Type="http://schemas.openxmlformats.org/officeDocument/2006/relationships/hyperlink" Target="consultantplus://offline/ref=83D4C6266547F0D405183629A4C6BDF26897B9D903BC6D580F2C1782F4DE1AJ" TargetMode="External"/><Relationship Id="rId17" Type="http://schemas.openxmlformats.org/officeDocument/2006/relationships/hyperlink" Target="consultantplus://offline/ref=12EA77A7A1C6F759C36C7E0AEFF292CC76F980E3DF15D993D61796CA13A8O1K" TargetMode="External"/><Relationship Id="rId25" Type="http://schemas.openxmlformats.org/officeDocument/2006/relationships/hyperlink" Target="consultantplus://offline/ref=B5199C083043C5A68AD2121A7B6DF8F9B4A40B6595A160CB4E484921E8sAnDF" TargetMode="External"/><Relationship Id="rId2" Type="http://schemas.openxmlformats.org/officeDocument/2006/relationships/numbering" Target="numbering.xml"/><Relationship Id="rId16" Type="http://schemas.openxmlformats.org/officeDocument/2006/relationships/hyperlink" Target="consultantplus://offline/ref=12EA77A7A1C6F759C36C7E0AEFF292CC75F188E5DE18D993D61796CA13A8O1K" TargetMode="External"/><Relationship Id="rId20" Type="http://schemas.openxmlformats.org/officeDocument/2006/relationships/hyperlink" Target="consultantplus://offline/ref=CA88302E9C1B54F1E4809768BEE5A8119D8E48322DB92A6A6FB395797FQ1P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3D4C6266547F0D405183629A4C6BDF26897B8DF0DB96D580F2C1782F4DE1AJ" TargetMode="External"/><Relationship Id="rId24" Type="http://schemas.openxmlformats.org/officeDocument/2006/relationships/hyperlink" Target="consultantplus://offline/ref=B5199C083043C5A68AD2121A7B6DF8F9B4AA0D6798AB60CB4E484921E8sAnDF" TargetMode="External"/><Relationship Id="rId5" Type="http://schemas.openxmlformats.org/officeDocument/2006/relationships/settings" Target="settings.xml"/><Relationship Id="rId15" Type="http://schemas.openxmlformats.org/officeDocument/2006/relationships/hyperlink" Target="consultantplus://offline/ref=5431506BFA36A39AF7560DCF9E28873A9E80CF55EF1D2A6580F70053AES6P6O" TargetMode="External"/><Relationship Id="rId23" Type="http://schemas.openxmlformats.org/officeDocument/2006/relationships/hyperlink" Target="consultantplus://offline/ref=D554F2A8CDB94D804B2BEA20A7E9F22B7C6E49FDED1BC2233B3448DCBBy6i1F" TargetMode="External"/><Relationship Id="rId10" Type="http://schemas.openxmlformats.org/officeDocument/2006/relationships/hyperlink" Target="consultantplus://offline/ref=83D4C6266547F0D405183629A4C6BDF26B9FB0D90CB46D580F2C1782F4DE1AJ" TargetMode="External"/><Relationship Id="rId19" Type="http://schemas.openxmlformats.org/officeDocument/2006/relationships/hyperlink" Target="consultantplus://offline/ref=CA88302E9C1B54F1E4809768BEE5A8119E8640342CB42A6A6FB395797FQ1PDL" TargetMode="External"/><Relationship Id="rId4" Type="http://schemas.microsoft.com/office/2007/relationships/stylesWithEffects" Target="stylesWithEffects.xml"/><Relationship Id="rId9" Type="http://schemas.openxmlformats.org/officeDocument/2006/relationships/hyperlink" Target="consultantplus://offline/ref=E1934779FBBED44794BDCEDD35AC711EC245BE88AA1FBDBE2F9B07GAOCI" TargetMode="External"/><Relationship Id="rId14" Type="http://schemas.openxmlformats.org/officeDocument/2006/relationships/hyperlink" Target="consultantplus://offline/ref=5431506BFA36A39AF7560DCF9E28873A9E80CE53E1182A6580F70053AES6P6O" TargetMode="External"/><Relationship Id="rId22" Type="http://schemas.openxmlformats.org/officeDocument/2006/relationships/hyperlink" Target="consultantplus://offline/ref=D554F2A8CDB94D804B2BEA20A7E9F22B7C604FFFE011C2233B3448DCBBy6i1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8C7D6-9778-438A-B6BE-C7A16D46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13</Pages>
  <Words>4645</Words>
  <Characters>26478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ЕМР</Company>
  <LinksUpToDate>false</LinksUpToDate>
  <CharactersWithSpaces>31061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PomGlavi</dc:creator>
  <cp:keywords/>
  <dc:description/>
  <cp:lastModifiedBy>Чулпан Низамова</cp:lastModifiedBy>
  <cp:revision>29</cp:revision>
  <cp:lastPrinted>2017-04-18T12:27:00Z</cp:lastPrinted>
  <dcterms:created xsi:type="dcterms:W3CDTF">2016-02-08T06:36:00Z</dcterms:created>
  <dcterms:modified xsi:type="dcterms:W3CDTF">2017-04-27T05:03:00Z</dcterms:modified>
</cp:coreProperties>
</file>