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C3" w:rsidRPr="000B6507" w:rsidRDefault="00690CC3" w:rsidP="000E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СОВЕТ ЕЛАБУЖСКОГО МУНИЦИПАЛЬНОГО РАЙОНА</w:t>
      </w:r>
    </w:p>
    <w:p w:rsidR="000E77C6" w:rsidRPr="000B6507" w:rsidRDefault="000E77C6" w:rsidP="000E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CC3" w:rsidRPr="000B6507" w:rsidRDefault="00690CC3" w:rsidP="000E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65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650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90CC3" w:rsidRPr="000B6507" w:rsidRDefault="00690CC3" w:rsidP="000E7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 xml:space="preserve">№ </w:t>
      </w:r>
      <w:r w:rsidR="001D12F4">
        <w:rPr>
          <w:rFonts w:ascii="Times New Roman" w:hAnsi="Times New Roman" w:cs="Times New Roman"/>
          <w:sz w:val="28"/>
          <w:szCs w:val="28"/>
        </w:rPr>
        <w:t>79</w:t>
      </w:r>
      <w:r w:rsidRPr="000B6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B6507">
        <w:rPr>
          <w:rFonts w:ascii="Times New Roman" w:hAnsi="Times New Roman" w:cs="Times New Roman"/>
          <w:sz w:val="28"/>
          <w:szCs w:val="28"/>
        </w:rPr>
        <w:t xml:space="preserve">     </w:t>
      </w:r>
      <w:r w:rsidRPr="000B6507">
        <w:rPr>
          <w:rFonts w:ascii="Times New Roman" w:hAnsi="Times New Roman" w:cs="Times New Roman"/>
          <w:sz w:val="28"/>
          <w:szCs w:val="28"/>
        </w:rPr>
        <w:t xml:space="preserve"> </w:t>
      </w:r>
      <w:r w:rsidR="00F310B8" w:rsidRPr="000B6507">
        <w:rPr>
          <w:rFonts w:ascii="Times New Roman" w:hAnsi="Times New Roman" w:cs="Times New Roman"/>
          <w:sz w:val="28"/>
          <w:szCs w:val="28"/>
        </w:rPr>
        <w:t>«</w:t>
      </w:r>
      <w:r w:rsidR="001D12F4">
        <w:rPr>
          <w:rFonts w:ascii="Times New Roman" w:hAnsi="Times New Roman" w:cs="Times New Roman"/>
          <w:sz w:val="28"/>
          <w:szCs w:val="28"/>
        </w:rPr>
        <w:t>4</w:t>
      </w:r>
      <w:r w:rsidRPr="000B6507">
        <w:rPr>
          <w:rFonts w:ascii="Times New Roman" w:hAnsi="Times New Roman" w:cs="Times New Roman"/>
          <w:sz w:val="28"/>
          <w:szCs w:val="28"/>
        </w:rPr>
        <w:t>»</w:t>
      </w:r>
      <w:r w:rsidR="001D12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D12F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0B6507">
        <w:rPr>
          <w:rFonts w:ascii="Times New Roman" w:hAnsi="Times New Roman" w:cs="Times New Roman"/>
          <w:sz w:val="28"/>
          <w:szCs w:val="28"/>
        </w:rPr>
        <w:t xml:space="preserve">2016 года </w:t>
      </w:r>
    </w:p>
    <w:p w:rsidR="00CA50DB" w:rsidRPr="00C528E4" w:rsidRDefault="00690CC3" w:rsidP="000E7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E4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</w:t>
      </w:r>
      <w:r w:rsidR="00CA50DB" w:rsidRPr="00C5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0DB" w:rsidRPr="00C528E4" w:rsidRDefault="00CA50DB" w:rsidP="000E7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E4">
        <w:rPr>
          <w:rFonts w:ascii="Times New Roman" w:hAnsi="Times New Roman" w:cs="Times New Roman"/>
          <w:sz w:val="28"/>
          <w:szCs w:val="28"/>
        </w:rPr>
        <w:t xml:space="preserve">Совета Елабужского муниципального района </w:t>
      </w:r>
    </w:p>
    <w:p w:rsidR="00690CC3" w:rsidRPr="00C528E4" w:rsidRDefault="00690CC3" w:rsidP="000E7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E4">
        <w:rPr>
          <w:rFonts w:ascii="Times New Roman" w:hAnsi="Times New Roman" w:cs="Times New Roman"/>
          <w:sz w:val="28"/>
          <w:szCs w:val="28"/>
        </w:rPr>
        <w:t xml:space="preserve">«Об </w:t>
      </w:r>
      <w:r w:rsidR="00CA50DB" w:rsidRPr="00C528E4">
        <w:rPr>
          <w:rFonts w:ascii="Times New Roman" w:hAnsi="Times New Roman" w:cs="Times New Roman"/>
          <w:sz w:val="28"/>
          <w:szCs w:val="28"/>
        </w:rPr>
        <w:t xml:space="preserve">утверждении Стратегии </w:t>
      </w:r>
      <w:r w:rsidR="00DC692E" w:rsidRPr="00C528E4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CA50DB" w:rsidRPr="00C528E4">
        <w:rPr>
          <w:rFonts w:ascii="Times New Roman" w:hAnsi="Times New Roman" w:cs="Times New Roman"/>
          <w:sz w:val="28"/>
          <w:szCs w:val="28"/>
        </w:rPr>
        <w:t>развития Елабужского муниципального района Республики Татарстан до 2021 года и на перспективу до 2030 года</w:t>
      </w:r>
      <w:r w:rsidRPr="00C528E4">
        <w:rPr>
          <w:rFonts w:ascii="Times New Roman" w:hAnsi="Times New Roman" w:cs="Times New Roman"/>
          <w:sz w:val="28"/>
          <w:szCs w:val="28"/>
        </w:rPr>
        <w:t>»</w:t>
      </w:r>
    </w:p>
    <w:p w:rsidR="00CA50DB" w:rsidRPr="000B6507" w:rsidRDefault="00CA50DB" w:rsidP="000E7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CC3" w:rsidRPr="000B6507" w:rsidRDefault="00690CC3" w:rsidP="00DC6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77C6" w:rsidRPr="000B6507">
        <w:rPr>
          <w:rFonts w:ascii="Times New Roman" w:hAnsi="Times New Roman" w:cs="Times New Roman"/>
          <w:sz w:val="28"/>
          <w:szCs w:val="28"/>
        </w:rPr>
        <w:t>п.п.3 п.3 статьи 28</w:t>
      </w:r>
      <w:r w:rsidRPr="000B650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E77C6" w:rsidRPr="000B6507">
        <w:rPr>
          <w:rFonts w:ascii="Times New Roman" w:hAnsi="Times New Roman" w:cs="Times New Roman"/>
          <w:sz w:val="28"/>
          <w:szCs w:val="28"/>
        </w:rPr>
        <w:t xml:space="preserve"> от 6.10</w:t>
      </w:r>
      <w:r w:rsidR="00F42DF8" w:rsidRPr="000B6507">
        <w:rPr>
          <w:rFonts w:ascii="Times New Roman" w:hAnsi="Times New Roman" w:cs="Times New Roman"/>
          <w:sz w:val="28"/>
          <w:szCs w:val="28"/>
        </w:rPr>
        <w:t>.</w:t>
      </w:r>
      <w:r w:rsidR="000E77C6" w:rsidRPr="000B6507">
        <w:rPr>
          <w:rFonts w:ascii="Times New Roman" w:hAnsi="Times New Roman" w:cs="Times New Roman"/>
          <w:sz w:val="28"/>
          <w:szCs w:val="28"/>
        </w:rPr>
        <w:t>2003г. №131-ФЗ</w:t>
      </w:r>
      <w:r w:rsidRPr="000B650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0E77C6" w:rsidRPr="000B6507">
        <w:rPr>
          <w:rFonts w:ascii="Times New Roman" w:hAnsi="Times New Roman" w:cs="Times New Roman"/>
          <w:sz w:val="28"/>
          <w:szCs w:val="28"/>
        </w:rPr>
        <w:t>статьи 1</w:t>
      </w:r>
      <w:r w:rsidR="00F310B8" w:rsidRPr="000B6507">
        <w:rPr>
          <w:rFonts w:ascii="Times New Roman" w:hAnsi="Times New Roman" w:cs="Times New Roman"/>
          <w:sz w:val="28"/>
          <w:szCs w:val="28"/>
        </w:rPr>
        <w:t>7</w:t>
      </w:r>
      <w:r w:rsidR="000E77C6" w:rsidRPr="000B6507">
        <w:rPr>
          <w:rFonts w:ascii="Times New Roman" w:hAnsi="Times New Roman" w:cs="Times New Roman"/>
          <w:sz w:val="28"/>
          <w:szCs w:val="28"/>
        </w:rPr>
        <w:t xml:space="preserve"> </w:t>
      </w:r>
      <w:r w:rsidRPr="000B6507">
        <w:rPr>
          <w:rFonts w:ascii="Times New Roman" w:hAnsi="Times New Roman" w:cs="Times New Roman"/>
          <w:sz w:val="28"/>
          <w:szCs w:val="28"/>
        </w:rPr>
        <w:t>Устав</w:t>
      </w:r>
      <w:r w:rsidR="000E77C6" w:rsidRPr="000B6507">
        <w:rPr>
          <w:rFonts w:ascii="Times New Roman" w:hAnsi="Times New Roman" w:cs="Times New Roman"/>
          <w:sz w:val="28"/>
          <w:szCs w:val="28"/>
        </w:rPr>
        <w:t>а</w:t>
      </w:r>
      <w:r w:rsidRPr="000B65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Елабужский муниципальный район Республики Татарстан, Совет Елабужского муниципального района </w:t>
      </w:r>
    </w:p>
    <w:p w:rsidR="00690CC3" w:rsidRPr="000B6507" w:rsidRDefault="00690CC3" w:rsidP="00DC6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РЕШИЛ:</w:t>
      </w:r>
    </w:p>
    <w:p w:rsidR="00690CC3" w:rsidRPr="000B6507" w:rsidRDefault="00690CC3" w:rsidP="00DC6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1. Вынести на публичные слушания проект решения Совета Елабужского муниципального района «</w:t>
      </w:r>
      <w:r w:rsidR="00CA50DB" w:rsidRPr="000B6507">
        <w:rPr>
          <w:rFonts w:ascii="Times New Roman" w:hAnsi="Times New Roman" w:cs="Times New Roman"/>
          <w:sz w:val="28"/>
          <w:szCs w:val="28"/>
        </w:rPr>
        <w:t xml:space="preserve">Об утверждении Стратегии </w:t>
      </w:r>
      <w:r w:rsidR="00DC692E" w:rsidRPr="000B6507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CA50DB" w:rsidRPr="000B6507">
        <w:rPr>
          <w:rFonts w:ascii="Times New Roman" w:hAnsi="Times New Roman" w:cs="Times New Roman"/>
          <w:sz w:val="28"/>
          <w:szCs w:val="28"/>
        </w:rPr>
        <w:t xml:space="preserve">развития Елабужского муниципального района Республики Татарстан до 2021 года и на перспективу до 2030 года </w:t>
      </w:r>
      <w:r w:rsidRPr="000B6507">
        <w:rPr>
          <w:rFonts w:ascii="Times New Roman" w:hAnsi="Times New Roman" w:cs="Times New Roman"/>
          <w:sz w:val="28"/>
          <w:szCs w:val="28"/>
        </w:rPr>
        <w:t xml:space="preserve">год». </w:t>
      </w:r>
    </w:p>
    <w:p w:rsidR="00690CC3" w:rsidRPr="000B6507" w:rsidRDefault="00690CC3" w:rsidP="00DC6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 xml:space="preserve">2. Опубликовать в </w:t>
      </w:r>
      <w:r w:rsidR="00CA50DB" w:rsidRPr="000B6507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0B6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CC3" w:rsidRPr="000B6507" w:rsidRDefault="00690CC3" w:rsidP="00DC6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- проект решения Совета Елабужского муниципального района «</w:t>
      </w:r>
      <w:r w:rsidR="00CA50DB" w:rsidRPr="000B6507">
        <w:rPr>
          <w:rFonts w:ascii="Times New Roman" w:hAnsi="Times New Roman" w:cs="Times New Roman"/>
          <w:sz w:val="28"/>
          <w:szCs w:val="28"/>
        </w:rPr>
        <w:t xml:space="preserve">Об утверждении Стратегии </w:t>
      </w:r>
      <w:r w:rsidR="00DC692E" w:rsidRPr="000B6507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CA50DB" w:rsidRPr="000B6507">
        <w:rPr>
          <w:rFonts w:ascii="Times New Roman" w:hAnsi="Times New Roman" w:cs="Times New Roman"/>
          <w:sz w:val="28"/>
          <w:szCs w:val="28"/>
        </w:rPr>
        <w:t>развития Елабужского муниципального района Республики Татарстан до 2021 года и на перспективу до 2030 года</w:t>
      </w:r>
      <w:r w:rsidRPr="000B6507">
        <w:rPr>
          <w:rFonts w:ascii="Times New Roman" w:hAnsi="Times New Roman" w:cs="Times New Roman"/>
          <w:sz w:val="28"/>
          <w:szCs w:val="28"/>
        </w:rPr>
        <w:t xml:space="preserve">» (приложение №1); </w:t>
      </w:r>
    </w:p>
    <w:p w:rsidR="00690CC3" w:rsidRPr="000B6507" w:rsidRDefault="00690CC3" w:rsidP="00DC6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 xml:space="preserve">- порядок учета предложений граждан </w:t>
      </w:r>
      <w:r w:rsidR="00CA50DB" w:rsidRPr="000B6507">
        <w:rPr>
          <w:rFonts w:ascii="Times New Roman" w:hAnsi="Times New Roman" w:cs="Times New Roman"/>
          <w:sz w:val="28"/>
          <w:szCs w:val="28"/>
        </w:rPr>
        <w:t>по</w:t>
      </w:r>
      <w:r w:rsidRPr="000B6507">
        <w:rPr>
          <w:rFonts w:ascii="Times New Roman" w:hAnsi="Times New Roman" w:cs="Times New Roman"/>
          <w:sz w:val="28"/>
          <w:szCs w:val="28"/>
        </w:rPr>
        <w:t xml:space="preserve"> проекту решения Совета Елабужского муниципального района «</w:t>
      </w:r>
      <w:r w:rsidR="00CA50DB" w:rsidRPr="000B6507">
        <w:rPr>
          <w:rFonts w:ascii="Times New Roman" w:hAnsi="Times New Roman" w:cs="Times New Roman"/>
          <w:sz w:val="28"/>
          <w:szCs w:val="28"/>
        </w:rPr>
        <w:t xml:space="preserve">Об утверждении Стратегии </w:t>
      </w:r>
      <w:r w:rsidR="00DC692E" w:rsidRPr="000B6507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CA50DB" w:rsidRPr="000B6507">
        <w:rPr>
          <w:rFonts w:ascii="Times New Roman" w:hAnsi="Times New Roman" w:cs="Times New Roman"/>
          <w:sz w:val="28"/>
          <w:szCs w:val="28"/>
        </w:rPr>
        <w:t>развития Елабужского муниципального района Республики Татарстан до 2021 года и на перспективу до 2030 года</w:t>
      </w:r>
      <w:r w:rsidRPr="000B6507">
        <w:rPr>
          <w:rFonts w:ascii="Times New Roman" w:hAnsi="Times New Roman" w:cs="Times New Roman"/>
          <w:sz w:val="28"/>
          <w:szCs w:val="28"/>
        </w:rPr>
        <w:t xml:space="preserve">» и участия граждан в его обсуждении (приложение №2); </w:t>
      </w:r>
    </w:p>
    <w:p w:rsidR="00690CC3" w:rsidRPr="000B6507" w:rsidRDefault="00690CC3" w:rsidP="00DC6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3. Провести публичные слушания по проекту решения «</w:t>
      </w:r>
      <w:r w:rsidR="00CA50DB" w:rsidRPr="000B6507">
        <w:rPr>
          <w:rFonts w:ascii="Times New Roman" w:hAnsi="Times New Roman" w:cs="Times New Roman"/>
          <w:sz w:val="28"/>
          <w:szCs w:val="28"/>
        </w:rPr>
        <w:t xml:space="preserve">Об утверждении Стратегии </w:t>
      </w:r>
      <w:r w:rsidR="00DC692E" w:rsidRPr="000B6507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CA50DB" w:rsidRPr="000B6507">
        <w:rPr>
          <w:rFonts w:ascii="Times New Roman" w:hAnsi="Times New Roman" w:cs="Times New Roman"/>
          <w:sz w:val="28"/>
          <w:szCs w:val="28"/>
        </w:rPr>
        <w:t>развития Елабужского муниципального района Республики Татарстан до 2021 года и на перспективу до 2030 года</w:t>
      </w:r>
      <w:r w:rsidRPr="000B6507">
        <w:rPr>
          <w:rFonts w:ascii="Times New Roman" w:hAnsi="Times New Roman" w:cs="Times New Roman"/>
          <w:sz w:val="28"/>
          <w:szCs w:val="28"/>
        </w:rPr>
        <w:t>» «</w:t>
      </w:r>
      <w:r w:rsidR="00C942A6">
        <w:rPr>
          <w:rFonts w:ascii="Times New Roman" w:hAnsi="Times New Roman" w:cs="Times New Roman"/>
          <w:sz w:val="28"/>
          <w:szCs w:val="28"/>
        </w:rPr>
        <w:t>25</w:t>
      </w:r>
      <w:r w:rsidRPr="000B6507">
        <w:rPr>
          <w:rFonts w:ascii="Times New Roman" w:hAnsi="Times New Roman" w:cs="Times New Roman"/>
          <w:sz w:val="28"/>
          <w:szCs w:val="28"/>
        </w:rPr>
        <w:t xml:space="preserve">» </w:t>
      </w:r>
      <w:r w:rsidR="00C942A6">
        <w:rPr>
          <w:rFonts w:ascii="Times New Roman" w:hAnsi="Times New Roman" w:cs="Times New Roman"/>
          <w:sz w:val="28"/>
          <w:szCs w:val="28"/>
        </w:rPr>
        <w:t>августа</w:t>
      </w:r>
      <w:r w:rsidRPr="000B6507">
        <w:rPr>
          <w:rFonts w:ascii="Times New Roman" w:hAnsi="Times New Roman" w:cs="Times New Roman"/>
          <w:sz w:val="28"/>
          <w:szCs w:val="28"/>
        </w:rPr>
        <w:t xml:space="preserve"> 2016 года в 14:00 часов в большом зале здания Совета Елабужского муниципального района, по адресу: г. Елабуга, пр. Нефтяников, 30. </w:t>
      </w:r>
    </w:p>
    <w:p w:rsidR="00690CC3" w:rsidRPr="000B6507" w:rsidRDefault="00690CC3" w:rsidP="00DC6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 xml:space="preserve">4. Аппарату Совета Елабужского муниципального района, Исполнительному комитету Елабужского муниципального района, </w:t>
      </w:r>
      <w:r w:rsidR="00CA50DB" w:rsidRPr="000B6507">
        <w:rPr>
          <w:rFonts w:ascii="Times New Roman" w:hAnsi="Times New Roman" w:cs="Times New Roman"/>
          <w:sz w:val="28"/>
          <w:szCs w:val="28"/>
        </w:rPr>
        <w:t xml:space="preserve">Палате перспективного социально-экономического развития </w:t>
      </w:r>
      <w:r w:rsidRPr="000B6507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обеспечить проведение публичных слушаний, прием и учет предложений граждан по указанному проекту решения. </w:t>
      </w:r>
    </w:p>
    <w:p w:rsidR="00CA50DB" w:rsidRPr="000B6507" w:rsidRDefault="00690CC3" w:rsidP="00DC6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A50DB" w:rsidRPr="000B6507">
        <w:rPr>
          <w:rFonts w:ascii="Times New Roman" w:hAnsi="Times New Roman" w:cs="Times New Roman"/>
          <w:sz w:val="28"/>
          <w:szCs w:val="28"/>
        </w:rPr>
        <w:t>Решение Совета Елабужского муниципального района от 22 декабря 2010г. №32 «Об утверждении Стратегии развития Елабужского муниципального района и его поселений до 2015 года и на перспективу до 2025 года» отменить.</w:t>
      </w:r>
    </w:p>
    <w:p w:rsidR="00690CC3" w:rsidRPr="000B6507" w:rsidRDefault="00CA50DB" w:rsidP="00DC6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 xml:space="preserve">6. </w:t>
      </w:r>
      <w:r w:rsidR="00690CC3" w:rsidRPr="000B6507">
        <w:rPr>
          <w:rFonts w:ascii="Times New Roman" w:hAnsi="Times New Roman" w:cs="Times New Roman"/>
          <w:sz w:val="28"/>
          <w:szCs w:val="28"/>
        </w:rPr>
        <w:t xml:space="preserve">Постоянной комиссии по вопросам экономического развития, бюджета, налогам, тарифной политике, содействия предпринимательству и туризму доработать проект решения с учетом предложений, высказанных на публичных слушаниях и поступивших в ходе обсуждения, и внести на рассмотрение очередного заседания Совета Елабужского муниципального района. </w:t>
      </w:r>
    </w:p>
    <w:p w:rsidR="00DC692E" w:rsidRPr="000B6507" w:rsidRDefault="00DC692E" w:rsidP="000E77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92A07" w:rsidRPr="000B6507" w:rsidRDefault="00DC692E">
      <w:pPr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0CC3" w:rsidRPr="000B650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3F88" w:rsidRPr="000B6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B6507">
        <w:rPr>
          <w:rFonts w:ascii="Times New Roman" w:hAnsi="Times New Roman" w:cs="Times New Roman"/>
          <w:sz w:val="28"/>
          <w:szCs w:val="28"/>
        </w:rPr>
        <w:t xml:space="preserve">    </w:t>
      </w:r>
      <w:r w:rsidR="00D33F88" w:rsidRPr="000B6507">
        <w:rPr>
          <w:rFonts w:ascii="Times New Roman" w:hAnsi="Times New Roman" w:cs="Times New Roman"/>
          <w:sz w:val="28"/>
          <w:szCs w:val="28"/>
        </w:rPr>
        <w:t xml:space="preserve">  </w:t>
      </w:r>
      <w:r w:rsidR="00690CC3" w:rsidRPr="000B6507">
        <w:rPr>
          <w:rFonts w:ascii="Times New Roman" w:hAnsi="Times New Roman" w:cs="Times New Roman"/>
          <w:sz w:val="28"/>
          <w:szCs w:val="28"/>
        </w:rPr>
        <w:t>Г. Е. Емельянов</w:t>
      </w:r>
    </w:p>
    <w:p w:rsidR="00927D31" w:rsidRPr="000B6507" w:rsidRDefault="00927D31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927D31" w:rsidRPr="000B6507" w:rsidRDefault="00927D31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B6507" w:rsidRDefault="000B6507" w:rsidP="000E77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E77C6" w:rsidRPr="000B6507" w:rsidRDefault="000E77C6" w:rsidP="000B650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E77C6" w:rsidRPr="000B6507" w:rsidRDefault="000E77C6" w:rsidP="000B650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к решению Совета Елабужского</w:t>
      </w:r>
    </w:p>
    <w:p w:rsidR="000E77C6" w:rsidRPr="000B6507" w:rsidRDefault="000E77C6" w:rsidP="000B650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муниципального района №__</w:t>
      </w:r>
    </w:p>
    <w:p w:rsidR="000E77C6" w:rsidRPr="000B6507" w:rsidRDefault="000E77C6" w:rsidP="000B650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от «</w:t>
      </w:r>
      <w:r w:rsidR="00F310B8" w:rsidRPr="000B6507">
        <w:rPr>
          <w:rFonts w:ascii="Times New Roman" w:hAnsi="Times New Roman" w:cs="Times New Roman"/>
          <w:sz w:val="28"/>
          <w:szCs w:val="28"/>
        </w:rPr>
        <w:t>4</w:t>
      </w:r>
      <w:r w:rsidRPr="000B6507">
        <w:rPr>
          <w:rFonts w:ascii="Times New Roman" w:hAnsi="Times New Roman" w:cs="Times New Roman"/>
          <w:sz w:val="28"/>
          <w:szCs w:val="28"/>
        </w:rPr>
        <w:t>» августа 2016 года</w:t>
      </w:r>
    </w:p>
    <w:p w:rsidR="000E77C6" w:rsidRPr="000B6507" w:rsidRDefault="000E77C6" w:rsidP="00690CC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E77C6" w:rsidRPr="000B6507" w:rsidRDefault="000E77C6" w:rsidP="00690CC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DC692E" w:rsidRPr="000B6507" w:rsidRDefault="000E77C6" w:rsidP="00DC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07">
        <w:rPr>
          <w:rFonts w:ascii="Times New Roman" w:hAnsi="Times New Roman" w:cs="Times New Roman"/>
          <w:b/>
          <w:sz w:val="28"/>
          <w:szCs w:val="28"/>
        </w:rPr>
        <w:t>Проект решения Совета Елабужского муниципального района</w:t>
      </w:r>
    </w:p>
    <w:p w:rsidR="000E77C6" w:rsidRPr="000B6507" w:rsidRDefault="000E77C6" w:rsidP="00DC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07">
        <w:rPr>
          <w:rFonts w:ascii="Times New Roman" w:hAnsi="Times New Roman" w:cs="Times New Roman"/>
          <w:b/>
          <w:sz w:val="28"/>
          <w:szCs w:val="28"/>
        </w:rPr>
        <w:t xml:space="preserve">«Об утверждении Стратегии </w:t>
      </w:r>
      <w:r w:rsidR="00DC692E" w:rsidRPr="000B6507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</w:t>
      </w:r>
      <w:r w:rsidRPr="000B6507">
        <w:rPr>
          <w:rFonts w:ascii="Times New Roman" w:hAnsi="Times New Roman" w:cs="Times New Roman"/>
          <w:b/>
          <w:sz w:val="28"/>
          <w:szCs w:val="28"/>
        </w:rPr>
        <w:t>развития Елабужского муниципального района Республики Татарстан до 2021 года и на перспективу до 2030 года»</w:t>
      </w:r>
    </w:p>
    <w:p w:rsidR="00DC692E" w:rsidRPr="000B6507" w:rsidRDefault="00DC692E" w:rsidP="00DC6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92E" w:rsidRPr="000B6507" w:rsidRDefault="00DC692E" w:rsidP="00927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507">
        <w:rPr>
          <w:rFonts w:ascii="Times New Roman" w:hAnsi="Times New Roman" w:cs="Times New Roman"/>
          <w:sz w:val="28"/>
          <w:szCs w:val="28"/>
        </w:rPr>
        <w:t>В соответствие  с основными положениями Федерального закона от 28 июня 2014 года № 172-ФЗ «О стратегическом планировании в Российской Федерации», Закона Республики Татарстан от 16 марта 2015 года № 12-ЗРТ «О стратегическом планировании в Республике Татарстан», Закона Республики Татарстан 15 марта 2015 года № 40-ЗРТ «Об утверждении Стратегии социально-экономического развития Республики Татарстан до 2030 года», на основании распоряжения Главы Елабужского муниципального района № 236</w:t>
      </w:r>
      <w:proofErr w:type="gramEnd"/>
      <w:r w:rsidRPr="000B6507">
        <w:rPr>
          <w:rFonts w:ascii="Times New Roman" w:hAnsi="Times New Roman" w:cs="Times New Roman"/>
          <w:sz w:val="28"/>
          <w:szCs w:val="28"/>
        </w:rPr>
        <w:t xml:space="preserve"> от 25.12.2015 г. Совет Елабужского муниципального района</w:t>
      </w:r>
    </w:p>
    <w:p w:rsidR="00DC692E" w:rsidRPr="000B6507" w:rsidRDefault="00DC692E" w:rsidP="00DC69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692E" w:rsidRPr="000B6507" w:rsidRDefault="00DC692E" w:rsidP="00DC69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РЕШИЛ:</w:t>
      </w:r>
    </w:p>
    <w:p w:rsidR="00DC692E" w:rsidRPr="000B6507" w:rsidRDefault="00DC692E" w:rsidP="00DC69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692E" w:rsidRPr="000B6507" w:rsidRDefault="00DC692E" w:rsidP="00927D31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 xml:space="preserve">Утвердить Стратегию </w:t>
      </w:r>
      <w:r w:rsidR="00D91134" w:rsidRPr="000B6507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0B6507">
        <w:rPr>
          <w:rFonts w:ascii="Times New Roman" w:hAnsi="Times New Roman" w:cs="Times New Roman"/>
          <w:sz w:val="28"/>
          <w:szCs w:val="28"/>
        </w:rPr>
        <w:t xml:space="preserve"> </w:t>
      </w:r>
      <w:r w:rsidR="00D91134" w:rsidRPr="000B650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0B6507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 до 2021 года и на перспективу до 2030 года (Приложение №1).</w:t>
      </w:r>
    </w:p>
    <w:p w:rsidR="00DC692E" w:rsidRPr="000B6507" w:rsidRDefault="00DC692E" w:rsidP="00927D31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 xml:space="preserve">Поручить постоянной комиссии по вопросам экономического развития, бюджета, налогам, тарифной политике, содействия предпринимательству и туризму осуществлять </w:t>
      </w:r>
      <w:proofErr w:type="gramStart"/>
      <w:r w:rsidRPr="000B65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6507">
        <w:rPr>
          <w:rFonts w:ascii="Times New Roman" w:hAnsi="Times New Roman" w:cs="Times New Roman"/>
          <w:sz w:val="28"/>
          <w:szCs w:val="28"/>
        </w:rPr>
        <w:t xml:space="preserve"> ходом реализации Стратегии </w:t>
      </w:r>
      <w:r w:rsidR="00D91134" w:rsidRPr="000B6507">
        <w:rPr>
          <w:rFonts w:ascii="Times New Roman" w:hAnsi="Times New Roman" w:cs="Times New Roman"/>
          <w:sz w:val="28"/>
          <w:szCs w:val="28"/>
        </w:rPr>
        <w:t>социально-экономического развития Елабужского муниципального района Республики Татарстан до 2021 года и на перспективу до 2030 года, при необходимости вносить предложения о внесении дополнений и изменений в указанный документ.</w:t>
      </w:r>
    </w:p>
    <w:p w:rsidR="00D91134" w:rsidRPr="000B6507" w:rsidRDefault="00D91134" w:rsidP="00D9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134" w:rsidRPr="000B6507" w:rsidRDefault="00D91134" w:rsidP="00D9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7C6" w:rsidRPr="000B6507" w:rsidRDefault="000E77C6" w:rsidP="00D911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0E77C6" w:rsidRPr="000B6507" w:rsidRDefault="000E77C6" w:rsidP="00690CC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E77C6" w:rsidRPr="000B6507" w:rsidRDefault="00D91134" w:rsidP="00D9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 xml:space="preserve">  </w:t>
      </w:r>
      <w:r w:rsidRPr="000B6507">
        <w:rPr>
          <w:rFonts w:ascii="Times New Roman" w:hAnsi="Times New Roman" w:cs="Times New Roman"/>
          <w:sz w:val="28"/>
          <w:szCs w:val="28"/>
        </w:rPr>
        <w:tab/>
        <w:t xml:space="preserve">Председатель                                                        </w:t>
      </w:r>
      <w:r w:rsidR="000B6507">
        <w:rPr>
          <w:rFonts w:ascii="Times New Roman" w:hAnsi="Times New Roman" w:cs="Times New Roman"/>
          <w:sz w:val="28"/>
          <w:szCs w:val="28"/>
        </w:rPr>
        <w:t xml:space="preserve">    </w:t>
      </w:r>
      <w:r w:rsidRPr="000B6507">
        <w:rPr>
          <w:rFonts w:ascii="Times New Roman" w:hAnsi="Times New Roman" w:cs="Times New Roman"/>
          <w:sz w:val="28"/>
          <w:szCs w:val="28"/>
        </w:rPr>
        <w:t>Г. Е. Емельянов</w:t>
      </w:r>
    </w:p>
    <w:p w:rsidR="000E77C6" w:rsidRPr="000B6507" w:rsidRDefault="000E77C6" w:rsidP="00690CC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E77C6" w:rsidRPr="000B6507" w:rsidRDefault="000E77C6" w:rsidP="00690CC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E77C6" w:rsidRPr="000B6507" w:rsidRDefault="000E77C6" w:rsidP="00690CC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E77C6" w:rsidRPr="000B6507" w:rsidRDefault="000E77C6" w:rsidP="00690CC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E77C6" w:rsidRPr="000B6507" w:rsidRDefault="000E77C6" w:rsidP="00690CC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90CC3" w:rsidRPr="000B6507" w:rsidRDefault="00690CC3" w:rsidP="000B650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90CC3" w:rsidRPr="000B6507" w:rsidRDefault="00690CC3" w:rsidP="000B650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lastRenderedPageBreak/>
        <w:t>к решению Совета Елабужского</w:t>
      </w:r>
    </w:p>
    <w:p w:rsidR="00690CC3" w:rsidRPr="000B6507" w:rsidRDefault="00690CC3" w:rsidP="000B650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муниципального района №__</w:t>
      </w:r>
    </w:p>
    <w:p w:rsidR="00690CC3" w:rsidRPr="000B6507" w:rsidRDefault="00690CC3" w:rsidP="000B650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от «</w:t>
      </w:r>
      <w:r w:rsidR="00F310B8" w:rsidRPr="000B6507">
        <w:rPr>
          <w:rFonts w:ascii="Times New Roman" w:hAnsi="Times New Roman" w:cs="Times New Roman"/>
          <w:sz w:val="28"/>
          <w:szCs w:val="28"/>
        </w:rPr>
        <w:t>4</w:t>
      </w:r>
      <w:r w:rsidRPr="000B6507">
        <w:rPr>
          <w:rFonts w:ascii="Times New Roman" w:hAnsi="Times New Roman" w:cs="Times New Roman"/>
          <w:sz w:val="28"/>
          <w:szCs w:val="28"/>
        </w:rPr>
        <w:t xml:space="preserve"> »</w:t>
      </w:r>
      <w:r w:rsidR="000E77C6" w:rsidRPr="000B650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0B6507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690CC3" w:rsidRPr="000B6507" w:rsidRDefault="00690CC3" w:rsidP="00690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0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90CC3" w:rsidRPr="000B6507" w:rsidRDefault="00690CC3" w:rsidP="00690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07">
        <w:rPr>
          <w:rFonts w:ascii="Times New Roman" w:hAnsi="Times New Roman" w:cs="Times New Roman"/>
          <w:b/>
          <w:sz w:val="28"/>
          <w:szCs w:val="28"/>
        </w:rPr>
        <w:t>учета предложений граждан к проекту решения</w:t>
      </w:r>
    </w:p>
    <w:p w:rsidR="00D91134" w:rsidRPr="000B6507" w:rsidRDefault="00D91134" w:rsidP="00690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07">
        <w:rPr>
          <w:rFonts w:ascii="Times New Roman" w:hAnsi="Times New Roman" w:cs="Times New Roman"/>
          <w:b/>
          <w:sz w:val="28"/>
          <w:szCs w:val="28"/>
        </w:rPr>
        <w:t xml:space="preserve">«Об утверждении Стратегии социально-экономического развития Елабужского муниципального района Республики Татарстан </w:t>
      </w:r>
    </w:p>
    <w:p w:rsidR="00D91134" w:rsidRPr="000B6507" w:rsidRDefault="00D91134" w:rsidP="00690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07">
        <w:rPr>
          <w:rFonts w:ascii="Times New Roman" w:hAnsi="Times New Roman" w:cs="Times New Roman"/>
          <w:b/>
          <w:sz w:val="28"/>
          <w:szCs w:val="28"/>
        </w:rPr>
        <w:t xml:space="preserve">до 2021 года и на перспективу до 2030 года» </w:t>
      </w:r>
    </w:p>
    <w:p w:rsidR="00690CC3" w:rsidRPr="000B6507" w:rsidRDefault="00690CC3" w:rsidP="00690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07">
        <w:rPr>
          <w:rFonts w:ascii="Times New Roman" w:hAnsi="Times New Roman" w:cs="Times New Roman"/>
          <w:b/>
          <w:sz w:val="28"/>
          <w:szCs w:val="28"/>
        </w:rPr>
        <w:t>и участия граждан в его обсуждении</w:t>
      </w:r>
      <w:r w:rsidR="00D33F88" w:rsidRPr="000B6507">
        <w:rPr>
          <w:rFonts w:ascii="Times New Roman" w:hAnsi="Times New Roman" w:cs="Times New Roman"/>
          <w:b/>
          <w:sz w:val="28"/>
          <w:szCs w:val="28"/>
        </w:rPr>
        <w:t>.</w:t>
      </w:r>
    </w:p>
    <w:p w:rsidR="00D33F88" w:rsidRPr="000B6507" w:rsidRDefault="00D33F88" w:rsidP="00690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CC3" w:rsidRPr="000B6507" w:rsidRDefault="00690CC3" w:rsidP="00927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1. Предложения к проекту решения «</w:t>
      </w:r>
      <w:r w:rsidR="00D91134" w:rsidRPr="000B6507">
        <w:rPr>
          <w:rFonts w:ascii="Times New Roman" w:hAnsi="Times New Roman" w:cs="Times New Roman"/>
          <w:sz w:val="28"/>
          <w:szCs w:val="28"/>
        </w:rPr>
        <w:t>«Об утверждении Стратегии социально-экономического развития Елабужского муниципального района Республики Татарстан до 2021 года и на перспективу до 2030 года»</w:t>
      </w:r>
      <w:r w:rsidRPr="000B6507">
        <w:rPr>
          <w:rFonts w:ascii="Times New Roman" w:hAnsi="Times New Roman" w:cs="Times New Roman"/>
          <w:sz w:val="28"/>
          <w:szCs w:val="28"/>
        </w:rPr>
        <w:t xml:space="preserve">» вносятся в </w:t>
      </w:r>
      <w:r w:rsidR="00D91134" w:rsidRPr="000B6507">
        <w:rPr>
          <w:rFonts w:ascii="Times New Roman" w:hAnsi="Times New Roman" w:cs="Times New Roman"/>
          <w:sz w:val="28"/>
          <w:szCs w:val="28"/>
        </w:rPr>
        <w:t>Совет</w:t>
      </w:r>
      <w:r w:rsidRPr="000B6507">
        <w:rPr>
          <w:rFonts w:ascii="Times New Roman" w:hAnsi="Times New Roman" w:cs="Times New Roman"/>
          <w:sz w:val="28"/>
          <w:szCs w:val="28"/>
        </w:rPr>
        <w:t xml:space="preserve"> Елабужского</w:t>
      </w:r>
      <w:r w:rsidR="00D33F88" w:rsidRPr="000B6507">
        <w:rPr>
          <w:rFonts w:ascii="Times New Roman" w:hAnsi="Times New Roman" w:cs="Times New Roman"/>
          <w:sz w:val="28"/>
          <w:szCs w:val="28"/>
        </w:rPr>
        <w:t xml:space="preserve"> </w:t>
      </w:r>
      <w:r w:rsidRPr="000B6507">
        <w:rPr>
          <w:rFonts w:ascii="Times New Roman" w:hAnsi="Times New Roman" w:cs="Times New Roman"/>
          <w:sz w:val="28"/>
          <w:szCs w:val="28"/>
        </w:rPr>
        <w:t xml:space="preserve">муниципального района по адресу: г. Елабуга, пр. </w:t>
      </w:r>
      <w:r w:rsidR="00D91134" w:rsidRPr="000B6507">
        <w:rPr>
          <w:rFonts w:ascii="Times New Roman" w:hAnsi="Times New Roman" w:cs="Times New Roman"/>
          <w:sz w:val="28"/>
          <w:szCs w:val="28"/>
        </w:rPr>
        <w:t>Нефтяников</w:t>
      </w:r>
      <w:r w:rsidRPr="000B6507">
        <w:rPr>
          <w:rFonts w:ascii="Times New Roman" w:hAnsi="Times New Roman" w:cs="Times New Roman"/>
          <w:sz w:val="28"/>
          <w:szCs w:val="28"/>
        </w:rPr>
        <w:t xml:space="preserve">, д. </w:t>
      </w:r>
      <w:r w:rsidR="00D91134" w:rsidRPr="000B6507">
        <w:rPr>
          <w:rFonts w:ascii="Times New Roman" w:hAnsi="Times New Roman" w:cs="Times New Roman"/>
          <w:sz w:val="28"/>
          <w:szCs w:val="28"/>
        </w:rPr>
        <w:t>30</w:t>
      </w:r>
      <w:r w:rsidRPr="000B6507">
        <w:rPr>
          <w:rFonts w:ascii="Times New Roman" w:hAnsi="Times New Roman" w:cs="Times New Roman"/>
          <w:sz w:val="28"/>
          <w:szCs w:val="28"/>
        </w:rPr>
        <w:t>, или по факсу 3­</w:t>
      </w:r>
      <w:r w:rsidR="00D91134" w:rsidRPr="000B6507">
        <w:rPr>
          <w:rFonts w:ascii="Times New Roman" w:hAnsi="Times New Roman" w:cs="Times New Roman"/>
          <w:sz w:val="28"/>
          <w:szCs w:val="28"/>
        </w:rPr>
        <w:t>82</w:t>
      </w:r>
      <w:r w:rsidRPr="000B6507">
        <w:rPr>
          <w:rFonts w:ascii="Times New Roman" w:hAnsi="Times New Roman" w:cs="Times New Roman"/>
          <w:sz w:val="28"/>
          <w:szCs w:val="28"/>
        </w:rPr>
        <w:t>-</w:t>
      </w:r>
      <w:r w:rsidR="00D91134" w:rsidRPr="000B6507">
        <w:rPr>
          <w:rFonts w:ascii="Times New Roman" w:hAnsi="Times New Roman" w:cs="Times New Roman"/>
          <w:sz w:val="28"/>
          <w:szCs w:val="28"/>
        </w:rPr>
        <w:t>52</w:t>
      </w:r>
      <w:r w:rsidRPr="000B6507">
        <w:rPr>
          <w:rFonts w:ascii="Times New Roman" w:hAnsi="Times New Roman" w:cs="Times New Roman"/>
          <w:sz w:val="28"/>
          <w:szCs w:val="28"/>
        </w:rPr>
        <w:t xml:space="preserve"> в письменной форме в виде таблицы поправок, согласно прилагаемому</w:t>
      </w:r>
      <w:r w:rsidR="00D33F88" w:rsidRPr="000B6507">
        <w:rPr>
          <w:rFonts w:ascii="Times New Roman" w:hAnsi="Times New Roman" w:cs="Times New Roman"/>
          <w:sz w:val="28"/>
          <w:szCs w:val="28"/>
        </w:rPr>
        <w:t xml:space="preserve"> </w:t>
      </w:r>
      <w:r w:rsidRPr="000B6507">
        <w:rPr>
          <w:rFonts w:ascii="Times New Roman" w:hAnsi="Times New Roman" w:cs="Times New Roman"/>
          <w:sz w:val="28"/>
          <w:szCs w:val="28"/>
        </w:rPr>
        <w:t>образцу:</w:t>
      </w:r>
    </w:p>
    <w:p w:rsidR="00D33F88" w:rsidRPr="000B6507" w:rsidRDefault="00D33F88" w:rsidP="0069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570"/>
        <w:gridCol w:w="1880"/>
        <w:gridCol w:w="1812"/>
        <w:gridCol w:w="1812"/>
        <w:gridCol w:w="1743"/>
        <w:gridCol w:w="1754"/>
      </w:tblGrid>
      <w:tr w:rsidR="00690CC3" w:rsidRPr="000B6507" w:rsidTr="00927D31">
        <w:tc>
          <w:tcPr>
            <w:tcW w:w="675" w:type="dxa"/>
          </w:tcPr>
          <w:p w:rsidR="00690CC3" w:rsidRPr="000B6507" w:rsidRDefault="00690CC3" w:rsidP="0069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43" w:type="dxa"/>
          </w:tcPr>
          <w:p w:rsidR="00690CC3" w:rsidRPr="000B6507" w:rsidRDefault="00690CC3" w:rsidP="0069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1680" w:type="dxa"/>
          </w:tcPr>
          <w:p w:rsidR="00690CC3" w:rsidRPr="000B6507" w:rsidRDefault="00690CC3" w:rsidP="0069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№ рекомендации</w:t>
            </w:r>
          </w:p>
        </w:tc>
        <w:tc>
          <w:tcPr>
            <w:tcW w:w="1963" w:type="dxa"/>
          </w:tcPr>
          <w:p w:rsidR="00D33F88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  <w:p w:rsidR="00D33F88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и рекомендации</w:t>
            </w:r>
          </w:p>
          <w:p w:rsidR="00690CC3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дата их внесения</w:t>
            </w:r>
          </w:p>
        </w:tc>
        <w:tc>
          <w:tcPr>
            <w:tcW w:w="1616" w:type="dxa"/>
          </w:tcPr>
          <w:p w:rsidR="00D33F88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  <w:p w:rsidR="00D33F88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внесено</w:t>
            </w:r>
          </w:p>
          <w:p w:rsidR="00690CC3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(поддержано)</w:t>
            </w:r>
          </w:p>
        </w:tc>
        <w:tc>
          <w:tcPr>
            <w:tcW w:w="1627" w:type="dxa"/>
          </w:tcPr>
          <w:p w:rsidR="00D33F88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  <w:p w:rsidR="00D33F88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  <w:p w:rsidR="00690CC3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</w:tr>
      <w:tr w:rsidR="00690CC3" w:rsidRPr="000B6507" w:rsidTr="00927D31">
        <w:tc>
          <w:tcPr>
            <w:tcW w:w="675" w:type="dxa"/>
          </w:tcPr>
          <w:p w:rsidR="00690CC3" w:rsidRPr="000B6507" w:rsidRDefault="00D33F88" w:rsidP="0069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3" w:type="dxa"/>
          </w:tcPr>
          <w:p w:rsidR="00D33F88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Формулировка</w:t>
            </w:r>
          </w:p>
          <w:p w:rsidR="00690CC3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1680" w:type="dxa"/>
          </w:tcPr>
          <w:p w:rsidR="00690CC3" w:rsidRPr="000B6507" w:rsidRDefault="00D33F88" w:rsidP="0069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63" w:type="dxa"/>
          </w:tcPr>
          <w:p w:rsidR="00D33F88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  <w:p w:rsidR="00D33F88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:rsidR="00690CC3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616" w:type="dxa"/>
          </w:tcPr>
          <w:p w:rsidR="00D33F88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33F88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Эксперта</w:t>
            </w:r>
          </w:p>
          <w:p w:rsidR="00D33F88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(название</w:t>
            </w:r>
            <w:proofErr w:type="gramEnd"/>
          </w:p>
          <w:p w:rsidR="00690CC3" w:rsidRPr="000B6507" w:rsidRDefault="00D33F88" w:rsidP="00D3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07">
              <w:rPr>
                <w:rFonts w:ascii="Times New Roman" w:hAnsi="Times New Roman" w:cs="Times New Roman"/>
                <w:sz w:val="28"/>
                <w:szCs w:val="28"/>
              </w:rPr>
              <w:t>организации)</w:t>
            </w:r>
          </w:p>
        </w:tc>
        <w:tc>
          <w:tcPr>
            <w:tcW w:w="1627" w:type="dxa"/>
          </w:tcPr>
          <w:p w:rsidR="00690CC3" w:rsidRPr="000B6507" w:rsidRDefault="00690CC3" w:rsidP="00690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CC3" w:rsidRPr="000B6507" w:rsidRDefault="00690CC3" w:rsidP="0069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CC3" w:rsidRPr="000B6507" w:rsidRDefault="00690CC3" w:rsidP="0069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CC3" w:rsidRPr="000B6507" w:rsidRDefault="00690CC3" w:rsidP="00927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2. Предложения принимаются в рабочие дни с 8</w:t>
      </w:r>
      <w:r w:rsidR="00D33F88" w:rsidRPr="000B6507">
        <w:rPr>
          <w:rFonts w:ascii="Times New Roman" w:hAnsi="Times New Roman" w:cs="Times New Roman"/>
          <w:sz w:val="28"/>
          <w:szCs w:val="28"/>
        </w:rPr>
        <w:t>.</w:t>
      </w:r>
      <w:r w:rsidRPr="000B6507">
        <w:rPr>
          <w:rFonts w:ascii="Times New Roman" w:hAnsi="Times New Roman" w:cs="Times New Roman"/>
          <w:sz w:val="28"/>
          <w:szCs w:val="28"/>
        </w:rPr>
        <w:t>00 до 17</w:t>
      </w:r>
      <w:r w:rsidR="00D33F88" w:rsidRPr="000B6507">
        <w:rPr>
          <w:rFonts w:ascii="Times New Roman" w:hAnsi="Times New Roman" w:cs="Times New Roman"/>
          <w:sz w:val="28"/>
          <w:szCs w:val="28"/>
        </w:rPr>
        <w:t>.</w:t>
      </w:r>
      <w:r w:rsidR="00D91134" w:rsidRPr="000B6507">
        <w:rPr>
          <w:rFonts w:ascii="Times New Roman" w:hAnsi="Times New Roman" w:cs="Times New Roman"/>
          <w:sz w:val="28"/>
          <w:szCs w:val="28"/>
        </w:rPr>
        <w:t>00 часов д</w:t>
      </w:r>
      <w:r w:rsidRPr="000B6507">
        <w:rPr>
          <w:rFonts w:ascii="Times New Roman" w:hAnsi="Times New Roman" w:cs="Times New Roman"/>
          <w:sz w:val="28"/>
          <w:szCs w:val="28"/>
        </w:rPr>
        <w:t xml:space="preserve">о </w:t>
      </w:r>
      <w:r w:rsidR="00C942A6">
        <w:rPr>
          <w:rFonts w:ascii="Times New Roman" w:hAnsi="Times New Roman" w:cs="Times New Roman"/>
          <w:sz w:val="28"/>
          <w:szCs w:val="28"/>
        </w:rPr>
        <w:t>20</w:t>
      </w:r>
      <w:r w:rsidR="00D91134" w:rsidRPr="000B650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B6507">
        <w:rPr>
          <w:rFonts w:ascii="Times New Roman" w:hAnsi="Times New Roman" w:cs="Times New Roman"/>
          <w:sz w:val="28"/>
          <w:szCs w:val="28"/>
        </w:rPr>
        <w:t>201</w:t>
      </w:r>
      <w:r w:rsidR="00D91134" w:rsidRPr="000B6507">
        <w:rPr>
          <w:rFonts w:ascii="Times New Roman" w:hAnsi="Times New Roman" w:cs="Times New Roman"/>
          <w:sz w:val="28"/>
          <w:szCs w:val="28"/>
        </w:rPr>
        <w:t>6</w:t>
      </w:r>
      <w:r w:rsidRPr="000B6507">
        <w:rPr>
          <w:rFonts w:ascii="Times New Roman" w:hAnsi="Times New Roman" w:cs="Times New Roman"/>
          <w:sz w:val="28"/>
          <w:szCs w:val="28"/>
        </w:rPr>
        <w:t xml:space="preserve"> года со дня опубликования решения в газете «Новая Кама».</w:t>
      </w:r>
    </w:p>
    <w:p w:rsidR="00690CC3" w:rsidRPr="000B6507" w:rsidRDefault="00690CC3" w:rsidP="00927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3. Заявки на участие в публичных слушаниях с правом выступления</w:t>
      </w:r>
      <w:r w:rsidR="00D33F88" w:rsidRPr="000B6507">
        <w:rPr>
          <w:rFonts w:ascii="Times New Roman" w:hAnsi="Times New Roman" w:cs="Times New Roman"/>
          <w:sz w:val="28"/>
          <w:szCs w:val="28"/>
        </w:rPr>
        <w:t xml:space="preserve"> </w:t>
      </w:r>
      <w:r w:rsidRPr="000B6507">
        <w:rPr>
          <w:rFonts w:ascii="Times New Roman" w:hAnsi="Times New Roman" w:cs="Times New Roman"/>
          <w:sz w:val="28"/>
          <w:szCs w:val="28"/>
        </w:rPr>
        <w:t xml:space="preserve">подаются по адресу: </w:t>
      </w:r>
      <w:proofErr w:type="spellStart"/>
      <w:r w:rsidR="00927D31" w:rsidRPr="000B65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27D31" w:rsidRPr="000B6507">
        <w:rPr>
          <w:rFonts w:ascii="Times New Roman" w:hAnsi="Times New Roman" w:cs="Times New Roman"/>
          <w:sz w:val="28"/>
          <w:szCs w:val="28"/>
        </w:rPr>
        <w:t>.</w:t>
      </w:r>
      <w:r w:rsidRPr="000B650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B6507">
        <w:rPr>
          <w:rFonts w:ascii="Times New Roman" w:hAnsi="Times New Roman" w:cs="Times New Roman"/>
          <w:sz w:val="28"/>
          <w:szCs w:val="28"/>
        </w:rPr>
        <w:t>лабуга</w:t>
      </w:r>
      <w:proofErr w:type="spellEnd"/>
      <w:r w:rsidRPr="000B6507">
        <w:rPr>
          <w:rFonts w:ascii="Times New Roman" w:hAnsi="Times New Roman" w:cs="Times New Roman"/>
          <w:sz w:val="28"/>
          <w:szCs w:val="28"/>
        </w:rPr>
        <w:t xml:space="preserve">, пр. </w:t>
      </w:r>
      <w:r w:rsidR="00D91134" w:rsidRPr="000B6507">
        <w:rPr>
          <w:rFonts w:ascii="Times New Roman" w:hAnsi="Times New Roman" w:cs="Times New Roman"/>
          <w:sz w:val="28"/>
          <w:szCs w:val="28"/>
        </w:rPr>
        <w:t>Нефтяников</w:t>
      </w:r>
      <w:r w:rsidRPr="000B6507">
        <w:rPr>
          <w:rFonts w:ascii="Times New Roman" w:hAnsi="Times New Roman" w:cs="Times New Roman"/>
          <w:sz w:val="28"/>
          <w:szCs w:val="28"/>
        </w:rPr>
        <w:t>, д.</w:t>
      </w:r>
      <w:r w:rsidR="00927D31" w:rsidRPr="000B6507">
        <w:rPr>
          <w:rFonts w:ascii="Times New Roman" w:hAnsi="Times New Roman" w:cs="Times New Roman"/>
          <w:sz w:val="28"/>
          <w:szCs w:val="28"/>
        </w:rPr>
        <w:t>30</w:t>
      </w:r>
      <w:r w:rsidRPr="000B6507">
        <w:rPr>
          <w:rFonts w:ascii="Times New Roman" w:hAnsi="Times New Roman" w:cs="Times New Roman"/>
          <w:sz w:val="28"/>
          <w:szCs w:val="28"/>
        </w:rPr>
        <w:t xml:space="preserve"> лично или по почте (с пометкой</w:t>
      </w:r>
      <w:r w:rsidR="00D33F88" w:rsidRPr="000B6507">
        <w:rPr>
          <w:rFonts w:ascii="Times New Roman" w:hAnsi="Times New Roman" w:cs="Times New Roman"/>
          <w:sz w:val="28"/>
          <w:szCs w:val="28"/>
        </w:rPr>
        <w:t xml:space="preserve"> </w:t>
      </w:r>
      <w:r w:rsidRPr="000B6507">
        <w:rPr>
          <w:rFonts w:ascii="Times New Roman" w:hAnsi="Times New Roman" w:cs="Times New Roman"/>
          <w:sz w:val="28"/>
          <w:szCs w:val="28"/>
        </w:rPr>
        <w:t xml:space="preserve">на конверте «Публичные </w:t>
      </w:r>
      <w:r w:rsidR="00D33F88" w:rsidRPr="000B6507">
        <w:rPr>
          <w:rFonts w:ascii="Times New Roman" w:hAnsi="Times New Roman" w:cs="Times New Roman"/>
          <w:sz w:val="28"/>
          <w:szCs w:val="28"/>
        </w:rPr>
        <w:t xml:space="preserve"> с</w:t>
      </w:r>
      <w:r w:rsidRPr="000B6507">
        <w:rPr>
          <w:rFonts w:ascii="Times New Roman" w:hAnsi="Times New Roman" w:cs="Times New Roman"/>
          <w:sz w:val="28"/>
          <w:szCs w:val="28"/>
        </w:rPr>
        <w:t>лушания»), а также по факсу 3-</w:t>
      </w:r>
      <w:r w:rsidR="00927D31" w:rsidRPr="000B6507">
        <w:rPr>
          <w:rFonts w:ascii="Times New Roman" w:hAnsi="Times New Roman" w:cs="Times New Roman"/>
          <w:sz w:val="28"/>
          <w:szCs w:val="28"/>
        </w:rPr>
        <w:t>8</w:t>
      </w:r>
      <w:r w:rsidRPr="000B6507">
        <w:rPr>
          <w:rFonts w:ascii="Times New Roman" w:hAnsi="Times New Roman" w:cs="Times New Roman"/>
          <w:sz w:val="28"/>
          <w:szCs w:val="28"/>
        </w:rPr>
        <w:t>2-</w:t>
      </w:r>
      <w:r w:rsidR="00927D31" w:rsidRPr="000B6507">
        <w:rPr>
          <w:rFonts w:ascii="Times New Roman" w:hAnsi="Times New Roman" w:cs="Times New Roman"/>
          <w:sz w:val="28"/>
          <w:szCs w:val="28"/>
        </w:rPr>
        <w:t>52</w:t>
      </w:r>
      <w:r w:rsidRPr="000B6507">
        <w:rPr>
          <w:rFonts w:ascii="Times New Roman" w:hAnsi="Times New Roman" w:cs="Times New Roman"/>
          <w:sz w:val="28"/>
          <w:szCs w:val="28"/>
        </w:rPr>
        <w:t>.</w:t>
      </w:r>
    </w:p>
    <w:p w:rsidR="00690CC3" w:rsidRPr="000B6507" w:rsidRDefault="00690CC3" w:rsidP="00927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Заявки принимаются в рабочие дни с 8</w:t>
      </w:r>
      <w:r w:rsidR="00D33F88" w:rsidRPr="000B6507">
        <w:rPr>
          <w:rFonts w:ascii="Times New Roman" w:hAnsi="Times New Roman" w:cs="Times New Roman"/>
          <w:sz w:val="28"/>
          <w:szCs w:val="28"/>
        </w:rPr>
        <w:t>.</w:t>
      </w:r>
      <w:r w:rsidRPr="000B6507">
        <w:rPr>
          <w:rFonts w:ascii="Times New Roman" w:hAnsi="Times New Roman" w:cs="Times New Roman"/>
          <w:sz w:val="28"/>
          <w:szCs w:val="28"/>
        </w:rPr>
        <w:t>00 до 17</w:t>
      </w:r>
      <w:r w:rsidR="00D33F88" w:rsidRPr="000B6507">
        <w:rPr>
          <w:rFonts w:ascii="Times New Roman" w:hAnsi="Times New Roman" w:cs="Times New Roman"/>
          <w:sz w:val="28"/>
          <w:szCs w:val="28"/>
        </w:rPr>
        <w:t>.</w:t>
      </w:r>
      <w:r w:rsidRPr="000B6507">
        <w:rPr>
          <w:rFonts w:ascii="Times New Roman" w:hAnsi="Times New Roman" w:cs="Times New Roman"/>
          <w:sz w:val="28"/>
          <w:szCs w:val="28"/>
        </w:rPr>
        <w:t xml:space="preserve">00 часов, не </w:t>
      </w:r>
      <w:proofErr w:type="gramStart"/>
      <w:r w:rsidRPr="000B650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B6507">
        <w:rPr>
          <w:rFonts w:ascii="Times New Roman" w:hAnsi="Times New Roman" w:cs="Times New Roman"/>
          <w:sz w:val="28"/>
          <w:szCs w:val="28"/>
        </w:rPr>
        <w:t xml:space="preserve"> чем за два</w:t>
      </w:r>
      <w:r w:rsidR="00D33F88" w:rsidRPr="000B6507">
        <w:rPr>
          <w:rFonts w:ascii="Times New Roman" w:hAnsi="Times New Roman" w:cs="Times New Roman"/>
          <w:sz w:val="28"/>
          <w:szCs w:val="28"/>
        </w:rPr>
        <w:t xml:space="preserve"> </w:t>
      </w:r>
      <w:r w:rsidRPr="000B6507">
        <w:rPr>
          <w:rFonts w:ascii="Times New Roman" w:hAnsi="Times New Roman" w:cs="Times New Roman"/>
          <w:sz w:val="28"/>
          <w:szCs w:val="28"/>
        </w:rPr>
        <w:t>дня до даты проведения публичных слушаний.</w:t>
      </w:r>
    </w:p>
    <w:p w:rsidR="00690CC3" w:rsidRPr="000B6507" w:rsidRDefault="00690CC3" w:rsidP="00927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07">
        <w:rPr>
          <w:rFonts w:ascii="Times New Roman" w:hAnsi="Times New Roman" w:cs="Times New Roman"/>
          <w:sz w:val="28"/>
          <w:szCs w:val="28"/>
        </w:rPr>
        <w:t>4. Предложения граждан регистрируются сотрудниками аппарата</w:t>
      </w:r>
      <w:r w:rsidR="00D33F88" w:rsidRPr="000B6507">
        <w:rPr>
          <w:rFonts w:ascii="Times New Roman" w:hAnsi="Times New Roman" w:cs="Times New Roman"/>
          <w:sz w:val="28"/>
          <w:szCs w:val="28"/>
        </w:rPr>
        <w:t xml:space="preserve"> </w:t>
      </w:r>
      <w:r w:rsidR="00927D31" w:rsidRPr="000B650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B6507">
        <w:rPr>
          <w:rFonts w:ascii="Times New Roman" w:hAnsi="Times New Roman" w:cs="Times New Roman"/>
          <w:sz w:val="28"/>
          <w:szCs w:val="28"/>
        </w:rPr>
        <w:t>Елабужского муниципального района и передаются</w:t>
      </w:r>
      <w:r w:rsidR="00D33F88" w:rsidRPr="000B6507">
        <w:rPr>
          <w:rFonts w:ascii="Times New Roman" w:hAnsi="Times New Roman" w:cs="Times New Roman"/>
          <w:sz w:val="28"/>
          <w:szCs w:val="28"/>
        </w:rPr>
        <w:t xml:space="preserve"> </w:t>
      </w:r>
      <w:r w:rsidRPr="000B6507">
        <w:rPr>
          <w:rFonts w:ascii="Times New Roman" w:hAnsi="Times New Roman" w:cs="Times New Roman"/>
          <w:sz w:val="28"/>
          <w:szCs w:val="28"/>
        </w:rPr>
        <w:t>для рассмотрения в Постоянную депутатскую комиссию по вопросам</w:t>
      </w:r>
      <w:r w:rsidR="00D33F88" w:rsidRPr="000B6507">
        <w:rPr>
          <w:rFonts w:ascii="Times New Roman" w:hAnsi="Times New Roman" w:cs="Times New Roman"/>
          <w:sz w:val="28"/>
          <w:szCs w:val="28"/>
        </w:rPr>
        <w:t xml:space="preserve"> </w:t>
      </w:r>
      <w:r w:rsidRPr="000B6507">
        <w:rPr>
          <w:rFonts w:ascii="Times New Roman" w:hAnsi="Times New Roman" w:cs="Times New Roman"/>
          <w:sz w:val="28"/>
          <w:szCs w:val="28"/>
        </w:rPr>
        <w:t>экономического развития, бюджета, налогам, тарифной политике, содействия</w:t>
      </w:r>
      <w:r w:rsidR="00D33F88" w:rsidRPr="000B6507">
        <w:rPr>
          <w:rFonts w:ascii="Times New Roman" w:hAnsi="Times New Roman" w:cs="Times New Roman"/>
          <w:sz w:val="28"/>
          <w:szCs w:val="28"/>
        </w:rPr>
        <w:t xml:space="preserve"> </w:t>
      </w:r>
      <w:r w:rsidRPr="000B6507">
        <w:rPr>
          <w:rFonts w:ascii="Times New Roman" w:hAnsi="Times New Roman" w:cs="Times New Roman"/>
          <w:sz w:val="28"/>
          <w:szCs w:val="28"/>
        </w:rPr>
        <w:t>предпринимательству и туризму.</w:t>
      </w:r>
    </w:p>
    <w:sectPr w:rsidR="00690CC3" w:rsidRPr="000B6507" w:rsidSect="00927D3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3CD3"/>
    <w:multiLevelType w:val="hybridMultilevel"/>
    <w:tmpl w:val="23664902"/>
    <w:lvl w:ilvl="0" w:tplc="02A2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82"/>
    <w:rsid w:val="00072EB1"/>
    <w:rsid w:val="000B6507"/>
    <w:rsid w:val="000E77C6"/>
    <w:rsid w:val="00165982"/>
    <w:rsid w:val="001D12F4"/>
    <w:rsid w:val="00444CF0"/>
    <w:rsid w:val="00557843"/>
    <w:rsid w:val="006151D3"/>
    <w:rsid w:val="00690CC3"/>
    <w:rsid w:val="006F35DA"/>
    <w:rsid w:val="00903AF2"/>
    <w:rsid w:val="00927D31"/>
    <w:rsid w:val="00AD069D"/>
    <w:rsid w:val="00C528E4"/>
    <w:rsid w:val="00C942A6"/>
    <w:rsid w:val="00CA50DB"/>
    <w:rsid w:val="00D33F88"/>
    <w:rsid w:val="00D91134"/>
    <w:rsid w:val="00DC692E"/>
    <w:rsid w:val="00EA0262"/>
    <w:rsid w:val="00F310B8"/>
    <w:rsid w:val="00F42DF8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KRASIKOVA</dc:creator>
  <cp:keywords/>
  <dc:description/>
  <cp:lastModifiedBy>Org2</cp:lastModifiedBy>
  <cp:revision>7</cp:revision>
  <cp:lastPrinted>2016-08-02T11:42:00Z</cp:lastPrinted>
  <dcterms:created xsi:type="dcterms:W3CDTF">2016-08-02T11:40:00Z</dcterms:created>
  <dcterms:modified xsi:type="dcterms:W3CDTF">2016-08-08T13:43:00Z</dcterms:modified>
</cp:coreProperties>
</file>