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D2" w:rsidRPr="00AF4DA5" w:rsidRDefault="00506ED2" w:rsidP="005020DB">
      <w:pPr>
        <w:spacing w:line="276" w:lineRule="auto"/>
        <w:ind w:left="-540" w:firstLine="540"/>
        <w:jc w:val="center"/>
        <w:rPr>
          <w:sz w:val="28"/>
          <w:szCs w:val="28"/>
        </w:rPr>
      </w:pPr>
      <w:bookmarkStart w:id="0" w:name="_GoBack"/>
      <w:bookmarkEnd w:id="0"/>
      <w:r w:rsidRPr="00AF4DA5">
        <w:rPr>
          <w:sz w:val="28"/>
          <w:szCs w:val="28"/>
        </w:rPr>
        <w:t>Пояснительная записка</w:t>
      </w:r>
    </w:p>
    <w:p w:rsidR="00506ED2" w:rsidRPr="00AF4DA5" w:rsidRDefault="00506ED2" w:rsidP="005020DB">
      <w:pPr>
        <w:spacing w:line="276" w:lineRule="auto"/>
        <w:jc w:val="center"/>
        <w:rPr>
          <w:sz w:val="28"/>
          <w:szCs w:val="28"/>
        </w:rPr>
      </w:pPr>
      <w:r w:rsidRPr="00AF4DA5">
        <w:rPr>
          <w:sz w:val="28"/>
          <w:szCs w:val="28"/>
        </w:rPr>
        <w:t xml:space="preserve">к проекту решения Совета Елабужского муниципального района </w:t>
      </w:r>
    </w:p>
    <w:p w:rsidR="00506ED2" w:rsidRPr="00AF4DA5" w:rsidRDefault="00506ED2" w:rsidP="005020DB">
      <w:pPr>
        <w:spacing w:line="276" w:lineRule="auto"/>
        <w:jc w:val="center"/>
        <w:rPr>
          <w:sz w:val="28"/>
          <w:szCs w:val="28"/>
        </w:rPr>
      </w:pPr>
      <w:r w:rsidRPr="00AF4DA5">
        <w:rPr>
          <w:sz w:val="28"/>
          <w:szCs w:val="28"/>
        </w:rPr>
        <w:t>«О Бюджете муниципального образования Елабужский муниципальный район на 20</w:t>
      </w:r>
      <w:r w:rsidR="00741F15" w:rsidRPr="00AF4DA5">
        <w:rPr>
          <w:sz w:val="28"/>
          <w:szCs w:val="28"/>
        </w:rPr>
        <w:t>2</w:t>
      </w:r>
      <w:r w:rsidR="00AF4DA5" w:rsidRPr="00AF4DA5">
        <w:rPr>
          <w:sz w:val="28"/>
          <w:szCs w:val="28"/>
        </w:rPr>
        <w:t>2</w:t>
      </w:r>
      <w:r w:rsidRPr="00AF4DA5">
        <w:rPr>
          <w:sz w:val="28"/>
          <w:szCs w:val="28"/>
        </w:rPr>
        <w:t xml:space="preserve"> год и на плановый период 202</w:t>
      </w:r>
      <w:r w:rsidR="00AF4DA5" w:rsidRPr="00AF4DA5">
        <w:rPr>
          <w:sz w:val="28"/>
          <w:szCs w:val="28"/>
        </w:rPr>
        <w:t>3</w:t>
      </w:r>
      <w:r w:rsidRPr="00AF4DA5">
        <w:rPr>
          <w:sz w:val="28"/>
          <w:szCs w:val="28"/>
        </w:rPr>
        <w:t xml:space="preserve"> и 202</w:t>
      </w:r>
      <w:r w:rsidR="00AF4DA5" w:rsidRPr="00AF4DA5">
        <w:rPr>
          <w:sz w:val="28"/>
          <w:szCs w:val="28"/>
        </w:rPr>
        <w:t>4</w:t>
      </w:r>
      <w:r w:rsidRPr="00AF4DA5">
        <w:rPr>
          <w:sz w:val="28"/>
          <w:szCs w:val="28"/>
        </w:rPr>
        <w:t xml:space="preserve"> годов»</w:t>
      </w:r>
    </w:p>
    <w:p w:rsidR="00506ED2" w:rsidRPr="002A139D" w:rsidRDefault="00506ED2" w:rsidP="005020DB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506ED2" w:rsidRPr="00AF4DA5" w:rsidRDefault="00506ED2" w:rsidP="005020DB">
      <w:pPr>
        <w:pStyle w:val="Style14"/>
        <w:widowControl/>
        <w:spacing w:line="276" w:lineRule="auto"/>
        <w:ind w:firstLine="540"/>
        <w:rPr>
          <w:sz w:val="28"/>
          <w:szCs w:val="28"/>
        </w:rPr>
      </w:pPr>
      <w:r w:rsidRPr="00AF4DA5">
        <w:rPr>
          <w:rStyle w:val="FontStyle33"/>
          <w:sz w:val="28"/>
          <w:szCs w:val="28"/>
        </w:rPr>
        <w:t xml:space="preserve">Проект решения </w:t>
      </w:r>
      <w:r w:rsidRPr="00AF4DA5">
        <w:rPr>
          <w:sz w:val="28"/>
          <w:szCs w:val="28"/>
        </w:rPr>
        <w:t>Совета Елабужского муниципального района</w:t>
      </w:r>
      <w:r w:rsidR="00E403A7" w:rsidRPr="00AF4DA5">
        <w:rPr>
          <w:sz w:val="28"/>
          <w:szCs w:val="28"/>
        </w:rPr>
        <w:t xml:space="preserve"> </w:t>
      </w:r>
      <w:r w:rsidRPr="00AF4DA5">
        <w:rPr>
          <w:rStyle w:val="FontStyle33"/>
          <w:sz w:val="28"/>
          <w:szCs w:val="28"/>
        </w:rPr>
        <w:t>«О бюджете муниципального образования Елабужский муниципальный район на 20</w:t>
      </w:r>
      <w:r w:rsidR="00284526" w:rsidRPr="00AF4DA5">
        <w:rPr>
          <w:rStyle w:val="FontStyle33"/>
          <w:sz w:val="28"/>
          <w:szCs w:val="28"/>
        </w:rPr>
        <w:t>2</w:t>
      </w:r>
      <w:r w:rsidR="00AF4DA5" w:rsidRPr="00AF4DA5">
        <w:rPr>
          <w:rStyle w:val="FontStyle33"/>
          <w:sz w:val="28"/>
          <w:szCs w:val="28"/>
        </w:rPr>
        <w:t>2</w:t>
      </w:r>
      <w:r w:rsidRPr="00AF4DA5">
        <w:rPr>
          <w:rStyle w:val="FontStyle33"/>
          <w:sz w:val="28"/>
          <w:szCs w:val="28"/>
        </w:rPr>
        <w:t xml:space="preserve"> год и на плановый период 202</w:t>
      </w:r>
      <w:r w:rsidR="00AF4DA5" w:rsidRPr="00AF4DA5">
        <w:rPr>
          <w:rStyle w:val="FontStyle33"/>
          <w:sz w:val="28"/>
          <w:szCs w:val="28"/>
        </w:rPr>
        <w:t>3</w:t>
      </w:r>
      <w:r w:rsidRPr="00AF4DA5">
        <w:rPr>
          <w:rStyle w:val="FontStyle33"/>
          <w:sz w:val="28"/>
          <w:szCs w:val="28"/>
        </w:rPr>
        <w:t xml:space="preserve"> и 202</w:t>
      </w:r>
      <w:r w:rsidR="00AF4DA5" w:rsidRPr="00AF4DA5">
        <w:rPr>
          <w:rStyle w:val="FontStyle33"/>
          <w:sz w:val="28"/>
          <w:szCs w:val="28"/>
        </w:rPr>
        <w:t>4</w:t>
      </w:r>
      <w:r w:rsidRPr="00AF4DA5">
        <w:rPr>
          <w:rStyle w:val="FontStyle33"/>
          <w:sz w:val="28"/>
          <w:szCs w:val="28"/>
        </w:rPr>
        <w:t xml:space="preserve"> годов» (далее Бюджет района) вносится на рассмотрение Совета </w:t>
      </w:r>
      <w:r w:rsidRPr="00AF4DA5">
        <w:rPr>
          <w:sz w:val="28"/>
          <w:szCs w:val="28"/>
        </w:rPr>
        <w:t>Елабужского муниципального районо</w:t>
      </w:r>
      <w:r w:rsidRPr="00AF4DA5">
        <w:rPr>
          <w:rStyle w:val="FontStyle33"/>
          <w:sz w:val="28"/>
          <w:szCs w:val="28"/>
        </w:rPr>
        <w:t xml:space="preserve">в в соответствии со статьей </w:t>
      </w:r>
      <w:r w:rsidR="00BE4445" w:rsidRPr="00AF4DA5">
        <w:rPr>
          <w:rStyle w:val="FontStyle33"/>
          <w:sz w:val="28"/>
          <w:szCs w:val="28"/>
        </w:rPr>
        <w:t>49</w:t>
      </w:r>
      <w:r w:rsidRPr="00AF4DA5">
        <w:rPr>
          <w:rStyle w:val="FontStyle33"/>
          <w:sz w:val="28"/>
          <w:szCs w:val="28"/>
        </w:rPr>
        <w:t xml:space="preserve"> </w:t>
      </w:r>
      <w:r w:rsidRPr="00AF4DA5">
        <w:rPr>
          <w:sz w:val="28"/>
          <w:szCs w:val="28"/>
        </w:rPr>
        <w:t>Положения о бюджетном процессе Елабужского муниципального района.</w:t>
      </w:r>
    </w:p>
    <w:p w:rsidR="00506ED2" w:rsidRPr="00ED757F" w:rsidRDefault="00506ED2" w:rsidP="005020DB">
      <w:pPr>
        <w:pStyle w:val="Style14"/>
        <w:widowControl/>
        <w:spacing w:line="276" w:lineRule="auto"/>
        <w:ind w:firstLine="540"/>
        <w:rPr>
          <w:sz w:val="28"/>
          <w:szCs w:val="28"/>
        </w:rPr>
      </w:pPr>
      <w:r w:rsidRPr="00ED757F">
        <w:rPr>
          <w:rStyle w:val="FontStyle33"/>
          <w:sz w:val="28"/>
          <w:szCs w:val="28"/>
        </w:rPr>
        <w:t xml:space="preserve">Проект решения Совета </w:t>
      </w:r>
      <w:r w:rsidRPr="00ED757F">
        <w:rPr>
          <w:sz w:val="28"/>
          <w:szCs w:val="28"/>
        </w:rPr>
        <w:t>Елабужского муниципального района</w:t>
      </w:r>
      <w:r w:rsidRPr="00ED757F">
        <w:rPr>
          <w:rStyle w:val="FontStyle33"/>
          <w:sz w:val="28"/>
          <w:szCs w:val="28"/>
        </w:rPr>
        <w:t xml:space="preserve"> «О Бюджете района на 20</w:t>
      </w:r>
      <w:r w:rsidR="00741F15" w:rsidRPr="00ED757F">
        <w:rPr>
          <w:rStyle w:val="FontStyle33"/>
          <w:sz w:val="28"/>
          <w:szCs w:val="28"/>
        </w:rPr>
        <w:t>2</w:t>
      </w:r>
      <w:r w:rsidR="00ED757F" w:rsidRPr="00ED757F">
        <w:rPr>
          <w:rStyle w:val="FontStyle33"/>
          <w:sz w:val="28"/>
          <w:szCs w:val="28"/>
        </w:rPr>
        <w:t>2</w:t>
      </w:r>
      <w:r w:rsidRPr="00ED757F">
        <w:rPr>
          <w:rStyle w:val="FontStyle33"/>
          <w:sz w:val="28"/>
          <w:szCs w:val="28"/>
        </w:rPr>
        <w:t xml:space="preserve"> год и на плановый период 202</w:t>
      </w:r>
      <w:r w:rsidR="00ED757F" w:rsidRPr="00ED757F">
        <w:rPr>
          <w:rStyle w:val="FontStyle33"/>
          <w:sz w:val="28"/>
          <w:szCs w:val="28"/>
        </w:rPr>
        <w:t>3</w:t>
      </w:r>
      <w:r w:rsidRPr="00ED757F">
        <w:rPr>
          <w:rStyle w:val="FontStyle33"/>
          <w:sz w:val="28"/>
          <w:szCs w:val="28"/>
        </w:rPr>
        <w:t xml:space="preserve"> и 202</w:t>
      </w:r>
      <w:r w:rsidR="00ED757F" w:rsidRPr="00ED757F">
        <w:rPr>
          <w:rStyle w:val="FontStyle33"/>
          <w:sz w:val="28"/>
          <w:szCs w:val="28"/>
        </w:rPr>
        <w:t>4</w:t>
      </w:r>
      <w:r w:rsidRPr="00ED757F">
        <w:rPr>
          <w:rStyle w:val="FontStyle33"/>
          <w:sz w:val="28"/>
          <w:szCs w:val="28"/>
        </w:rPr>
        <w:t xml:space="preserve"> годов» (далее проект решения) подготовлен в соответствии с требованиями, установленными Бюджетным кодексом Российской Федерации, Бюджетным кодексом Республики Татарстан и </w:t>
      </w:r>
      <w:r w:rsidRPr="00ED757F">
        <w:rPr>
          <w:sz w:val="28"/>
          <w:szCs w:val="28"/>
        </w:rPr>
        <w:t>Положением о бюджетном процессе Елабужского муниципального района (далее – Положение).</w:t>
      </w:r>
    </w:p>
    <w:p w:rsidR="00506ED2" w:rsidRPr="00ED757F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ED757F">
        <w:rPr>
          <w:rStyle w:val="FontStyle33"/>
          <w:sz w:val="28"/>
          <w:szCs w:val="28"/>
        </w:rPr>
        <w:t xml:space="preserve">Проект решения содержит </w:t>
      </w:r>
      <w:r w:rsidR="00B34A8C" w:rsidRPr="00ED757F">
        <w:rPr>
          <w:rStyle w:val="FontStyle33"/>
          <w:sz w:val="28"/>
          <w:szCs w:val="28"/>
        </w:rPr>
        <w:t>1</w:t>
      </w:r>
      <w:r w:rsidR="008E4019">
        <w:rPr>
          <w:rStyle w:val="FontStyle33"/>
          <w:sz w:val="28"/>
          <w:szCs w:val="28"/>
        </w:rPr>
        <w:t>5</w:t>
      </w:r>
      <w:r w:rsidRPr="00ED757F">
        <w:rPr>
          <w:rStyle w:val="FontStyle33"/>
          <w:sz w:val="28"/>
          <w:szCs w:val="28"/>
        </w:rPr>
        <w:t xml:space="preserve"> стат</w:t>
      </w:r>
      <w:r w:rsidR="00B34A8C" w:rsidRPr="00ED757F">
        <w:rPr>
          <w:rStyle w:val="FontStyle33"/>
          <w:sz w:val="28"/>
          <w:szCs w:val="28"/>
        </w:rPr>
        <w:t>ей</w:t>
      </w:r>
      <w:r w:rsidRPr="00ED757F">
        <w:rPr>
          <w:rStyle w:val="FontStyle33"/>
          <w:sz w:val="28"/>
          <w:szCs w:val="28"/>
        </w:rPr>
        <w:t>.</w:t>
      </w:r>
    </w:p>
    <w:p w:rsidR="00506ED2" w:rsidRPr="00ED757F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ED757F">
        <w:rPr>
          <w:rStyle w:val="FontStyle33"/>
          <w:sz w:val="28"/>
          <w:szCs w:val="28"/>
        </w:rPr>
        <w:t>Основные характеристики Бюджета района на 20</w:t>
      </w:r>
      <w:r w:rsidR="00741F15" w:rsidRPr="00ED757F">
        <w:rPr>
          <w:rStyle w:val="FontStyle33"/>
          <w:sz w:val="28"/>
          <w:szCs w:val="28"/>
        </w:rPr>
        <w:t>2</w:t>
      </w:r>
      <w:r w:rsidR="00ED757F" w:rsidRPr="00ED757F">
        <w:rPr>
          <w:rStyle w:val="FontStyle33"/>
          <w:sz w:val="28"/>
          <w:szCs w:val="28"/>
        </w:rPr>
        <w:t>2</w:t>
      </w:r>
      <w:r w:rsidR="00741F15" w:rsidRPr="00ED757F">
        <w:rPr>
          <w:rStyle w:val="FontStyle33"/>
          <w:sz w:val="28"/>
          <w:szCs w:val="28"/>
        </w:rPr>
        <w:t xml:space="preserve"> </w:t>
      </w:r>
      <w:r w:rsidRPr="00ED757F">
        <w:rPr>
          <w:rStyle w:val="FontStyle33"/>
          <w:sz w:val="28"/>
          <w:szCs w:val="28"/>
        </w:rPr>
        <w:t>год и на плановый период 202</w:t>
      </w:r>
      <w:r w:rsidR="00ED757F" w:rsidRPr="00ED757F">
        <w:rPr>
          <w:rStyle w:val="FontStyle33"/>
          <w:sz w:val="28"/>
          <w:szCs w:val="28"/>
        </w:rPr>
        <w:t>3</w:t>
      </w:r>
      <w:r w:rsidRPr="00ED757F">
        <w:rPr>
          <w:rStyle w:val="FontStyle33"/>
          <w:sz w:val="28"/>
          <w:szCs w:val="28"/>
        </w:rPr>
        <w:t xml:space="preserve"> и 202</w:t>
      </w:r>
      <w:r w:rsidR="00ED757F" w:rsidRPr="00ED757F">
        <w:rPr>
          <w:rStyle w:val="FontStyle33"/>
          <w:sz w:val="28"/>
          <w:szCs w:val="28"/>
        </w:rPr>
        <w:t>4</w:t>
      </w:r>
      <w:r w:rsidRPr="00ED757F">
        <w:rPr>
          <w:rStyle w:val="FontStyle33"/>
          <w:sz w:val="28"/>
          <w:szCs w:val="28"/>
        </w:rPr>
        <w:t xml:space="preserve"> годов, устанавливаемые в соответствии со стать</w:t>
      </w:r>
      <w:r w:rsidR="001B3270" w:rsidRPr="00ED757F">
        <w:rPr>
          <w:rStyle w:val="FontStyle33"/>
          <w:sz w:val="28"/>
          <w:szCs w:val="28"/>
        </w:rPr>
        <w:t>ей</w:t>
      </w:r>
      <w:r w:rsidRPr="00ED757F">
        <w:rPr>
          <w:rStyle w:val="FontStyle33"/>
          <w:sz w:val="28"/>
          <w:szCs w:val="28"/>
        </w:rPr>
        <w:t xml:space="preserve"> </w:t>
      </w:r>
      <w:r w:rsidR="001B3270" w:rsidRPr="00ED757F">
        <w:rPr>
          <w:rStyle w:val="FontStyle33"/>
          <w:sz w:val="28"/>
          <w:szCs w:val="28"/>
        </w:rPr>
        <w:t>47</w:t>
      </w:r>
      <w:r w:rsidRPr="00ED757F">
        <w:rPr>
          <w:rStyle w:val="FontStyle33"/>
          <w:sz w:val="28"/>
          <w:szCs w:val="28"/>
        </w:rPr>
        <w:t xml:space="preserve"> Положения (прогнозируемый общий объем доходов, общий объем расходов, дефицит бюджета), представлены в статье 1 проекта решения.</w:t>
      </w:r>
    </w:p>
    <w:p w:rsidR="00506ED2" w:rsidRPr="00ED757F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ED757F">
        <w:rPr>
          <w:rStyle w:val="FontStyle33"/>
          <w:sz w:val="28"/>
          <w:szCs w:val="28"/>
        </w:rPr>
        <w:t>Данной статьей также утверждается приложение об источниках финансирования дефицита Бюджета района.</w:t>
      </w:r>
    </w:p>
    <w:p w:rsidR="00506ED2" w:rsidRPr="00ED757F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ED757F">
        <w:rPr>
          <w:rStyle w:val="FontStyle33"/>
          <w:sz w:val="28"/>
          <w:szCs w:val="28"/>
        </w:rPr>
        <w:t xml:space="preserve">В статье 2 проекта решения в соответствии со статьей </w:t>
      </w:r>
      <w:r w:rsidR="00F334E1" w:rsidRPr="00ED757F">
        <w:rPr>
          <w:rStyle w:val="FontStyle33"/>
          <w:sz w:val="28"/>
          <w:szCs w:val="28"/>
        </w:rPr>
        <w:t>47</w:t>
      </w:r>
      <w:r w:rsidRPr="00ED757F">
        <w:rPr>
          <w:rStyle w:val="FontStyle33"/>
          <w:sz w:val="28"/>
          <w:szCs w:val="28"/>
        </w:rPr>
        <w:t xml:space="preserve"> Положения устанавливаются параметры, касающиеся муниципального внутреннего долга </w:t>
      </w:r>
      <w:r w:rsidRPr="00ED757F">
        <w:rPr>
          <w:sz w:val="28"/>
          <w:szCs w:val="28"/>
        </w:rPr>
        <w:t>Елабужского муниципального района</w:t>
      </w:r>
      <w:r w:rsidRPr="00ED757F">
        <w:rPr>
          <w:rStyle w:val="FontStyle33"/>
          <w:sz w:val="28"/>
          <w:szCs w:val="28"/>
        </w:rPr>
        <w:t xml:space="preserve">, предельного объема муниципального долга </w:t>
      </w:r>
      <w:r w:rsidR="00C45461">
        <w:rPr>
          <w:rStyle w:val="FontStyle33"/>
          <w:sz w:val="28"/>
          <w:szCs w:val="28"/>
        </w:rPr>
        <w:t xml:space="preserve">Елабужского муниципального района по муниципальным гарантиям Елабужского муниципального района </w:t>
      </w:r>
      <w:r w:rsidRPr="00ED757F">
        <w:rPr>
          <w:rStyle w:val="FontStyle33"/>
          <w:sz w:val="28"/>
          <w:szCs w:val="28"/>
        </w:rPr>
        <w:t>в 20</w:t>
      </w:r>
      <w:r w:rsidR="00741F15" w:rsidRPr="00ED757F">
        <w:rPr>
          <w:rStyle w:val="FontStyle33"/>
          <w:sz w:val="28"/>
          <w:szCs w:val="28"/>
        </w:rPr>
        <w:t>2</w:t>
      </w:r>
      <w:r w:rsidR="00ED757F" w:rsidRPr="00ED757F">
        <w:rPr>
          <w:rStyle w:val="FontStyle33"/>
          <w:sz w:val="28"/>
          <w:szCs w:val="28"/>
        </w:rPr>
        <w:t>2</w:t>
      </w:r>
      <w:r w:rsidRPr="00ED757F">
        <w:rPr>
          <w:rStyle w:val="FontStyle33"/>
          <w:sz w:val="28"/>
          <w:szCs w:val="28"/>
        </w:rPr>
        <w:t xml:space="preserve"> году и на плановый период 202</w:t>
      </w:r>
      <w:r w:rsidR="00ED757F" w:rsidRPr="00ED757F">
        <w:rPr>
          <w:rStyle w:val="FontStyle33"/>
          <w:sz w:val="28"/>
          <w:szCs w:val="28"/>
        </w:rPr>
        <w:t>3</w:t>
      </w:r>
      <w:r w:rsidRPr="00ED757F">
        <w:rPr>
          <w:rStyle w:val="FontStyle33"/>
          <w:sz w:val="28"/>
          <w:szCs w:val="28"/>
        </w:rPr>
        <w:t xml:space="preserve"> и 202</w:t>
      </w:r>
      <w:r w:rsidR="00ED757F" w:rsidRPr="00ED757F">
        <w:rPr>
          <w:rStyle w:val="FontStyle33"/>
          <w:sz w:val="28"/>
          <w:szCs w:val="28"/>
        </w:rPr>
        <w:t>4</w:t>
      </w:r>
      <w:r w:rsidRPr="00ED757F">
        <w:rPr>
          <w:rStyle w:val="FontStyle33"/>
          <w:sz w:val="28"/>
          <w:szCs w:val="28"/>
        </w:rPr>
        <w:t xml:space="preserve"> годов.</w:t>
      </w:r>
    </w:p>
    <w:p w:rsidR="00506ED2" w:rsidRPr="00ED757F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ED757F">
        <w:rPr>
          <w:rStyle w:val="FontStyle33"/>
          <w:sz w:val="28"/>
          <w:szCs w:val="28"/>
        </w:rPr>
        <w:t>В статье 3 учитываются объемы доходов Бюджета района на 20</w:t>
      </w:r>
      <w:r w:rsidR="00741F15" w:rsidRPr="00ED757F">
        <w:rPr>
          <w:rStyle w:val="FontStyle33"/>
          <w:sz w:val="28"/>
          <w:szCs w:val="28"/>
        </w:rPr>
        <w:t>2</w:t>
      </w:r>
      <w:r w:rsidR="00ED757F" w:rsidRPr="00ED757F">
        <w:rPr>
          <w:rStyle w:val="FontStyle33"/>
          <w:sz w:val="28"/>
          <w:szCs w:val="28"/>
        </w:rPr>
        <w:t>2</w:t>
      </w:r>
      <w:r w:rsidRPr="00ED757F">
        <w:rPr>
          <w:rStyle w:val="FontStyle33"/>
          <w:sz w:val="28"/>
          <w:szCs w:val="28"/>
        </w:rPr>
        <w:t xml:space="preserve"> год и на плановый период 202</w:t>
      </w:r>
      <w:r w:rsidR="00ED757F" w:rsidRPr="00ED757F">
        <w:rPr>
          <w:rStyle w:val="FontStyle33"/>
          <w:sz w:val="28"/>
          <w:szCs w:val="28"/>
        </w:rPr>
        <w:t>3</w:t>
      </w:r>
      <w:r w:rsidRPr="00ED757F">
        <w:rPr>
          <w:rStyle w:val="FontStyle33"/>
          <w:sz w:val="28"/>
          <w:szCs w:val="28"/>
        </w:rPr>
        <w:t xml:space="preserve"> и 202</w:t>
      </w:r>
      <w:r w:rsidR="00ED757F" w:rsidRPr="00ED757F">
        <w:rPr>
          <w:rStyle w:val="FontStyle33"/>
          <w:sz w:val="28"/>
          <w:szCs w:val="28"/>
        </w:rPr>
        <w:t>4</w:t>
      </w:r>
      <w:r w:rsidR="00ED7F66" w:rsidRPr="00ED757F">
        <w:rPr>
          <w:rStyle w:val="FontStyle33"/>
          <w:sz w:val="28"/>
          <w:szCs w:val="28"/>
        </w:rPr>
        <w:t xml:space="preserve"> </w:t>
      </w:r>
      <w:r w:rsidRPr="00ED757F">
        <w:rPr>
          <w:rStyle w:val="FontStyle33"/>
          <w:sz w:val="28"/>
          <w:szCs w:val="28"/>
        </w:rPr>
        <w:t>годов.</w:t>
      </w:r>
    </w:p>
    <w:p w:rsidR="00506ED2" w:rsidRPr="004B6854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4B6854">
        <w:rPr>
          <w:rStyle w:val="FontStyle33"/>
          <w:sz w:val="28"/>
          <w:szCs w:val="28"/>
        </w:rPr>
        <w:t xml:space="preserve">В статье </w:t>
      </w:r>
      <w:r w:rsidR="008E4019">
        <w:rPr>
          <w:rStyle w:val="FontStyle33"/>
          <w:sz w:val="28"/>
          <w:szCs w:val="28"/>
        </w:rPr>
        <w:t>4</w:t>
      </w:r>
      <w:r w:rsidRPr="004B6854">
        <w:rPr>
          <w:rStyle w:val="FontStyle33"/>
          <w:sz w:val="28"/>
          <w:szCs w:val="28"/>
        </w:rPr>
        <w:t xml:space="preserve"> проекта решения устанавливается размер </w:t>
      </w:r>
      <w:r w:rsidRPr="004B6854">
        <w:rPr>
          <w:sz w:val="28"/>
          <w:szCs w:val="28"/>
        </w:rPr>
        <w:t>зачисления в Бюджет района части прибыли муниципальных унитарных предприятий, остающейся после уплаты налогов и иных обязательных платежей.</w:t>
      </w:r>
    </w:p>
    <w:p w:rsidR="00506ED2" w:rsidRPr="002A03DC" w:rsidRDefault="00FF641F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Статья </w:t>
      </w:r>
      <w:r w:rsidR="008E4019">
        <w:rPr>
          <w:rStyle w:val="FontStyle33"/>
          <w:sz w:val="28"/>
          <w:szCs w:val="28"/>
        </w:rPr>
        <w:t>5</w:t>
      </w:r>
      <w:r w:rsidR="00506ED2" w:rsidRPr="002A03DC">
        <w:rPr>
          <w:rStyle w:val="FontStyle33"/>
          <w:sz w:val="28"/>
          <w:szCs w:val="28"/>
        </w:rPr>
        <w:t xml:space="preserve"> в соответствии с базовыми требованиями бюджетного законодательства содержит положения об утверждении приложений, устанавливающих:</w:t>
      </w:r>
    </w:p>
    <w:p w:rsidR="00506ED2" w:rsidRPr="002A03DC" w:rsidRDefault="00506ED2" w:rsidP="005020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03DC">
        <w:rPr>
          <w:sz w:val="28"/>
          <w:szCs w:val="28"/>
        </w:rPr>
        <w:t>- ведомственную структуру расходов Бюджета района на 2</w:t>
      </w:r>
      <w:r w:rsidR="00741F15" w:rsidRPr="002A03DC">
        <w:rPr>
          <w:sz w:val="28"/>
          <w:szCs w:val="28"/>
        </w:rPr>
        <w:t>02</w:t>
      </w:r>
      <w:r w:rsidR="00ED757F" w:rsidRPr="002A03DC">
        <w:rPr>
          <w:sz w:val="28"/>
          <w:szCs w:val="28"/>
        </w:rPr>
        <w:t>2</w:t>
      </w:r>
      <w:r w:rsidRPr="002A03DC">
        <w:rPr>
          <w:sz w:val="28"/>
          <w:szCs w:val="28"/>
        </w:rPr>
        <w:t xml:space="preserve"> год и на плановый период</w:t>
      </w:r>
      <w:r w:rsidR="00F27437" w:rsidRPr="002A03DC">
        <w:rPr>
          <w:sz w:val="28"/>
          <w:szCs w:val="28"/>
        </w:rPr>
        <w:t xml:space="preserve"> </w:t>
      </w:r>
      <w:r w:rsidRPr="002A03DC">
        <w:rPr>
          <w:sz w:val="28"/>
          <w:szCs w:val="28"/>
        </w:rPr>
        <w:t>202</w:t>
      </w:r>
      <w:r w:rsidR="00ED757F" w:rsidRPr="002A03DC">
        <w:rPr>
          <w:sz w:val="28"/>
          <w:szCs w:val="28"/>
        </w:rPr>
        <w:t>3</w:t>
      </w:r>
      <w:r w:rsidRPr="002A03DC">
        <w:rPr>
          <w:sz w:val="28"/>
          <w:szCs w:val="28"/>
        </w:rPr>
        <w:t xml:space="preserve"> и 202</w:t>
      </w:r>
      <w:r w:rsidR="00ED757F" w:rsidRPr="002A03DC">
        <w:rPr>
          <w:sz w:val="28"/>
          <w:szCs w:val="28"/>
        </w:rPr>
        <w:t>4</w:t>
      </w:r>
      <w:r w:rsidRPr="002A03DC">
        <w:rPr>
          <w:sz w:val="28"/>
          <w:szCs w:val="28"/>
        </w:rPr>
        <w:t xml:space="preserve"> годов;</w:t>
      </w:r>
    </w:p>
    <w:p w:rsidR="00506ED2" w:rsidRPr="002A03DC" w:rsidRDefault="00506ED2" w:rsidP="005020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03DC">
        <w:rPr>
          <w:sz w:val="28"/>
          <w:szCs w:val="28"/>
        </w:rPr>
        <w:t xml:space="preserve">- распределение бюджетных ассигнований Бюджета района по разделам, подразделам, целевым статьям (муниципальным программам Елабужского муниципального района и непрограммным направлениям деятельности), группам </w:t>
      </w:r>
      <w:r w:rsidRPr="002A03DC">
        <w:rPr>
          <w:sz w:val="28"/>
          <w:szCs w:val="28"/>
        </w:rPr>
        <w:lastRenderedPageBreak/>
        <w:t>видов расходов классификации расходов бюджетов на 20</w:t>
      </w:r>
      <w:r w:rsidR="00741F15" w:rsidRPr="002A03DC">
        <w:rPr>
          <w:sz w:val="28"/>
          <w:szCs w:val="28"/>
        </w:rPr>
        <w:t>2</w:t>
      </w:r>
      <w:r w:rsidR="002A03DC" w:rsidRPr="002A03DC">
        <w:rPr>
          <w:sz w:val="28"/>
          <w:szCs w:val="28"/>
        </w:rPr>
        <w:t>2</w:t>
      </w:r>
      <w:r w:rsidRPr="002A03DC">
        <w:rPr>
          <w:sz w:val="28"/>
          <w:szCs w:val="28"/>
        </w:rPr>
        <w:t xml:space="preserve"> год и на плановый период 202</w:t>
      </w:r>
      <w:r w:rsidR="002A03DC" w:rsidRPr="002A03DC">
        <w:rPr>
          <w:sz w:val="28"/>
          <w:szCs w:val="28"/>
        </w:rPr>
        <w:t xml:space="preserve">3 </w:t>
      </w:r>
      <w:r w:rsidRPr="002A03DC">
        <w:rPr>
          <w:sz w:val="28"/>
          <w:szCs w:val="28"/>
        </w:rPr>
        <w:t>и 202</w:t>
      </w:r>
      <w:r w:rsidR="002A03DC" w:rsidRPr="002A03DC">
        <w:rPr>
          <w:sz w:val="28"/>
          <w:szCs w:val="28"/>
        </w:rPr>
        <w:t>4</w:t>
      </w:r>
      <w:r w:rsidRPr="002A03DC">
        <w:rPr>
          <w:sz w:val="28"/>
          <w:szCs w:val="28"/>
        </w:rPr>
        <w:t xml:space="preserve"> годов;</w:t>
      </w:r>
    </w:p>
    <w:p w:rsidR="00506ED2" w:rsidRPr="002A03DC" w:rsidRDefault="00506ED2" w:rsidP="005020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03DC">
        <w:rPr>
          <w:sz w:val="28"/>
          <w:szCs w:val="28"/>
        </w:rPr>
        <w:t>- распределение бюджетных ассигнований Бюджета района по целевым статьям (муниципальным программам Елабужского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</w:t>
      </w:r>
      <w:r w:rsidR="00741F15" w:rsidRPr="002A03DC">
        <w:rPr>
          <w:sz w:val="28"/>
          <w:szCs w:val="28"/>
        </w:rPr>
        <w:t>2</w:t>
      </w:r>
      <w:r w:rsidR="002A03DC" w:rsidRPr="002A03DC">
        <w:rPr>
          <w:sz w:val="28"/>
          <w:szCs w:val="28"/>
        </w:rPr>
        <w:t>2</w:t>
      </w:r>
      <w:r w:rsidRPr="002A03DC">
        <w:rPr>
          <w:sz w:val="28"/>
          <w:szCs w:val="28"/>
        </w:rPr>
        <w:t xml:space="preserve"> год и на плановый период 20</w:t>
      </w:r>
      <w:r w:rsidR="00741F15" w:rsidRPr="002A03DC">
        <w:rPr>
          <w:sz w:val="28"/>
          <w:szCs w:val="28"/>
        </w:rPr>
        <w:t>2</w:t>
      </w:r>
      <w:r w:rsidR="002A03DC" w:rsidRPr="002A03DC">
        <w:rPr>
          <w:sz w:val="28"/>
          <w:szCs w:val="28"/>
        </w:rPr>
        <w:t>3</w:t>
      </w:r>
      <w:r w:rsidRPr="002A03DC">
        <w:rPr>
          <w:sz w:val="28"/>
          <w:szCs w:val="28"/>
        </w:rPr>
        <w:t xml:space="preserve"> и 202</w:t>
      </w:r>
      <w:r w:rsidR="002A03DC" w:rsidRPr="002A03DC">
        <w:rPr>
          <w:sz w:val="28"/>
          <w:szCs w:val="28"/>
        </w:rPr>
        <w:t>4</w:t>
      </w:r>
      <w:r w:rsidRPr="002A03DC">
        <w:rPr>
          <w:sz w:val="28"/>
          <w:szCs w:val="28"/>
        </w:rPr>
        <w:t xml:space="preserve"> годов;</w:t>
      </w:r>
    </w:p>
    <w:p w:rsidR="00506ED2" w:rsidRPr="002A03DC" w:rsidRDefault="00506ED2" w:rsidP="005020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03DC">
        <w:rPr>
          <w:sz w:val="28"/>
          <w:szCs w:val="28"/>
        </w:rPr>
        <w:t>- общий объем бюджетных ассигнований Бюджета района, направляемых на исполнение публичных нормативных обязательств на 20</w:t>
      </w:r>
      <w:r w:rsidR="00741F15" w:rsidRPr="002A03DC">
        <w:rPr>
          <w:sz w:val="28"/>
          <w:szCs w:val="28"/>
        </w:rPr>
        <w:t>2</w:t>
      </w:r>
      <w:r w:rsidR="002A03DC" w:rsidRPr="002A03DC">
        <w:rPr>
          <w:sz w:val="28"/>
          <w:szCs w:val="28"/>
        </w:rPr>
        <w:t>2</w:t>
      </w:r>
      <w:r w:rsidRPr="002A03DC">
        <w:rPr>
          <w:sz w:val="28"/>
          <w:szCs w:val="28"/>
        </w:rPr>
        <w:t xml:space="preserve"> год и на плановый период 202</w:t>
      </w:r>
      <w:r w:rsidR="002A03DC" w:rsidRPr="002A03DC">
        <w:rPr>
          <w:sz w:val="28"/>
          <w:szCs w:val="28"/>
        </w:rPr>
        <w:t>3</w:t>
      </w:r>
      <w:r w:rsidRPr="002A03DC">
        <w:rPr>
          <w:sz w:val="28"/>
          <w:szCs w:val="28"/>
        </w:rPr>
        <w:t xml:space="preserve"> и 202</w:t>
      </w:r>
      <w:r w:rsidR="002A03DC" w:rsidRPr="002A03DC">
        <w:rPr>
          <w:sz w:val="28"/>
          <w:szCs w:val="28"/>
        </w:rPr>
        <w:t>4</w:t>
      </w:r>
      <w:r w:rsidRPr="002A03DC">
        <w:rPr>
          <w:sz w:val="28"/>
          <w:szCs w:val="28"/>
        </w:rPr>
        <w:t xml:space="preserve"> годов.</w:t>
      </w:r>
    </w:p>
    <w:p w:rsidR="00656C5F" w:rsidRPr="002A03DC" w:rsidRDefault="00506ED2" w:rsidP="005020DB">
      <w:pPr>
        <w:spacing w:line="276" w:lineRule="auto"/>
        <w:ind w:firstLine="540"/>
        <w:jc w:val="both"/>
      </w:pPr>
      <w:r w:rsidRPr="002A03DC">
        <w:rPr>
          <w:sz w:val="28"/>
          <w:szCs w:val="28"/>
        </w:rPr>
        <w:t xml:space="preserve">Статьей </w:t>
      </w:r>
      <w:r w:rsidR="008E4019">
        <w:rPr>
          <w:sz w:val="28"/>
          <w:szCs w:val="28"/>
        </w:rPr>
        <w:t>6</w:t>
      </w:r>
      <w:r w:rsidRPr="002A03DC">
        <w:rPr>
          <w:sz w:val="28"/>
          <w:szCs w:val="28"/>
        </w:rPr>
        <w:t xml:space="preserve"> </w:t>
      </w:r>
      <w:r w:rsidR="00656C5F" w:rsidRPr="002A03DC">
        <w:rPr>
          <w:sz w:val="28"/>
          <w:szCs w:val="28"/>
        </w:rPr>
        <w:t xml:space="preserve">на Исполнительный комитет Елабужского муниципального района возлагается установление порядка предоставления субсидий юридическим лицам, индивидуальным предпринимателям, физическим лицам – производителям товаров (работ, услуг), предусмотренных </w:t>
      </w:r>
      <w:r w:rsidR="00EE717A" w:rsidRPr="002A03DC">
        <w:rPr>
          <w:sz w:val="28"/>
          <w:szCs w:val="28"/>
        </w:rPr>
        <w:t>р</w:t>
      </w:r>
      <w:r w:rsidR="00656C5F" w:rsidRPr="002A03DC">
        <w:rPr>
          <w:sz w:val="28"/>
          <w:szCs w:val="28"/>
        </w:rPr>
        <w:t xml:space="preserve">ешением о </w:t>
      </w:r>
      <w:r w:rsidR="00EE717A" w:rsidRPr="002A03DC">
        <w:rPr>
          <w:sz w:val="28"/>
          <w:szCs w:val="28"/>
        </w:rPr>
        <w:t>Б</w:t>
      </w:r>
      <w:r w:rsidR="00656C5F" w:rsidRPr="002A03DC">
        <w:rPr>
          <w:sz w:val="28"/>
          <w:szCs w:val="28"/>
        </w:rPr>
        <w:t>юджете</w:t>
      </w:r>
      <w:r w:rsidR="00EE717A" w:rsidRPr="002A03DC">
        <w:rPr>
          <w:sz w:val="28"/>
          <w:szCs w:val="28"/>
        </w:rPr>
        <w:t xml:space="preserve"> района</w:t>
      </w:r>
      <w:r w:rsidR="00656C5F" w:rsidRPr="002A03DC">
        <w:rPr>
          <w:sz w:val="28"/>
          <w:szCs w:val="28"/>
        </w:rPr>
        <w:t>.</w:t>
      </w:r>
    </w:p>
    <w:p w:rsidR="00506ED2" w:rsidRPr="002A03DC" w:rsidRDefault="00506ED2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2A03DC">
        <w:rPr>
          <w:sz w:val="28"/>
          <w:szCs w:val="28"/>
        </w:rPr>
        <w:t xml:space="preserve">Статьей </w:t>
      </w:r>
      <w:r w:rsidR="008E4019">
        <w:rPr>
          <w:sz w:val="28"/>
          <w:szCs w:val="28"/>
        </w:rPr>
        <w:t>7</w:t>
      </w:r>
      <w:r w:rsidRPr="002A03DC">
        <w:rPr>
          <w:sz w:val="28"/>
          <w:szCs w:val="28"/>
        </w:rPr>
        <w:t xml:space="preserve"> утверждается объем дотаций на выравнивание бюджетной обеспеченности поселений на 20</w:t>
      </w:r>
      <w:r w:rsidR="00741F15" w:rsidRPr="002A03DC">
        <w:rPr>
          <w:sz w:val="28"/>
          <w:szCs w:val="28"/>
        </w:rPr>
        <w:t>2</w:t>
      </w:r>
      <w:r w:rsidR="002A03DC" w:rsidRPr="002A03DC">
        <w:rPr>
          <w:sz w:val="28"/>
          <w:szCs w:val="28"/>
        </w:rPr>
        <w:t>2</w:t>
      </w:r>
      <w:r w:rsidRPr="002A03DC">
        <w:rPr>
          <w:sz w:val="28"/>
          <w:szCs w:val="28"/>
        </w:rPr>
        <w:t xml:space="preserve"> год и на плановый период 202</w:t>
      </w:r>
      <w:r w:rsidR="002A03DC" w:rsidRPr="002A03DC">
        <w:rPr>
          <w:sz w:val="28"/>
          <w:szCs w:val="28"/>
        </w:rPr>
        <w:t>3</w:t>
      </w:r>
      <w:r w:rsidRPr="002A03DC">
        <w:rPr>
          <w:sz w:val="28"/>
          <w:szCs w:val="28"/>
        </w:rPr>
        <w:t xml:space="preserve"> и 202</w:t>
      </w:r>
      <w:r w:rsidR="002A03DC" w:rsidRPr="002A03DC">
        <w:rPr>
          <w:sz w:val="28"/>
          <w:szCs w:val="28"/>
        </w:rPr>
        <w:t>4</w:t>
      </w:r>
      <w:r w:rsidRPr="002A03DC">
        <w:rPr>
          <w:sz w:val="28"/>
          <w:szCs w:val="28"/>
        </w:rPr>
        <w:t xml:space="preserve"> годов.</w:t>
      </w:r>
    </w:p>
    <w:p w:rsidR="00506ED2" w:rsidRPr="002A03DC" w:rsidRDefault="00F334E1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A03DC">
        <w:rPr>
          <w:sz w:val="28"/>
          <w:szCs w:val="28"/>
        </w:rPr>
        <w:t>С</w:t>
      </w:r>
      <w:r w:rsidR="00506ED2" w:rsidRPr="002A03DC">
        <w:rPr>
          <w:sz w:val="28"/>
          <w:szCs w:val="28"/>
        </w:rPr>
        <w:t>тат</w:t>
      </w:r>
      <w:r w:rsidRPr="002A03DC">
        <w:rPr>
          <w:sz w:val="28"/>
          <w:szCs w:val="28"/>
        </w:rPr>
        <w:t>ь</w:t>
      </w:r>
      <w:r w:rsidR="00506ED2" w:rsidRPr="002A03DC">
        <w:rPr>
          <w:sz w:val="28"/>
          <w:szCs w:val="28"/>
        </w:rPr>
        <w:t xml:space="preserve">ей </w:t>
      </w:r>
      <w:r w:rsidR="008E4019">
        <w:rPr>
          <w:sz w:val="28"/>
          <w:szCs w:val="28"/>
        </w:rPr>
        <w:t>8</w:t>
      </w:r>
      <w:r w:rsidR="00506ED2" w:rsidRPr="002A03DC">
        <w:rPr>
          <w:sz w:val="28"/>
          <w:szCs w:val="28"/>
        </w:rPr>
        <w:t xml:space="preserve"> </w:t>
      </w:r>
      <w:r w:rsidR="00506ED2" w:rsidRPr="002A03DC">
        <w:rPr>
          <w:rStyle w:val="FontStyle33"/>
          <w:sz w:val="28"/>
          <w:szCs w:val="28"/>
        </w:rPr>
        <w:t xml:space="preserve">в соответствии с требованиями Бюджетного кодекса Республики Татарстан утверждается </w:t>
      </w:r>
      <w:r w:rsidR="000E39AA" w:rsidRPr="002A03DC">
        <w:rPr>
          <w:rStyle w:val="FontStyle33"/>
          <w:sz w:val="28"/>
          <w:szCs w:val="28"/>
        </w:rPr>
        <w:t xml:space="preserve">объем </w:t>
      </w:r>
      <w:r w:rsidR="002A4476" w:rsidRPr="002A03DC">
        <w:rPr>
          <w:rStyle w:val="FontStyle33"/>
          <w:sz w:val="28"/>
          <w:szCs w:val="28"/>
        </w:rPr>
        <w:t>субвенции</w:t>
      </w:r>
      <w:r w:rsidR="00506ED2" w:rsidRPr="002A03DC">
        <w:rPr>
          <w:rStyle w:val="FontStyle33"/>
          <w:sz w:val="28"/>
          <w:szCs w:val="28"/>
        </w:rPr>
        <w:t xml:space="preserve"> </w:t>
      </w:r>
      <w:r w:rsidR="003B0EF7" w:rsidRPr="002A03DC">
        <w:rPr>
          <w:rStyle w:val="FontStyle33"/>
          <w:sz w:val="28"/>
          <w:szCs w:val="28"/>
        </w:rPr>
        <w:t xml:space="preserve">из Бюджета района бюджету Танайского </w:t>
      </w:r>
      <w:r w:rsidR="002A4476" w:rsidRPr="002A03DC">
        <w:rPr>
          <w:rStyle w:val="FontStyle33"/>
          <w:sz w:val="28"/>
          <w:szCs w:val="28"/>
        </w:rPr>
        <w:t xml:space="preserve">сельского </w:t>
      </w:r>
      <w:r w:rsidR="003B0EF7" w:rsidRPr="002A03DC">
        <w:rPr>
          <w:rStyle w:val="FontStyle33"/>
          <w:sz w:val="28"/>
          <w:szCs w:val="28"/>
        </w:rPr>
        <w:t>поселения</w:t>
      </w:r>
      <w:r w:rsidRPr="002A03DC">
        <w:rPr>
          <w:rStyle w:val="FontStyle33"/>
          <w:sz w:val="28"/>
          <w:szCs w:val="28"/>
        </w:rPr>
        <w:t xml:space="preserve"> </w:t>
      </w:r>
      <w:r w:rsidRPr="002A03DC">
        <w:rPr>
          <w:sz w:val="28"/>
          <w:szCs w:val="28"/>
        </w:rPr>
        <w:t>на реализацию полномочий по государственной регистрации актов гражданского состояния</w:t>
      </w:r>
      <w:r w:rsidR="00506ED2" w:rsidRPr="002A03DC">
        <w:rPr>
          <w:rStyle w:val="FontStyle33"/>
          <w:sz w:val="28"/>
          <w:szCs w:val="28"/>
        </w:rPr>
        <w:t>.</w:t>
      </w:r>
    </w:p>
    <w:p w:rsidR="002A4476" w:rsidRPr="002A03DC" w:rsidRDefault="00FF641F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В статье </w:t>
      </w:r>
      <w:r w:rsidR="008E4019">
        <w:rPr>
          <w:rStyle w:val="FontStyle33"/>
          <w:sz w:val="28"/>
          <w:szCs w:val="28"/>
        </w:rPr>
        <w:t>9</w:t>
      </w:r>
      <w:r w:rsidR="002A4476" w:rsidRPr="002A03DC">
        <w:rPr>
          <w:rStyle w:val="FontStyle33"/>
          <w:sz w:val="28"/>
          <w:szCs w:val="28"/>
        </w:rPr>
        <w:t xml:space="preserve"> утверждается </w:t>
      </w:r>
      <w:r w:rsidR="002A4476" w:rsidRPr="002A03DC">
        <w:rPr>
          <w:sz w:val="28"/>
          <w:szCs w:val="28"/>
        </w:rPr>
        <w:t xml:space="preserve">объем субвенций </w:t>
      </w:r>
      <w:r w:rsidR="008E4019" w:rsidRPr="007B005A">
        <w:rPr>
          <w:sz w:val="28"/>
          <w:szCs w:val="28"/>
        </w:rPr>
        <w:t>на осуществление государственных полномочий Р</w:t>
      </w:r>
      <w:r w:rsidR="008E4019">
        <w:rPr>
          <w:sz w:val="28"/>
          <w:szCs w:val="28"/>
        </w:rPr>
        <w:t xml:space="preserve">еспублики </w:t>
      </w:r>
      <w:r w:rsidR="008E4019" w:rsidRPr="007B005A">
        <w:rPr>
          <w:sz w:val="28"/>
          <w:szCs w:val="28"/>
        </w:rPr>
        <w:t>Т</w:t>
      </w:r>
      <w:r w:rsidR="008E4019">
        <w:rPr>
          <w:sz w:val="28"/>
          <w:szCs w:val="28"/>
        </w:rPr>
        <w:t>атарстан</w:t>
      </w:r>
      <w:r w:rsidR="008E4019" w:rsidRPr="007B005A">
        <w:rPr>
          <w:sz w:val="28"/>
          <w:szCs w:val="28"/>
        </w:rPr>
        <w:t xml:space="preserve"> по расчету и предоставлению субвенций бюджетам поселений, входящих в состав муниципального района, для осуществления полномочий Р</w:t>
      </w:r>
      <w:r w:rsidR="008E4019">
        <w:rPr>
          <w:sz w:val="28"/>
          <w:szCs w:val="28"/>
        </w:rPr>
        <w:t>оссийской Федерации</w:t>
      </w:r>
      <w:r w:rsidR="008E4019" w:rsidRPr="007B005A">
        <w:rPr>
          <w:sz w:val="28"/>
          <w:szCs w:val="28"/>
        </w:rPr>
        <w:t xml:space="preserve">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</w:r>
      <w:r w:rsidR="008E4019">
        <w:rPr>
          <w:sz w:val="28"/>
          <w:szCs w:val="28"/>
        </w:rPr>
        <w:t>.</w:t>
      </w:r>
    </w:p>
    <w:p w:rsidR="00506ED2" w:rsidRPr="002A03DC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A03DC">
        <w:rPr>
          <w:rStyle w:val="FontStyle33"/>
          <w:sz w:val="28"/>
          <w:szCs w:val="28"/>
        </w:rPr>
        <w:t>В статье 1</w:t>
      </w:r>
      <w:r w:rsidR="008E4019">
        <w:rPr>
          <w:rStyle w:val="FontStyle33"/>
          <w:sz w:val="28"/>
          <w:szCs w:val="28"/>
        </w:rPr>
        <w:t>0</w:t>
      </w:r>
      <w:r w:rsidRPr="002A03DC">
        <w:rPr>
          <w:rStyle w:val="FontStyle33"/>
          <w:sz w:val="28"/>
          <w:szCs w:val="28"/>
        </w:rPr>
        <w:t xml:space="preserve"> учитывается объем межбюджетных трансфертов, передаваемых из бюджета </w:t>
      </w:r>
      <w:r w:rsidR="004E4310" w:rsidRPr="002A03DC">
        <w:rPr>
          <w:rStyle w:val="FontStyle33"/>
          <w:sz w:val="28"/>
          <w:szCs w:val="28"/>
        </w:rPr>
        <w:t>поселений</w:t>
      </w:r>
      <w:r w:rsidRPr="002A03DC">
        <w:rPr>
          <w:rStyle w:val="FontStyle33"/>
          <w:sz w:val="28"/>
          <w:szCs w:val="28"/>
        </w:rPr>
        <w:t xml:space="preserve"> в Бюджет района </w:t>
      </w:r>
      <w:r w:rsidR="004E4310" w:rsidRPr="002A03DC">
        <w:rPr>
          <w:sz w:val="28"/>
          <w:szCs w:val="28"/>
        </w:rPr>
        <w:t>для софинансирования расходных обязательств по исполнению полномочий органов местного самоуправления по вопросам местного значения</w:t>
      </w:r>
      <w:r w:rsidRPr="002A03DC">
        <w:rPr>
          <w:rStyle w:val="FontStyle33"/>
          <w:sz w:val="28"/>
          <w:szCs w:val="28"/>
        </w:rPr>
        <w:t>.</w:t>
      </w:r>
    </w:p>
    <w:p w:rsidR="00506ED2" w:rsidRPr="002A03DC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A03DC">
        <w:rPr>
          <w:rStyle w:val="FontStyle33"/>
          <w:sz w:val="28"/>
          <w:szCs w:val="28"/>
        </w:rPr>
        <w:t>В статье 1</w:t>
      </w:r>
      <w:r w:rsidR="008E4019">
        <w:rPr>
          <w:rStyle w:val="FontStyle33"/>
          <w:sz w:val="28"/>
          <w:szCs w:val="28"/>
        </w:rPr>
        <w:t>1</w:t>
      </w:r>
      <w:r w:rsidRPr="002A03DC">
        <w:rPr>
          <w:rStyle w:val="FontStyle33"/>
          <w:sz w:val="28"/>
          <w:szCs w:val="28"/>
        </w:rPr>
        <w:t xml:space="preserve"> утверждается объем и направление использования бюджетных ассигнований Дорожного фонда Елабужского муниципального района на 20</w:t>
      </w:r>
      <w:r w:rsidR="004E66DE" w:rsidRPr="002A03DC">
        <w:rPr>
          <w:rStyle w:val="FontStyle33"/>
          <w:sz w:val="28"/>
          <w:szCs w:val="28"/>
        </w:rPr>
        <w:t>2</w:t>
      </w:r>
      <w:r w:rsidR="002A03DC" w:rsidRPr="002A03DC">
        <w:rPr>
          <w:rStyle w:val="FontStyle33"/>
          <w:sz w:val="28"/>
          <w:szCs w:val="28"/>
        </w:rPr>
        <w:t>2</w:t>
      </w:r>
      <w:r w:rsidRPr="002A03DC">
        <w:rPr>
          <w:rStyle w:val="FontStyle33"/>
          <w:sz w:val="28"/>
          <w:szCs w:val="28"/>
        </w:rPr>
        <w:t xml:space="preserve"> год и на плановый период</w:t>
      </w:r>
      <w:r w:rsidR="0070276C" w:rsidRPr="002A03DC">
        <w:rPr>
          <w:rStyle w:val="FontStyle33"/>
          <w:sz w:val="28"/>
          <w:szCs w:val="28"/>
        </w:rPr>
        <w:t xml:space="preserve"> </w:t>
      </w:r>
      <w:r w:rsidRPr="002A03DC">
        <w:rPr>
          <w:rStyle w:val="FontStyle33"/>
          <w:sz w:val="28"/>
          <w:szCs w:val="28"/>
        </w:rPr>
        <w:t>202</w:t>
      </w:r>
      <w:r w:rsidR="002A03DC" w:rsidRPr="002A03DC">
        <w:rPr>
          <w:rStyle w:val="FontStyle33"/>
          <w:sz w:val="28"/>
          <w:szCs w:val="28"/>
        </w:rPr>
        <w:t>3</w:t>
      </w:r>
      <w:r w:rsidRPr="002A03DC">
        <w:rPr>
          <w:rStyle w:val="FontStyle33"/>
          <w:sz w:val="28"/>
          <w:szCs w:val="28"/>
        </w:rPr>
        <w:t xml:space="preserve"> и 202</w:t>
      </w:r>
      <w:r w:rsidR="002A03DC" w:rsidRPr="002A03DC">
        <w:rPr>
          <w:rStyle w:val="FontStyle33"/>
          <w:sz w:val="28"/>
          <w:szCs w:val="28"/>
        </w:rPr>
        <w:t>4</w:t>
      </w:r>
      <w:r w:rsidRPr="002A03DC">
        <w:rPr>
          <w:rStyle w:val="FontStyle33"/>
          <w:sz w:val="28"/>
          <w:szCs w:val="28"/>
        </w:rPr>
        <w:t xml:space="preserve"> годов.</w:t>
      </w:r>
    </w:p>
    <w:p w:rsidR="00506ED2" w:rsidRPr="002A03DC" w:rsidRDefault="00506ED2" w:rsidP="005020DB">
      <w:pPr>
        <w:pStyle w:val="Style14"/>
        <w:widowControl/>
        <w:spacing w:line="276" w:lineRule="auto"/>
        <w:ind w:firstLine="567"/>
        <w:rPr>
          <w:rStyle w:val="a7"/>
          <w:sz w:val="28"/>
          <w:szCs w:val="28"/>
          <w:lang w:val="ru-RU"/>
        </w:rPr>
      </w:pPr>
      <w:r w:rsidRPr="002A03DC">
        <w:rPr>
          <w:rStyle w:val="FontStyle33"/>
          <w:sz w:val="28"/>
          <w:szCs w:val="28"/>
        </w:rPr>
        <w:t xml:space="preserve">Редакции статей </w:t>
      </w:r>
      <w:r w:rsidR="002A4476" w:rsidRPr="002A03DC">
        <w:rPr>
          <w:rStyle w:val="FontStyle33"/>
          <w:sz w:val="28"/>
          <w:szCs w:val="28"/>
        </w:rPr>
        <w:t>1</w:t>
      </w:r>
      <w:r w:rsidR="008E4019">
        <w:rPr>
          <w:rStyle w:val="FontStyle33"/>
          <w:sz w:val="28"/>
          <w:szCs w:val="28"/>
        </w:rPr>
        <w:t xml:space="preserve">2 и </w:t>
      </w:r>
      <w:r w:rsidR="002A4476" w:rsidRPr="002A03DC">
        <w:rPr>
          <w:rStyle w:val="FontStyle33"/>
          <w:sz w:val="28"/>
          <w:szCs w:val="28"/>
        </w:rPr>
        <w:t>1</w:t>
      </w:r>
      <w:r w:rsidR="008E4019">
        <w:rPr>
          <w:rStyle w:val="FontStyle33"/>
          <w:sz w:val="28"/>
          <w:szCs w:val="28"/>
        </w:rPr>
        <w:t>3</w:t>
      </w:r>
      <w:r w:rsidR="002A4476" w:rsidRPr="002A03DC">
        <w:rPr>
          <w:rStyle w:val="FontStyle33"/>
          <w:sz w:val="28"/>
          <w:szCs w:val="28"/>
        </w:rPr>
        <w:t xml:space="preserve"> </w:t>
      </w:r>
      <w:r w:rsidRPr="002A03DC">
        <w:rPr>
          <w:rStyle w:val="FontStyle33"/>
          <w:sz w:val="28"/>
          <w:szCs w:val="28"/>
        </w:rPr>
        <w:t xml:space="preserve">предусматривают ежегодно включаемые в текст решения положения, в том числе о непринятии органами исполнительной власти Елабужского муниципального района решений об увеличении численности муниципальных служащих, а также работников органов местного самоуправления и муниципальных казенных учреждений, об </w:t>
      </w:r>
      <w:r w:rsidR="004262B2" w:rsidRPr="002A03DC">
        <w:rPr>
          <w:rStyle w:val="FontStyle33"/>
          <w:sz w:val="28"/>
          <w:szCs w:val="28"/>
        </w:rPr>
        <w:t xml:space="preserve">осуществлении функций по </w:t>
      </w:r>
      <w:r w:rsidRPr="002A03DC">
        <w:rPr>
          <w:rStyle w:val="FontStyle33"/>
          <w:sz w:val="28"/>
          <w:szCs w:val="28"/>
        </w:rPr>
        <w:t xml:space="preserve">исполнении </w:t>
      </w:r>
      <w:r w:rsidR="008E4019">
        <w:rPr>
          <w:rStyle w:val="FontStyle33"/>
          <w:sz w:val="28"/>
          <w:szCs w:val="28"/>
        </w:rPr>
        <w:lastRenderedPageBreak/>
        <w:t xml:space="preserve">бюджета Елабужского муниципального </w:t>
      </w:r>
      <w:r w:rsidRPr="002A03DC">
        <w:rPr>
          <w:rStyle w:val="FontStyle33"/>
          <w:sz w:val="28"/>
          <w:szCs w:val="28"/>
        </w:rPr>
        <w:t>района</w:t>
      </w:r>
      <w:r w:rsidR="004262B2" w:rsidRPr="002A03DC">
        <w:rPr>
          <w:rStyle w:val="FontStyle33"/>
          <w:sz w:val="28"/>
          <w:szCs w:val="28"/>
        </w:rPr>
        <w:t xml:space="preserve"> </w:t>
      </w:r>
      <w:r w:rsidR="008E4019">
        <w:rPr>
          <w:rStyle w:val="FontStyle33"/>
          <w:sz w:val="28"/>
          <w:szCs w:val="28"/>
        </w:rPr>
        <w:t xml:space="preserve">Территориальным отделением Департамента </w:t>
      </w:r>
      <w:r w:rsidR="004262B2" w:rsidRPr="002A03DC">
        <w:rPr>
          <w:rStyle w:val="FontStyle33"/>
          <w:sz w:val="28"/>
          <w:szCs w:val="28"/>
        </w:rPr>
        <w:t>казначейства М</w:t>
      </w:r>
      <w:r w:rsidR="002A03DC" w:rsidRPr="002A03DC">
        <w:rPr>
          <w:rStyle w:val="FontStyle33"/>
          <w:sz w:val="28"/>
          <w:szCs w:val="28"/>
        </w:rPr>
        <w:t>инистерства финансов</w:t>
      </w:r>
      <w:r w:rsidR="004262B2" w:rsidRPr="002A03DC">
        <w:rPr>
          <w:rStyle w:val="FontStyle33"/>
          <w:sz w:val="28"/>
          <w:szCs w:val="28"/>
        </w:rPr>
        <w:t xml:space="preserve"> Р</w:t>
      </w:r>
      <w:r w:rsidR="002A03DC" w:rsidRPr="002A03DC">
        <w:rPr>
          <w:rStyle w:val="FontStyle33"/>
          <w:sz w:val="28"/>
          <w:szCs w:val="28"/>
        </w:rPr>
        <w:t xml:space="preserve">еспублики </w:t>
      </w:r>
      <w:r w:rsidR="004262B2" w:rsidRPr="002A03DC">
        <w:rPr>
          <w:rStyle w:val="FontStyle33"/>
          <w:sz w:val="28"/>
          <w:szCs w:val="28"/>
        </w:rPr>
        <w:t>Т</w:t>
      </w:r>
      <w:r w:rsidR="002A03DC" w:rsidRPr="002A03DC">
        <w:rPr>
          <w:rStyle w:val="FontStyle33"/>
          <w:sz w:val="28"/>
          <w:szCs w:val="28"/>
        </w:rPr>
        <w:t>атарстан</w:t>
      </w:r>
      <w:r w:rsidR="008E4019">
        <w:rPr>
          <w:rStyle w:val="FontStyle33"/>
          <w:sz w:val="28"/>
          <w:szCs w:val="28"/>
        </w:rPr>
        <w:t>.</w:t>
      </w:r>
    </w:p>
    <w:p w:rsidR="00506ED2" w:rsidRPr="002A03DC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A03DC">
        <w:rPr>
          <w:rStyle w:val="FontStyle33"/>
          <w:sz w:val="28"/>
          <w:szCs w:val="28"/>
        </w:rPr>
        <w:t>Статьей 1</w:t>
      </w:r>
      <w:r w:rsidR="008E4019">
        <w:rPr>
          <w:rStyle w:val="FontStyle33"/>
          <w:sz w:val="28"/>
          <w:szCs w:val="28"/>
        </w:rPr>
        <w:t>4</w:t>
      </w:r>
      <w:r w:rsidRPr="002A03DC">
        <w:rPr>
          <w:rStyle w:val="FontStyle33"/>
          <w:sz w:val="28"/>
          <w:szCs w:val="28"/>
        </w:rPr>
        <w:t xml:space="preserve"> предусмотрена возможность направления остатков средств Бюджета района на 1 января 20</w:t>
      </w:r>
      <w:r w:rsidR="004E66DE" w:rsidRPr="002A03DC">
        <w:rPr>
          <w:rStyle w:val="FontStyle33"/>
          <w:sz w:val="28"/>
          <w:szCs w:val="28"/>
        </w:rPr>
        <w:t>2</w:t>
      </w:r>
      <w:r w:rsidR="002A03DC" w:rsidRPr="002A03DC">
        <w:rPr>
          <w:rStyle w:val="FontStyle33"/>
          <w:sz w:val="28"/>
          <w:szCs w:val="28"/>
        </w:rPr>
        <w:t>2</w:t>
      </w:r>
      <w:r w:rsidR="004E66DE" w:rsidRPr="002A03DC">
        <w:rPr>
          <w:rStyle w:val="FontStyle33"/>
          <w:sz w:val="28"/>
          <w:szCs w:val="28"/>
        </w:rPr>
        <w:t xml:space="preserve"> </w:t>
      </w:r>
      <w:r w:rsidRPr="002A03DC">
        <w:rPr>
          <w:rStyle w:val="FontStyle33"/>
          <w:sz w:val="28"/>
          <w:szCs w:val="28"/>
        </w:rPr>
        <w:t xml:space="preserve">года в объеме, не превышающем сумму остатка неиспользованных бюджетных ассигнований на оплату заключенных от имени Елабужского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</w:t>
      </w:r>
      <w:r w:rsidR="004E66DE" w:rsidRPr="002A03DC">
        <w:rPr>
          <w:rStyle w:val="FontStyle33"/>
          <w:sz w:val="28"/>
          <w:szCs w:val="28"/>
        </w:rPr>
        <w:t>контрактов оплате в 202</w:t>
      </w:r>
      <w:r w:rsidR="002A03DC" w:rsidRPr="002A03DC">
        <w:rPr>
          <w:rStyle w:val="FontStyle33"/>
          <w:sz w:val="28"/>
          <w:szCs w:val="28"/>
        </w:rPr>
        <w:t>2</w:t>
      </w:r>
      <w:r w:rsidRPr="002A03DC">
        <w:rPr>
          <w:rStyle w:val="FontStyle33"/>
          <w:sz w:val="28"/>
          <w:szCs w:val="28"/>
        </w:rPr>
        <w:t xml:space="preserve"> году</w:t>
      </w:r>
      <w:r w:rsidR="00134857" w:rsidRPr="002A03DC">
        <w:rPr>
          <w:rStyle w:val="FontStyle33"/>
          <w:sz w:val="28"/>
          <w:szCs w:val="28"/>
        </w:rPr>
        <w:t>.</w:t>
      </w:r>
    </w:p>
    <w:p w:rsidR="00506ED2" w:rsidRPr="002A03DC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A03DC">
        <w:rPr>
          <w:sz w:val="28"/>
          <w:szCs w:val="28"/>
        </w:rPr>
        <w:t>С</w:t>
      </w:r>
      <w:r w:rsidRPr="002A03DC">
        <w:rPr>
          <w:rStyle w:val="FontStyle33"/>
          <w:sz w:val="28"/>
          <w:szCs w:val="28"/>
        </w:rPr>
        <w:t>татья 1</w:t>
      </w:r>
      <w:r w:rsidR="008E4019">
        <w:rPr>
          <w:rStyle w:val="FontStyle33"/>
          <w:sz w:val="28"/>
          <w:szCs w:val="28"/>
        </w:rPr>
        <w:t>5</w:t>
      </w:r>
      <w:r w:rsidRPr="002A03DC">
        <w:rPr>
          <w:rStyle w:val="FontStyle33"/>
          <w:sz w:val="28"/>
          <w:szCs w:val="28"/>
        </w:rPr>
        <w:t xml:space="preserve"> предусматривает вступление в силу решения с 01 января 20</w:t>
      </w:r>
      <w:r w:rsidR="004E66DE" w:rsidRPr="002A03DC">
        <w:rPr>
          <w:rStyle w:val="FontStyle33"/>
          <w:sz w:val="28"/>
          <w:szCs w:val="28"/>
        </w:rPr>
        <w:t>2</w:t>
      </w:r>
      <w:r w:rsidR="002A03DC" w:rsidRPr="002A03DC">
        <w:rPr>
          <w:rStyle w:val="FontStyle33"/>
          <w:sz w:val="28"/>
          <w:szCs w:val="28"/>
        </w:rPr>
        <w:t>2</w:t>
      </w:r>
      <w:r w:rsidRPr="002A03DC">
        <w:rPr>
          <w:rStyle w:val="FontStyle33"/>
          <w:sz w:val="28"/>
          <w:szCs w:val="28"/>
        </w:rPr>
        <w:t xml:space="preserve"> года.</w:t>
      </w:r>
    </w:p>
    <w:p w:rsidR="00506ED2" w:rsidRPr="002A03DC" w:rsidRDefault="00506ED2" w:rsidP="005020DB">
      <w:pPr>
        <w:spacing w:line="276" w:lineRule="auto"/>
        <w:ind w:firstLine="540"/>
      </w:pPr>
    </w:p>
    <w:p w:rsidR="00303995" w:rsidRPr="002A03DC" w:rsidRDefault="00303995" w:rsidP="005020DB">
      <w:pPr>
        <w:pStyle w:val="1"/>
        <w:spacing w:line="276" w:lineRule="auto"/>
        <w:ind w:firstLine="540"/>
        <w:rPr>
          <w:b/>
          <w:bCs/>
        </w:rPr>
      </w:pPr>
      <w:r w:rsidRPr="002A03DC">
        <w:rPr>
          <w:b/>
          <w:bCs/>
        </w:rPr>
        <w:t>Доходы Бюджета района</w:t>
      </w:r>
    </w:p>
    <w:p w:rsidR="00303995" w:rsidRPr="002A03DC" w:rsidRDefault="00303995" w:rsidP="005020DB">
      <w:pPr>
        <w:spacing w:line="276" w:lineRule="auto"/>
        <w:ind w:firstLine="540"/>
      </w:pPr>
    </w:p>
    <w:p w:rsidR="002A03DC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AF4DA5">
        <w:rPr>
          <w:rStyle w:val="FontStyle33"/>
          <w:sz w:val="28"/>
          <w:szCs w:val="28"/>
        </w:rPr>
        <w:t xml:space="preserve">Доходы Бюджета района сформированы исходя из макроэкономических показателей социально-экономического развития республики на </w:t>
      </w:r>
      <w:r w:rsidRPr="00AF4DA5">
        <w:rPr>
          <w:sz w:val="28"/>
          <w:szCs w:val="28"/>
        </w:rPr>
        <w:t>202</w:t>
      </w:r>
      <w:r w:rsidR="00AF4DA5" w:rsidRPr="00AF4DA5">
        <w:rPr>
          <w:sz w:val="28"/>
          <w:szCs w:val="28"/>
        </w:rPr>
        <w:t>2</w:t>
      </w:r>
      <w:r w:rsidRPr="00AF4DA5">
        <w:rPr>
          <w:sz w:val="28"/>
          <w:szCs w:val="28"/>
        </w:rPr>
        <w:t xml:space="preserve"> год и на плановый период 202</w:t>
      </w:r>
      <w:r w:rsidR="00AF4DA5" w:rsidRPr="00AF4DA5">
        <w:rPr>
          <w:sz w:val="28"/>
          <w:szCs w:val="28"/>
        </w:rPr>
        <w:t>3</w:t>
      </w:r>
      <w:r w:rsidRPr="00AF4DA5">
        <w:rPr>
          <w:sz w:val="28"/>
          <w:szCs w:val="28"/>
        </w:rPr>
        <w:t xml:space="preserve"> и 202</w:t>
      </w:r>
      <w:r w:rsidR="00AF4DA5" w:rsidRPr="00AF4DA5">
        <w:rPr>
          <w:sz w:val="28"/>
          <w:szCs w:val="28"/>
        </w:rPr>
        <w:t>4</w:t>
      </w:r>
      <w:r w:rsidRPr="00AF4DA5">
        <w:rPr>
          <w:sz w:val="28"/>
          <w:szCs w:val="28"/>
        </w:rPr>
        <w:t xml:space="preserve"> годов</w:t>
      </w:r>
      <w:r w:rsidRPr="00AF4DA5">
        <w:rPr>
          <w:rStyle w:val="FontStyle33"/>
          <w:sz w:val="28"/>
          <w:szCs w:val="28"/>
        </w:rPr>
        <w:t xml:space="preserve">, основных направлений бюджетной и налоговой политики на </w:t>
      </w:r>
      <w:r w:rsidRPr="00AF4DA5">
        <w:rPr>
          <w:sz w:val="28"/>
          <w:szCs w:val="28"/>
        </w:rPr>
        <w:t>202</w:t>
      </w:r>
      <w:r w:rsidR="00AF4DA5" w:rsidRPr="00AF4DA5">
        <w:rPr>
          <w:sz w:val="28"/>
          <w:szCs w:val="28"/>
        </w:rPr>
        <w:t>2</w:t>
      </w:r>
      <w:r w:rsidRPr="00AF4DA5">
        <w:rPr>
          <w:sz w:val="28"/>
          <w:szCs w:val="28"/>
        </w:rPr>
        <w:t xml:space="preserve"> год и на плановый период 202</w:t>
      </w:r>
      <w:r w:rsidR="00AF4DA5" w:rsidRPr="00AF4DA5">
        <w:rPr>
          <w:sz w:val="28"/>
          <w:szCs w:val="28"/>
        </w:rPr>
        <w:t>3</w:t>
      </w:r>
      <w:r w:rsidRPr="00AF4DA5">
        <w:rPr>
          <w:sz w:val="28"/>
          <w:szCs w:val="28"/>
        </w:rPr>
        <w:t xml:space="preserve"> и 202</w:t>
      </w:r>
      <w:r w:rsidR="00AF4DA5" w:rsidRPr="00AF4DA5">
        <w:rPr>
          <w:sz w:val="28"/>
          <w:szCs w:val="28"/>
        </w:rPr>
        <w:t>4</w:t>
      </w:r>
      <w:r w:rsidRPr="00AF4DA5">
        <w:rPr>
          <w:sz w:val="28"/>
          <w:szCs w:val="28"/>
        </w:rPr>
        <w:t xml:space="preserve"> годов</w:t>
      </w:r>
      <w:r w:rsidRPr="00AF4DA5">
        <w:rPr>
          <w:rStyle w:val="FontStyle33"/>
          <w:sz w:val="28"/>
          <w:szCs w:val="28"/>
        </w:rPr>
        <w:t>, отчетных данных межрайонной инспекции №</w:t>
      </w:r>
      <w:r w:rsidR="00F22479" w:rsidRPr="00AF4DA5">
        <w:rPr>
          <w:rStyle w:val="FontStyle33"/>
          <w:sz w:val="28"/>
          <w:szCs w:val="28"/>
        </w:rPr>
        <w:t xml:space="preserve"> </w:t>
      </w:r>
      <w:r w:rsidRPr="00AF4DA5">
        <w:rPr>
          <w:rStyle w:val="FontStyle33"/>
          <w:sz w:val="28"/>
          <w:szCs w:val="28"/>
        </w:rPr>
        <w:t>9 Федеральной налоговой службы России по Республике Татарстан по налоговой базе и оценки поступлений доходов в Бюджет района в 20</w:t>
      </w:r>
      <w:r w:rsidR="00F22479" w:rsidRPr="00AF4DA5">
        <w:rPr>
          <w:rStyle w:val="FontStyle33"/>
          <w:sz w:val="28"/>
          <w:szCs w:val="28"/>
        </w:rPr>
        <w:t>2</w:t>
      </w:r>
      <w:r w:rsidR="00AF4DA5" w:rsidRPr="00AF4DA5">
        <w:rPr>
          <w:rStyle w:val="FontStyle33"/>
          <w:sz w:val="28"/>
          <w:szCs w:val="28"/>
        </w:rPr>
        <w:t>1</w:t>
      </w:r>
      <w:r w:rsidRPr="00AF4DA5">
        <w:rPr>
          <w:rStyle w:val="FontStyle33"/>
          <w:sz w:val="28"/>
          <w:szCs w:val="28"/>
        </w:rPr>
        <w:t xml:space="preserve"> году.</w:t>
      </w:r>
    </w:p>
    <w:p w:rsidR="00303995" w:rsidRPr="00AF4DA5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AF4DA5">
        <w:rPr>
          <w:rStyle w:val="FontStyle33"/>
          <w:sz w:val="28"/>
          <w:szCs w:val="28"/>
        </w:rPr>
        <w:t>При формировании бюджета учтены изменения и дополнения в Налоговый кодекс Российской Федерации, Бюджетные кодексы Российской Федерации и Республики Татарстан и законо</w:t>
      </w:r>
      <w:r w:rsidR="002A03DC">
        <w:rPr>
          <w:rStyle w:val="FontStyle33"/>
          <w:sz w:val="28"/>
          <w:szCs w:val="28"/>
        </w:rPr>
        <w:t>дательство по налогам и сборам.</w:t>
      </w:r>
    </w:p>
    <w:p w:rsidR="00303995" w:rsidRPr="00AF4DA5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AF4DA5">
        <w:rPr>
          <w:rStyle w:val="FontStyle33"/>
          <w:sz w:val="28"/>
          <w:szCs w:val="28"/>
        </w:rPr>
        <w:t xml:space="preserve">Как и в прежние годы, наиболее объемными доходными источниками бюджета являются налог на доходы физических лиц и налоги на совокупный доход, составляющие </w:t>
      </w:r>
      <w:r w:rsidR="00AF4DA5" w:rsidRPr="00AF4DA5">
        <w:rPr>
          <w:rStyle w:val="FontStyle33"/>
          <w:sz w:val="28"/>
          <w:szCs w:val="28"/>
        </w:rPr>
        <w:t>90,4</w:t>
      </w:r>
      <w:r w:rsidRPr="00AF4DA5">
        <w:rPr>
          <w:rStyle w:val="FontStyle33"/>
          <w:sz w:val="28"/>
          <w:szCs w:val="28"/>
        </w:rPr>
        <w:t xml:space="preserve"> </w:t>
      </w:r>
      <w:r w:rsidR="002A03DC">
        <w:rPr>
          <w:rStyle w:val="FontStyle33"/>
          <w:sz w:val="28"/>
          <w:szCs w:val="28"/>
        </w:rPr>
        <w:t>%</w:t>
      </w:r>
      <w:r w:rsidRPr="00AF4DA5">
        <w:rPr>
          <w:rStyle w:val="FontStyle33"/>
          <w:sz w:val="28"/>
          <w:szCs w:val="28"/>
        </w:rPr>
        <w:t xml:space="preserve"> от общей суммы налоговых доходов (с учетом поступлений налога на доходы физических лиц по дополнительному нормативу).</w:t>
      </w:r>
    </w:p>
    <w:p w:rsidR="00303995" w:rsidRPr="00BF75BE" w:rsidRDefault="00303995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AF4DA5">
        <w:rPr>
          <w:rStyle w:val="FontStyle33"/>
          <w:sz w:val="28"/>
          <w:szCs w:val="28"/>
        </w:rPr>
        <w:t xml:space="preserve">Поступление </w:t>
      </w:r>
      <w:r w:rsidRPr="00AF4DA5">
        <w:rPr>
          <w:rStyle w:val="FontStyle33"/>
          <w:b/>
          <w:bCs/>
          <w:sz w:val="28"/>
          <w:szCs w:val="28"/>
        </w:rPr>
        <w:t>налога на доходы физических лиц</w:t>
      </w:r>
      <w:r w:rsidRPr="00AF4DA5">
        <w:rPr>
          <w:rStyle w:val="FontStyle33"/>
          <w:sz w:val="28"/>
          <w:szCs w:val="28"/>
        </w:rPr>
        <w:t xml:space="preserve"> в Бюджет района в 202</w:t>
      </w:r>
      <w:r w:rsidR="00AF4DA5" w:rsidRPr="00AF4DA5">
        <w:rPr>
          <w:rStyle w:val="FontStyle33"/>
          <w:sz w:val="28"/>
          <w:szCs w:val="28"/>
        </w:rPr>
        <w:t>2</w:t>
      </w:r>
      <w:r w:rsidRPr="00AF4DA5">
        <w:rPr>
          <w:rStyle w:val="FontStyle33"/>
          <w:sz w:val="28"/>
          <w:szCs w:val="28"/>
        </w:rPr>
        <w:t xml:space="preserve"> году прогнозируется в сумме </w:t>
      </w:r>
      <w:r w:rsidR="00AF4DA5" w:rsidRPr="00AF4DA5">
        <w:rPr>
          <w:rStyle w:val="FontStyle33"/>
          <w:sz w:val="28"/>
          <w:szCs w:val="28"/>
        </w:rPr>
        <w:t>614</w:t>
      </w:r>
      <w:r w:rsidR="002A03DC">
        <w:rPr>
          <w:rStyle w:val="FontStyle33"/>
          <w:sz w:val="28"/>
          <w:szCs w:val="28"/>
        </w:rPr>
        <w:t> </w:t>
      </w:r>
      <w:r w:rsidR="00AF4DA5" w:rsidRPr="00AF4DA5">
        <w:rPr>
          <w:rStyle w:val="FontStyle33"/>
          <w:sz w:val="28"/>
          <w:szCs w:val="28"/>
        </w:rPr>
        <w:t>817</w:t>
      </w:r>
      <w:r w:rsidR="002A03DC">
        <w:rPr>
          <w:rStyle w:val="FontStyle33"/>
          <w:sz w:val="28"/>
          <w:szCs w:val="28"/>
        </w:rPr>
        <w:t>,</w:t>
      </w:r>
      <w:r w:rsidR="00AF4DA5" w:rsidRPr="00AF4DA5">
        <w:rPr>
          <w:rStyle w:val="FontStyle33"/>
          <w:sz w:val="28"/>
          <w:szCs w:val="28"/>
        </w:rPr>
        <w:t>4 т</w:t>
      </w:r>
      <w:r w:rsidRPr="00AF4DA5">
        <w:rPr>
          <w:rStyle w:val="FontStyle33"/>
          <w:sz w:val="28"/>
          <w:szCs w:val="28"/>
        </w:rPr>
        <w:t>ыс. рублей, в 202</w:t>
      </w:r>
      <w:r w:rsidR="00AF4DA5" w:rsidRPr="00AF4DA5">
        <w:rPr>
          <w:rStyle w:val="FontStyle33"/>
          <w:sz w:val="28"/>
          <w:szCs w:val="28"/>
        </w:rPr>
        <w:t>3</w:t>
      </w:r>
      <w:r w:rsidRPr="00AF4DA5">
        <w:rPr>
          <w:rStyle w:val="FontStyle33"/>
          <w:sz w:val="28"/>
          <w:szCs w:val="28"/>
        </w:rPr>
        <w:t xml:space="preserve"> году –</w:t>
      </w:r>
      <w:r w:rsidR="001C4E3B" w:rsidRPr="00AF4DA5">
        <w:rPr>
          <w:rStyle w:val="FontStyle33"/>
          <w:sz w:val="28"/>
          <w:szCs w:val="28"/>
        </w:rPr>
        <w:t xml:space="preserve"> </w:t>
      </w:r>
      <w:r w:rsidR="00AF4DA5" w:rsidRPr="00AF4DA5">
        <w:rPr>
          <w:rStyle w:val="FontStyle33"/>
          <w:sz w:val="28"/>
          <w:szCs w:val="28"/>
        </w:rPr>
        <w:t>668</w:t>
      </w:r>
      <w:r w:rsidR="002A03DC">
        <w:rPr>
          <w:rStyle w:val="FontStyle33"/>
          <w:sz w:val="28"/>
          <w:szCs w:val="28"/>
        </w:rPr>
        <w:t> </w:t>
      </w:r>
      <w:r w:rsidR="00AF4DA5" w:rsidRPr="00AF4DA5">
        <w:rPr>
          <w:rStyle w:val="FontStyle33"/>
          <w:sz w:val="28"/>
          <w:szCs w:val="28"/>
        </w:rPr>
        <w:t>312</w:t>
      </w:r>
      <w:r w:rsidR="002A03DC">
        <w:rPr>
          <w:rStyle w:val="FontStyle33"/>
          <w:sz w:val="28"/>
          <w:szCs w:val="28"/>
        </w:rPr>
        <w:t>,</w:t>
      </w:r>
      <w:r w:rsidR="00AF4DA5" w:rsidRPr="00AF4DA5">
        <w:rPr>
          <w:rStyle w:val="FontStyle33"/>
          <w:sz w:val="28"/>
          <w:szCs w:val="28"/>
        </w:rPr>
        <w:t>6</w:t>
      </w:r>
      <w:r w:rsidRPr="00AF4DA5">
        <w:rPr>
          <w:rStyle w:val="FontStyle33"/>
          <w:sz w:val="28"/>
          <w:szCs w:val="28"/>
        </w:rPr>
        <w:t xml:space="preserve"> тыс.</w:t>
      </w:r>
      <w:r w:rsidR="005F2295" w:rsidRPr="00AF4DA5">
        <w:rPr>
          <w:rStyle w:val="FontStyle33"/>
          <w:color w:val="FF0000"/>
          <w:sz w:val="28"/>
          <w:szCs w:val="28"/>
        </w:rPr>
        <w:t xml:space="preserve"> </w:t>
      </w:r>
      <w:r w:rsidR="005F2295" w:rsidRPr="00BF75BE">
        <w:rPr>
          <w:rStyle w:val="FontStyle33"/>
          <w:sz w:val="28"/>
          <w:szCs w:val="28"/>
        </w:rPr>
        <w:t>рублей, в 202</w:t>
      </w:r>
      <w:r w:rsidR="00AF4DA5" w:rsidRPr="00BF75BE">
        <w:rPr>
          <w:rStyle w:val="FontStyle33"/>
          <w:sz w:val="28"/>
          <w:szCs w:val="28"/>
        </w:rPr>
        <w:t>4</w:t>
      </w:r>
      <w:r w:rsidR="005F2295" w:rsidRPr="00BF75BE">
        <w:rPr>
          <w:rStyle w:val="FontStyle33"/>
          <w:sz w:val="28"/>
          <w:szCs w:val="28"/>
        </w:rPr>
        <w:t xml:space="preserve"> году – </w:t>
      </w:r>
      <w:r w:rsidR="00AF4DA5" w:rsidRPr="00BF75BE">
        <w:rPr>
          <w:rStyle w:val="FontStyle33"/>
          <w:sz w:val="28"/>
          <w:szCs w:val="28"/>
        </w:rPr>
        <w:t>724</w:t>
      </w:r>
      <w:r w:rsidR="002A03DC" w:rsidRPr="00BF75BE">
        <w:rPr>
          <w:rStyle w:val="FontStyle33"/>
          <w:sz w:val="28"/>
          <w:szCs w:val="28"/>
        </w:rPr>
        <w:t> </w:t>
      </w:r>
      <w:r w:rsidR="00AF4DA5" w:rsidRPr="00BF75BE">
        <w:rPr>
          <w:rStyle w:val="FontStyle33"/>
          <w:sz w:val="28"/>
          <w:szCs w:val="28"/>
        </w:rPr>
        <w:t>434</w:t>
      </w:r>
      <w:r w:rsidR="002A03DC" w:rsidRPr="00BF75BE">
        <w:rPr>
          <w:rStyle w:val="FontStyle33"/>
          <w:sz w:val="28"/>
          <w:szCs w:val="28"/>
        </w:rPr>
        <w:t>,</w:t>
      </w:r>
      <w:r w:rsidR="00AF4DA5" w:rsidRPr="00BF75BE">
        <w:rPr>
          <w:rStyle w:val="FontStyle33"/>
          <w:sz w:val="28"/>
          <w:szCs w:val="28"/>
        </w:rPr>
        <w:t>3</w:t>
      </w:r>
      <w:r w:rsidRPr="00BF75BE">
        <w:rPr>
          <w:rStyle w:val="FontStyle33"/>
          <w:sz w:val="28"/>
          <w:szCs w:val="28"/>
        </w:rPr>
        <w:t xml:space="preserve"> тыс. рублей.</w:t>
      </w:r>
    </w:p>
    <w:p w:rsidR="00220B5B" w:rsidRPr="00E97475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E97475">
        <w:rPr>
          <w:rStyle w:val="FontStyle33"/>
          <w:sz w:val="28"/>
          <w:szCs w:val="28"/>
        </w:rPr>
        <w:t xml:space="preserve">С 01 января 2014 года 10 </w:t>
      </w:r>
      <w:r w:rsidR="00220B5B" w:rsidRPr="00E97475">
        <w:rPr>
          <w:rStyle w:val="FontStyle33"/>
          <w:sz w:val="28"/>
          <w:szCs w:val="28"/>
        </w:rPr>
        <w:t>%</w:t>
      </w:r>
      <w:r w:rsidRPr="00E97475">
        <w:rPr>
          <w:rStyle w:val="FontStyle33"/>
          <w:sz w:val="28"/>
          <w:szCs w:val="28"/>
        </w:rPr>
        <w:t xml:space="preserve"> акцизов на нефтепродукты, поступающих в бюджет Республики Татарстан, распределяются в бюджеты муниципальных образований. Размер дифференцированного норматива распределения акцизов устанавливается законом Республики Татарстан «О бюджете Республики Татарстан на 202</w:t>
      </w:r>
      <w:r w:rsidR="00220B5B" w:rsidRPr="00E97475">
        <w:rPr>
          <w:rStyle w:val="FontStyle33"/>
          <w:sz w:val="28"/>
          <w:szCs w:val="28"/>
        </w:rPr>
        <w:t>2</w:t>
      </w:r>
      <w:r w:rsidRPr="00E97475">
        <w:rPr>
          <w:rStyle w:val="FontStyle33"/>
          <w:sz w:val="28"/>
          <w:szCs w:val="28"/>
        </w:rPr>
        <w:t xml:space="preserve"> год и на плановый период 202</w:t>
      </w:r>
      <w:r w:rsidR="00220B5B" w:rsidRPr="00E97475">
        <w:rPr>
          <w:rStyle w:val="FontStyle33"/>
          <w:sz w:val="28"/>
          <w:szCs w:val="28"/>
        </w:rPr>
        <w:t>3</w:t>
      </w:r>
      <w:r w:rsidRPr="00E97475">
        <w:rPr>
          <w:rStyle w:val="FontStyle33"/>
          <w:sz w:val="28"/>
          <w:szCs w:val="28"/>
        </w:rPr>
        <w:t xml:space="preserve"> и 202</w:t>
      </w:r>
      <w:r w:rsidR="00220B5B" w:rsidRPr="00E97475">
        <w:rPr>
          <w:rStyle w:val="FontStyle33"/>
          <w:sz w:val="28"/>
          <w:szCs w:val="28"/>
        </w:rPr>
        <w:t>4</w:t>
      </w:r>
      <w:r w:rsidRPr="00E97475">
        <w:rPr>
          <w:rStyle w:val="FontStyle33"/>
          <w:sz w:val="28"/>
          <w:szCs w:val="28"/>
        </w:rPr>
        <w:t xml:space="preserve"> годов» в размере </w:t>
      </w:r>
      <w:r w:rsidR="007461DF" w:rsidRPr="00E97475">
        <w:rPr>
          <w:rStyle w:val="FontStyle33"/>
          <w:sz w:val="28"/>
          <w:szCs w:val="28"/>
        </w:rPr>
        <w:t>2,41</w:t>
      </w:r>
      <w:r w:rsidR="00E97475" w:rsidRPr="00E97475">
        <w:rPr>
          <w:rStyle w:val="FontStyle33"/>
          <w:sz w:val="28"/>
          <w:szCs w:val="28"/>
        </w:rPr>
        <w:t>43</w:t>
      </w:r>
      <w:r w:rsidR="007461DF" w:rsidRPr="00E97475">
        <w:rPr>
          <w:rStyle w:val="FontStyle33"/>
          <w:sz w:val="28"/>
          <w:szCs w:val="28"/>
        </w:rPr>
        <w:t xml:space="preserve"> </w:t>
      </w:r>
      <w:r w:rsidR="00220B5B" w:rsidRPr="00E97475">
        <w:rPr>
          <w:rStyle w:val="FontStyle33"/>
          <w:sz w:val="28"/>
          <w:szCs w:val="28"/>
        </w:rPr>
        <w:t>%</w:t>
      </w:r>
      <w:r w:rsidRPr="00E97475">
        <w:rPr>
          <w:rStyle w:val="FontStyle33"/>
          <w:sz w:val="28"/>
          <w:szCs w:val="28"/>
        </w:rPr>
        <w:t>.</w:t>
      </w:r>
    </w:p>
    <w:p w:rsidR="00303995" w:rsidRPr="00AF4DA5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AF4DA5">
        <w:rPr>
          <w:rStyle w:val="FontStyle33"/>
          <w:sz w:val="28"/>
          <w:szCs w:val="28"/>
        </w:rPr>
        <w:t xml:space="preserve">Поступления </w:t>
      </w:r>
      <w:r w:rsidRPr="00AF4DA5">
        <w:rPr>
          <w:rStyle w:val="FontStyle33"/>
          <w:b/>
          <w:bCs/>
          <w:sz w:val="28"/>
          <w:szCs w:val="28"/>
        </w:rPr>
        <w:t xml:space="preserve">акцизов на нефтепродукты </w:t>
      </w:r>
      <w:r w:rsidRPr="00AF4DA5">
        <w:rPr>
          <w:rStyle w:val="FontStyle33"/>
          <w:sz w:val="28"/>
          <w:szCs w:val="28"/>
        </w:rPr>
        <w:t>в Бюджет района в 202</w:t>
      </w:r>
      <w:r w:rsidR="00AF4DA5" w:rsidRPr="00AF4DA5">
        <w:rPr>
          <w:rStyle w:val="FontStyle33"/>
          <w:sz w:val="28"/>
          <w:szCs w:val="28"/>
        </w:rPr>
        <w:t>2</w:t>
      </w:r>
      <w:r w:rsidRPr="00AF4DA5">
        <w:rPr>
          <w:rStyle w:val="FontStyle33"/>
          <w:sz w:val="28"/>
          <w:szCs w:val="28"/>
        </w:rPr>
        <w:t xml:space="preserve"> году прогнозируются в сумме </w:t>
      </w:r>
      <w:r w:rsidR="00AF4DA5" w:rsidRPr="00AF4DA5">
        <w:rPr>
          <w:rStyle w:val="FontStyle33"/>
          <w:sz w:val="28"/>
          <w:szCs w:val="28"/>
        </w:rPr>
        <w:t>30</w:t>
      </w:r>
      <w:r w:rsidR="00220B5B">
        <w:rPr>
          <w:rStyle w:val="FontStyle33"/>
          <w:sz w:val="28"/>
          <w:szCs w:val="28"/>
        </w:rPr>
        <w:t> </w:t>
      </w:r>
      <w:r w:rsidR="00AF4DA5" w:rsidRPr="00AF4DA5">
        <w:rPr>
          <w:rStyle w:val="FontStyle33"/>
          <w:sz w:val="28"/>
          <w:szCs w:val="28"/>
        </w:rPr>
        <w:t>200</w:t>
      </w:r>
      <w:r w:rsidR="00220B5B">
        <w:rPr>
          <w:rStyle w:val="FontStyle33"/>
          <w:sz w:val="28"/>
          <w:szCs w:val="28"/>
        </w:rPr>
        <w:t>,0</w:t>
      </w:r>
      <w:r w:rsidRPr="00AF4DA5">
        <w:rPr>
          <w:rStyle w:val="FontStyle33"/>
          <w:sz w:val="28"/>
          <w:szCs w:val="28"/>
        </w:rPr>
        <w:t xml:space="preserve"> тыс. рублей, в 202</w:t>
      </w:r>
      <w:r w:rsidR="00AF4DA5" w:rsidRPr="00AF4DA5">
        <w:rPr>
          <w:rStyle w:val="FontStyle33"/>
          <w:sz w:val="28"/>
          <w:szCs w:val="28"/>
        </w:rPr>
        <w:t>3</w:t>
      </w:r>
      <w:r w:rsidRPr="00AF4DA5">
        <w:rPr>
          <w:rStyle w:val="FontStyle33"/>
          <w:sz w:val="28"/>
          <w:szCs w:val="28"/>
        </w:rPr>
        <w:t xml:space="preserve"> году – </w:t>
      </w:r>
      <w:r w:rsidR="00AF4DA5" w:rsidRPr="00AF4DA5">
        <w:rPr>
          <w:rStyle w:val="FontStyle33"/>
          <w:sz w:val="28"/>
          <w:szCs w:val="28"/>
        </w:rPr>
        <w:t>31</w:t>
      </w:r>
      <w:r w:rsidR="00220B5B">
        <w:rPr>
          <w:rStyle w:val="FontStyle33"/>
          <w:sz w:val="28"/>
          <w:szCs w:val="28"/>
        </w:rPr>
        <w:t> </w:t>
      </w:r>
      <w:r w:rsidR="00AF4DA5" w:rsidRPr="00AF4DA5">
        <w:rPr>
          <w:rStyle w:val="FontStyle33"/>
          <w:sz w:val="28"/>
          <w:szCs w:val="28"/>
        </w:rPr>
        <w:t>600</w:t>
      </w:r>
      <w:r w:rsidR="00220B5B">
        <w:rPr>
          <w:rStyle w:val="FontStyle33"/>
          <w:sz w:val="28"/>
          <w:szCs w:val="28"/>
        </w:rPr>
        <w:t>,0</w:t>
      </w:r>
      <w:r w:rsidRPr="00AF4DA5">
        <w:rPr>
          <w:rStyle w:val="FontStyle33"/>
          <w:sz w:val="28"/>
          <w:szCs w:val="28"/>
        </w:rPr>
        <w:t xml:space="preserve"> тыс. рублей и в 202</w:t>
      </w:r>
      <w:r w:rsidR="00AF4DA5" w:rsidRPr="00AF4DA5">
        <w:rPr>
          <w:rStyle w:val="FontStyle33"/>
          <w:sz w:val="28"/>
          <w:szCs w:val="28"/>
        </w:rPr>
        <w:t>4</w:t>
      </w:r>
      <w:r w:rsidRPr="00AF4DA5">
        <w:rPr>
          <w:rStyle w:val="FontStyle33"/>
          <w:sz w:val="28"/>
          <w:szCs w:val="28"/>
        </w:rPr>
        <w:t xml:space="preserve"> году – </w:t>
      </w:r>
      <w:r w:rsidR="00F22479" w:rsidRPr="00AF4DA5">
        <w:rPr>
          <w:rStyle w:val="FontStyle33"/>
          <w:sz w:val="28"/>
          <w:szCs w:val="28"/>
        </w:rPr>
        <w:t>3</w:t>
      </w:r>
      <w:r w:rsidR="00AF4DA5" w:rsidRPr="00AF4DA5">
        <w:rPr>
          <w:rStyle w:val="FontStyle33"/>
          <w:sz w:val="28"/>
          <w:szCs w:val="28"/>
        </w:rPr>
        <w:t>1</w:t>
      </w:r>
      <w:r w:rsidRPr="00AF4DA5">
        <w:rPr>
          <w:rStyle w:val="FontStyle33"/>
          <w:sz w:val="28"/>
          <w:szCs w:val="28"/>
        </w:rPr>
        <w:t> </w:t>
      </w:r>
      <w:r w:rsidR="00AF4DA5" w:rsidRPr="00AF4DA5">
        <w:rPr>
          <w:rStyle w:val="FontStyle33"/>
          <w:sz w:val="28"/>
          <w:szCs w:val="28"/>
        </w:rPr>
        <w:t>7</w:t>
      </w:r>
      <w:r w:rsidRPr="00AF4DA5">
        <w:rPr>
          <w:rStyle w:val="FontStyle33"/>
          <w:sz w:val="28"/>
          <w:szCs w:val="28"/>
        </w:rPr>
        <w:t>00,0 тыс. рублей.</w:t>
      </w:r>
    </w:p>
    <w:p w:rsidR="00303995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9542EF">
        <w:rPr>
          <w:rStyle w:val="FontStyle33"/>
          <w:sz w:val="28"/>
          <w:szCs w:val="28"/>
        </w:rPr>
        <w:t xml:space="preserve">Поступления по </w:t>
      </w:r>
      <w:r w:rsidRPr="009542EF">
        <w:rPr>
          <w:rStyle w:val="FontStyle33"/>
          <w:b/>
          <w:bCs/>
          <w:sz w:val="28"/>
          <w:szCs w:val="28"/>
        </w:rPr>
        <w:t>налогам на совокупный доход</w:t>
      </w:r>
      <w:r w:rsidRPr="009542EF">
        <w:rPr>
          <w:rStyle w:val="FontStyle33"/>
          <w:sz w:val="28"/>
          <w:szCs w:val="28"/>
        </w:rPr>
        <w:t xml:space="preserve"> в</w:t>
      </w:r>
      <w:r w:rsidR="00AF4DA5" w:rsidRPr="009542EF">
        <w:rPr>
          <w:rStyle w:val="FontStyle33"/>
          <w:sz w:val="28"/>
          <w:szCs w:val="28"/>
        </w:rPr>
        <w:t xml:space="preserve"> 2022</w:t>
      </w:r>
      <w:r w:rsidRPr="009542EF">
        <w:rPr>
          <w:rStyle w:val="FontStyle33"/>
          <w:sz w:val="28"/>
          <w:szCs w:val="28"/>
        </w:rPr>
        <w:t xml:space="preserve"> году прогнозируются в сумме </w:t>
      </w:r>
      <w:r w:rsidR="009542EF" w:rsidRPr="009542EF">
        <w:rPr>
          <w:rStyle w:val="FontStyle33"/>
          <w:sz w:val="28"/>
          <w:szCs w:val="28"/>
        </w:rPr>
        <w:t>81</w:t>
      </w:r>
      <w:r w:rsidR="00220B5B">
        <w:rPr>
          <w:rStyle w:val="FontStyle33"/>
          <w:sz w:val="28"/>
          <w:szCs w:val="28"/>
        </w:rPr>
        <w:t> </w:t>
      </w:r>
      <w:r w:rsidR="009542EF" w:rsidRPr="009542EF">
        <w:rPr>
          <w:rStyle w:val="FontStyle33"/>
          <w:sz w:val="28"/>
          <w:szCs w:val="28"/>
        </w:rPr>
        <w:t>425</w:t>
      </w:r>
      <w:r w:rsidR="00220B5B">
        <w:rPr>
          <w:rStyle w:val="FontStyle33"/>
          <w:sz w:val="28"/>
          <w:szCs w:val="28"/>
        </w:rPr>
        <w:t>,</w:t>
      </w:r>
      <w:r w:rsidR="009542EF" w:rsidRPr="009542EF">
        <w:rPr>
          <w:rStyle w:val="FontStyle33"/>
          <w:sz w:val="28"/>
          <w:szCs w:val="28"/>
        </w:rPr>
        <w:t>5</w:t>
      </w:r>
      <w:r w:rsidRPr="009542EF">
        <w:rPr>
          <w:rStyle w:val="FontStyle33"/>
          <w:sz w:val="28"/>
          <w:szCs w:val="28"/>
        </w:rPr>
        <w:t>0 тыс. рублей, в 202</w:t>
      </w:r>
      <w:r w:rsidR="009542EF" w:rsidRPr="009542EF">
        <w:rPr>
          <w:rStyle w:val="FontStyle33"/>
          <w:sz w:val="28"/>
          <w:szCs w:val="28"/>
        </w:rPr>
        <w:t>3</w:t>
      </w:r>
      <w:r w:rsidRPr="009542EF">
        <w:rPr>
          <w:rStyle w:val="FontStyle33"/>
          <w:sz w:val="28"/>
          <w:szCs w:val="28"/>
        </w:rPr>
        <w:t xml:space="preserve"> году – </w:t>
      </w:r>
      <w:r w:rsidR="009542EF" w:rsidRPr="009542EF">
        <w:rPr>
          <w:rStyle w:val="FontStyle33"/>
          <w:sz w:val="28"/>
          <w:szCs w:val="28"/>
        </w:rPr>
        <w:t>83</w:t>
      </w:r>
      <w:r w:rsidR="00220B5B">
        <w:rPr>
          <w:rStyle w:val="FontStyle33"/>
          <w:sz w:val="28"/>
          <w:szCs w:val="28"/>
        </w:rPr>
        <w:t> </w:t>
      </w:r>
      <w:r w:rsidR="009542EF" w:rsidRPr="009542EF">
        <w:rPr>
          <w:rStyle w:val="FontStyle33"/>
          <w:sz w:val="28"/>
          <w:szCs w:val="28"/>
        </w:rPr>
        <w:t>969</w:t>
      </w:r>
      <w:r w:rsidR="00220B5B">
        <w:rPr>
          <w:rStyle w:val="FontStyle33"/>
          <w:sz w:val="28"/>
          <w:szCs w:val="28"/>
        </w:rPr>
        <w:t>,</w:t>
      </w:r>
      <w:r w:rsidR="009542EF" w:rsidRPr="009542EF">
        <w:rPr>
          <w:rStyle w:val="FontStyle33"/>
          <w:sz w:val="28"/>
          <w:szCs w:val="28"/>
        </w:rPr>
        <w:t>5</w:t>
      </w:r>
      <w:r w:rsidRPr="009542EF">
        <w:rPr>
          <w:rStyle w:val="FontStyle33"/>
          <w:sz w:val="28"/>
          <w:szCs w:val="28"/>
        </w:rPr>
        <w:t xml:space="preserve"> тыс. рублей, в 202</w:t>
      </w:r>
      <w:r w:rsidR="009542EF" w:rsidRPr="009542EF">
        <w:rPr>
          <w:rStyle w:val="FontStyle33"/>
          <w:sz w:val="28"/>
          <w:szCs w:val="28"/>
        </w:rPr>
        <w:t>4</w:t>
      </w:r>
      <w:r w:rsidRPr="009542EF">
        <w:rPr>
          <w:rStyle w:val="FontStyle33"/>
          <w:sz w:val="28"/>
          <w:szCs w:val="28"/>
        </w:rPr>
        <w:t xml:space="preserve"> году –  </w:t>
      </w:r>
      <w:r w:rsidR="009542EF" w:rsidRPr="009542EF">
        <w:rPr>
          <w:rStyle w:val="FontStyle33"/>
          <w:sz w:val="28"/>
          <w:szCs w:val="28"/>
        </w:rPr>
        <w:lastRenderedPageBreak/>
        <w:t>86</w:t>
      </w:r>
      <w:r w:rsidR="00220B5B">
        <w:rPr>
          <w:rStyle w:val="FontStyle33"/>
          <w:sz w:val="28"/>
          <w:szCs w:val="28"/>
        </w:rPr>
        <w:t> </w:t>
      </w:r>
      <w:r w:rsidR="009542EF" w:rsidRPr="009542EF">
        <w:rPr>
          <w:rStyle w:val="FontStyle33"/>
          <w:sz w:val="28"/>
          <w:szCs w:val="28"/>
        </w:rPr>
        <w:t>608</w:t>
      </w:r>
      <w:r w:rsidR="00220B5B">
        <w:rPr>
          <w:rStyle w:val="FontStyle33"/>
          <w:sz w:val="28"/>
          <w:szCs w:val="28"/>
        </w:rPr>
        <w:t>,</w:t>
      </w:r>
      <w:r w:rsidR="009542EF" w:rsidRPr="009542EF">
        <w:rPr>
          <w:rStyle w:val="FontStyle33"/>
          <w:sz w:val="28"/>
          <w:szCs w:val="28"/>
        </w:rPr>
        <w:t>5</w:t>
      </w:r>
      <w:r w:rsidRPr="009542EF">
        <w:rPr>
          <w:rStyle w:val="FontStyle33"/>
          <w:sz w:val="28"/>
          <w:szCs w:val="28"/>
        </w:rPr>
        <w:t xml:space="preserve"> тыс. </w:t>
      </w:r>
      <w:r w:rsidRPr="00EE79B5">
        <w:rPr>
          <w:rStyle w:val="FontStyle33"/>
          <w:sz w:val="28"/>
          <w:szCs w:val="28"/>
        </w:rPr>
        <w:t>рублей. Из</w:t>
      </w:r>
      <w:r w:rsidRPr="009542EF">
        <w:rPr>
          <w:rStyle w:val="FontStyle33"/>
          <w:sz w:val="28"/>
          <w:szCs w:val="28"/>
        </w:rPr>
        <w:t xml:space="preserve"> них наибольшую долю – </w:t>
      </w:r>
      <w:r w:rsidR="009542EF" w:rsidRPr="009542EF">
        <w:rPr>
          <w:rStyle w:val="FontStyle33"/>
          <w:sz w:val="28"/>
          <w:szCs w:val="28"/>
        </w:rPr>
        <w:t>71</w:t>
      </w:r>
      <w:r w:rsidRPr="009542EF">
        <w:rPr>
          <w:rStyle w:val="FontStyle33"/>
          <w:sz w:val="28"/>
          <w:szCs w:val="28"/>
        </w:rPr>
        <w:t xml:space="preserve"> </w:t>
      </w:r>
      <w:r w:rsidR="00220B5B">
        <w:rPr>
          <w:rStyle w:val="FontStyle33"/>
          <w:sz w:val="28"/>
          <w:szCs w:val="28"/>
        </w:rPr>
        <w:t>%</w:t>
      </w:r>
      <w:r w:rsidRPr="009542EF">
        <w:rPr>
          <w:rStyle w:val="FontStyle33"/>
          <w:sz w:val="28"/>
          <w:szCs w:val="28"/>
        </w:rPr>
        <w:t xml:space="preserve"> составляет налог, взимаемый в связи с применением упрощенной системы налогообложения в сумме </w:t>
      </w:r>
      <w:r w:rsidR="009542EF" w:rsidRPr="009542EF">
        <w:rPr>
          <w:rStyle w:val="FontStyle33"/>
          <w:sz w:val="28"/>
          <w:szCs w:val="28"/>
        </w:rPr>
        <w:t>57</w:t>
      </w:r>
      <w:r w:rsidR="00220B5B">
        <w:rPr>
          <w:rStyle w:val="FontStyle33"/>
          <w:sz w:val="28"/>
          <w:szCs w:val="28"/>
        </w:rPr>
        <w:t> </w:t>
      </w:r>
      <w:r w:rsidR="009542EF" w:rsidRPr="009542EF">
        <w:rPr>
          <w:rStyle w:val="FontStyle33"/>
          <w:sz w:val="28"/>
          <w:szCs w:val="28"/>
        </w:rPr>
        <w:t>858</w:t>
      </w:r>
      <w:r w:rsidR="00220B5B">
        <w:rPr>
          <w:rStyle w:val="FontStyle33"/>
          <w:sz w:val="28"/>
          <w:szCs w:val="28"/>
        </w:rPr>
        <w:t>,</w:t>
      </w:r>
      <w:r w:rsidR="009542EF" w:rsidRPr="009542EF">
        <w:rPr>
          <w:rStyle w:val="FontStyle33"/>
          <w:sz w:val="28"/>
          <w:szCs w:val="28"/>
        </w:rPr>
        <w:t>0</w:t>
      </w:r>
      <w:r w:rsidR="00AB5EA5" w:rsidRPr="009542EF">
        <w:rPr>
          <w:rStyle w:val="FontStyle33"/>
          <w:sz w:val="28"/>
          <w:szCs w:val="28"/>
        </w:rPr>
        <w:t xml:space="preserve"> тыс. рублей на 202</w:t>
      </w:r>
      <w:r w:rsidR="009542EF" w:rsidRPr="009542EF">
        <w:rPr>
          <w:rStyle w:val="FontStyle33"/>
          <w:sz w:val="28"/>
          <w:szCs w:val="28"/>
        </w:rPr>
        <w:t>2</w:t>
      </w:r>
      <w:r w:rsidRPr="009542EF">
        <w:rPr>
          <w:rStyle w:val="FontStyle33"/>
          <w:sz w:val="28"/>
          <w:szCs w:val="28"/>
        </w:rPr>
        <w:t xml:space="preserve"> год, </w:t>
      </w:r>
      <w:r w:rsidR="009542EF" w:rsidRPr="009542EF">
        <w:rPr>
          <w:rStyle w:val="FontStyle33"/>
          <w:sz w:val="28"/>
          <w:szCs w:val="28"/>
        </w:rPr>
        <w:t>60</w:t>
      </w:r>
      <w:r w:rsidR="00220B5B">
        <w:rPr>
          <w:rStyle w:val="FontStyle33"/>
          <w:sz w:val="28"/>
          <w:szCs w:val="28"/>
        </w:rPr>
        <w:t> </w:t>
      </w:r>
      <w:r w:rsidR="009542EF" w:rsidRPr="009542EF">
        <w:rPr>
          <w:rStyle w:val="FontStyle33"/>
          <w:sz w:val="28"/>
          <w:szCs w:val="28"/>
        </w:rPr>
        <w:t>172</w:t>
      </w:r>
      <w:r w:rsidR="00220B5B">
        <w:rPr>
          <w:rStyle w:val="FontStyle33"/>
          <w:sz w:val="28"/>
          <w:szCs w:val="28"/>
        </w:rPr>
        <w:t>,</w:t>
      </w:r>
      <w:r w:rsidR="009542EF" w:rsidRPr="009542EF">
        <w:rPr>
          <w:rStyle w:val="FontStyle33"/>
          <w:sz w:val="28"/>
          <w:szCs w:val="28"/>
        </w:rPr>
        <w:t>0</w:t>
      </w:r>
      <w:r w:rsidRPr="009542EF">
        <w:rPr>
          <w:rStyle w:val="FontStyle33"/>
          <w:sz w:val="28"/>
          <w:szCs w:val="28"/>
        </w:rPr>
        <w:t xml:space="preserve"> тыс. рублей на 202</w:t>
      </w:r>
      <w:r w:rsidR="009542EF" w:rsidRPr="009542EF">
        <w:rPr>
          <w:rStyle w:val="FontStyle33"/>
          <w:sz w:val="28"/>
          <w:szCs w:val="28"/>
        </w:rPr>
        <w:t>3</w:t>
      </w:r>
      <w:r w:rsidRPr="009542EF">
        <w:rPr>
          <w:rStyle w:val="FontStyle33"/>
          <w:sz w:val="28"/>
          <w:szCs w:val="28"/>
        </w:rPr>
        <w:t xml:space="preserve"> год, </w:t>
      </w:r>
      <w:r w:rsidR="009542EF" w:rsidRPr="009542EF">
        <w:rPr>
          <w:rStyle w:val="FontStyle33"/>
          <w:sz w:val="28"/>
          <w:szCs w:val="28"/>
        </w:rPr>
        <w:t>62</w:t>
      </w:r>
      <w:r w:rsidR="00220B5B">
        <w:rPr>
          <w:rStyle w:val="FontStyle33"/>
          <w:sz w:val="28"/>
          <w:szCs w:val="28"/>
        </w:rPr>
        <w:t> </w:t>
      </w:r>
      <w:r w:rsidR="009542EF" w:rsidRPr="009542EF">
        <w:rPr>
          <w:rStyle w:val="FontStyle33"/>
          <w:sz w:val="28"/>
          <w:szCs w:val="28"/>
        </w:rPr>
        <w:t>579</w:t>
      </w:r>
      <w:r w:rsidR="00220B5B">
        <w:rPr>
          <w:rStyle w:val="FontStyle33"/>
          <w:sz w:val="28"/>
          <w:szCs w:val="28"/>
        </w:rPr>
        <w:t>,0</w:t>
      </w:r>
      <w:r w:rsidRPr="009542EF">
        <w:rPr>
          <w:rStyle w:val="FontStyle33"/>
          <w:sz w:val="28"/>
          <w:szCs w:val="28"/>
        </w:rPr>
        <w:t xml:space="preserve"> тыс. рублей на 202</w:t>
      </w:r>
      <w:r w:rsidR="009542EF" w:rsidRPr="009542EF">
        <w:rPr>
          <w:rStyle w:val="FontStyle33"/>
          <w:sz w:val="28"/>
          <w:szCs w:val="28"/>
        </w:rPr>
        <w:t>4</w:t>
      </w:r>
      <w:r w:rsidRPr="009542EF">
        <w:rPr>
          <w:rStyle w:val="FontStyle33"/>
          <w:sz w:val="28"/>
          <w:szCs w:val="28"/>
        </w:rPr>
        <w:t xml:space="preserve"> год. В составе налогов на совокупный доход так же учтены поступления:</w:t>
      </w:r>
    </w:p>
    <w:p w:rsidR="009542EF" w:rsidRPr="009542EF" w:rsidRDefault="009542EF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9542EF">
        <w:rPr>
          <w:rStyle w:val="FontStyle33"/>
          <w:sz w:val="28"/>
          <w:szCs w:val="28"/>
        </w:rPr>
        <w:t>- налога, взимаемого в связи с применением патен</w:t>
      </w:r>
      <w:r w:rsidR="00220B5B">
        <w:rPr>
          <w:rStyle w:val="FontStyle33"/>
          <w:sz w:val="28"/>
          <w:szCs w:val="28"/>
        </w:rPr>
        <w:t xml:space="preserve">тной системы налогообложения в </w:t>
      </w:r>
      <w:r w:rsidRPr="009542EF">
        <w:rPr>
          <w:rStyle w:val="FontStyle33"/>
          <w:sz w:val="28"/>
          <w:szCs w:val="28"/>
        </w:rPr>
        <w:t>2022 году в сумме 23</w:t>
      </w:r>
      <w:r w:rsidR="00220B5B">
        <w:rPr>
          <w:rStyle w:val="FontStyle33"/>
          <w:sz w:val="28"/>
          <w:szCs w:val="28"/>
        </w:rPr>
        <w:t> </w:t>
      </w:r>
      <w:r w:rsidRPr="009542EF">
        <w:rPr>
          <w:rStyle w:val="FontStyle33"/>
          <w:sz w:val="28"/>
          <w:szCs w:val="28"/>
        </w:rPr>
        <w:t>000 тыс. рублей, в 2023 году – 23</w:t>
      </w:r>
      <w:r w:rsidR="00220B5B">
        <w:rPr>
          <w:rStyle w:val="FontStyle33"/>
          <w:sz w:val="28"/>
          <w:szCs w:val="28"/>
        </w:rPr>
        <w:t> </w:t>
      </w:r>
      <w:r w:rsidRPr="009542EF">
        <w:rPr>
          <w:rStyle w:val="FontStyle33"/>
          <w:sz w:val="28"/>
          <w:szCs w:val="28"/>
        </w:rPr>
        <w:t>230 тыс. рублей, в 2024 году – 23</w:t>
      </w:r>
      <w:r w:rsidR="00220B5B">
        <w:rPr>
          <w:rStyle w:val="FontStyle33"/>
          <w:sz w:val="28"/>
          <w:szCs w:val="28"/>
        </w:rPr>
        <w:t xml:space="preserve"> 462 </w:t>
      </w:r>
      <w:r w:rsidRPr="009542EF">
        <w:rPr>
          <w:rStyle w:val="FontStyle33"/>
          <w:sz w:val="28"/>
          <w:szCs w:val="28"/>
        </w:rPr>
        <w:t>тыс. рублей;</w:t>
      </w:r>
    </w:p>
    <w:p w:rsidR="009542EF" w:rsidRPr="009542EF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9542EF">
        <w:rPr>
          <w:rStyle w:val="FontStyle33"/>
          <w:sz w:val="28"/>
          <w:szCs w:val="28"/>
        </w:rPr>
        <w:t>- единого сельскохозяйственного</w:t>
      </w:r>
      <w:r w:rsidR="00C362B9" w:rsidRPr="009542EF">
        <w:rPr>
          <w:rStyle w:val="FontStyle33"/>
          <w:sz w:val="28"/>
          <w:szCs w:val="28"/>
        </w:rPr>
        <w:t xml:space="preserve"> </w:t>
      </w:r>
      <w:r w:rsidRPr="009542EF">
        <w:rPr>
          <w:rStyle w:val="FontStyle33"/>
          <w:sz w:val="28"/>
          <w:szCs w:val="28"/>
        </w:rPr>
        <w:t>налога</w:t>
      </w:r>
      <w:r w:rsidR="009542EF" w:rsidRPr="009542EF">
        <w:rPr>
          <w:rStyle w:val="FontStyle33"/>
          <w:sz w:val="28"/>
          <w:szCs w:val="28"/>
        </w:rPr>
        <w:t xml:space="preserve"> в 2022</w:t>
      </w:r>
      <w:r w:rsidR="00220B5B">
        <w:rPr>
          <w:rStyle w:val="FontStyle33"/>
          <w:sz w:val="28"/>
          <w:szCs w:val="28"/>
        </w:rPr>
        <w:t xml:space="preserve"> </w:t>
      </w:r>
      <w:r w:rsidR="009542EF" w:rsidRPr="009542EF">
        <w:rPr>
          <w:rStyle w:val="FontStyle33"/>
          <w:sz w:val="28"/>
          <w:szCs w:val="28"/>
        </w:rPr>
        <w:t>-</w:t>
      </w:r>
      <w:r w:rsidR="00220B5B">
        <w:rPr>
          <w:rStyle w:val="FontStyle33"/>
          <w:sz w:val="28"/>
          <w:szCs w:val="28"/>
        </w:rPr>
        <w:t xml:space="preserve"> </w:t>
      </w:r>
      <w:r w:rsidR="009542EF" w:rsidRPr="009542EF">
        <w:rPr>
          <w:rStyle w:val="FontStyle33"/>
          <w:sz w:val="28"/>
          <w:szCs w:val="28"/>
        </w:rPr>
        <w:t>2024 годах в сумме 567,5 тыс. рублей ежегодно.</w:t>
      </w:r>
    </w:p>
    <w:p w:rsidR="00303995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9542EF">
        <w:rPr>
          <w:rStyle w:val="FontStyle33"/>
          <w:sz w:val="28"/>
          <w:szCs w:val="28"/>
        </w:rPr>
        <w:t>При формировании прогноза применены нормативы распределения по налогам на совокупный доход в соответствии с положениями Бюджетных Кодексов Российской Федерации и Республики Татарстан.</w:t>
      </w:r>
    </w:p>
    <w:p w:rsidR="00303995" w:rsidRPr="009542EF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9542EF">
        <w:rPr>
          <w:rStyle w:val="FontStyle33"/>
          <w:sz w:val="28"/>
          <w:szCs w:val="28"/>
        </w:rPr>
        <w:t>Поступления по</w:t>
      </w:r>
      <w:r w:rsidRPr="009542EF">
        <w:rPr>
          <w:rStyle w:val="FontStyle33"/>
          <w:b/>
          <w:bCs/>
          <w:sz w:val="28"/>
          <w:szCs w:val="28"/>
        </w:rPr>
        <w:t xml:space="preserve"> налогу на добычу общераспространенных полезных ископаемых</w:t>
      </w:r>
      <w:r w:rsidRPr="009542EF">
        <w:rPr>
          <w:rStyle w:val="FontStyle33"/>
          <w:sz w:val="28"/>
          <w:szCs w:val="28"/>
        </w:rPr>
        <w:t xml:space="preserve"> в Бюджет района в 202</w:t>
      </w:r>
      <w:r w:rsidR="009542EF" w:rsidRPr="009542EF">
        <w:rPr>
          <w:rStyle w:val="FontStyle33"/>
          <w:sz w:val="28"/>
          <w:szCs w:val="28"/>
        </w:rPr>
        <w:t>2 году прогнозируется в сумме 664 тыс.</w:t>
      </w:r>
      <w:r w:rsidR="00220B5B">
        <w:rPr>
          <w:rStyle w:val="FontStyle33"/>
          <w:sz w:val="28"/>
          <w:szCs w:val="28"/>
        </w:rPr>
        <w:t xml:space="preserve"> </w:t>
      </w:r>
      <w:r w:rsidR="009542EF" w:rsidRPr="009542EF">
        <w:rPr>
          <w:rStyle w:val="FontStyle33"/>
          <w:sz w:val="28"/>
          <w:szCs w:val="28"/>
        </w:rPr>
        <w:t>рублей, в 2023 году -</w:t>
      </w:r>
      <w:r w:rsidR="00220B5B">
        <w:rPr>
          <w:rStyle w:val="FontStyle33"/>
          <w:sz w:val="28"/>
          <w:szCs w:val="28"/>
        </w:rPr>
        <w:t xml:space="preserve"> </w:t>
      </w:r>
      <w:r w:rsidR="009542EF" w:rsidRPr="009542EF">
        <w:rPr>
          <w:rStyle w:val="FontStyle33"/>
          <w:sz w:val="28"/>
          <w:szCs w:val="28"/>
        </w:rPr>
        <w:t>671 тыс. рублей, в 2024 году -</w:t>
      </w:r>
      <w:r w:rsidR="00220B5B">
        <w:rPr>
          <w:rStyle w:val="FontStyle33"/>
          <w:sz w:val="28"/>
          <w:szCs w:val="28"/>
        </w:rPr>
        <w:t xml:space="preserve"> </w:t>
      </w:r>
      <w:r w:rsidR="009542EF" w:rsidRPr="009542EF">
        <w:rPr>
          <w:rStyle w:val="FontStyle33"/>
          <w:sz w:val="28"/>
          <w:szCs w:val="28"/>
        </w:rPr>
        <w:t>678 тыс.</w:t>
      </w:r>
      <w:r w:rsidR="00220B5B">
        <w:rPr>
          <w:rStyle w:val="FontStyle33"/>
          <w:sz w:val="28"/>
          <w:szCs w:val="28"/>
        </w:rPr>
        <w:t xml:space="preserve"> </w:t>
      </w:r>
      <w:r w:rsidR="009542EF" w:rsidRPr="009542EF">
        <w:rPr>
          <w:rStyle w:val="FontStyle33"/>
          <w:sz w:val="28"/>
          <w:szCs w:val="28"/>
        </w:rPr>
        <w:t>рублей</w:t>
      </w:r>
      <w:r w:rsidRPr="009542EF">
        <w:rPr>
          <w:rStyle w:val="FontStyle33"/>
          <w:sz w:val="28"/>
          <w:szCs w:val="28"/>
        </w:rPr>
        <w:t>.</w:t>
      </w:r>
    </w:p>
    <w:p w:rsidR="00303995" w:rsidRPr="009542EF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9542EF">
        <w:rPr>
          <w:rStyle w:val="FontStyle33"/>
          <w:sz w:val="28"/>
          <w:szCs w:val="28"/>
        </w:rPr>
        <w:t xml:space="preserve">Поступление </w:t>
      </w:r>
      <w:r w:rsidRPr="009542EF">
        <w:rPr>
          <w:rStyle w:val="FontStyle33"/>
          <w:b/>
          <w:bCs/>
          <w:sz w:val="28"/>
          <w:szCs w:val="28"/>
        </w:rPr>
        <w:t>государственной пошлины</w:t>
      </w:r>
      <w:r w:rsidRPr="009542EF">
        <w:rPr>
          <w:rStyle w:val="FontStyle33"/>
          <w:sz w:val="28"/>
          <w:szCs w:val="28"/>
        </w:rPr>
        <w:t xml:space="preserve"> в Бюджет Района в 202</w:t>
      </w:r>
      <w:r w:rsidR="00C60CC3" w:rsidRPr="009542EF">
        <w:rPr>
          <w:rStyle w:val="FontStyle33"/>
          <w:sz w:val="28"/>
          <w:szCs w:val="28"/>
        </w:rPr>
        <w:t>1</w:t>
      </w:r>
      <w:r w:rsidRPr="009542EF">
        <w:rPr>
          <w:rStyle w:val="FontStyle33"/>
          <w:sz w:val="28"/>
          <w:szCs w:val="28"/>
        </w:rPr>
        <w:t>–202</w:t>
      </w:r>
      <w:r w:rsidR="00C60CC3" w:rsidRPr="009542EF">
        <w:rPr>
          <w:rStyle w:val="FontStyle33"/>
          <w:sz w:val="28"/>
          <w:szCs w:val="28"/>
        </w:rPr>
        <w:t>3</w:t>
      </w:r>
      <w:r w:rsidRPr="009542EF">
        <w:rPr>
          <w:rStyle w:val="FontStyle33"/>
          <w:sz w:val="28"/>
          <w:szCs w:val="28"/>
        </w:rPr>
        <w:t xml:space="preserve"> годах прогнозируется в сумме </w:t>
      </w:r>
      <w:r w:rsidR="009542EF">
        <w:rPr>
          <w:rStyle w:val="FontStyle33"/>
          <w:sz w:val="28"/>
          <w:szCs w:val="28"/>
        </w:rPr>
        <w:t>9</w:t>
      </w:r>
      <w:r w:rsidR="00AF5FF7">
        <w:rPr>
          <w:rStyle w:val="FontStyle33"/>
          <w:sz w:val="28"/>
          <w:szCs w:val="28"/>
        </w:rPr>
        <w:t> </w:t>
      </w:r>
      <w:r w:rsidR="009542EF">
        <w:rPr>
          <w:rStyle w:val="FontStyle33"/>
          <w:sz w:val="28"/>
          <w:szCs w:val="28"/>
        </w:rPr>
        <w:t>792</w:t>
      </w:r>
      <w:r w:rsidRPr="009542EF">
        <w:rPr>
          <w:rStyle w:val="FontStyle33"/>
          <w:sz w:val="28"/>
          <w:szCs w:val="28"/>
        </w:rPr>
        <w:t xml:space="preserve"> тыс. рублей.</w:t>
      </w:r>
    </w:p>
    <w:p w:rsidR="00303995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45475A">
        <w:rPr>
          <w:rStyle w:val="FontStyle33"/>
          <w:sz w:val="28"/>
          <w:szCs w:val="28"/>
        </w:rPr>
        <w:t xml:space="preserve">Прогноз </w:t>
      </w:r>
      <w:r w:rsidRPr="0045475A">
        <w:rPr>
          <w:rStyle w:val="FontStyle33"/>
          <w:b/>
          <w:bCs/>
          <w:sz w:val="28"/>
          <w:szCs w:val="28"/>
        </w:rPr>
        <w:t>неналоговых доходов</w:t>
      </w:r>
      <w:r w:rsidRPr="0045475A">
        <w:rPr>
          <w:rStyle w:val="FontStyle33"/>
          <w:sz w:val="28"/>
          <w:szCs w:val="28"/>
        </w:rPr>
        <w:t xml:space="preserve"> Бюджета Района составляет на 202</w:t>
      </w:r>
      <w:r w:rsidR="009542EF" w:rsidRPr="0045475A">
        <w:rPr>
          <w:rStyle w:val="FontStyle33"/>
          <w:sz w:val="28"/>
          <w:szCs w:val="28"/>
        </w:rPr>
        <w:t>2</w:t>
      </w:r>
      <w:r w:rsidRPr="0045475A">
        <w:rPr>
          <w:rStyle w:val="FontStyle33"/>
          <w:sz w:val="28"/>
          <w:szCs w:val="28"/>
        </w:rPr>
        <w:t xml:space="preserve"> год в сумме </w:t>
      </w:r>
      <w:r w:rsidR="0045475A" w:rsidRPr="0045475A">
        <w:rPr>
          <w:rStyle w:val="FontStyle33"/>
          <w:sz w:val="28"/>
          <w:szCs w:val="28"/>
        </w:rPr>
        <w:t>33 295,1</w:t>
      </w:r>
      <w:r w:rsidRPr="0045475A">
        <w:rPr>
          <w:rStyle w:val="FontStyle33"/>
          <w:sz w:val="28"/>
          <w:szCs w:val="28"/>
        </w:rPr>
        <w:t xml:space="preserve"> тыс. рублей,</w:t>
      </w:r>
      <w:r w:rsidRPr="00AF4DA5">
        <w:rPr>
          <w:rStyle w:val="FontStyle33"/>
          <w:color w:val="FF0000"/>
          <w:sz w:val="28"/>
          <w:szCs w:val="28"/>
        </w:rPr>
        <w:t xml:space="preserve"> </w:t>
      </w:r>
      <w:r w:rsidRPr="00E0517E">
        <w:rPr>
          <w:rStyle w:val="FontStyle33"/>
          <w:sz w:val="28"/>
          <w:szCs w:val="28"/>
        </w:rPr>
        <w:t xml:space="preserve">в том числе доходы от использования имущества – </w:t>
      </w:r>
      <w:r w:rsidR="00E0517E">
        <w:rPr>
          <w:rStyle w:val="FontStyle33"/>
          <w:sz w:val="28"/>
          <w:szCs w:val="28"/>
        </w:rPr>
        <w:t>17</w:t>
      </w:r>
      <w:r w:rsidR="00220B5B">
        <w:rPr>
          <w:rStyle w:val="FontStyle33"/>
          <w:sz w:val="28"/>
          <w:szCs w:val="28"/>
        </w:rPr>
        <w:t> </w:t>
      </w:r>
      <w:r w:rsidR="00E0517E">
        <w:rPr>
          <w:rStyle w:val="FontStyle33"/>
          <w:sz w:val="28"/>
          <w:szCs w:val="28"/>
        </w:rPr>
        <w:t>837</w:t>
      </w:r>
      <w:r w:rsidR="00220B5B">
        <w:rPr>
          <w:rStyle w:val="FontStyle33"/>
          <w:sz w:val="28"/>
          <w:szCs w:val="28"/>
        </w:rPr>
        <w:t>,</w:t>
      </w:r>
      <w:r w:rsidR="00E0517E">
        <w:rPr>
          <w:rStyle w:val="FontStyle33"/>
          <w:sz w:val="28"/>
          <w:szCs w:val="28"/>
        </w:rPr>
        <w:t>1</w:t>
      </w:r>
      <w:r w:rsidRPr="00E0517E">
        <w:rPr>
          <w:rStyle w:val="FontStyle33"/>
          <w:sz w:val="28"/>
          <w:szCs w:val="28"/>
        </w:rPr>
        <w:t xml:space="preserve"> тыс. рублей, доходы от продажи материальных и нематериальных активов – </w:t>
      </w:r>
      <w:r w:rsidR="00E0517E" w:rsidRPr="00E0517E">
        <w:rPr>
          <w:rStyle w:val="FontStyle33"/>
          <w:sz w:val="28"/>
          <w:szCs w:val="28"/>
        </w:rPr>
        <w:t>7</w:t>
      </w:r>
      <w:r w:rsidR="00220B5B">
        <w:rPr>
          <w:rStyle w:val="FontStyle33"/>
          <w:sz w:val="28"/>
          <w:szCs w:val="28"/>
        </w:rPr>
        <w:t> </w:t>
      </w:r>
      <w:r w:rsidR="00E0517E" w:rsidRPr="00E0517E">
        <w:rPr>
          <w:rStyle w:val="FontStyle33"/>
          <w:sz w:val="28"/>
          <w:szCs w:val="28"/>
        </w:rPr>
        <w:t>700</w:t>
      </w:r>
      <w:r w:rsidRPr="00E0517E">
        <w:rPr>
          <w:rStyle w:val="FontStyle33"/>
          <w:sz w:val="28"/>
          <w:szCs w:val="28"/>
        </w:rPr>
        <w:t xml:space="preserve"> тыс. рублей, поступления от платы за негативное воздействие на окружающую среду –</w:t>
      </w:r>
      <w:r w:rsidRPr="0045475A">
        <w:rPr>
          <w:rStyle w:val="FontStyle33"/>
          <w:sz w:val="28"/>
          <w:szCs w:val="28"/>
        </w:rPr>
        <w:t xml:space="preserve"> </w:t>
      </w:r>
      <w:r w:rsidR="0045475A" w:rsidRPr="0045475A">
        <w:rPr>
          <w:rStyle w:val="FontStyle33"/>
          <w:sz w:val="28"/>
          <w:szCs w:val="28"/>
        </w:rPr>
        <w:t>7</w:t>
      </w:r>
      <w:r w:rsidR="00220B5B">
        <w:rPr>
          <w:rStyle w:val="FontStyle33"/>
          <w:sz w:val="28"/>
          <w:szCs w:val="28"/>
        </w:rPr>
        <w:t> </w:t>
      </w:r>
      <w:r w:rsidR="0045475A" w:rsidRPr="0045475A">
        <w:rPr>
          <w:rStyle w:val="FontStyle33"/>
          <w:sz w:val="28"/>
          <w:szCs w:val="28"/>
        </w:rPr>
        <w:t>058</w:t>
      </w:r>
      <w:r w:rsidRPr="0045475A">
        <w:rPr>
          <w:rStyle w:val="FontStyle33"/>
          <w:sz w:val="28"/>
          <w:szCs w:val="28"/>
        </w:rPr>
        <w:t xml:space="preserve"> тыс. рублей, штрафы – </w:t>
      </w:r>
      <w:r w:rsidR="0045475A" w:rsidRPr="0045475A">
        <w:rPr>
          <w:rStyle w:val="FontStyle33"/>
          <w:sz w:val="28"/>
          <w:szCs w:val="28"/>
        </w:rPr>
        <w:t>700</w:t>
      </w:r>
      <w:r w:rsidRPr="0045475A">
        <w:rPr>
          <w:rStyle w:val="FontStyle33"/>
          <w:sz w:val="28"/>
          <w:szCs w:val="28"/>
        </w:rPr>
        <w:t xml:space="preserve"> тыс. рублей.</w:t>
      </w:r>
    </w:p>
    <w:p w:rsidR="00506ED2" w:rsidRPr="00220B5B" w:rsidRDefault="00303995" w:rsidP="005020DB">
      <w:pPr>
        <w:pStyle w:val="Style14"/>
        <w:widowControl/>
        <w:spacing w:line="276" w:lineRule="auto"/>
        <w:ind w:firstLine="540"/>
        <w:rPr>
          <w:rStyle w:val="FontStyle33"/>
          <w:sz w:val="28"/>
          <w:szCs w:val="28"/>
        </w:rPr>
      </w:pPr>
      <w:r w:rsidRPr="00E0517E">
        <w:rPr>
          <w:rStyle w:val="FontStyle33"/>
          <w:sz w:val="28"/>
          <w:szCs w:val="28"/>
        </w:rPr>
        <w:t>В 202</w:t>
      </w:r>
      <w:r w:rsidR="00E0517E" w:rsidRPr="00E0517E">
        <w:rPr>
          <w:rStyle w:val="FontStyle33"/>
          <w:sz w:val="28"/>
          <w:szCs w:val="28"/>
        </w:rPr>
        <w:t>3</w:t>
      </w:r>
      <w:r w:rsidR="00220B5B">
        <w:rPr>
          <w:rStyle w:val="FontStyle33"/>
          <w:sz w:val="28"/>
          <w:szCs w:val="28"/>
        </w:rPr>
        <w:t xml:space="preserve"> </w:t>
      </w:r>
      <w:r w:rsidRPr="00E0517E">
        <w:rPr>
          <w:rStyle w:val="FontStyle33"/>
          <w:sz w:val="28"/>
          <w:szCs w:val="28"/>
        </w:rPr>
        <w:t>–</w:t>
      </w:r>
      <w:r w:rsidR="00220B5B">
        <w:rPr>
          <w:rStyle w:val="FontStyle33"/>
          <w:sz w:val="28"/>
          <w:szCs w:val="28"/>
        </w:rPr>
        <w:t xml:space="preserve"> </w:t>
      </w:r>
      <w:r w:rsidRPr="00E0517E">
        <w:rPr>
          <w:rStyle w:val="FontStyle33"/>
          <w:sz w:val="28"/>
          <w:szCs w:val="28"/>
        </w:rPr>
        <w:t>202</w:t>
      </w:r>
      <w:r w:rsidR="00E0517E" w:rsidRPr="00E0517E">
        <w:rPr>
          <w:rStyle w:val="FontStyle33"/>
          <w:sz w:val="28"/>
          <w:szCs w:val="28"/>
        </w:rPr>
        <w:t>4</w:t>
      </w:r>
      <w:r w:rsidRPr="00E0517E">
        <w:rPr>
          <w:rStyle w:val="FontStyle33"/>
          <w:sz w:val="28"/>
          <w:szCs w:val="28"/>
        </w:rPr>
        <w:t xml:space="preserve"> годах прогнозируются поступления неналоговых доходов в общей сумме </w:t>
      </w:r>
      <w:r w:rsidR="00E0517E" w:rsidRPr="00E0517E">
        <w:rPr>
          <w:rStyle w:val="FontStyle33"/>
          <w:sz w:val="28"/>
          <w:szCs w:val="28"/>
        </w:rPr>
        <w:t>33 521,1</w:t>
      </w:r>
      <w:r w:rsidRPr="00E0517E">
        <w:rPr>
          <w:rStyle w:val="FontStyle33"/>
          <w:sz w:val="28"/>
          <w:szCs w:val="28"/>
        </w:rPr>
        <w:t xml:space="preserve"> тыс. рублей и </w:t>
      </w:r>
      <w:r w:rsidR="00E0517E" w:rsidRPr="00E0517E">
        <w:rPr>
          <w:rStyle w:val="FontStyle33"/>
          <w:sz w:val="28"/>
          <w:szCs w:val="28"/>
        </w:rPr>
        <w:t>33</w:t>
      </w:r>
      <w:r w:rsidR="00220B5B">
        <w:rPr>
          <w:rStyle w:val="FontStyle33"/>
          <w:sz w:val="28"/>
          <w:szCs w:val="28"/>
        </w:rPr>
        <w:t> </w:t>
      </w:r>
      <w:r w:rsidR="00E0517E" w:rsidRPr="00E0517E">
        <w:rPr>
          <w:rStyle w:val="FontStyle33"/>
          <w:sz w:val="28"/>
          <w:szCs w:val="28"/>
        </w:rPr>
        <w:t>750</w:t>
      </w:r>
      <w:r w:rsidR="00220B5B">
        <w:rPr>
          <w:rStyle w:val="FontStyle33"/>
          <w:sz w:val="28"/>
          <w:szCs w:val="28"/>
        </w:rPr>
        <w:t>,</w:t>
      </w:r>
      <w:r w:rsidR="00E0517E" w:rsidRPr="00E0517E">
        <w:rPr>
          <w:rStyle w:val="FontStyle33"/>
          <w:sz w:val="28"/>
          <w:szCs w:val="28"/>
        </w:rPr>
        <w:t>1</w:t>
      </w:r>
      <w:r w:rsidRPr="00E0517E">
        <w:rPr>
          <w:rStyle w:val="FontStyle33"/>
          <w:sz w:val="28"/>
          <w:szCs w:val="28"/>
        </w:rPr>
        <w:t xml:space="preserve"> тыс. рублей соответственно, из них доходы от использования имущества в сумме </w:t>
      </w:r>
      <w:r w:rsidR="00E0517E" w:rsidRPr="00E0517E">
        <w:rPr>
          <w:rStyle w:val="FontStyle33"/>
          <w:sz w:val="28"/>
          <w:szCs w:val="28"/>
        </w:rPr>
        <w:t>18</w:t>
      </w:r>
      <w:r w:rsidR="00BF75BE">
        <w:rPr>
          <w:rStyle w:val="FontStyle33"/>
          <w:sz w:val="28"/>
          <w:szCs w:val="28"/>
        </w:rPr>
        <w:t> </w:t>
      </w:r>
      <w:r w:rsidR="00E0517E" w:rsidRPr="00E0517E">
        <w:rPr>
          <w:rStyle w:val="FontStyle33"/>
          <w:sz w:val="28"/>
          <w:szCs w:val="28"/>
        </w:rPr>
        <w:t>063</w:t>
      </w:r>
      <w:r w:rsidR="00BF75BE">
        <w:rPr>
          <w:rStyle w:val="FontStyle33"/>
          <w:sz w:val="28"/>
          <w:szCs w:val="28"/>
        </w:rPr>
        <w:t>,</w:t>
      </w:r>
      <w:r w:rsidR="00E0517E" w:rsidRPr="00E0517E">
        <w:rPr>
          <w:rStyle w:val="FontStyle33"/>
          <w:sz w:val="28"/>
          <w:szCs w:val="28"/>
        </w:rPr>
        <w:t>1</w:t>
      </w:r>
      <w:r w:rsidRPr="00E0517E">
        <w:rPr>
          <w:rStyle w:val="FontStyle33"/>
          <w:sz w:val="28"/>
          <w:szCs w:val="28"/>
        </w:rPr>
        <w:t xml:space="preserve"> тыс. рублей в 202</w:t>
      </w:r>
      <w:r w:rsidR="00E0517E" w:rsidRPr="00E0517E">
        <w:rPr>
          <w:rStyle w:val="FontStyle33"/>
          <w:sz w:val="28"/>
          <w:szCs w:val="28"/>
        </w:rPr>
        <w:t>3</w:t>
      </w:r>
      <w:r w:rsidR="007B0174" w:rsidRPr="00E0517E">
        <w:rPr>
          <w:rStyle w:val="FontStyle33"/>
          <w:sz w:val="28"/>
          <w:szCs w:val="28"/>
        </w:rPr>
        <w:t xml:space="preserve"> году и </w:t>
      </w:r>
      <w:r w:rsidR="00E0517E" w:rsidRPr="00E0517E">
        <w:rPr>
          <w:rStyle w:val="FontStyle33"/>
          <w:sz w:val="28"/>
          <w:szCs w:val="28"/>
        </w:rPr>
        <w:t>18</w:t>
      </w:r>
      <w:r w:rsidR="00220B5B">
        <w:rPr>
          <w:rStyle w:val="FontStyle33"/>
          <w:sz w:val="28"/>
          <w:szCs w:val="28"/>
        </w:rPr>
        <w:t> </w:t>
      </w:r>
      <w:r w:rsidR="00E0517E" w:rsidRPr="00E0517E">
        <w:rPr>
          <w:rStyle w:val="FontStyle33"/>
          <w:sz w:val="28"/>
          <w:szCs w:val="28"/>
        </w:rPr>
        <w:t>292</w:t>
      </w:r>
      <w:r w:rsidR="00220B5B">
        <w:rPr>
          <w:rStyle w:val="FontStyle33"/>
          <w:sz w:val="28"/>
          <w:szCs w:val="28"/>
        </w:rPr>
        <w:t>,</w:t>
      </w:r>
      <w:r w:rsidR="00E0517E" w:rsidRPr="00E0517E">
        <w:rPr>
          <w:rStyle w:val="FontStyle33"/>
          <w:sz w:val="28"/>
          <w:szCs w:val="28"/>
        </w:rPr>
        <w:t>1</w:t>
      </w:r>
      <w:r w:rsidR="007B0174" w:rsidRPr="00E0517E">
        <w:rPr>
          <w:rStyle w:val="FontStyle33"/>
          <w:sz w:val="28"/>
          <w:szCs w:val="28"/>
        </w:rPr>
        <w:t xml:space="preserve"> тыс. рублей в </w:t>
      </w:r>
      <w:r w:rsidRPr="00E0517E">
        <w:rPr>
          <w:rStyle w:val="FontStyle33"/>
          <w:sz w:val="28"/>
          <w:szCs w:val="28"/>
        </w:rPr>
        <w:t>202</w:t>
      </w:r>
      <w:r w:rsidR="00E0517E" w:rsidRPr="00E0517E">
        <w:rPr>
          <w:rStyle w:val="FontStyle33"/>
          <w:sz w:val="28"/>
          <w:szCs w:val="28"/>
        </w:rPr>
        <w:t>4</w:t>
      </w:r>
      <w:r w:rsidRPr="00E0517E">
        <w:rPr>
          <w:rStyle w:val="FontStyle33"/>
          <w:sz w:val="28"/>
          <w:szCs w:val="28"/>
        </w:rPr>
        <w:t xml:space="preserve"> год</w:t>
      </w:r>
      <w:r w:rsidR="007B0174" w:rsidRPr="00E0517E">
        <w:rPr>
          <w:rStyle w:val="FontStyle33"/>
          <w:sz w:val="28"/>
          <w:szCs w:val="28"/>
        </w:rPr>
        <w:t>у</w:t>
      </w:r>
      <w:r w:rsidRPr="00E0517E">
        <w:rPr>
          <w:rStyle w:val="FontStyle33"/>
          <w:sz w:val="28"/>
          <w:szCs w:val="28"/>
        </w:rPr>
        <w:t xml:space="preserve">, доходы от продажи материальных и нематериальных активов в сумме </w:t>
      </w:r>
      <w:r w:rsidR="00E0517E" w:rsidRPr="00E0517E">
        <w:rPr>
          <w:rStyle w:val="FontStyle33"/>
          <w:sz w:val="28"/>
          <w:szCs w:val="28"/>
        </w:rPr>
        <w:t>7</w:t>
      </w:r>
      <w:r w:rsidR="00220B5B">
        <w:rPr>
          <w:rStyle w:val="FontStyle33"/>
          <w:sz w:val="28"/>
          <w:szCs w:val="28"/>
        </w:rPr>
        <w:t> </w:t>
      </w:r>
      <w:r w:rsidR="00E0517E" w:rsidRPr="00E0517E">
        <w:rPr>
          <w:rStyle w:val="FontStyle33"/>
          <w:sz w:val="28"/>
          <w:szCs w:val="28"/>
        </w:rPr>
        <w:t>700</w:t>
      </w:r>
      <w:r w:rsidRPr="00E0517E">
        <w:rPr>
          <w:rStyle w:val="FontStyle33"/>
          <w:sz w:val="28"/>
          <w:szCs w:val="28"/>
        </w:rPr>
        <w:t xml:space="preserve"> тыс. рублей в 202</w:t>
      </w:r>
      <w:r w:rsidR="00E0517E" w:rsidRPr="00E0517E">
        <w:rPr>
          <w:rStyle w:val="FontStyle33"/>
          <w:sz w:val="28"/>
          <w:szCs w:val="28"/>
        </w:rPr>
        <w:t>3</w:t>
      </w:r>
      <w:r w:rsidR="00220B5B">
        <w:rPr>
          <w:rStyle w:val="FontStyle33"/>
          <w:sz w:val="28"/>
          <w:szCs w:val="28"/>
        </w:rPr>
        <w:t xml:space="preserve"> </w:t>
      </w:r>
      <w:r w:rsidR="007B0174" w:rsidRPr="00E0517E">
        <w:rPr>
          <w:rStyle w:val="FontStyle33"/>
          <w:sz w:val="28"/>
          <w:szCs w:val="28"/>
        </w:rPr>
        <w:t>-</w:t>
      </w:r>
      <w:r w:rsidR="00220B5B">
        <w:rPr>
          <w:rStyle w:val="FontStyle33"/>
          <w:sz w:val="28"/>
          <w:szCs w:val="28"/>
        </w:rPr>
        <w:t xml:space="preserve"> </w:t>
      </w:r>
      <w:r w:rsidR="007B0174" w:rsidRPr="00E0517E">
        <w:rPr>
          <w:rStyle w:val="FontStyle33"/>
          <w:sz w:val="28"/>
          <w:szCs w:val="28"/>
        </w:rPr>
        <w:t>202</w:t>
      </w:r>
      <w:r w:rsidR="00E0517E" w:rsidRPr="00E0517E">
        <w:rPr>
          <w:rStyle w:val="FontStyle33"/>
          <w:sz w:val="28"/>
          <w:szCs w:val="28"/>
        </w:rPr>
        <w:t>4</w:t>
      </w:r>
      <w:r w:rsidR="007B0174" w:rsidRPr="00E0517E">
        <w:rPr>
          <w:rStyle w:val="FontStyle33"/>
          <w:sz w:val="28"/>
          <w:szCs w:val="28"/>
        </w:rPr>
        <w:t xml:space="preserve"> годах, </w:t>
      </w:r>
      <w:r w:rsidRPr="00E0517E">
        <w:rPr>
          <w:rStyle w:val="FontStyle33"/>
          <w:sz w:val="28"/>
          <w:szCs w:val="28"/>
        </w:rPr>
        <w:t xml:space="preserve">поступления от платы за негативное воздействие на окружающую среду в сумме </w:t>
      </w:r>
      <w:r w:rsidR="00E0517E" w:rsidRPr="00220B5B">
        <w:rPr>
          <w:rStyle w:val="FontStyle33"/>
          <w:sz w:val="28"/>
          <w:szCs w:val="28"/>
        </w:rPr>
        <w:t>7</w:t>
      </w:r>
      <w:r w:rsidR="00220B5B" w:rsidRPr="00220B5B">
        <w:rPr>
          <w:rStyle w:val="FontStyle33"/>
          <w:sz w:val="28"/>
          <w:szCs w:val="28"/>
        </w:rPr>
        <w:t> </w:t>
      </w:r>
      <w:r w:rsidR="00E0517E" w:rsidRPr="00220B5B">
        <w:rPr>
          <w:rStyle w:val="FontStyle33"/>
          <w:sz w:val="28"/>
          <w:szCs w:val="28"/>
        </w:rPr>
        <w:t xml:space="preserve">058 </w:t>
      </w:r>
      <w:r w:rsidRPr="00220B5B">
        <w:rPr>
          <w:rStyle w:val="FontStyle33"/>
          <w:sz w:val="28"/>
          <w:szCs w:val="28"/>
        </w:rPr>
        <w:t xml:space="preserve">тыс. рублей ежегодно, поступления штрафов в сумме </w:t>
      </w:r>
      <w:r w:rsidR="00E0517E" w:rsidRPr="00220B5B">
        <w:rPr>
          <w:rStyle w:val="FontStyle33"/>
          <w:sz w:val="28"/>
          <w:szCs w:val="28"/>
        </w:rPr>
        <w:t>700</w:t>
      </w:r>
      <w:r w:rsidRPr="00220B5B">
        <w:rPr>
          <w:rStyle w:val="FontStyle33"/>
          <w:sz w:val="28"/>
          <w:szCs w:val="28"/>
        </w:rPr>
        <w:t xml:space="preserve"> тыс. рублей</w:t>
      </w:r>
      <w:r w:rsidR="00220B5B" w:rsidRPr="00220B5B">
        <w:rPr>
          <w:rStyle w:val="FontStyle33"/>
          <w:sz w:val="28"/>
          <w:szCs w:val="28"/>
        </w:rPr>
        <w:t>.</w:t>
      </w:r>
    </w:p>
    <w:p w:rsidR="00506ED2" w:rsidRPr="003F26FF" w:rsidRDefault="00506ED2" w:rsidP="005020DB">
      <w:pPr>
        <w:spacing w:line="276" w:lineRule="auto"/>
        <w:ind w:firstLine="567"/>
        <w:jc w:val="both"/>
        <w:rPr>
          <w:sz w:val="28"/>
          <w:szCs w:val="28"/>
        </w:rPr>
      </w:pPr>
      <w:r w:rsidRPr="00220B5B">
        <w:rPr>
          <w:b/>
          <w:bCs/>
          <w:sz w:val="28"/>
          <w:szCs w:val="28"/>
        </w:rPr>
        <w:t>Безвозмездные поступления</w:t>
      </w:r>
      <w:r w:rsidRPr="00220B5B">
        <w:rPr>
          <w:sz w:val="28"/>
          <w:szCs w:val="28"/>
        </w:rPr>
        <w:t xml:space="preserve"> из федерального и республиканского бюджетов в доходной части Бюджета района </w:t>
      </w:r>
      <w:r w:rsidRPr="003F26FF">
        <w:rPr>
          <w:sz w:val="28"/>
          <w:szCs w:val="28"/>
        </w:rPr>
        <w:t>учтены на 20</w:t>
      </w:r>
      <w:r w:rsidR="00095A3F" w:rsidRPr="003F26FF">
        <w:rPr>
          <w:sz w:val="28"/>
          <w:szCs w:val="28"/>
        </w:rPr>
        <w:t>2</w:t>
      </w:r>
      <w:r w:rsidR="00220B5B" w:rsidRPr="003F26FF">
        <w:rPr>
          <w:sz w:val="28"/>
          <w:szCs w:val="28"/>
        </w:rPr>
        <w:t>2</w:t>
      </w:r>
      <w:r w:rsidRPr="003F26FF">
        <w:rPr>
          <w:sz w:val="28"/>
          <w:szCs w:val="28"/>
        </w:rPr>
        <w:t xml:space="preserve"> год в сумме </w:t>
      </w:r>
      <w:r w:rsidR="00220B5B" w:rsidRPr="003F26FF">
        <w:rPr>
          <w:sz w:val="28"/>
          <w:szCs w:val="28"/>
        </w:rPr>
        <w:t>1</w:t>
      </w:r>
      <w:r w:rsidR="00AF5FF7">
        <w:rPr>
          <w:sz w:val="28"/>
          <w:szCs w:val="28"/>
        </w:rPr>
        <w:t> 327 203,5</w:t>
      </w:r>
      <w:r w:rsidRPr="003F26FF">
        <w:rPr>
          <w:sz w:val="28"/>
          <w:szCs w:val="28"/>
        </w:rPr>
        <w:t xml:space="preserve"> тыс. рублей, на 202</w:t>
      </w:r>
      <w:r w:rsidR="00220B5B" w:rsidRPr="003F26FF">
        <w:rPr>
          <w:sz w:val="28"/>
          <w:szCs w:val="28"/>
        </w:rPr>
        <w:t>3</w:t>
      </w:r>
      <w:r w:rsidRPr="003F26FF">
        <w:rPr>
          <w:sz w:val="28"/>
          <w:szCs w:val="28"/>
        </w:rPr>
        <w:t xml:space="preserve"> год – </w:t>
      </w:r>
      <w:r w:rsidR="00AF5FF7">
        <w:rPr>
          <w:sz w:val="28"/>
          <w:szCs w:val="28"/>
        </w:rPr>
        <w:t xml:space="preserve">1 267 801,0 </w:t>
      </w:r>
      <w:r w:rsidRPr="003F26FF">
        <w:rPr>
          <w:sz w:val="28"/>
          <w:szCs w:val="28"/>
        </w:rPr>
        <w:t>тыс. рублей, на 202</w:t>
      </w:r>
      <w:r w:rsidR="00220B5B" w:rsidRPr="003F26FF">
        <w:rPr>
          <w:sz w:val="28"/>
          <w:szCs w:val="28"/>
        </w:rPr>
        <w:t>4</w:t>
      </w:r>
      <w:r w:rsidRPr="003F26FF">
        <w:rPr>
          <w:sz w:val="28"/>
          <w:szCs w:val="28"/>
        </w:rPr>
        <w:t xml:space="preserve"> год – </w:t>
      </w:r>
      <w:r w:rsidR="003F26FF" w:rsidRPr="003F26FF">
        <w:rPr>
          <w:sz w:val="28"/>
          <w:szCs w:val="28"/>
        </w:rPr>
        <w:t>1</w:t>
      </w:r>
      <w:r w:rsidR="00AF5FF7">
        <w:rPr>
          <w:sz w:val="28"/>
          <w:szCs w:val="28"/>
        </w:rPr>
        <w:t> 202 244,8</w:t>
      </w:r>
      <w:r w:rsidRPr="003F26FF">
        <w:rPr>
          <w:sz w:val="28"/>
          <w:szCs w:val="28"/>
        </w:rPr>
        <w:t xml:space="preserve"> тыс. рублей, из них:</w:t>
      </w:r>
    </w:p>
    <w:p w:rsidR="00095A3F" w:rsidRPr="003F26FF" w:rsidRDefault="00095A3F" w:rsidP="005020DB">
      <w:pPr>
        <w:spacing w:line="276" w:lineRule="auto"/>
        <w:ind w:firstLine="567"/>
        <w:jc w:val="both"/>
        <w:rPr>
          <w:sz w:val="28"/>
          <w:szCs w:val="28"/>
        </w:rPr>
      </w:pPr>
      <w:r w:rsidRPr="003F26FF">
        <w:rPr>
          <w:sz w:val="28"/>
          <w:szCs w:val="28"/>
        </w:rPr>
        <w:t>- дотации на выравнивание бюджетной обеспеченности муниципального района на 202</w:t>
      </w:r>
      <w:r w:rsidR="003F26FF" w:rsidRPr="003F26FF">
        <w:rPr>
          <w:sz w:val="28"/>
          <w:szCs w:val="28"/>
        </w:rPr>
        <w:t>2</w:t>
      </w:r>
      <w:r w:rsidRPr="003F26FF">
        <w:rPr>
          <w:sz w:val="28"/>
          <w:szCs w:val="28"/>
        </w:rPr>
        <w:t xml:space="preserve"> год в сумме </w:t>
      </w:r>
      <w:r w:rsidR="003F26FF" w:rsidRPr="003F26FF">
        <w:rPr>
          <w:sz w:val="28"/>
          <w:szCs w:val="28"/>
        </w:rPr>
        <w:t>69 061,1</w:t>
      </w:r>
      <w:r w:rsidRPr="003F26FF">
        <w:rPr>
          <w:sz w:val="28"/>
          <w:szCs w:val="28"/>
        </w:rPr>
        <w:t xml:space="preserve"> тыс. рублей, на 202</w:t>
      </w:r>
      <w:r w:rsidR="003F26FF" w:rsidRPr="003F26FF">
        <w:rPr>
          <w:sz w:val="28"/>
          <w:szCs w:val="28"/>
        </w:rPr>
        <w:t>3</w:t>
      </w:r>
      <w:r w:rsidRPr="003F26FF">
        <w:rPr>
          <w:sz w:val="28"/>
          <w:szCs w:val="28"/>
        </w:rPr>
        <w:t xml:space="preserve"> год – </w:t>
      </w:r>
      <w:r w:rsidR="003F26FF" w:rsidRPr="003F26FF">
        <w:rPr>
          <w:sz w:val="28"/>
          <w:szCs w:val="28"/>
        </w:rPr>
        <w:t>621,2</w:t>
      </w:r>
      <w:r w:rsidRPr="003F26FF">
        <w:rPr>
          <w:sz w:val="28"/>
          <w:szCs w:val="28"/>
        </w:rPr>
        <w:t xml:space="preserve"> тыс. рублей;</w:t>
      </w:r>
    </w:p>
    <w:p w:rsidR="00506ED2" w:rsidRPr="003F26FF" w:rsidRDefault="00506ED2" w:rsidP="005020DB">
      <w:pPr>
        <w:spacing w:line="276" w:lineRule="auto"/>
        <w:ind w:firstLine="567"/>
        <w:jc w:val="both"/>
        <w:rPr>
          <w:sz w:val="28"/>
          <w:szCs w:val="28"/>
        </w:rPr>
      </w:pPr>
      <w:r w:rsidRPr="003F26FF">
        <w:rPr>
          <w:sz w:val="28"/>
          <w:szCs w:val="28"/>
        </w:rPr>
        <w:t>- субсидии на 20</w:t>
      </w:r>
      <w:r w:rsidR="00095A3F" w:rsidRPr="003F26FF">
        <w:rPr>
          <w:sz w:val="28"/>
          <w:szCs w:val="28"/>
        </w:rPr>
        <w:t>2</w:t>
      </w:r>
      <w:r w:rsidR="003F26FF" w:rsidRPr="003F26FF">
        <w:rPr>
          <w:sz w:val="28"/>
          <w:szCs w:val="28"/>
        </w:rPr>
        <w:t>2</w:t>
      </w:r>
      <w:r w:rsidRPr="003F26FF">
        <w:rPr>
          <w:sz w:val="28"/>
          <w:szCs w:val="28"/>
        </w:rPr>
        <w:t xml:space="preserve"> год в сумме </w:t>
      </w:r>
      <w:r w:rsidR="00AF5FF7">
        <w:rPr>
          <w:sz w:val="28"/>
          <w:szCs w:val="28"/>
        </w:rPr>
        <w:t>504 658,8</w:t>
      </w:r>
      <w:r w:rsidR="00095A3F" w:rsidRPr="003F26FF">
        <w:rPr>
          <w:sz w:val="28"/>
          <w:szCs w:val="28"/>
        </w:rPr>
        <w:t xml:space="preserve"> </w:t>
      </w:r>
      <w:r w:rsidRPr="003F26FF">
        <w:rPr>
          <w:sz w:val="28"/>
          <w:szCs w:val="28"/>
        </w:rPr>
        <w:t>тыс. рублей, на 202</w:t>
      </w:r>
      <w:r w:rsidR="003F26FF" w:rsidRPr="003F26FF">
        <w:rPr>
          <w:sz w:val="28"/>
          <w:szCs w:val="28"/>
        </w:rPr>
        <w:t>3</w:t>
      </w:r>
      <w:r w:rsidRPr="003F26FF">
        <w:rPr>
          <w:sz w:val="28"/>
          <w:szCs w:val="28"/>
        </w:rPr>
        <w:t xml:space="preserve"> год –</w:t>
      </w:r>
      <w:r w:rsidR="00134857" w:rsidRPr="003F26FF">
        <w:rPr>
          <w:sz w:val="28"/>
          <w:szCs w:val="28"/>
        </w:rPr>
        <w:t xml:space="preserve"> </w:t>
      </w:r>
      <w:r w:rsidR="00AF5FF7">
        <w:rPr>
          <w:sz w:val="28"/>
          <w:szCs w:val="28"/>
        </w:rPr>
        <w:t xml:space="preserve">514 306,5 </w:t>
      </w:r>
      <w:r w:rsidRPr="003F26FF">
        <w:rPr>
          <w:sz w:val="28"/>
          <w:szCs w:val="28"/>
        </w:rPr>
        <w:t>тыс. рублей, на 202</w:t>
      </w:r>
      <w:r w:rsidR="003F26FF" w:rsidRPr="003F26FF">
        <w:rPr>
          <w:sz w:val="28"/>
          <w:szCs w:val="28"/>
        </w:rPr>
        <w:t>4</w:t>
      </w:r>
      <w:r w:rsidR="00D679ED" w:rsidRPr="003F26FF">
        <w:rPr>
          <w:sz w:val="28"/>
          <w:szCs w:val="28"/>
        </w:rPr>
        <w:t xml:space="preserve"> год – </w:t>
      </w:r>
      <w:r w:rsidR="00AF5FF7">
        <w:rPr>
          <w:sz w:val="28"/>
          <w:szCs w:val="28"/>
        </w:rPr>
        <w:t xml:space="preserve">445 932,9 </w:t>
      </w:r>
      <w:r w:rsidRPr="003F26FF">
        <w:rPr>
          <w:sz w:val="28"/>
          <w:szCs w:val="28"/>
        </w:rPr>
        <w:t>тыс. рублей;</w:t>
      </w:r>
    </w:p>
    <w:p w:rsidR="00506ED2" w:rsidRPr="003F26FF" w:rsidRDefault="00506ED2" w:rsidP="005020DB">
      <w:pPr>
        <w:spacing w:line="276" w:lineRule="auto"/>
        <w:ind w:firstLine="567"/>
        <w:jc w:val="both"/>
        <w:rPr>
          <w:sz w:val="28"/>
          <w:szCs w:val="28"/>
        </w:rPr>
      </w:pPr>
      <w:r w:rsidRPr="003F26FF">
        <w:rPr>
          <w:sz w:val="28"/>
          <w:szCs w:val="28"/>
        </w:rPr>
        <w:t>- субвенции на осуществление переданных полномочий Республики Татарстан предусмотрены на 20</w:t>
      </w:r>
      <w:r w:rsidR="00284526" w:rsidRPr="003F26FF">
        <w:rPr>
          <w:sz w:val="28"/>
          <w:szCs w:val="28"/>
        </w:rPr>
        <w:t>2</w:t>
      </w:r>
      <w:r w:rsidR="003F26FF" w:rsidRPr="003F26FF">
        <w:rPr>
          <w:sz w:val="28"/>
          <w:szCs w:val="28"/>
        </w:rPr>
        <w:t>2</w:t>
      </w:r>
      <w:r w:rsidRPr="003F26FF">
        <w:rPr>
          <w:sz w:val="28"/>
          <w:szCs w:val="28"/>
        </w:rPr>
        <w:t xml:space="preserve"> год в сумме </w:t>
      </w:r>
      <w:r w:rsidR="003F26FF" w:rsidRPr="003F26FF">
        <w:rPr>
          <w:sz w:val="28"/>
          <w:szCs w:val="28"/>
        </w:rPr>
        <w:t>753 483,6</w:t>
      </w:r>
      <w:r w:rsidR="00284526" w:rsidRPr="003F26FF">
        <w:rPr>
          <w:sz w:val="28"/>
          <w:szCs w:val="28"/>
        </w:rPr>
        <w:t xml:space="preserve"> т</w:t>
      </w:r>
      <w:r w:rsidRPr="003F26FF">
        <w:rPr>
          <w:sz w:val="28"/>
          <w:szCs w:val="28"/>
        </w:rPr>
        <w:t>ыс. рублей, на 202</w:t>
      </w:r>
      <w:r w:rsidR="003F26FF" w:rsidRPr="003F26FF">
        <w:rPr>
          <w:sz w:val="28"/>
          <w:szCs w:val="28"/>
        </w:rPr>
        <w:t>3</w:t>
      </w:r>
      <w:r w:rsidRPr="003F26FF">
        <w:rPr>
          <w:sz w:val="28"/>
          <w:szCs w:val="28"/>
        </w:rPr>
        <w:t xml:space="preserve"> год</w:t>
      </w:r>
      <w:r w:rsidR="00095A3F" w:rsidRPr="003F26FF">
        <w:rPr>
          <w:sz w:val="28"/>
          <w:szCs w:val="28"/>
        </w:rPr>
        <w:t xml:space="preserve"> </w:t>
      </w:r>
      <w:r w:rsidRPr="003F26FF">
        <w:rPr>
          <w:sz w:val="28"/>
          <w:szCs w:val="28"/>
        </w:rPr>
        <w:t xml:space="preserve">– </w:t>
      </w:r>
      <w:r w:rsidR="003F26FF" w:rsidRPr="003F26FF">
        <w:rPr>
          <w:sz w:val="28"/>
          <w:szCs w:val="28"/>
        </w:rPr>
        <w:t>752 873,3</w:t>
      </w:r>
      <w:r w:rsidRPr="003F26FF">
        <w:rPr>
          <w:sz w:val="28"/>
          <w:szCs w:val="28"/>
        </w:rPr>
        <w:t xml:space="preserve"> тыс. рублей, на 202</w:t>
      </w:r>
      <w:r w:rsidR="003F26FF" w:rsidRPr="003F26FF">
        <w:rPr>
          <w:sz w:val="28"/>
          <w:szCs w:val="28"/>
        </w:rPr>
        <w:t>4</w:t>
      </w:r>
      <w:r w:rsidRPr="003F26FF">
        <w:rPr>
          <w:sz w:val="28"/>
          <w:szCs w:val="28"/>
        </w:rPr>
        <w:t xml:space="preserve"> год – </w:t>
      </w:r>
      <w:r w:rsidR="003F26FF" w:rsidRPr="003F26FF">
        <w:rPr>
          <w:sz w:val="28"/>
          <w:szCs w:val="28"/>
        </w:rPr>
        <w:t>756 311,9</w:t>
      </w:r>
      <w:r w:rsidRPr="003F26FF">
        <w:rPr>
          <w:sz w:val="28"/>
          <w:szCs w:val="28"/>
        </w:rPr>
        <w:t xml:space="preserve"> тыс. рублей.</w:t>
      </w:r>
    </w:p>
    <w:p w:rsidR="00095A3F" w:rsidRPr="003F26FF" w:rsidRDefault="00506ED2" w:rsidP="005020DB">
      <w:pPr>
        <w:spacing w:line="276" w:lineRule="auto"/>
        <w:ind w:firstLine="540"/>
        <w:jc w:val="both"/>
        <w:rPr>
          <w:sz w:val="28"/>
          <w:szCs w:val="28"/>
        </w:rPr>
      </w:pPr>
      <w:r w:rsidRPr="003F26FF">
        <w:rPr>
          <w:sz w:val="28"/>
          <w:szCs w:val="28"/>
        </w:rPr>
        <w:t>Межбюджетные трансферты, передаваемые из городского</w:t>
      </w:r>
      <w:r w:rsidR="00095A3F" w:rsidRPr="003F26FF">
        <w:rPr>
          <w:sz w:val="28"/>
          <w:szCs w:val="28"/>
        </w:rPr>
        <w:t xml:space="preserve"> и сельских </w:t>
      </w:r>
      <w:r w:rsidRPr="003F26FF">
        <w:rPr>
          <w:sz w:val="28"/>
          <w:szCs w:val="28"/>
        </w:rPr>
        <w:t>поселени</w:t>
      </w:r>
      <w:r w:rsidR="00095A3F" w:rsidRPr="003F26FF">
        <w:rPr>
          <w:sz w:val="28"/>
          <w:szCs w:val="28"/>
        </w:rPr>
        <w:t>й</w:t>
      </w:r>
      <w:r w:rsidRPr="003F26FF">
        <w:rPr>
          <w:sz w:val="28"/>
          <w:szCs w:val="28"/>
        </w:rPr>
        <w:t xml:space="preserve"> в Бюджет района на осуществление части полномочий по решению вопросов местного значения на 20</w:t>
      </w:r>
      <w:r w:rsidR="00D679ED" w:rsidRPr="003F26FF">
        <w:rPr>
          <w:sz w:val="28"/>
          <w:szCs w:val="28"/>
        </w:rPr>
        <w:t>2</w:t>
      </w:r>
      <w:r w:rsidR="003F26FF" w:rsidRPr="003F26FF">
        <w:rPr>
          <w:sz w:val="28"/>
          <w:szCs w:val="28"/>
        </w:rPr>
        <w:t>2</w:t>
      </w:r>
      <w:r w:rsidR="00364833" w:rsidRPr="003F26FF">
        <w:rPr>
          <w:sz w:val="28"/>
          <w:szCs w:val="28"/>
        </w:rPr>
        <w:t xml:space="preserve"> в сумме</w:t>
      </w:r>
      <w:r w:rsidR="003F26FF" w:rsidRPr="003F26FF">
        <w:rPr>
          <w:sz w:val="28"/>
          <w:szCs w:val="28"/>
        </w:rPr>
        <w:t xml:space="preserve"> </w:t>
      </w:r>
      <w:r w:rsidR="00BD4714">
        <w:rPr>
          <w:sz w:val="28"/>
          <w:szCs w:val="28"/>
        </w:rPr>
        <w:t>273 990,1</w:t>
      </w:r>
      <w:r w:rsidR="00364833" w:rsidRPr="003F26FF">
        <w:rPr>
          <w:sz w:val="28"/>
          <w:szCs w:val="28"/>
        </w:rPr>
        <w:t xml:space="preserve"> тыс. рублей, на 202</w:t>
      </w:r>
      <w:r w:rsidR="003F26FF" w:rsidRPr="003F26FF">
        <w:rPr>
          <w:sz w:val="28"/>
          <w:szCs w:val="28"/>
        </w:rPr>
        <w:t>3</w:t>
      </w:r>
      <w:r w:rsidR="00364833" w:rsidRPr="003F26FF">
        <w:rPr>
          <w:sz w:val="28"/>
          <w:szCs w:val="28"/>
        </w:rPr>
        <w:t xml:space="preserve"> год – </w:t>
      </w:r>
      <w:r w:rsidR="003F26FF" w:rsidRPr="003F26FF">
        <w:rPr>
          <w:sz w:val="28"/>
          <w:szCs w:val="28"/>
        </w:rPr>
        <w:t>293 708,7</w:t>
      </w:r>
      <w:r w:rsidR="00095A3F" w:rsidRPr="003F26FF">
        <w:rPr>
          <w:sz w:val="28"/>
          <w:szCs w:val="28"/>
        </w:rPr>
        <w:t xml:space="preserve"> тыс.</w:t>
      </w:r>
      <w:r w:rsidR="00364833" w:rsidRPr="003F26FF">
        <w:rPr>
          <w:sz w:val="28"/>
          <w:szCs w:val="28"/>
        </w:rPr>
        <w:t xml:space="preserve"> рублей, на 202</w:t>
      </w:r>
      <w:r w:rsidR="003F26FF" w:rsidRPr="003F26FF">
        <w:rPr>
          <w:sz w:val="28"/>
          <w:szCs w:val="28"/>
        </w:rPr>
        <w:t>4</w:t>
      </w:r>
      <w:r w:rsidR="00364833" w:rsidRPr="003F26FF">
        <w:rPr>
          <w:sz w:val="28"/>
          <w:szCs w:val="28"/>
        </w:rPr>
        <w:t xml:space="preserve"> год – </w:t>
      </w:r>
      <w:r w:rsidR="003F26FF" w:rsidRPr="003F26FF">
        <w:rPr>
          <w:sz w:val="28"/>
          <w:szCs w:val="28"/>
        </w:rPr>
        <w:t>306 632,8</w:t>
      </w:r>
      <w:r w:rsidR="00095A3F" w:rsidRPr="003F26FF">
        <w:rPr>
          <w:sz w:val="28"/>
          <w:szCs w:val="28"/>
        </w:rPr>
        <w:t xml:space="preserve"> тыс. рублей.</w:t>
      </w:r>
    </w:p>
    <w:p w:rsidR="00506ED2" w:rsidRPr="003F26FF" w:rsidRDefault="00506ED2" w:rsidP="005020DB">
      <w:pPr>
        <w:pStyle w:val="14"/>
        <w:spacing w:line="276" w:lineRule="auto"/>
        <w:ind w:firstLine="567"/>
      </w:pPr>
      <w:r w:rsidRPr="003F26FF">
        <w:rPr>
          <w:b/>
          <w:bCs/>
        </w:rPr>
        <w:t>Общая сумма доходной части</w:t>
      </w:r>
      <w:r w:rsidRPr="003F26FF">
        <w:t xml:space="preserve"> Бюджета района учтена на 20</w:t>
      </w:r>
      <w:r w:rsidR="003C0BDD" w:rsidRPr="003F26FF">
        <w:t>2</w:t>
      </w:r>
      <w:r w:rsidR="003F26FF" w:rsidRPr="003F26FF">
        <w:t>2</w:t>
      </w:r>
      <w:r w:rsidR="00364833" w:rsidRPr="003F26FF">
        <w:t xml:space="preserve"> год в сумме </w:t>
      </w:r>
      <w:r w:rsidR="00096680">
        <w:t>2 371 387,6</w:t>
      </w:r>
      <w:r w:rsidR="00364833" w:rsidRPr="003F26FF">
        <w:t xml:space="preserve"> </w:t>
      </w:r>
      <w:r w:rsidRPr="003F26FF">
        <w:t>тыс. рублей, на 202</w:t>
      </w:r>
      <w:r w:rsidR="003F26FF" w:rsidRPr="003F26FF">
        <w:t>3</w:t>
      </w:r>
      <w:r w:rsidRPr="003F26FF">
        <w:t xml:space="preserve"> год – </w:t>
      </w:r>
      <w:r w:rsidR="00096680">
        <w:t>2 389 375,9</w:t>
      </w:r>
      <w:r w:rsidRPr="003F26FF">
        <w:t xml:space="preserve"> тыс. рублей, на 202</w:t>
      </w:r>
      <w:r w:rsidR="003F26FF" w:rsidRPr="003F26FF">
        <w:t>4</w:t>
      </w:r>
      <w:r w:rsidRPr="003F26FF">
        <w:t xml:space="preserve"> год – </w:t>
      </w:r>
      <w:r w:rsidR="003F26FF" w:rsidRPr="003F26FF">
        <w:t>2</w:t>
      </w:r>
      <w:r w:rsidR="00096680">
        <w:t> </w:t>
      </w:r>
      <w:r w:rsidR="003F26FF" w:rsidRPr="003F26FF">
        <w:t>3</w:t>
      </w:r>
      <w:r w:rsidR="00096680">
        <w:t>95 840,5</w:t>
      </w:r>
      <w:r w:rsidRPr="003F26FF">
        <w:t xml:space="preserve"> тыс. рублей.</w:t>
      </w:r>
    </w:p>
    <w:p w:rsidR="00506ED2" w:rsidRPr="003F26FF" w:rsidRDefault="00506ED2" w:rsidP="005020DB">
      <w:pPr>
        <w:pStyle w:val="Style14"/>
        <w:widowControl/>
        <w:spacing w:line="276" w:lineRule="auto"/>
        <w:ind w:firstLine="567"/>
        <w:jc w:val="center"/>
        <w:rPr>
          <w:rStyle w:val="FontStyle33"/>
          <w:b/>
          <w:bCs/>
          <w:sz w:val="28"/>
          <w:szCs w:val="28"/>
        </w:rPr>
      </w:pPr>
    </w:p>
    <w:p w:rsidR="00506ED2" w:rsidRPr="003F26FF" w:rsidRDefault="00506ED2" w:rsidP="005020DB">
      <w:pPr>
        <w:pStyle w:val="Style14"/>
        <w:widowControl/>
        <w:spacing w:line="276" w:lineRule="auto"/>
        <w:ind w:firstLine="567"/>
        <w:jc w:val="center"/>
        <w:rPr>
          <w:rStyle w:val="FontStyle33"/>
          <w:b/>
          <w:bCs/>
          <w:sz w:val="28"/>
          <w:szCs w:val="28"/>
        </w:rPr>
      </w:pPr>
      <w:r w:rsidRPr="003F26FF">
        <w:rPr>
          <w:rStyle w:val="FontStyle33"/>
          <w:b/>
          <w:bCs/>
          <w:sz w:val="28"/>
          <w:szCs w:val="28"/>
        </w:rPr>
        <w:t>Расходы Бюджета района</w:t>
      </w:r>
    </w:p>
    <w:p w:rsidR="00506ED2" w:rsidRPr="002260CE" w:rsidRDefault="00506ED2" w:rsidP="005020DB">
      <w:pPr>
        <w:pStyle w:val="Style14"/>
        <w:widowControl/>
        <w:spacing w:line="276" w:lineRule="auto"/>
        <w:ind w:firstLine="567"/>
        <w:jc w:val="center"/>
        <w:rPr>
          <w:rStyle w:val="FontStyle33"/>
          <w:b/>
          <w:bCs/>
          <w:sz w:val="28"/>
          <w:szCs w:val="28"/>
        </w:rPr>
      </w:pPr>
    </w:p>
    <w:p w:rsidR="002260CE" w:rsidRPr="002260CE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260CE">
        <w:rPr>
          <w:rStyle w:val="FontStyle33"/>
          <w:sz w:val="28"/>
          <w:szCs w:val="28"/>
        </w:rPr>
        <w:t>Расходы Бюджета района сформированы исходя из действующих расходных обязательств, индексов-дефляторов, основных направлений бюджетной политики.</w:t>
      </w:r>
    </w:p>
    <w:p w:rsidR="00506ED2" w:rsidRPr="002260CE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260CE">
        <w:rPr>
          <w:rStyle w:val="FontStyle33"/>
          <w:sz w:val="28"/>
          <w:szCs w:val="28"/>
        </w:rPr>
        <w:t>На основе данных параметров сформирована расхо</w:t>
      </w:r>
      <w:r w:rsidR="00D164E8" w:rsidRPr="002260CE">
        <w:rPr>
          <w:rStyle w:val="FontStyle33"/>
          <w:sz w:val="28"/>
          <w:szCs w:val="28"/>
        </w:rPr>
        <w:t>дная часть Бюджета района на 202</w:t>
      </w:r>
      <w:r w:rsidR="002260CE" w:rsidRPr="002260CE">
        <w:rPr>
          <w:rStyle w:val="FontStyle33"/>
          <w:sz w:val="28"/>
          <w:szCs w:val="28"/>
        </w:rPr>
        <w:t>2</w:t>
      </w:r>
      <w:r w:rsidR="00E24972" w:rsidRPr="002260CE">
        <w:rPr>
          <w:rStyle w:val="FontStyle33"/>
          <w:sz w:val="28"/>
          <w:szCs w:val="28"/>
        </w:rPr>
        <w:t xml:space="preserve"> </w:t>
      </w:r>
      <w:r w:rsidRPr="002260CE">
        <w:rPr>
          <w:rStyle w:val="FontStyle33"/>
          <w:sz w:val="28"/>
          <w:szCs w:val="28"/>
        </w:rPr>
        <w:t xml:space="preserve">год в сумме </w:t>
      </w:r>
      <w:r w:rsidR="00096680">
        <w:rPr>
          <w:rStyle w:val="FontStyle33"/>
          <w:sz w:val="28"/>
          <w:szCs w:val="28"/>
        </w:rPr>
        <w:t>2 371 387,6</w:t>
      </w:r>
      <w:r w:rsidR="00BD4714">
        <w:rPr>
          <w:rStyle w:val="FontStyle33"/>
          <w:sz w:val="28"/>
          <w:szCs w:val="28"/>
        </w:rPr>
        <w:t xml:space="preserve"> </w:t>
      </w:r>
      <w:r w:rsidRPr="002260CE">
        <w:rPr>
          <w:rStyle w:val="FontStyle33"/>
          <w:sz w:val="28"/>
          <w:szCs w:val="28"/>
        </w:rPr>
        <w:t>тыс. рублей и на плановый период 202</w:t>
      </w:r>
      <w:r w:rsidR="002260CE" w:rsidRPr="002260CE">
        <w:rPr>
          <w:rStyle w:val="FontStyle33"/>
          <w:sz w:val="28"/>
          <w:szCs w:val="28"/>
        </w:rPr>
        <w:t>3</w:t>
      </w:r>
      <w:r w:rsidR="004E6E2E" w:rsidRPr="002260CE">
        <w:rPr>
          <w:rStyle w:val="FontStyle33"/>
          <w:sz w:val="28"/>
          <w:szCs w:val="28"/>
        </w:rPr>
        <w:t xml:space="preserve"> и</w:t>
      </w:r>
      <w:r w:rsidRPr="002260CE">
        <w:rPr>
          <w:rStyle w:val="FontStyle33"/>
          <w:sz w:val="28"/>
          <w:szCs w:val="28"/>
        </w:rPr>
        <w:t xml:space="preserve"> 202</w:t>
      </w:r>
      <w:r w:rsidR="002260CE" w:rsidRPr="002260CE">
        <w:rPr>
          <w:rStyle w:val="FontStyle33"/>
          <w:sz w:val="28"/>
          <w:szCs w:val="28"/>
        </w:rPr>
        <w:t>4</w:t>
      </w:r>
      <w:r w:rsidRPr="002260CE">
        <w:rPr>
          <w:rStyle w:val="FontStyle33"/>
          <w:sz w:val="28"/>
          <w:szCs w:val="28"/>
        </w:rPr>
        <w:t xml:space="preserve"> годов в суммах </w:t>
      </w:r>
      <w:r w:rsidR="00096680">
        <w:rPr>
          <w:rStyle w:val="FontStyle33"/>
          <w:sz w:val="28"/>
          <w:szCs w:val="28"/>
        </w:rPr>
        <w:t>2 389 375,9</w:t>
      </w:r>
      <w:r w:rsidRPr="002260CE">
        <w:rPr>
          <w:rStyle w:val="FontStyle33"/>
          <w:sz w:val="28"/>
          <w:szCs w:val="28"/>
        </w:rPr>
        <w:t xml:space="preserve"> тыс. рублей и </w:t>
      </w:r>
      <w:r w:rsidR="002260CE" w:rsidRPr="002260CE">
        <w:rPr>
          <w:rStyle w:val="FontStyle33"/>
          <w:sz w:val="28"/>
          <w:szCs w:val="28"/>
        </w:rPr>
        <w:t>2</w:t>
      </w:r>
      <w:r w:rsidR="00096680">
        <w:rPr>
          <w:rStyle w:val="FontStyle33"/>
          <w:sz w:val="28"/>
          <w:szCs w:val="28"/>
        </w:rPr>
        <w:t> 395 840,5</w:t>
      </w:r>
      <w:r w:rsidRPr="002260CE">
        <w:rPr>
          <w:rStyle w:val="FontStyle33"/>
          <w:sz w:val="28"/>
          <w:szCs w:val="28"/>
        </w:rPr>
        <w:t xml:space="preserve"> тыс. рублей соответственно.</w:t>
      </w:r>
    </w:p>
    <w:p w:rsidR="00506ED2" w:rsidRPr="002260CE" w:rsidRDefault="00506ED2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2260CE">
        <w:rPr>
          <w:sz w:val="28"/>
          <w:szCs w:val="28"/>
        </w:rPr>
        <w:t>Расходы бюджета Елабужского муниципального района на 20</w:t>
      </w:r>
      <w:r w:rsidR="008D1395" w:rsidRPr="002260CE">
        <w:rPr>
          <w:sz w:val="28"/>
          <w:szCs w:val="28"/>
        </w:rPr>
        <w:t>2</w:t>
      </w:r>
      <w:r w:rsidR="002260CE" w:rsidRPr="002260CE">
        <w:rPr>
          <w:sz w:val="28"/>
          <w:szCs w:val="28"/>
        </w:rPr>
        <w:t>2</w:t>
      </w:r>
      <w:r w:rsidR="00BF75BE">
        <w:rPr>
          <w:sz w:val="28"/>
          <w:szCs w:val="28"/>
        </w:rPr>
        <w:t xml:space="preserve"> </w:t>
      </w:r>
      <w:r w:rsidR="00134857" w:rsidRPr="002260CE">
        <w:rPr>
          <w:sz w:val="28"/>
          <w:szCs w:val="28"/>
        </w:rPr>
        <w:t>–</w:t>
      </w:r>
      <w:r w:rsidR="00BF75BE">
        <w:rPr>
          <w:sz w:val="28"/>
          <w:szCs w:val="28"/>
        </w:rPr>
        <w:t xml:space="preserve"> </w:t>
      </w:r>
      <w:r w:rsidRPr="002260CE">
        <w:rPr>
          <w:sz w:val="28"/>
          <w:szCs w:val="28"/>
        </w:rPr>
        <w:t>202</w:t>
      </w:r>
      <w:r w:rsidR="002260CE" w:rsidRPr="002260CE">
        <w:rPr>
          <w:sz w:val="28"/>
          <w:szCs w:val="28"/>
        </w:rPr>
        <w:t>4</w:t>
      </w:r>
      <w:r w:rsidR="00E24972" w:rsidRPr="002260CE">
        <w:rPr>
          <w:sz w:val="28"/>
          <w:szCs w:val="28"/>
        </w:rPr>
        <w:t xml:space="preserve"> </w:t>
      </w:r>
      <w:r w:rsidRPr="002260CE">
        <w:rPr>
          <w:sz w:val="28"/>
          <w:szCs w:val="28"/>
        </w:rPr>
        <w:t>годы сформированы с применением кодов целевых статей расходов в соответствии с утвержденными муниципальными программами Елабужского муниципального района.</w:t>
      </w:r>
    </w:p>
    <w:p w:rsidR="007533C1" w:rsidRDefault="007533C1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По разделу </w:t>
      </w:r>
      <w:r w:rsidRPr="00B83C70">
        <w:rPr>
          <w:rStyle w:val="FontStyle33"/>
          <w:sz w:val="28"/>
          <w:szCs w:val="28"/>
        </w:rPr>
        <w:t>01</w:t>
      </w:r>
      <w:r w:rsidRPr="00B83C70">
        <w:rPr>
          <w:b/>
          <w:bCs/>
          <w:sz w:val="28"/>
          <w:szCs w:val="28"/>
        </w:rPr>
        <w:t xml:space="preserve"> «Общегосударственные вопросы»</w:t>
      </w:r>
      <w:r w:rsidRPr="00B83C70">
        <w:rPr>
          <w:sz w:val="28"/>
          <w:szCs w:val="28"/>
        </w:rPr>
        <w:t xml:space="preserve"> прогнозный объем расходов на 20</w:t>
      </w:r>
      <w:r w:rsidR="008D1395" w:rsidRPr="00B83C70">
        <w:rPr>
          <w:sz w:val="28"/>
          <w:szCs w:val="28"/>
        </w:rPr>
        <w:t>2</w:t>
      </w:r>
      <w:r w:rsidR="002260CE"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 </w:t>
      </w:r>
      <w:r w:rsidR="002260CE" w:rsidRPr="00B83C70">
        <w:rPr>
          <w:sz w:val="28"/>
          <w:szCs w:val="28"/>
          <w:lang w:val="ru-RU"/>
        </w:rPr>
        <w:t>с</w:t>
      </w:r>
      <w:r w:rsidRPr="00B83C70">
        <w:rPr>
          <w:sz w:val="28"/>
          <w:szCs w:val="28"/>
        </w:rPr>
        <w:t xml:space="preserve">оставил </w:t>
      </w:r>
      <w:r w:rsidR="00B72D0A" w:rsidRPr="00B83C70">
        <w:rPr>
          <w:sz w:val="28"/>
          <w:szCs w:val="28"/>
          <w:lang w:val="ru-RU"/>
        </w:rPr>
        <w:t>91 319,0</w:t>
      </w:r>
      <w:r w:rsidRPr="00B83C70">
        <w:rPr>
          <w:sz w:val="28"/>
          <w:szCs w:val="28"/>
        </w:rPr>
        <w:t xml:space="preserve"> тыс. рублей, на 202</w:t>
      </w:r>
      <w:r w:rsidR="00B72D0A" w:rsidRPr="00B83C70">
        <w:rPr>
          <w:sz w:val="28"/>
          <w:szCs w:val="28"/>
          <w:lang w:val="ru-RU"/>
        </w:rPr>
        <w:t>3</w:t>
      </w:r>
      <w:r w:rsidRPr="00B83C70">
        <w:rPr>
          <w:sz w:val="28"/>
          <w:szCs w:val="28"/>
        </w:rPr>
        <w:t xml:space="preserve"> год </w:t>
      </w:r>
      <w:r w:rsidR="00E24972" w:rsidRPr="00B83C70">
        <w:rPr>
          <w:sz w:val="28"/>
          <w:szCs w:val="28"/>
        </w:rPr>
        <w:t>–</w:t>
      </w:r>
      <w:r w:rsidRPr="00B83C70">
        <w:rPr>
          <w:sz w:val="28"/>
          <w:szCs w:val="28"/>
        </w:rPr>
        <w:t xml:space="preserve"> </w:t>
      </w:r>
      <w:r w:rsidR="00007013" w:rsidRPr="00B83C70">
        <w:rPr>
          <w:sz w:val="28"/>
          <w:szCs w:val="28"/>
          <w:lang w:val="ru-RU"/>
        </w:rPr>
        <w:t>89 288,4</w:t>
      </w:r>
      <w:r w:rsidRPr="00B83C70">
        <w:rPr>
          <w:sz w:val="28"/>
          <w:szCs w:val="28"/>
        </w:rPr>
        <w:t xml:space="preserve"> тыс.</w:t>
      </w:r>
      <w:r w:rsidR="00E24972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рублей, на 202</w:t>
      </w:r>
      <w:r w:rsidR="00B72D0A" w:rsidRPr="00B83C70">
        <w:rPr>
          <w:sz w:val="28"/>
          <w:szCs w:val="28"/>
          <w:lang w:val="ru-RU"/>
        </w:rPr>
        <w:t>4</w:t>
      </w:r>
      <w:r w:rsidR="00134857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 xml:space="preserve">год – </w:t>
      </w:r>
      <w:r w:rsidR="00007013" w:rsidRPr="00B83C70">
        <w:rPr>
          <w:sz w:val="28"/>
          <w:szCs w:val="28"/>
          <w:lang w:val="ru-RU"/>
        </w:rPr>
        <w:t>87 457,5</w:t>
      </w:r>
      <w:r w:rsidRPr="00B83C70">
        <w:rPr>
          <w:sz w:val="28"/>
          <w:szCs w:val="28"/>
        </w:rPr>
        <w:t xml:space="preserve"> тыс. рублей</w:t>
      </w:r>
      <w:r w:rsidR="00B72D0A" w:rsidRPr="00B83C70">
        <w:rPr>
          <w:lang w:val="ru-RU"/>
        </w:rPr>
        <w:t xml:space="preserve">, </w:t>
      </w:r>
      <w:r w:rsidRPr="00B83C70">
        <w:rPr>
          <w:sz w:val="28"/>
          <w:szCs w:val="28"/>
        </w:rPr>
        <w:t>учтены расходы по следующим основным направлениям:</w:t>
      </w:r>
    </w:p>
    <w:p w:rsidR="00E6307F" w:rsidRPr="00B83C70" w:rsidRDefault="00E6307F" w:rsidP="005020DB">
      <w:pPr>
        <w:pStyle w:val="11"/>
        <w:spacing w:line="276" w:lineRule="auto"/>
        <w:ind w:firstLine="567"/>
        <w:jc w:val="both"/>
        <w:rPr>
          <w:sz w:val="28"/>
          <w:szCs w:val="28"/>
          <w:u w:val="single"/>
          <w:lang w:val="ru-RU"/>
        </w:rPr>
      </w:pPr>
      <w:r w:rsidRPr="00B83C70">
        <w:rPr>
          <w:sz w:val="28"/>
          <w:szCs w:val="28"/>
          <w:u w:val="single"/>
          <w:lang w:val="ru-RU"/>
        </w:rPr>
        <w:t>за счет средств местного бюджета: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</w:pPr>
      <w:r w:rsidRPr="00B83C70">
        <w:rPr>
          <w:sz w:val="28"/>
          <w:szCs w:val="28"/>
        </w:rPr>
        <w:t>- на содержание органов муниципальной власти</w:t>
      </w:r>
      <w:r w:rsidR="00EF327C" w:rsidRPr="00B83C70">
        <w:rPr>
          <w:sz w:val="28"/>
          <w:szCs w:val="28"/>
          <w:lang w:val="ru-RU"/>
        </w:rPr>
        <w:t xml:space="preserve">, </w:t>
      </w:r>
      <w:r w:rsidRPr="00B83C70">
        <w:rPr>
          <w:sz w:val="28"/>
          <w:szCs w:val="28"/>
        </w:rPr>
        <w:t>органов местного самоуправления</w:t>
      </w:r>
      <w:r w:rsidR="00EF327C" w:rsidRPr="00B83C70">
        <w:rPr>
          <w:sz w:val="28"/>
          <w:szCs w:val="28"/>
          <w:lang w:val="ru-RU"/>
        </w:rPr>
        <w:t>, учреждений</w:t>
      </w:r>
      <w:r w:rsidRPr="00B83C70">
        <w:rPr>
          <w:sz w:val="28"/>
          <w:szCs w:val="28"/>
        </w:rPr>
        <w:t xml:space="preserve"> </w:t>
      </w:r>
      <w:r w:rsidR="00EF327C" w:rsidRPr="00B83C70">
        <w:rPr>
          <w:sz w:val="28"/>
          <w:szCs w:val="28"/>
        </w:rPr>
        <w:t xml:space="preserve">предусмотрено </w:t>
      </w:r>
      <w:r w:rsidRPr="00B83C70">
        <w:rPr>
          <w:sz w:val="28"/>
          <w:szCs w:val="28"/>
        </w:rPr>
        <w:t>в 20</w:t>
      </w:r>
      <w:r w:rsidR="008D1395" w:rsidRPr="00B83C70">
        <w:rPr>
          <w:sz w:val="28"/>
          <w:szCs w:val="28"/>
        </w:rPr>
        <w:t>2</w:t>
      </w:r>
      <w:r w:rsidR="00EF327C"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году </w:t>
      </w:r>
      <w:r w:rsidR="00833949" w:rsidRPr="00B83C70">
        <w:rPr>
          <w:sz w:val="28"/>
          <w:szCs w:val="28"/>
          <w:lang w:val="ru-RU"/>
        </w:rPr>
        <w:t>72</w:t>
      </w:r>
      <w:r w:rsidR="00FD2B9B" w:rsidRPr="00B83C70">
        <w:rPr>
          <w:sz w:val="28"/>
          <w:szCs w:val="28"/>
          <w:lang w:val="ru-RU"/>
        </w:rPr>
        <w:t> </w:t>
      </w:r>
      <w:r w:rsidR="00833949" w:rsidRPr="00B83C70">
        <w:rPr>
          <w:sz w:val="28"/>
          <w:szCs w:val="28"/>
          <w:lang w:val="ru-RU"/>
        </w:rPr>
        <w:t>045</w:t>
      </w:r>
      <w:r w:rsidR="00FD2B9B" w:rsidRPr="00B83C70">
        <w:rPr>
          <w:sz w:val="28"/>
          <w:szCs w:val="28"/>
          <w:lang w:val="ru-RU"/>
        </w:rPr>
        <w:t>,</w:t>
      </w:r>
      <w:r w:rsidR="00833949" w:rsidRPr="00B83C70">
        <w:rPr>
          <w:sz w:val="28"/>
          <w:szCs w:val="28"/>
          <w:lang w:val="ru-RU"/>
        </w:rPr>
        <w:t>1</w:t>
      </w:r>
      <w:r w:rsidR="00BD4714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рублей, на 202</w:t>
      </w:r>
      <w:r w:rsidR="00821662" w:rsidRPr="00B83C70">
        <w:rPr>
          <w:sz w:val="28"/>
          <w:szCs w:val="28"/>
          <w:lang w:val="ru-RU"/>
        </w:rPr>
        <w:t>3</w:t>
      </w:r>
      <w:r w:rsidRPr="00B83C70">
        <w:rPr>
          <w:sz w:val="28"/>
          <w:szCs w:val="28"/>
        </w:rPr>
        <w:t xml:space="preserve"> год –</w:t>
      </w:r>
      <w:r w:rsidR="00502438" w:rsidRPr="00B83C70">
        <w:rPr>
          <w:sz w:val="28"/>
          <w:szCs w:val="28"/>
        </w:rPr>
        <w:t xml:space="preserve"> </w:t>
      </w:r>
      <w:r w:rsidR="00007013" w:rsidRPr="00B83C70">
        <w:rPr>
          <w:sz w:val="28"/>
          <w:szCs w:val="28"/>
          <w:lang w:val="ru-RU"/>
        </w:rPr>
        <w:t>7</w:t>
      </w:r>
      <w:r w:rsidR="00961E41" w:rsidRPr="00B83C70">
        <w:rPr>
          <w:sz w:val="28"/>
          <w:szCs w:val="28"/>
          <w:lang w:val="ru-RU"/>
        </w:rPr>
        <w:t>0</w:t>
      </w:r>
      <w:r w:rsidR="00007013" w:rsidRPr="00B83C70">
        <w:rPr>
          <w:sz w:val="28"/>
          <w:szCs w:val="28"/>
          <w:lang w:val="ru-RU"/>
        </w:rPr>
        <w:t> 476,</w:t>
      </w:r>
      <w:r w:rsidR="00961E41" w:rsidRPr="00B83C70">
        <w:rPr>
          <w:sz w:val="28"/>
          <w:szCs w:val="28"/>
          <w:lang w:val="ru-RU"/>
        </w:rPr>
        <w:t>1</w:t>
      </w:r>
      <w:r w:rsidR="00007013" w:rsidRPr="00B83C70">
        <w:rPr>
          <w:sz w:val="28"/>
          <w:szCs w:val="28"/>
          <w:lang w:val="ru-RU"/>
        </w:rPr>
        <w:t xml:space="preserve"> ты</w:t>
      </w:r>
      <w:r w:rsidR="00821662" w:rsidRPr="00B83C70">
        <w:rPr>
          <w:sz w:val="28"/>
          <w:szCs w:val="28"/>
          <w:lang w:val="ru-RU"/>
        </w:rPr>
        <w:t>с.</w:t>
      </w:r>
      <w:r w:rsidRPr="00B83C70">
        <w:rPr>
          <w:sz w:val="28"/>
          <w:szCs w:val="28"/>
        </w:rPr>
        <w:t xml:space="preserve"> рублей, на 202</w:t>
      </w:r>
      <w:r w:rsidR="00821662" w:rsidRPr="00B83C70">
        <w:rPr>
          <w:sz w:val="28"/>
          <w:szCs w:val="28"/>
          <w:lang w:val="ru-RU"/>
        </w:rPr>
        <w:t>4</w:t>
      </w:r>
      <w:r w:rsidR="00E24972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год –</w:t>
      </w:r>
      <w:r w:rsidR="00C043AA" w:rsidRPr="00B83C70">
        <w:rPr>
          <w:sz w:val="28"/>
          <w:szCs w:val="28"/>
        </w:rPr>
        <w:t xml:space="preserve"> </w:t>
      </w:r>
      <w:r w:rsidR="00007013" w:rsidRPr="00B83C70">
        <w:rPr>
          <w:sz w:val="28"/>
          <w:szCs w:val="28"/>
          <w:lang w:val="ru-RU"/>
        </w:rPr>
        <w:t>68 904,2</w:t>
      </w:r>
      <w:r w:rsidR="000A7E80" w:rsidRPr="00B83C70">
        <w:rPr>
          <w:sz w:val="28"/>
          <w:szCs w:val="28"/>
        </w:rPr>
        <w:t xml:space="preserve"> т</w:t>
      </w:r>
      <w:r w:rsidRPr="00B83C70">
        <w:rPr>
          <w:sz w:val="28"/>
          <w:szCs w:val="28"/>
        </w:rPr>
        <w:t>ыс. рублей</w:t>
      </w:r>
      <w:r w:rsidRPr="00B83C70">
        <w:t>.</w:t>
      </w:r>
    </w:p>
    <w:p w:rsidR="00BD4714" w:rsidRPr="00B83C70" w:rsidRDefault="00506ED2" w:rsidP="00BD4714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</w:rPr>
        <w:t>- на уплату налога на имущество организаций и платежей, земельный налог предусматривается на 20</w:t>
      </w:r>
      <w:r w:rsidR="008D1395" w:rsidRPr="00B83C70">
        <w:rPr>
          <w:sz w:val="28"/>
          <w:szCs w:val="28"/>
        </w:rPr>
        <w:t>2</w:t>
      </w:r>
      <w:r w:rsidR="00271BD4" w:rsidRPr="00B83C70">
        <w:rPr>
          <w:sz w:val="28"/>
          <w:szCs w:val="28"/>
          <w:lang w:val="ru-RU"/>
        </w:rPr>
        <w:t>2 год в сумме 468,9</w:t>
      </w:r>
      <w:r w:rsidR="008D1395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тыс. рублей</w:t>
      </w:r>
      <w:r w:rsidR="00271BD4" w:rsidRPr="00B83C70">
        <w:rPr>
          <w:sz w:val="28"/>
          <w:szCs w:val="28"/>
          <w:lang w:val="ru-RU"/>
        </w:rPr>
        <w:t xml:space="preserve"> </w:t>
      </w:r>
      <w:r w:rsidR="00BD4714" w:rsidRPr="00B83C70">
        <w:rPr>
          <w:sz w:val="28"/>
          <w:szCs w:val="28"/>
          <w:lang w:val="ru-RU"/>
        </w:rPr>
        <w:t xml:space="preserve">на 2023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>457,2</w:t>
      </w:r>
      <w:r w:rsidR="00BD4714" w:rsidRPr="00B83C70">
        <w:rPr>
          <w:sz w:val="28"/>
          <w:szCs w:val="28"/>
          <w:lang w:val="ru-RU"/>
        </w:rPr>
        <w:t xml:space="preserve"> тыс. рублей, на 2024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>445,5</w:t>
      </w:r>
      <w:r w:rsidR="00BD4714" w:rsidRPr="00B83C70">
        <w:rPr>
          <w:sz w:val="28"/>
          <w:szCs w:val="28"/>
          <w:lang w:val="ru-RU"/>
        </w:rPr>
        <w:t xml:space="preserve"> тыс. рублей;</w:t>
      </w:r>
    </w:p>
    <w:p w:rsidR="00BD4714" w:rsidRPr="00B83C70" w:rsidRDefault="00EB781A" w:rsidP="00BD4714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  <w:lang w:val="ru-RU"/>
        </w:rPr>
        <w:t>- на обязательное страхование муниципальных служащих на 202</w:t>
      </w:r>
      <w:r w:rsidR="00271BD4" w:rsidRPr="00B83C70">
        <w:rPr>
          <w:sz w:val="28"/>
          <w:szCs w:val="28"/>
          <w:lang w:val="ru-RU"/>
        </w:rPr>
        <w:t xml:space="preserve">2 </w:t>
      </w:r>
      <w:r w:rsidRPr="00B83C70">
        <w:rPr>
          <w:sz w:val="28"/>
          <w:szCs w:val="28"/>
          <w:lang w:val="ru-RU"/>
        </w:rPr>
        <w:t xml:space="preserve">год в сумме </w:t>
      </w:r>
      <w:r w:rsidR="00271BD4" w:rsidRPr="00B83C70">
        <w:rPr>
          <w:sz w:val="28"/>
          <w:szCs w:val="28"/>
          <w:lang w:val="ru-RU"/>
        </w:rPr>
        <w:t>2</w:t>
      </w:r>
      <w:r w:rsidR="00007013" w:rsidRPr="00B83C70">
        <w:rPr>
          <w:sz w:val="28"/>
          <w:szCs w:val="28"/>
          <w:lang w:val="ru-RU"/>
        </w:rPr>
        <w:t>35,0</w:t>
      </w:r>
      <w:r w:rsidRPr="00B83C70">
        <w:rPr>
          <w:sz w:val="28"/>
          <w:szCs w:val="28"/>
          <w:lang w:val="ru-RU"/>
        </w:rPr>
        <w:t xml:space="preserve"> тыс. рублей</w:t>
      </w:r>
      <w:r w:rsidR="00BD4714" w:rsidRPr="00B83C70">
        <w:rPr>
          <w:sz w:val="28"/>
          <w:szCs w:val="28"/>
          <w:lang w:val="ru-RU"/>
        </w:rPr>
        <w:t xml:space="preserve">, на 2023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>229,1</w:t>
      </w:r>
      <w:r w:rsidR="00BD4714" w:rsidRPr="00B83C70">
        <w:rPr>
          <w:sz w:val="28"/>
          <w:szCs w:val="28"/>
          <w:lang w:val="ru-RU"/>
        </w:rPr>
        <w:t xml:space="preserve"> тыс. рублей, на 2024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 xml:space="preserve">223,3 </w:t>
      </w:r>
      <w:r w:rsidR="00BD4714" w:rsidRPr="00B83C70">
        <w:rPr>
          <w:sz w:val="28"/>
          <w:szCs w:val="28"/>
          <w:lang w:val="ru-RU"/>
        </w:rPr>
        <w:t>тыс. рублей;</w:t>
      </w:r>
    </w:p>
    <w:p w:rsidR="00EF327C" w:rsidRPr="00B83C70" w:rsidRDefault="00506ED2" w:rsidP="00BD4714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</w:rPr>
        <w:t>Объем резервного фонда в Бюджете района на 20</w:t>
      </w:r>
      <w:r w:rsidR="008D1395" w:rsidRPr="00B83C70">
        <w:rPr>
          <w:sz w:val="28"/>
          <w:szCs w:val="28"/>
        </w:rPr>
        <w:t>2</w:t>
      </w:r>
      <w:r w:rsidR="00EF327C" w:rsidRPr="00B83C70">
        <w:rPr>
          <w:sz w:val="28"/>
          <w:szCs w:val="28"/>
          <w:lang w:val="ru-RU"/>
        </w:rPr>
        <w:t xml:space="preserve">2 год </w:t>
      </w:r>
      <w:r w:rsidRPr="00B83C70">
        <w:rPr>
          <w:sz w:val="28"/>
          <w:szCs w:val="28"/>
        </w:rPr>
        <w:t xml:space="preserve">запланирован в сумме </w:t>
      </w:r>
      <w:r w:rsidR="00271BD4" w:rsidRPr="00B83C70">
        <w:rPr>
          <w:sz w:val="28"/>
          <w:szCs w:val="28"/>
          <w:lang w:val="ru-RU"/>
        </w:rPr>
        <w:t>6 461,5</w:t>
      </w:r>
      <w:r w:rsidRPr="00B83C70">
        <w:rPr>
          <w:sz w:val="28"/>
          <w:szCs w:val="28"/>
        </w:rPr>
        <w:t xml:space="preserve"> тыс. рублей</w:t>
      </w:r>
      <w:r w:rsidR="00BD4714" w:rsidRPr="00B83C70">
        <w:rPr>
          <w:sz w:val="28"/>
          <w:szCs w:val="28"/>
          <w:lang w:val="ru-RU"/>
        </w:rPr>
        <w:t xml:space="preserve">, на 2023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 xml:space="preserve">6 300,0 </w:t>
      </w:r>
      <w:r w:rsidR="00BD4714" w:rsidRPr="00B83C70">
        <w:rPr>
          <w:sz w:val="28"/>
          <w:szCs w:val="28"/>
          <w:lang w:val="ru-RU"/>
        </w:rPr>
        <w:t xml:space="preserve">тыс. рублей, на 2024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>6 138,4</w:t>
      </w:r>
      <w:r w:rsidR="00BD4714" w:rsidRPr="00B83C70">
        <w:rPr>
          <w:sz w:val="28"/>
          <w:szCs w:val="28"/>
          <w:lang w:val="ru-RU"/>
        </w:rPr>
        <w:t xml:space="preserve"> тыс. рублей.</w:t>
      </w:r>
    </w:p>
    <w:p w:rsidR="003A6131" w:rsidRPr="00B83C70" w:rsidRDefault="00506ED2" w:rsidP="00BD4714">
      <w:pPr>
        <w:pStyle w:val="11"/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B83C70">
        <w:rPr>
          <w:rStyle w:val="FontStyle33"/>
          <w:sz w:val="28"/>
          <w:szCs w:val="28"/>
        </w:rPr>
        <w:t xml:space="preserve">На исполнение судебных актов предусмотрены бюджетные ассигнования </w:t>
      </w:r>
      <w:r w:rsidR="000645C1" w:rsidRPr="00B83C70">
        <w:rPr>
          <w:rStyle w:val="FontStyle33"/>
          <w:sz w:val="28"/>
          <w:szCs w:val="28"/>
        </w:rPr>
        <w:t xml:space="preserve">на </w:t>
      </w:r>
      <w:r w:rsidR="002A2D91" w:rsidRPr="00B83C70">
        <w:rPr>
          <w:rStyle w:val="FontStyle33"/>
          <w:sz w:val="28"/>
          <w:szCs w:val="28"/>
        </w:rPr>
        <w:t>202</w:t>
      </w:r>
      <w:r w:rsidR="003A6131" w:rsidRPr="00B83C70">
        <w:rPr>
          <w:rStyle w:val="FontStyle33"/>
          <w:sz w:val="28"/>
          <w:szCs w:val="28"/>
        </w:rPr>
        <w:t>2 год</w:t>
      </w:r>
      <w:r w:rsidR="002A2D91" w:rsidRPr="00B83C70">
        <w:rPr>
          <w:rStyle w:val="FontStyle33"/>
          <w:sz w:val="28"/>
          <w:szCs w:val="28"/>
        </w:rPr>
        <w:t xml:space="preserve"> </w:t>
      </w:r>
      <w:r w:rsidR="000645C1" w:rsidRPr="00B83C70">
        <w:rPr>
          <w:rStyle w:val="FontStyle33"/>
          <w:sz w:val="28"/>
          <w:szCs w:val="28"/>
        </w:rPr>
        <w:t>в сумме</w:t>
      </w:r>
      <w:r w:rsidR="002A2D91" w:rsidRPr="00B83C70">
        <w:rPr>
          <w:rStyle w:val="FontStyle33"/>
          <w:sz w:val="28"/>
          <w:szCs w:val="28"/>
        </w:rPr>
        <w:t xml:space="preserve"> </w:t>
      </w:r>
      <w:r w:rsidR="003A6131" w:rsidRPr="00B83C70">
        <w:rPr>
          <w:rStyle w:val="FontStyle33"/>
          <w:sz w:val="28"/>
          <w:szCs w:val="28"/>
        </w:rPr>
        <w:t>700,0</w:t>
      </w:r>
      <w:r w:rsidRPr="00B83C70">
        <w:rPr>
          <w:rStyle w:val="FontStyle33"/>
          <w:sz w:val="28"/>
          <w:szCs w:val="28"/>
        </w:rPr>
        <w:t xml:space="preserve"> тыс. рублей</w:t>
      </w:r>
      <w:r w:rsidR="00BD4714" w:rsidRPr="00B83C70">
        <w:rPr>
          <w:rStyle w:val="FontStyle33"/>
          <w:sz w:val="28"/>
          <w:szCs w:val="28"/>
          <w:lang w:val="ru-RU"/>
        </w:rPr>
        <w:t>,</w:t>
      </w:r>
      <w:r w:rsidR="003A6131" w:rsidRPr="00B83C70">
        <w:rPr>
          <w:rStyle w:val="FontStyle33"/>
          <w:sz w:val="28"/>
          <w:szCs w:val="28"/>
        </w:rPr>
        <w:t xml:space="preserve"> </w:t>
      </w:r>
      <w:r w:rsidR="00BD4714" w:rsidRPr="00B83C70">
        <w:rPr>
          <w:sz w:val="28"/>
          <w:szCs w:val="28"/>
          <w:lang w:val="ru-RU"/>
        </w:rPr>
        <w:t xml:space="preserve">на 2023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 xml:space="preserve">682,5 </w:t>
      </w:r>
      <w:r w:rsidR="00BD4714" w:rsidRPr="00B83C70">
        <w:rPr>
          <w:sz w:val="28"/>
          <w:szCs w:val="28"/>
          <w:lang w:val="ru-RU"/>
        </w:rPr>
        <w:t xml:space="preserve">тыс. рублей, на 2024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>475,0</w:t>
      </w:r>
      <w:r w:rsidR="00BD4714" w:rsidRPr="00B83C70">
        <w:rPr>
          <w:sz w:val="28"/>
          <w:szCs w:val="28"/>
          <w:lang w:val="ru-RU"/>
        </w:rPr>
        <w:t xml:space="preserve"> тыс. рублей.</w:t>
      </w:r>
    </w:p>
    <w:p w:rsidR="00506ED2" w:rsidRPr="00B83C70" w:rsidRDefault="00E6307F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B83C70">
        <w:rPr>
          <w:rStyle w:val="FontStyle33"/>
          <w:sz w:val="28"/>
          <w:szCs w:val="28"/>
          <w:u w:val="single"/>
        </w:rPr>
        <w:t xml:space="preserve">за счет средств федерального и республиканского бюджетов на выполнение государственных полномочий </w:t>
      </w:r>
      <w:r w:rsidRPr="00B83C70">
        <w:rPr>
          <w:rStyle w:val="FontStyle33"/>
          <w:sz w:val="28"/>
          <w:szCs w:val="28"/>
        </w:rPr>
        <w:t>на 2022 год в сумме 11 408,5 тыс. рублей, на 2023 год – 11 143,5 тыс. рублей, на 2024 год – 11 271,1 тыс. рублей:</w:t>
      </w:r>
    </w:p>
    <w:p w:rsidR="00506ED2" w:rsidRPr="00B83C70" w:rsidRDefault="00506ED2" w:rsidP="005020DB">
      <w:pPr>
        <w:pStyle w:val="Style14"/>
        <w:widowControl/>
        <w:spacing w:line="276" w:lineRule="auto"/>
        <w:ind w:firstLine="567"/>
      </w:pPr>
      <w:r w:rsidRPr="00B83C70">
        <w:rPr>
          <w:sz w:val="28"/>
          <w:szCs w:val="28"/>
        </w:rPr>
        <w:t>- по образованию и организации деятельности комиссий по делам несовершеннолетних и защите их прав в соответствии с Законом Республики Татарстан от 30.12.2005 г.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 на 20</w:t>
      </w:r>
      <w:r w:rsidR="0013460B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</w:t>
      </w:r>
      <w:r w:rsidR="00EB5DB9" w:rsidRPr="00B83C70">
        <w:rPr>
          <w:sz w:val="28"/>
          <w:szCs w:val="28"/>
        </w:rPr>
        <w:t>750,6</w:t>
      </w:r>
      <w:r w:rsidRPr="00B83C70">
        <w:rPr>
          <w:sz w:val="28"/>
          <w:szCs w:val="28"/>
        </w:rPr>
        <w:t xml:space="preserve"> тыс. рублей, на 202</w:t>
      </w:r>
      <w:r w:rsidR="00EB5DB9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6B544E" w:rsidRPr="00B83C70">
        <w:rPr>
          <w:sz w:val="28"/>
          <w:szCs w:val="28"/>
        </w:rPr>
        <w:t>75</w:t>
      </w:r>
      <w:r w:rsidR="00EB5DB9" w:rsidRPr="00B83C70">
        <w:rPr>
          <w:sz w:val="28"/>
          <w:szCs w:val="28"/>
        </w:rPr>
        <w:t>1</w:t>
      </w:r>
      <w:r w:rsidR="006B544E" w:rsidRPr="00B83C70">
        <w:rPr>
          <w:sz w:val="28"/>
          <w:szCs w:val="28"/>
        </w:rPr>
        <w:t>,</w:t>
      </w:r>
      <w:r w:rsidR="00EB5DB9" w:rsidRPr="00B83C70">
        <w:rPr>
          <w:sz w:val="28"/>
          <w:szCs w:val="28"/>
        </w:rPr>
        <w:t>8</w:t>
      </w:r>
      <w:r w:rsidRPr="00B83C70">
        <w:rPr>
          <w:sz w:val="28"/>
          <w:szCs w:val="28"/>
        </w:rPr>
        <w:t xml:space="preserve"> тыс. рублей, на 202</w:t>
      </w:r>
      <w:r w:rsidR="00EB5DB9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</w:t>
      </w:r>
      <w:r w:rsidR="00EB5DB9" w:rsidRPr="00B83C70">
        <w:rPr>
          <w:sz w:val="28"/>
          <w:szCs w:val="28"/>
        </w:rPr>
        <w:t>753,1</w:t>
      </w:r>
      <w:r w:rsidRPr="00B83C70">
        <w:rPr>
          <w:sz w:val="28"/>
          <w:szCs w:val="28"/>
        </w:rPr>
        <w:t xml:space="preserve"> тыс. рублей</w:t>
      </w:r>
      <w:r w:rsidRPr="00B83C70"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firstLine="567"/>
      </w:pPr>
      <w:r w:rsidRPr="00B83C70">
        <w:rPr>
          <w:sz w:val="28"/>
          <w:szCs w:val="28"/>
        </w:rPr>
        <w:t>- по образованию и организации деятельности административных комиссий в соответствии с Законом Республики Татарстан от 30.12.2005</w:t>
      </w:r>
      <w:r w:rsidR="00C043AA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г.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на 20</w:t>
      </w:r>
      <w:r w:rsidR="00B67270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 xml:space="preserve">2 – 2024 годы </w:t>
      </w:r>
      <w:r w:rsidRPr="00B83C70">
        <w:rPr>
          <w:sz w:val="28"/>
          <w:szCs w:val="28"/>
        </w:rPr>
        <w:t xml:space="preserve">в сумме </w:t>
      </w:r>
      <w:r w:rsidR="00B67270" w:rsidRPr="00B83C70">
        <w:rPr>
          <w:sz w:val="28"/>
          <w:szCs w:val="28"/>
        </w:rPr>
        <w:t xml:space="preserve">378,6 </w:t>
      </w:r>
      <w:r w:rsidRPr="00B83C70">
        <w:rPr>
          <w:sz w:val="28"/>
          <w:szCs w:val="28"/>
        </w:rPr>
        <w:t>тыс. рублей</w:t>
      </w:r>
      <w:r w:rsidR="00EB5DB9" w:rsidRPr="00B83C70">
        <w:rPr>
          <w:sz w:val="28"/>
          <w:szCs w:val="28"/>
        </w:rPr>
        <w:t xml:space="preserve"> ежегодно</w:t>
      </w:r>
      <w:r w:rsidRPr="00B83C70">
        <w:rPr>
          <w:sz w:val="28"/>
          <w:szCs w:val="28"/>
        </w:rPr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B83C70">
        <w:rPr>
          <w:sz w:val="28"/>
          <w:szCs w:val="28"/>
        </w:rPr>
        <w:t>- в области архивного дела в соответствии с Законом Республики Татарстан от 24.12.2007 г.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на 20</w:t>
      </w:r>
      <w:r w:rsidR="009E0736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 xml:space="preserve">2 </w:t>
      </w:r>
      <w:r w:rsidR="00233223" w:rsidRPr="00B83C70">
        <w:rPr>
          <w:sz w:val="28"/>
          <w:szCs w:val="28"/>
        </w:rPr>
        <w:t>-</w:t>
      </w:r>
      <w:r w:rsidR="00EB5DB9" w:rsidRPr="00B83C70">
        <w:rPr>
          <w:sz w:val="28"/>
          <w:szCs w:val="28"/>
        </w:rPr>
        <w:t xml:space="preserve"> </w:t>
      </w:r>
      <w:r w:rsidR="00233223" w:rsidRPr="00B83C70">
        <w:rPr>
          <w:sz w:val="28"/>
          <w:szCs w:val="28"/>
        </w:rPr>
        <w:t>202</w:t>
      </w:r>
      <w:r w:rsidR="00EB5DB9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</w:t>
      </w:r>
      <w:r w:rsidR="00233223" w:rsidRPr="00B83C70">
        <w:rPr>
          <w:sz w:val="28"/>
          <w:szCs w:val="28"/>
        </w:rPr>
        <w:t xml:space="preserve">ы </w:t>
      </w:r>
      <w:r w:rsidRPr="00B83C70">
        <w:rPr>
          <w:sz w:val="28"/>
          <w:szCs w:val="28"/>
        </w:rPr>
        <w:t xml:space="preserve">в сумме </w:t>
      </w:r>
      <w:r w:rsidR="00B67270" w:rsidRPr="00B83C70">
        <w:rPr>
          <w:sz w:val="28"/>
          <w:szCs w:val="28"/>
        </w:rPr>
        <w:t>157,5</w:t>
      </w:r>
      <w:r w:rsidRPr="00B83C70">
        <w:rPr>
          <w:sz w:val="28"/>
          <w:szCs w:val="28"/>
        </w:rPr>
        <w:t xml:space="preserve"> тыс. рублей</w:t>
      </w:r>
      <w:r w:rsidR="00233223" w:rsidRPr="00B83C70">
        <w:rPr>
          <w:sz w:val="28"/>
          <w:szCs w:val="28"/>
        </w:rPr>
        <w:t xml:space="preserve"> ежегодно</w:t>
      </w:r>
      <w:r w:rsidRPr="00B83C70"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B83C70">
        <w:rPr>
          <w:sz w:val="28"/>
          <w:szCs w:val="28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на 20</w:t>
      </w:r>
      <w:r w:rsidR="009E0736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 xml:space="preserve">2 </w:t>
      </w:r>
      <w:r w:rsidR="00233223" w:rsidRPr="00B83C70">
        <w:rPr>
          <w:sz w:val="28"/>
          <w:szCs w:val="28"/>
        </w:rPr>
        <w:t>-</w:t>
      </w:r>
      <w:r w:rsidR="00EB5DB9" w:rsidRPr="00B83C70">
        <w:rPr>
          <w:sz w:val="28"/>
          <w:szCs w:val="28"/>
        </w:rPr>
        <w:t xml:space="preserve"> </w:t>
      </w:r>
      <w:r w:rsidR="00233223" w:rsidRPr="00B83C70">
        <w:rPr>
          <w:sz w:val="28"/>
          <w:szCs w:val="28"/>
        </w:rPr>
        <w:t>202</w:t>
      </w:r>
      <w:r w:rsidR="00EB5DB9" w:rsidRPr="00B83C70">
        <w:rPr>
          <w:sz w:val="28"/>
          <w:szCs w:val="28"/>
        </w:rPr>
        <w:t>4</w:t>
      </w:r>
      <w:r w:rsidR="00233223" w:rsidRPr="00B83C70">
        <w:rPr>
          <w:sz w:val="28"/>
          <w:szCs w:val="28"/>
        </w:rPr>
        <w:t xml:space="preserve"> годы</w:t>
      </w:r>
      <w:r w:rsidRPr="00B83C70">
        <w:rPr>
          <w:sz w:val="28"/>
          <w:szCs w:val="28"/>
        </w:rPr>
        <w:t xml:space="preserve"> в </w:t>
      </w:r>
      <w:r w:rsidR="00233223" w:rsidRPr="00B83C70">
        <w:rPr>
          <w:sz w:val="28"/>
          <w:szCs w:val="28"/>
        </w:rPr>
        <w:t>сумме</w:t>
      </w:r>
      <w:r w:rsidRPr="00B83C70">
        <w:rPr>
          <w:sz w:val="28"/>
          <w:szCs w:val="28"/>
        </w:rPr>
        <w:t xml:space="preserve"> 1</w:t>
      </w:r>
      <w:r w:rsidR="00B67270" w:rsidRPr="00B83C70">
        <w:rPr>
          <w:sz w:val="28"/>
          <w:szCs w:val="28"/>
        </w:rPr>
        <w:t> </w:t>
      </w:r>
      <w:r w:rsidRPr="00B83C70">
        <w:rPr>
          <w:sz w:val="28"/>
          <w:szCs w:val="28"/>
        </w:rPr>
        <w:t>9</w:t>
      </w:r>
      <w:r w:rsidR="00B67270" w:rsidRPr="00B83C70">
        <w:rPr>
          <w:sz w:val="28"/>
          <w:szCs w:val="28"/>
        </w:rPr>
        <w:t>86,0</w:t>
      </w:r>
      <w:r w:rsidRPr="00B83C70">
        <w:rPr>
          <w:sz w:val="28"/>
          <w:szCs w:val="28"/>
        </w:rPr>
        <w:t xml:space="preserve"> тыс. рублей</w:t>
      </w:r>
      <w:r w:rsidR="00233223" w:rsidRPr="00B83C70">
        <w:rPr>
          <w:sz w:val="28"/>
          <w:szCs w:val="28"/>
        </w:rPr>
        <w:t xml:space="preserve"> ежегодно</w:t>
      </w:r>
      <w:r w:rsidRPr="00B83C70">
        <w:rPr>
          <w:sz w:val="28"/>
          <w:szCs w:val="28"/>
        </w:rPr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B83C70">
        <w:rPr>
          <w:sz w:val="28"/>
          <w:szCs w:val="28"/>
        </w:rPr>
        <w:t>- по определению перечня должностных лиц, уполномоченных составлять протоколы об административных правонарушениях в соответствии с Законом Республики Татарстан от 30.07.2010</w:t>
      </w:r>
      <w:r w:rsidR="00C043AA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г. №60-ЗРТ «О наделении органов местного самоуправления муниципальных образований в Республики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правонарушениях», на 20</w:t>
      </w:r>
      <w:r w:rsidR="00740CF6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 xml:space="preserve">2 </w:t>
      </w:r>
      <w:r w:rsidR="00233223" w:rsidRPr="00B83C70">
        <w:rPr>
          <w:sz w:val="28"/>
          <w:szCs w:val="28"/>
        </w:rPr>
        <w:t>-</w:t>
      </w:r>
      <w:r w:rsidR="00EB5DB9" w:rsidRPr="00B83C70">
        <w:rPr>
          <w:sz w:val="28"/>
          <w:szCs w:val="28"/>
        </w:rPr>
        <w:t xml:space="preserve"> </w:t>
      </w:r>
      <w:r w:rsidR="00233223" w:rsidRPr="00B83C70">
        <w:rPr>
          <w:sz w:val="28"/>
          <w:szCs w:val="28"/>
        </w:rPr>
        <w:t>202</w:t>
      </w:r>
      <w:r w:rsidR="00EB5DB9" w:rsidRPr="00B83C70">
        <w:rPr>
          <w:sz w:val="28"/>
          <w:szCs w:val="28"/>
        </w:rPr>
        <w:t>4</w:t>
      </w:r>
      <w:r w:rsidR="00233223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год</w:t>
      </w:r>
      <w:r w:rsidR="00233223" w:rsidRPr="00B83C70">
        <w:rPr>
          <w:sz w:val="28"/>
          <w:szCs w:val="28"/>
        </w:rPr>
        <w:t>ы</w:t>
      </w:r>
      <w:r w:rsidRPr="00B83C70">
        <w:rPr>
          <w:sz w:val="28"/>
          <w:szCs w:val="28"/>
        </w:rPr>
        <w:t xml:space="preserve"> в сумме 0,5 тыс. рублей</w:t>
      </w:r>
      <w:r w:rsidR="00233223" w:rsidRPr="00B83C70">
        <w:rPr>
          <w:sz w:val="28"/>
          <w:szCs w:val="28"/>
        </w:rPr>
        <w:t xml:space="preserve"> ежегодно</w:t>
      </w:r>
      <w:r w:rsidRPr="00B83C70"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right="-185" w:firstLine="567"/>
        <w:rPr>
          <w:sz w:val="28"/>
          <w:szCs w:val="28"/>
        </w:rPr>
      </w:pPr>
      <w:r w:rsidRPr="00B83C70">
        <w:rPr>
          <w:sz w:val="28"/>
          <w:szCs w:val="28"/>
        </w:rPr>
        <w:t>- в области образования в соответствии с Законом Республики Татарстан от 22.02.2006</w:t>
      </w:r>
      <w:r w:rsidR="00C043AA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г. №15-ЗРТ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</w:t>
      </w:r>
      <w:r w:rsidR="009E0736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 xml:space="preserve">2 </w:t>
      </w:r>
      <w:r w:rsidR="00233223" w:rsidRPr="00B83C70">
        <w:rPr>
          <w:sz w:val="28"/>
          <w:szCs w:val="28"/>
        </w:rPr>
        <w:t>-</w:t>
      </w:r>
      <w:r w:rsidR="00EB5DB9" w:rsidRPr="00B83C70">
        <w:rPr>
          <w:sz w:val="28"/>
          <w:szCs w:val="28"/>
        </w:rPr>
        <w:t xml:space="preserve"> </w:t>
      </w:r>
      <w:r w:rsidR="00233223" w:rsidRPr="00B83C70">
        <w:rPr>
          <w:sz w:val="28"/>
          <w:szCs w:val="28"/>
        </w:rPr>
        <w:t>202</w:t>
      </w:r>
      <w:r w:rsidR="00EB5DB9" w:rsidRPr="00B83C70">
        <w:rPr>
          <w:sz w:val="28"/>
          <w:szCs w:val="28"/>
        </w:rPr>
        <w:t>4</w:t>
      </w:r>
      <w:r w:rsidR="00233223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год</w:t>
      </w:r>
      <w:r w:rsidR="00233223" w:rsidRPr="00B83C70">
        <w:rPr>
          <w:sz w:val="28"/>
          <w:szCs w:val="28"/>
        </w:rPr>
        <w:t xml:space="preserve">ы </w:t>
      </w:r>
      <w:r w:rsidRPr="00B83C70">
        <w:rPr>
          <w:sz w:val="28"/>
          <w:szCs w:val="28"/>
        </w:rPr>
        <w:t>в сумме</w:t>
      </w:r>
      <w:r w:rsidR="00B67270" w:rsidRPr="00B83C70">
        <w:rPr>
          <w:sz w:val="28"/>
          <w:szCs w:val="28"/>
        </w:rPr>
        <w:t xml:space="preserve"> 363,3</w:t>
      </w:r>
      <w:r w:rsidRPr="00B83C70">
        <w:rPr>
          <w:sz w:val="28"/>
          <w:szCs w:val="28"/>
        </w:rPr>
        <w:t xml:space="preserve"> тыс. </w:t>
      </w:r>
      <w:r w:rsidR="00233223" w:rsidRPr="00B83C70">
        <w:rPr>
          <w:sz w:val="28"/>
          <w:szCs w:val="28"/>
        </w:rPr>
        <w:t>ежегодно</w:t>
      </w:r>
      <w:r w:rsidRPr="00B83C70"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right="-185" w:firstLine="567"/>
        <w:rPr>
          <w:sz w:val="28"/>
          <w:szCs w:val="28"/>
        </w:rPr>
      </w:pPr>
      <w:r w:rsidRPr="00B83C70">
        <w:rPr>
          <w:sz w:val="28"/>
          <w:szCs w:val="28"/>
        </w:rPr>
        <w:t>- в области молодежной политики в соответствии с Законом Республики Татарстан от 07.04.2006 г. №29-ЗРТ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 на 20</w:t>
      </w:r>
      <w:r w:rsidR="009E0736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 xml:space="preserve">2 </w:t>
      </w:r>
      <w:r w:rsidR="00233223" w:rsidRPr="00B83C70">
        <w:rPr>
          <w:sz w:val="28"/>
          <w:szCs w:val="28"/>
        </w:rPr>
        <w:t>-</w:t>
      </w:r>
      <w:r w:rsidR="00EB5DB9" w:rsidRPr="00B83C70">
        <w:rPr>
          <w:sz w:val="28"/>
          <w:szCs w:val="28"/>
        </w:rPr>
        <w:t xml:space="preserve"> </w:t>
      </w:r>
      <w:r w:rsidR="00233223" w:rsidRPr="00B83C70">
        <w:rPr>
          <w:sz w:val="28"/>
          <w:szCs w:val="28"/>
        </w:rPr>
        <w:t>202</w:t>
      </w:r>
      <w:r w:rsidR="00EB5DB9" w:rsidRPr="00B83C70">
        <w:rPr>
          <w:sz w:val="28"/>
          <w:szCs w:val="28"/>
        </w:rPr>
        <w:t>4</w:t>
      </w:r>
      <w:r w:rsidR="00E24972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год</w:t>
      </w:r>
      <w:r w:rsidR="00233223" w:rsidRPr="00B83C70">
        <w:rPr>
          <w:sz w:val="28"/>
          <w:szCs w:val="28"/>
        </w:rPr>
        <w:t>ы</w:t>
      </w:r>
      <w:r w:rsidRPr="00B83C70">
        <w:rPr>
          <w:sz w:val="28"/>
          <w:szCs w:val="28"/>
        </w:rPr>
        <w:t xml:space="preserve"> в сумме </w:t>
      </w:r>
      <w:r w:rsidR="00B67270" w:rsidRPr="00B83C70">
        <w:rPr>
          <w:sz w:val="28"/>
          <w:szCs w:val="28"/>
        </w:rPr>
        <w:t>363,3</w:t>
      </w:r>
      <w:r w:rsidR="00C043AA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тыс. рублей</w:t>
      </w:r>
      <w:r w:rsidR="00233223" w:rsidRPr="00B83C70">
        <w:rPr>
          <w:sz w:val="28"/>
          <w:szCs w:val="28"/>
        </w:rPr>
        <w:t xml:space="preserve"> ежегодно</w:t>
      </w:r>
      <w:r w:rsidRPr="00B83C70"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right="-185" w:firstLine="567"/>
        <w:rPr>
          <w:sz w:val="28"/>
          <w:szCs w:val="28"/>
        </w:rPr>
      </w:pPr>
      <w:r w:rsidRPr="00B83C70">
        <w:rPr>
          <w:sz w:val="28"/>
          <w:szCs w:val="28"/>
        </w:rPr>
        <w:t xml:space="preserve">- по распоряжению земельными участками, государственная собственность на которых не разграничена, расположенных на территориях городских поселений в соответствии с Законом Республики Татарстан от 26.12.2015 г. №108-ЗРТ «О перераспределении полномочий между органами местного самоуправления городских поселений в Республике Татарстан и органами государственной власти Республики Татарстан по предоставлению земельных участков, государственная собственность на которые не разграничена» на </w:t>
      </w:r>
      <w:r w:rsidR="00EB5DB9" w:rsidRPr="00B83C70">
        <w:rPr>
          <w:sz w:val="28"/>
          <w:szCs w:val="28"/>
        </w:rPr>
        <w:t>2022 - 2024</w:t>
      </w:r>
      <w:r w:rsidRPr="00B83C70">
        <w:rPr>
          <w:sz w:val="28"/>
          <w:szCs w:val="28"/>
        </w:rPr>
        <w:t xml:space="preserve"> год</w:t>
      </w:r>
      <w:r w:rsidR="00233223" w:rsidRPr="00B83C70">
        <w:rPr>
          <w:sz w:val="28"/>
          <w:szCs w:val="28"/>
        </w:rPr>
        <w:t>ы</w:t>
      </w:r>
      <w:r w:rsidRPr="00B83C70">
        <w:rPr>
          <w:sz w:val="28"/>
          <w:szCs w:val="28"/>
        </w:rPr>
        <w:t xml:space="preserve"> в сумме </w:t>
      </w:r>
      <w:r w:rsidR="00B67270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>5,5</w:t>
      </w:r>
      <w:r w:rsidRPr="00B83C70">
        <w:rPr>
          <w:sz w:val="28"/>
          <w:szCs w:val="28"/>
        </w:rPr>
        <w:t xml:space="preserve"> тыс. рублей</w:t>
      </w:r>
      <w:r w:rsidR="00233223" w:rsidRPr="00B83C70">
        <w:rPr>
          <w:sz w:val="28"/>
          <w:szCs w:val="28"/>
        </w:rPr>
        <w:t xml:space="preserve"> ежегодно</w:t>
      </w:r>
      <w:r w:rsidRPr="00B83C70">
        <w:rPr>
          <w:sz w:val="28"/>
          <w:szCs w:val="28"/>
        </w:rPr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right="-185" w:firstLine="567"/>
      </w:pPr>
      <w:r w:rsidRPr="00B83C70">
        <w:rPr>
          <w:sz w:val="28"/>
          <w:szCs w:val="28"/>
        </w:rPr>
        <w:t>- по сбору информации от поселений, входящих в муниципальный район, необходимой для ведения регистра муниципальных нормативных правовых актов в соответствии с Законом Республики Татарстан от 03.11.2015 г. №92-ЗРТ «О наделении органов местного самоуправления муниципальных районо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</w:t>
      </w:r>
      <w:r w:rsidR="00E24972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на 20</w:t>
      </w:r>
      <w:r w:rsidR="00971872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>2 - 2024</w:t>
      </w:r>
      <w:r w:rsidRPr="00B83C70">
        <w:rPr>
          <w:sz w:val="28"/>
          <w:szCs w:val="28"/>
        </w:rPr>
        <w:t xml:space="preserve"> год</w:t>
      </w:r>
      <w:r w:rsidR="00233223" w:rsidRPr="00B83C70">
        <w:rPr>
          <w:sz w:val="28"/>
          <w:szCs w:val="28"/>
        </w:rPr>
        <w:t>ы</w:t>
      </w:r>
      <w:r w:rsidRPr="00B83C70">
        <w:rPr>
          <w:sz w:val="28"/>
          <w:szCs w:val="28"/>
        </w:rPr>
        <w:t xml:space="preserve"> </w:t>
      </w:r>
      <w:r w:rsidR="004B0634" w:rsidRPr="00B83C70">
        <w:rPr>
          <w:sz w:val="28"/>
          <w:szCs w:val="28"/>
        </w:rPr>
        <w:t xml:space="preserve">в сумме </w:t>
      </w:r>
      <w:r w:rsidR="00B67270" w:rsidRPr="00B83C70">
        <w:rPr>
          <w:sz w:val="28"/>
          <w:szCs w:val="28"/>
        </w:rPr>
        <w:t>2,5</w:t>
      </w:r>
      <w:r w:rsidRPr="00B83C70">
        <w:rPr>
          <w:sz w:val="28"/>
          <w:szCs w:val="28"/>
        </w:rPr>
        <w:t xml:space="preserve"> тыс. рублей</w:t>
      </w:r>
      <w:r w:rsidR="00233223" w:rsidRPr="00B83C70">
        <w:rPr>
          <w:sz w:val="28"/>
          <w:szCs w:val="28"/>
        </w:rPr>
        <w:t xml:space="preserve"> ежегодно</w:t>
      </w:r>
      <w:r w:rsidRPr="00B83C70">
        <w:rPr>
          <w:sz w:val="28"/>
          <w:szCs w:val="28"/>
        </w:rPr>
        <w:t>;</w:t>
      </w:r>
    </w:p>
    <w:p w:rsidR="00506ED2" w:rsidRPr="00B83C70" w:rsidRDefault="00506ED2" w:rsidP="005020DB">
      <w:pPr>
        <w:pStyle w:val="Style14"/>
        <w:widowControl/>
        <w:spacing w:line="276" w:lineRule="auto"/>
        <w:ind w:right="-185" w:firstLine="567"/>
        <w:rPr>
          <w:sz w:val="28"/>
          <w:szCs w:val="28"/>
        </w:rPr>
      </w:pPr>
      <w:r w:rsidRPr="00B83C70">
        <w:rPr>
          <w:sz w:val="28"/>
          <w:szCs w:val="28"/>
        </w:rPr>
        <w:t>-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в соответствии с Законом Республики Татарстан от 10.07.2017 г. №50-ЗРТ «О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обстановке» на 20</w:t>
      </w:r>
      <w:r w:rsidR="00971872" w:rsidRPr="00B83C70">
        <w:rPr>
          <w:sz w:val="28"/>
          <w:szCs w:val="28"/>
        </w:rPr>
        <w:t>2</w:t>
      </w:r>
      <w:r w:rsidR="00EB5DB9" w:rsidRPr="00B83C70">
        <w:rPr>
          <w:sz w:val="28"/>
          <w:szCs w:val="28"/>
        </w:rPr>
        <w:t>2</w:t>
      </w:r>
      <w:r w:rsidR="00B67270" w:rsidRPr="00B83C70">
        <w:rPr>
          <w:sz w:val="28"/>
          <w:szCs w:val="28"/>
        </w:rPr>
        <w:t xml:space="preserve"> год – 3</w:t>
      </w:r>
      <w:r w:rsidR="00EB5DB9" w:rsidRPr="00B83C70">
        <w:rPr>
          <w:sz w:val="28"/>
          <w:szCs w:val="28"/>
        </w:rPr>
        <w:t> 914,9</w:t>
      </w:r>
      <w:r w:rsidRPr="00B83C70">
        <w:rPr>
          <w:sz w:val="28"/>
          <w:szCs w:val="28"/>
        </w:rPr>
        <w:t xml:space="preserve"> тыс. рублей, на 202</w:t>
      </w:r>
      <w:r w:rsidR="00EB5DB9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B67270" w:rsidRPr="00B83C70">
        <w:rPr>
          <w:sz w:val="28"/>
          <w:szCs w:val="28"/>
        </w:rPr>
        <w:t>3</w:t>
      </w:r>
      <w:r w:rsidR="00EB5DB9" w:rsidRPr="00B83C70">
        <w:rPr>
          <w:sz w:val="28"/>
          <w:szCs w:val="28"/>
        </w:rPr>
        <w:t> 925,1</w:t>
      </w:r>
      <w:r w:rsidRPr="00B83C70">
        <w:rPr>
          <w:sz w:val="28"/>
          <w:szCs w:val="28"/>
        </w:rPr>
        <w:t xml:space="preserve"> тыс. рублей, на 202</w:t>
      </w:r>
      <w:r w:rsidR="00EB5DB9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</w:t>
      </w:r>
      <w:r w:rsidR="00B67270" w:rsidRPr="00B83C70">
        <w:rPr>
          <w:sz w:val="28"/>
          <w:szCs w:val="28"/>
        </w:rPr>
        <w:t>3</w:t>
      </w:r>
      <w:r w:rsidR="00EB5DB9" w:rsidRPr="00B83C70">
        <w:rPr>
          <w:sz w:val="28"/>
          <w:szCs w:val="28"/>
        </w:rPr>
        <w:t> 935,7</w:t>
      </w:r>
      <w:r w:rsidRPr="00B83C70">
        <w:rPr>
          <w:sz w:val="28"/>
          <w:szCs w:val="28"/>
        </w:rPr>
        <w:t xml:space="preserve"> тыс. рублей;</w:t>
      </w:r>
    </w:p>
    <w:p w:rsidR="00B62798" w:rsidRPr="00B83C70" w:rsidRDefault="00B62798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B83C70">
        <w:rPr>
          <w:sz w:val="28"/>
          <w:szCs w:val="28"/>
        </w:rPr>
        <w:t>- по государственной регистрации актов гражданского состояния, установленные Законом Республики Татарстан от 30.12.2005 г. № 146-ЗРТ «О наделении органов местного самоуправления в Республике Татарстан полномочиями на государственную регистрацию актов гражданского состояния» за счет сред</w:t>
      </w:r>
      <w:r w:rsidR="00BA4A5D" w:rsidRPr="00B83C70">
        <w:rPr>
          <w:sz w:val="28"/>
          <w:szCs w:val="28"/>
        </w:rPr>
        <w:t>ств федерального бюджета на 202</w:t>
      </w:r>
      <w:r w:rsidR="00C16685" w:rsidRPr="00B83C70">
        <w:rPr>
          <w:sz w:val="28"/>
          <w:szCs w:val="28"/>
        </w:rPr>
        <w:t>2</w:t>
      </w:r>
      <w:r w:rsidR="00BA4A5D" w:rsidRPr="00B83C70">
        <w:rPr>
          <w:sz w:val="28"/>
          <w:szCs w:val="28"/>
        </w:rPr>
        <w:t xml:space="preserve"> год в сумме 2</w:t>
      </w:r>
      <w:r w:rsidR="00C16685" w:rsidRPr="00B83C70">
        <w:rPr>
          <w:sz w:val="28"/>
          <w:szCs w:val="28"/>
        </w:rPr>
        <w:t> 859,3</w:t>
      </w:r>
      <w:r w:rsidRPr="00B83C70">
        <w:rPr>
          <w:sz w:val="28"/>
          <w:szCs w:val="28"/>
        </w:rPr>
        <w:t xml:space="preserve"> тыс. рублей, на 202</w:t>
      </w:r>
      <w:r w:rsidR="00C16685" w:rsidRPr="00B83C70">
        <w:rPr>
          <w:sz w:val="28"/>
          <w:szCs w:val="28"/>
        </w:rPr>
        <w:t>3</w:t>
      </w:r>
      <w:r w:rsidR="00BA4A5D" w:rsidRPr="00B83C70">
        <w:rPr>
          <w:sz w:val="28"/>
          <w:szCs w:val="28"/>
        </w:rPr>
        <w:t xml:space="preserve"> год – </w:t>
      </w:r>
      <w:r w:rsidR="00C16685" w:rsidRPr="00B83C70">
        <w:rPr>
          <w:sz w:val="28"/>
          <w:szCs w:val="28"/>
        </w:rPr>
        <w:t>3 158,2</w:t>
      </w:r>
      <w:r w:rsidRPr="00B83C70">
        <w:rPr>
          <w:sz w:val="28"/>
          <w:szCs w:val="28"/>
        </w:rPr>
        <w:t xml:space="preserve"> тыс. рублей, на 202</w:t>
      </w:r>
      <w:r w:rsidR="00C16685" w:rsidRPr="00B83C70">
        <w:rPr>
          <w:sz w:val="28"/>
          <w:szCs w:val="28"/>
        </w:rPr>
        <w:t>4</w:t>
      </w:r>
      <w:r w:rsidR="00BA4A5D" w:rsidRPr="00B83C70">
        <w:rPr>
          <w:sz w:val="28"/>
          <w:szCs w:val="28"/>
        </w:rPr>
        <w:t xml:space="preserve"> год – 3</w:t>
      </w:r>
      <w:r w:rsidR="00C16685" w:rsidRPr="00B83C70">
        <w:rPr>
          <w:sz w:val="28"/>
          <w:szCs w:val="28"/>
        </w:rPr>
        <w:t> 282,0</w:t>
      </w:r>
      <w:r w:rsidRPr="00B83C70">
        <w:rPr>
          <w:sz w:val="28"/>
          <w:szCs w:val="28"/>
        </w:rPr>
        <w:t xml:space="preserve"> тыс. рублей, из которых по 5,0 тыс. рубл</w:t>
      </w:r>
      <w:r w:rsidR="00BA4A5D" w:rsidRPr="00B83C70">
        <w:rPr>
          <w:sz w:val="28"/>
          <w:szCs w:val="28"/>
        </w:rPr>
        <w:t>ей ежегодно передаются в бюджет Танайского сельского</w:t>
      </w:r>
      <w:r w:rsidRPr="00B83C70">
        <w:rPr>
          <w:sz w:val="28"/>
          <w:szCs w:val="28"/>
        </w:rPr>
        <w:t xml:space="preserve"> поселени</w:t>
      </w:r>
      <w:r w:rsidR="00BA4A5D" w:rsidRPr="00B83C70">
        <w:rPr>
          <w:sz w:val="28"/>
          <w:szCs w:val="28"/>
        </w:rPr>
        <w:t>я</w:t>
      </w:r>
      <w:r w:rsidRPr="00B83C70">
        <w:t>;</w:t>
      </w:r>
    </w:p>
    <w:p w:rsidR="004C42D1" w:rsidRPr="00B83C70" w:rsidRDefault="00506ED2" w:rsidP="005020DB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- по составлению (изменению) списков кандидатов в присяжные заседатели федеральных судов общей юрисдикции в Российской Федерации в соответствии со </w:t>
      </w:r>
      <w:hyperlink r:id="rId8" w:history="1">
        <w:r w:rsidRPr="00B83C70">
          <w:rPr>
            <w:sz w:val="28"/>
            <w:szCs w:val="28"/>
          </w:rPr>
          <w:t>статьей 5</w:t>
        </w:r>
      </w:hyperlink>
      <w:r w:rsidRPr="00B83C70">
        <w:rPr>
          <w:sz w:val="28"/>
          <w:szCs w:val="28"/>
        </w:rPr>
        <w:t xml:space="preserve"> Федеральног</w:t>
      </w:r>
      <w:r w:rsidR="00C043AA" w:rsidRPr="00B83C70">
        <w:rPr>
          <w:sz w:val="28"/>
          <w:szCs w:val="28"/>
        </w:rPr>
        <w:t>о закона от 20 августа 2004 г. №</w:t>
      </w:r>
      <w:r w:rsidRPr="00B83C70">
        <w:rPr>
          <w:sz w:val="28"/>
          <w:szCs w:val="28"/>
        </w:rPr>
        <w:t xml:space="preserve"> 113-ФЗ «О присяжных заседателях федеральных судов общей юрисдикции в Российской Федерации» на 20</w:t>
      </w:r>
      <w:r w:rsidR="00971872" w:rsidRPr="00B83C70">
        <w:rPr>
          <w:sz w:val="28"/>
          <w:szCs w:val="28"/>
        </w:rPr>
        <w:t>2</w:t>
      </w:r>
      <w:r w:rsidR="00C16685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</w:t>
      </w:r>
      <w:r w:rsidR="00C16685" w:rsidRPr="00B83C70">
        <w:rPr>
          <w:sz w:val="28"/>
          <w:szCs w:val="28"/>
        </w:rPr>
        <w:t>606,5</w:t>
      </w:r>
      <w:r w:rsidRPr="00B83C70">
        <w:rPr>
          <w:sz w:val="28"/>
          <w:szCs w:val="28"/>
        </w:rPr>
        <w:t xml:space="preserve"> тыс. рублей, на 202</w:t>
      </w:r>
      <w:r w:rsidR="00C16685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C16685" w:rsidRPr="00B83C70">
        <w:rPr>
          <w:sz w:val="28"/>
          <w:szCs w:val="28"/>
        </w:rPr>
        <w:t>31,2</w:t>
      </w:r>
      <w:r w:rsidRPr="00B83C70">
        <w:rPr>
          <w:sz w:val="28"/>
          <w:szCs w:val="28"/>
        </w:rPr>
        <w:t xml:space="preserve"> тыс. рублей, на 202</w:t>
      </w:r>
      <w:r w:rsidR="00C16685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</w:t>
      </w:r>
      <w:r w:rsidR="00C16685" w:rsidRPr="00B83C70">
        <w:rPr>
          <w:sz w:val="28"/>
          <w:szCs w:val="28"/>
        </w:rPr>
        <w:t>23,1</w:t>
      </w:r>
      <w:r w:rsidRPr="00B83C70">
        <w:rPr>
          <w:sz w:val="28"/>
          <w:szCs w:val="28"/>
        </w:rPr>
        <w:t xml:space="preserve"> тыс. рублей.</w:t>
      </w:r>
      <w:r w:rsidR="004C42D1" w:rsidRPr="00B83C70">
        <w:rPr>
          <w:sz w:val="28"/>
          <w:szCs w:val="28"/>
        </w:rPr>
        <w:t xml:space="preserve"> </w:t>
      </w:r>
    </w:p>
    <w:p w:rsidR="00506ED2" w:rsidRPr="00B83C70" w:rsidRDefault="001C012A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В составе </w:t>
      </w:r>
      <w:r w:rsidR="00C16685" w:rsidRPr="00B83C70">
        <w:rPr>
          <w:sz w:val="28"/>
          <w:szCs w:val="28"/>
          <w:lang w:val="ru-RU"/>
        </w:rPr>
        <w:t xml:space="preserve">вышеуказанных </w:t>
      </w:r>
      <w:r w:rsidRPr="00B83C70">
        <w:rPr>
          <w:sz w:val="28"/>
          <w:szCs w:val="28"/>
        </w:rPr>
        <w:t xml:space="preserve">расходов </w:t>
      </w:r>
      <w:r w:rsidR="00C16685" w:rsidRPr="00B83C70">
        <w:rPr>
          <w:sz w:val="28"/>
          <w:szCs w:val="28"/>
          <w:lang w:val="ru-RU"/>
        </w:rPr>
        <w:t xml:space="preserve">предусматриваются реализация </w:t>
      </w:r>
      <w:r w:rsidR="00506ED2" w:rsidRPr="00B83C70">
        <w:rPr>
          <w:sz w:val="28"/>
          <w:szCs w:val="28"/>
        </w:rPr>
        <w:t>мероприяти</w:t>
      </w:r>
      <w:r w:rsidR="00C16685" w:rsidRPr="00B83C70">
        <w:rPr>
          <w:sz w:val="28"/>
          <w:szCs w:val="28"/>
          <w:lang w:val="ru-RU"/>
        </w:rPr>
        <w:t xml:space="preserve">й по </w:t>
      </w:r>
      <w:r w:rsidR="00506ED2" w:rsidRPr="00B83C70">
        <w:rPr>
          <w:sz w:val="28"/>
          <w:szCs w:val="28"/>
        </w:rPr>
        <w:t>следующи</w:t>
      </w:r>
      <w:r w:rsidR="00C16685" w:rsidRPr="00B83C70">
        <w:rPr>
          <w:sz w:val="28"/>
          <w:szCs w:val="28"/>
          <w:lang w:val="ru-RU"/>
        </w:rPr>
        <w:t xml:space="preserve">м </w:t>
      </w:r>
      <w:r w:rsidR="00506ED2" w:rsidRPr="00B83C70">
        <w:rPr>
          <w:sz w:val="28"/>
          <w:szCs w:val="28"/>
        </w:rPr>
        <w:t>муниципальны</w:t>
      </w:r>
      <w:r w:rsidR="00C16685" w:rsidRPr="00B83C70">
        <w:rPr>
          <w:sz w:val="28"/>
          <w:szCs w:val="28"/>
          <w:lang w:val="ru-RU"/>
        </w:rPr>
        <w:t>м</w:t>
      </w:r>
      <w:r w:rsidR="00506ED2" w:rsidRPr="00B83C70">
        <w:rPr>
          <w:sz w:val="28"/>
          <w:szCs w:val="28"/>
        </w:rPr>
        <w:t xml:space="preserve"> программ</w:t>
      </w:r>
      <w:r w:rsidR="00C16685" w:rsidRPr="00B83C70">
        <w:rPr>
          <w:sz w:val="28"/>
          <w:szCs w:val="28"/>
          <w:lang w:val="ru-RU"/>
        </w:rPr>
        <w:t>ам</w:t>
      </w:r>
      <w:r w:rsidR="00506ED2" w:rsidRPr="00B83C70">
        <w:rPr>
          <w:sz w:val="28"/>
          <w:szCs w:val="28"/>
        </w:rPr>
        <w:t>: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«Реализация антикоррупционной политики в Елабужском муниципальном районе Республики Татарстан на 2015</w:t>
      </w:r>
      <w:r w:rsidR="00E24972" w:rsidRPr="00B83C70">
        <w:rPr>
          <w:sz w:val="28"/>
          <w:szCs w:val="28"/>
        </w:rPr>
        <w:t>–</w:t>
      </w:r>
      <w:r w:rsidRPr="00B83C70">
        <w:rPr>
          <w:sz w:val="28"/>
          <w:szCs w:val="28"/>
        </w:rPr>
        <w:t>202</w:t>
      </w:r>
      <w:r w:rsidR="00BF75BE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годы» на 20</w:t>
      </w:r>
      <w:r w:rsidR="00971872" w:rsidRPr="00B83C70">
        <w:rPr>
          <w:sz w:val="28"/>
          <w:szCs w:val="28"/>
        </w:rPr>
        <w:t>2</w:t>
      </w:r>
      <w:r w:rsidR="00C16685" w:rsidRPr="00B83C70">
        <w:rPr>
          <w:sz w:val="28"/>
          <w:szCs w:val="28"/>
          <w:lang w:val="ru-RU"/>
        </w:rPr>
        <w:t>2</w:t>
      </w:r>
      <w:r w:rsidR="00BD4714" w:rsidRPr="00B83C70">
        <w:rPr>
          <w:sz w:val="28"/>
          <w:szCs w:val="28"/>
          <w:lang w:val="ru-RU"/>
        </w:rPr>
        <w:t xml:space="preserve"> год в</w:t>
      </w:r>
      <w:r w:rsidR="00C16685" w:rsidRPr="00B83C70">
        <w:rPr>
          <w:sz w:val="28"/>
          <w:szCs w:val="28"/>
          <w:lang w:val="ru-RU"/>
        </w:rPr>
        <w:t xml:space="preserve"> сумме </w:t>
      </w:r>
      <w:r w:rsidRPr="00B83C70">
        <w:rPr>
          <w:sz w:val="28"/>
          <w:szCs w:val="28"/>
        </w:rPr>
        <w:t>50,0 тыс. рублей</w:t>
      </w:r>
      <w:r w:rsidR="00BD4714" w:rsidRPr="00B83C70">
        <w:rPr>
          <w:sz w:val="28"/>
          <w:szCs w:val="28"/>
          <w:lang w:val="ru-RU"/>
        </w:rPr>
        <w:t>, на 2023 год – 48,8 тыс. рублей, на 2024 год – 47,5 тыс. рублей</w:t>
      </w:r>
      <w:r w:rsidRPr="00B83C70">
        <w:rPr>
          <w:sz w:val="28"/>
          <w:szCs w:val="28"/>
        </w:rPr>
        <w:t>;</w:t>
      </w:r>
    </w:p>
    <w:p w:rsidR="00BD4714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</w:rPr>
        <w:t>- «Улучшение условий и охраны труда работников органов местного самоуправления Елабужского муниципального района на 2017</w:t>
      </w:r>
      <w:r w:rsidR="00E24972" w:rsidRPr="00B83C70">
        <w:rPr>
          <w:sz w:val="28"/>
          <w:szCs w:val="28"/>
        </w:rPr>
        <w:t>–</w:t>
      </w:r>
      <w:r w:rsidRPr="00B83C70">
        <w:rPr>
          <w:sz w:val="28"/>
          <w:szCs w:val="28"/>
        </w:rPr>
        <w:t>202</w:t>
      </w:r>
      <w:r w:rsidR="00BF75BE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годы» на 20</w:t>
      </w:r>
      <w:r w:rsidR="003C7A5F" w:rsidRPr="00B83C70">
        <w:rPr>
          <w:sz w:val="28"/>
          <w:szCs w:val="28"/>
        </w:rPr>
        <w:t>2</w:t>
      </w:r>
      <w:r w:rsidR="00991BB1" w:rsidRPr="00B83C70">
        <w:rPr>
          <w:sz w:val="28"/>
          <w:szCs w:val="28"/>
          <w:lang w:val="ru-RU"/>
        </w:rPr>
        <w:t xml:space="preserve">2 </w:t>
      </w:r>
      <w:r w:rsidR="00BD4714" w:rsidRPr="00B83C70">
        <w:rPr>
          <w:sz w:val="28"/>
          <w:szCs w:val="28"/>
          <w:lang w:val="ru-RU"/>
        </w:rPr>
        <w:t xml:space="preserve">год </w:t>
      </w:r>
      <w:r w:rsidR="00991BB1" w:rsidRPr="00B83C70">
        <w:rPr>
          <w:sz w:val="28"/>
          <w:szCs w:val="28"/>
          <w:lang w:val="ru-RU"/>
        </w:rPr>
        <w:t xml:space="preserve">в сумме </w:t>
      </w:r>
      <w:r w:rsidR="005274D7" w:rsidRPr="00B83C70">
        <w:rPr>
          <w:sz w:val="28"/>
          <w:szCs w:val="28"/>
          <w:lang w:val="ru-RU"/>
        </w:rPr>
        <w:t>230</w:t>
      </w:r>
      <w:r w:rsidRPr="00B83C70">
        <w:rPr>
          <w:sz w:val="28"/>
          <w:szCs w:val="28"/>
        </w:rPr>
        <w:t>,</w:t>
      </w:r>
      <w:r w:rsidR="005274D7" w:rsidRPr="00B83C70">
        <w:rPr>
          <w:sz w:val="28"/>
          <w:szCs w:val="28"/>
          <w:lang w:val="ru-RU"/>
        </w:rPr>
        <w:t xml:space="preserve">7 </w:t>
      </w:r>
      <w:r w:rsidRPr="00B83C70">
        <w:rPr>
          <w:sz w:val="28"/>
          <w:szCs w:val="28"/>
        </w:rPr>
        <w:t>тыс. рублей</w:t>
      </w:r>
      <w:r w:rsidR="00BD4714" w:rsidRPr="00B83C70">
        <w:rPr>
          <w:sz w:val="28"/>
          <w:szCs w:val="28"/>
          <w:lang w:val="ru-RU"/>
        </w:rPr>
        <w:t xml:space="preserve">, на 2023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>224,9</w:t>
      </w:r>
      <w:r w:rsidR="00BD4714" w:rsidRPr="00B83C70">
        <w:rPr>
          <w:sz w:val="28"/>
          <w:szCs w:val="28"/>
          <w:lang w:val="ru-RU"/>
        </w:rPr>
        <w:t xml:space="preserve"> тыс. рублей, на 2024 год </w:t>
      </w:r>
      <w:r w:rsidR="00007013" w:rsidRPr="00B83C70">
        <w:rPr>
          <w:sz w:val="28"/>
          <w:szCs w:val="28"/>
          <w:lang w:val="ru-RU"/>
        </w:rPr>
        <w:t>–</w:t>
      </w:r>
      <w:r w:rsidR="00BD4714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>219,2</w:t>
      </w:r>
      <w:r w:rsidR="00BD4714" w:rsidRPr="00B83C70">
        <w:rPr>
          <w:sz w:val="28"/>
          <w:szCs w:val="28"/>
          <w:lang w:val="ru-RU"/>
        </w:rPr>
        <w:t xml:space="preserve"> тыс. рублей;</w:t>
      </w:r>
    </w:p>
    <w:p w:rsidR="005020DB" w:rsidRPr="00B83C70" w:rsidRDefault="00506ED2" w:rsidP="005020DB">
      <w:pPr>
        <w:pStyle w:val="Style14"/>
        <w:widowControl/>
        <w:spacing w:line="276" w:lineRule="auto"/>
        <w:ind w:right="-185" w:firstLine="567"/>
        <w:rPr>
          <w:sz w:val="28"/>
          <w:szCs w:val="28"/>
        </w:rPr>
      </w:pPr>
      <w:r w:rsidRPr="00B83C70">
        <w:rPr>
          <w:sz w:val="28"/>
          <w:szCs w:val="28"/>
        </w:rPr>
        <w:t>- «Профилактика правонарушений и охраны общественного порядка в Елабужском муниципальном районе на 20</w:t>
      </w:r>
      <w:r w:rsidR="006F2E30" w:rsidRPr="00B83C70">
        <w:rPr>
          <w:sz w:val="28"/>
          <w:szCs w:val="28"/>
        </w:rPr>
        <w:t>17</w:t>
      </w:r>
      <w:r w:rsidR="00E24972" w:rsidRPr="00B83C70">
        <w:rPr>
          <w:sz w:val="28"/>
          <w:szCs w:val="28"/>
        </w:rPr>
        <w:t>–</w:t>
      </w:r>
      <w:r w:rsidRPr="00B83C70">
        <w:rPr>
          <w:sz w:val="28"/>
          <w:szCs w:val="28"/>
        </w:rPr>
        <w:t>202</w:t>
      </w:r>
      <w:r w:rsidR="00BF75BE" w:rsidRPr="00B83C70">
        <w:rPr>
          <w:sz w:val="28"/>
          <w:szCs w:val="28"/>
        </w:rPr>
        <w:t>4</w:t>
      </w:r>
      <w:r w:rsidR="003C7A5F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 xml:space="preserve">годы» </w:t>
      </w:r>
      <w:r w:rsidR="005020DB" w:rsidRPr="00B83C70">
        <w:rPr>
          <w:sz w:val="28"/>
          <w:szCs w:val="28"/>
        </w:rPr>
        <w:t>на 2022 год – 3 914,9 тыс. рублей, на 2023 год – 3 925,1 тыс. рублей, на 2024 год – 3 935,7 тыс. рублей;</w:t>
      </w:r>
    </w:p>
    <w:p w:rsidR="00BD4714" w:rsidRPr="00B83C70" w:rsidRDefault="00506ED2" w:rsidP="00BD4714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</w:rPr>
        <w:t>- «Развитие субъектов малого и среднего предпринимательства Елабужского муниципального района на 2016</w:t>
      </w:r>
      <w:r w:rsidR="00C043AA" w:rsidRPr="00B83C70">
        <w:rPr>
          <w:rStyle w:val="FontStyle33"/>
          <w:sz w:val="28"/>
          <w:szCs w:val="28"/>
        </w:rPr>
        <w:t>–</w:t>
      </w:r>
      <w:r w:rsidRPr="00B83C70">
        <w:rPr>
          <w:sz w:val="28"/>
          <w:szCs w:val="28"/>
        </w:rPr>
        <w:t>202</w:t>
      </w:r>
      <w:r w:rsidR="00BF75BE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годы» на 20</w:t>
      </w:r>
      <w:r w:rsidR="00971872" w:rsidRPr="00B83C70">
        <w:rPr>
          <w:sz w:val="28"/>
          <w:szCs w:val="28"/>
        </w:rPr>
        <w:t>2</w:t>
      </w:r>
      <w:r w:rsidR="005020DB" w:rsidRPr="00B83C70">
        <w:rPr>
          <w:sz w:val="28"/>
          <w:szCs w:val="28"/>
          <w:lang w:val="ru-RU"/>
        </w:rPr>
        <w:t xml:space="preserve">2 </w:t>
      </w:r>
      <w:r w:rsidR="00BD4714" w:rsidRPr="00B83C70">
        <w:rPr>
          <w:sz w:val="28"/>
          <w:szCs w:val="28"/>
          <w:lang w:val="ru-RU"/>
        </w:rPr>
        <w:t>г</w:t>
      </w:r>
      <w:r w:rsidR="005020DB" w:rsidRPr="00B83C70">
        <w:rPr>
          <w:sz w:val="28"/>
          <w:szCs w:val="28"/>
          <w:lang w:val="ru-RU"/>
        </w:rPr>
        <w:t>од в сумме 1</w:t>
      </w:r>
      <w:r w:rsidRPr="00B83C70">
        <w:rPr>
          <w:sz w:val="28"/>
          <w:szCs w:val="28"/>
        </w:rPr>
        <w:t>60,0 тыс. рублей</w:t>
      </w:r>
      <w:r w:rsidR="00BD4714" w:rsidRPr="00B83C70">
        <w:rPr>
          <w:sz w:val="28"/>
          <w:szCs w:val="28"/>
          <w:lang w:val="ru-RU"/>
        </w:rPr>
        <w:t>, на 2023 год – 15</w:t>
      </w:r>
      <w:r w:rsidR="00007013" w:rsidRPr="00B83C70">
        <w:rPr>
          <w:sz w:val="28"/>
          <w:szCs w:val="28"/>
          <w:lang w:val="ru-RU"/>
        </w:rPr>
        <w:t>6,0</w:t>
      </w:r>
      <w:r w:rsidR="00BD4714" w:rsidRPr="00B83C70">
        <w:rPr>
          <w:sz w:val="28"/>
          <w:szCs w:val="28"/>
          <w:lang w:val="ru-RU"/>
        </w:rPr>
        <w:t xml:space="preserve"> тыс. рублей, на 2024 год – 1</w:t>
      </w:r>
      <w:r w:rsidR="00007013" w:rsidRPr="00B83C70">
        <w:rPr>
          <w:sz w:val="28"/>
          <w:szCs w:val="28"/>
          <w:lang w:val="ru-RU"/>
        </w:rPr>
        <w:t>52,0</w:t>
      </w:r>
      <w:r w:rsidR="00BD4714" w:rsidRPr="00B83C70">
        <w:rPr>
          <w:sz w:val="28"/>
          <w:szCs w:val="28"/>
          <w:lang w:val="ru-RU"/>
        </w:rPr>
        <w:t xml:space="preserve"> тыс. рублей;</w:t>
      </w:r>
    </w:p>
    <w:p w:rsidR="00722754" w:rsidRPr="00B83C70" w:rsidRDefault="00722754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B83C70" w:rsidRDefault="00506ED2" w:rsidP="005020DB">
      <w:pPr>
        <w:pStyle w:val="11"/>
        <w:spacing w:line="276" w:lineRule="auto"/>
        <w:ind w:firstLine="567"/>
        <w:jc w:val="both"/>
      </w:pPr>
      <w:r w:rsidRPr="00B83C70">
        <w:rPr>
          <w:sz w:val="28"/>
          <w:szCs w:val="28"/>
        </w:rPr>
        <w:t xml:space="preserve">По разделу 02 </w:t>
      </w:r>
      <w:r w:rsidRPr="00B83C70">
        <w:rPr>
          <w:b/>
          <w:bCs/>
          <w:sz w:val="28"/>
          <w:szCs w:val="28"/>
        </w:rPr>
        <w:t>«Национальная оборона»</w:t>
      </w:r>
      <w:r w:rsidRPr="00B83C70">
        <w:rPr>
          <w:rStyle w:val="FontStyle33"/>
          <w:sz w:val="28"/>
          <w:szCs w:val="28"/>
        </w:rPr>
        <w:t xml:space="preserve"> предусмотрены субвенции местным бюджетам </w:t>
      </w:r>
      <w:r w:rsidRPr="00B83C70">
        <w:rPr>
          <w:sz w:val="28"/>
          <w:szCs w:val="28"/>
        </w:rPr>
        <w:t>на осуществление полномочий по первичному воинскому учету на территориях, где отсутствуют военные комиссариаты в соответствии с Федеральным законом от 28.03.1998 г. № 53-ФЗ «О воинской обязанности и воинской службе», постановлением Правительства Российской Федерации от 27.11.2006</w:t>
      </w:r>
      <w:r w:rsidR="00C043AA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г. № 719 «Об утверждении Положения о воинском учете» за счет средств федерального бюджета на 20</w:t>
      </w:r>
      <w:r w:rsidR="005B5DEE" w:rsidRPr="00B83C70">
        <w:rPr>
          <w:sz w:val="28"/>
          <w:szCs w:val="28"/>
        </w:rPr>
        <w:t>2</w:t>
      </w:r>
      <w:r w:rsidR="00473936"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 в сумме 1</w:t>
      </w:r>
      <w:r w:rsidR="00473936" w:rsidRPr="00B83C70">
        <w:rPr>
          <w:sz w:val="28"/>
          <w:szCs w:val="28"/>
        </w:rPr>
        <w:t> </w:t>
      </w:r>
      <w:r w:rsidR="00473936" w:rsidRPr="00B83C70">
        <w:rPr>
          <w:sz w:val="28"/>
          <w:szCs w:val="28"/>
          <w:lang w:val="ru-RU"/>
        </w:rPr>
        <w:t xml:space="preserve">712,6 </w:t>
      </w:r>
      <w:r w:rsidRPr="00B83C70">
        <w:rPr>
          <w:sz w:val="28"/>
          <w:szCs w:val="28"/>
        </w:rPr>
        <w:t>тыс. рублей, на 202</w:t>
      </w:r>
      <w:r w:rsidR="00473936" w:rsidRPr="00B83C70">
        <w:rPr>
          <w:sz w:val="28"/>
          <w:szCs w:val="28"/>
          <w:lang w:val="ru-RU"/>
        </w:rPr>
        <w:t>3</w:t>
      </w:r>
      <w:r w:rsidRPr="00B83C70">
        <w:rPr>
          <w:sz w:val="28"/>
          <w:szCs w:val="28"/>
        </w:rPr>
        <w:t xml:space="preserve"> год – </w:t>
      </w:r>
      <w:r w:rsidR="00473936" w:rsidRPr="00B83C70">
        <w:rPr>
          <w:sz w:val="28"/>
          <w:szCs w:val="28"/>
          <w:lang w:val="ru-RU"/>
        </w:rPr>
        <w:t>1 771,1</w:t>
      </w:r>
      <w:r w:rsidRPr="00B83C70">
        <w:rPr>
          <w:sz w:val="28"/>
          <w:szCs w:val="28"/>
        </w:rPr>
        <w:t xml:space="preserve"> тыс. рублей, на 202</w:t>
      </w:r>
      <w:r w:rsidR="00473936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 – 1</w:t>
      </w:r>
      <w:r w:rsidR="00473936" w:rsidRPr="00B83C70">
        <w:rPr>
          <w:sz w:val="28"/>
          <w:szCs w:val="28"/>
        </w:rPr>
        <w:t> </w:t>
      </w:r>
      <w:r w:rsidR="00473936" w:rsidRPr="00B83C70">
        <w:rPr>
          <w:sz w:val="28"/>
          <w:szCs w:val="28"/>
          <w:lang w:val="ru-RU"/>
        </w:rPr>
        <w:t>834,3</w:t>
      </w:r>
      <w:r w:rsidRPr="00B83C70">
        <w:rPr>
          <w:sz w:val="28"/>
          <w:szCs w:val="28"/>
        </w:rPr>
        <w:t xml:space="preserve"> тыс. рублей, которые передаются в бюджеты сельских поселений.</w:t>
      </w:r>
    </w:p>
    <w:p w:rsidR="007533C1" w:rsidRPr="00B83C70" w:rsidRDefault="007533C1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По разделу </w:t>
      </w:r>
      <w:r w:rsidRPr="00B83C70">
        <w:rPr>
          <w:rStyle w:val="FontStyle33"/>
          <w:sz w:val="28"/>
          <w:szCs w:val="28"/>
        </w:rPr>
        <w:t>03</w:t>
      </w:r>
      <w:r w:rsidRPr="00B83C70">
        <w:rPr>
          <w:sz w:val="28"/>
          <w:szCs w:val="28"/>
        </w:rPr>
        <w:t xml:space="preserve"> «</w:t>
      </w:r>
      <w:r w:rsidRPr="00B83C70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B83C70">
        <w:rPr>
          <w:sz w:val="28"/>
          <w:szCs w:val="28"/>
        </w:rPr>
        <w:t>» прогнозный объем на</w:t>
      </w:r>
      <w:r w:rsidRPr="00B83C70">
        <w:rPr>
          <w:color w:val="FF0000"/>
          <w:sz w:val="28"/>
          <w:szCs w:val="28"/>
        </w:rPr>
        <w:t xml:space="preserve"> </w:t>
      </w:r>
      <w:r w:rsidRPr="00B83C70">
        <w:rPr>
          <w:sz w:val="28"/>
          <w:szCs w:val="28"/>
        </w:rPr>
        <w:t>20</w:t>
      </w:r>
      <w:r w:rsidR="005B5DEE" w:rsidRPr="00B83C70">
        <w:rPr>
          <w:sz w:val="28"/>
          <w:szCs w:val="28"/>
        </w:rPr>
        <w:t>2</w:t>
      </w:r>
      <w:r w:rsidR="00473936"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 составил в сумме </w:t>
      </w:r>
      <w:r w:rsidR="00473936" w:rsidRPr="00B83C70">
        <w:rPr>
          <w:sz w:val="28"/>
          <w:szCs w:val="28"/>
          <w:lang w:val="ru-RU"/>
        </w:rPr>
        <w:t>7 581,8</w:t>
      </w:r>
      <w:r w:rsidRPr="00B83C70">
        <w:rPr>
          <w:sz w:val="28"/>
          <w:szCs w:val="28"/>
        </w:rPr>
        <w:t xml:space="preserve"> тыс. рублей, на 202</w:t>
      </w:r>
      <w:r w:rsidR="00473936" w:rsidRPr="00B83C70">
        <w:rPr>
          <w:sz w:val="28"/>
          <w:szCs w:val="28"/>
          <w:lang w:val="ru-RU"/>
        </w:rPr>
        <w:t>3</w:t>
      </w:r>
      <w:r w:rsidRPr="00B83C70">
        <w:rPr>
          <w:sz w:val="28"/>
          <w:szCs w:val="28"/>
        </w:rPr>
        <w:t xml:space="preserve"> год – </w:t>
      </w:r>
      <w:r w:rsidR="00473936" w:rsidRPr="00B83C70">
        <w:rPr>
          <w:sz w:val="28"/>
          <w:szCs w:val="28"/>
          <w:lang w:val="ru-RU"/>
        </w:rPr>
        <w:t>7</w:t>
      </w:r>
      <w:r w:rsidR="00007013" w:rsidRPr="00B83C70">
        <w:rPr>
          <w:sz w:val="28"/>
          <w:szCs w:val="28"/>
          <w:lang w:val="ru-RU"/>
        </w:rPr>
        <w:t> 392,3</w:t>
      </w:r>
      <w:r w:rsidRPr="00B83C70">
        <w:rPr>
          <w:sz w:val="28"/>
          <w:szCs w:val="28"/>
        </w:rPr>
        <w:t xml:space="preserve"> тыс. рублей, на 202</w:t>
      </w:r>
      <w:r w:rsidR="006F2E30" w:rsidRPr="00B83C70">
        <w:rPr>
          <w:sz w:val="28"/>
          <w:szCs w:val="28"/>
          <w:lang w:val="ru-RU"/>
        </w:rPr>
        <w:t>3</w:t>
      </w:r>
      <w:r w:rsidR="00E53E40" w:rsidRPr="00B83C70">
        <w:rPr>
          <w:sz w:val="28"/>
          <w:szCs w:val="28"/>
        </w:rPr>
        <w:t xml:space="preserve"> год </w:t>
      </w:r>
      <w:r w:rsidR="00606810" w:rsidRPr="00B83C70">
        <w:rPr>
          <w:sz w:val="28"/>
          <w:szCs w:val="28"/>
        </w:rPr>
        <w:t xml:space="preserve">– </w:t>
      </w:r>
      <w:r w:rsidR="0004415A" w:rsidRPr="00B83C70">
        <w:rPr>
          <w:sz w:val="28"/>
          <w:szCs w:val="28"/>
          <w:lang w:val="ru-RU"/>
        </w:rPr>
        <w:t>7</w:t>
      </w:r>
      <w:r w:rsidR="00007013" w:rsidRPr="00B83C70">
        <w:rPr>
          <w:sz w:val="28"/>
          <w:szCs w:val="28"/>
          <w:lang w:val="ru-RU"/>
        </w:rPr>
        <w:t> 202,7</w:t>
      </w:r>
      <w:r w:rsidR="0004415A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</w:t>
      </w:r>
      <w:r w:rsidR="00606810" w:rsidRPr="00B83C70">
        <w:rPr>
          <w:sz w:val="28"/>
          <w:szCs w:val="28"/>
        </w:rPr>
        <w:t>,</w:t>
      </w:r>
      <w:r w:rsidRPr="00B83C70">
        <w:rPr>
          <w:sz w:val="28"/>
          <w:szCs w:val="28"/>
        </w:rPr>
        <w:t xml:space="preserve"> из них: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</w:pPr>
      <w:r w:rsidRPr="00B83C70">
        <w:rPr>
          <w:sz w:val="28"/>
          <w:szCs w:val="28"/>
        </w:rPr>
        <w:t>- на содержание МКУ «Управление гражданской защиты при Исполнительном комитете Елабужского муниципального района» в 20</w:t>
      </w:r>
      <w:r w:rsidR="000879F9" w:rsidRPr="00B83C70">
        <w:rPr>
          <w:sz w:val="28"/>
          <w:szCs w:val="28"/>
        </w:rPr>
        <w:t>2</w:t>
      </w:r>
      <w:r w:rsidR="00473936"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году – 1</w:t>
      </w:r>
      <w:r w:rsidR="000879F9" w:rsidRPr="00B83C70">
        <w:rPr>
          <w:sz w:val="28"/>
          <w:szCs w:val="28"/>
        </w:rPr>
        <w:t> </w:t>
      </w:r>
      <w:r w:rsidR="006F2E30" w:rsidRPr="00B83C70">
        <w:rPr>
          <w:sz w:val="28"/>
          <w:szCs w:val="28"/>
          <w:lang w:val="ru-RU"/>
        </w:rPr>
        <w:t>565</w:t>
      </w:r>
      <w:r w:rsidR="000879F9" w:rsidRPr="00B83C70">
        <w:rPr>
          <w:sz w:val="28"/>
          <w:szCs w:val="28"/>
        </w:rPr>
        <w:t>,</w:t>
      </w:r>
      <w:r w:rsidR="006F2E30" w:rsidRPr="00B83C70">
        <w:rPr>
          <w:sz w:val="28"/>
          <w:szCs w:val="28"/>
          <w:lang w:val="ru-RU"/>
        </w:rPr>
        <w:t>5</w:t>
      </w:r>
      <w:r w:rsidRPr="00B83C70">
        <w:rPr>
          <w:sz w:val="28"/>
          <w:szCs w:val="28"/>
        </w:rPr>
        <w:t xml:space="preserve"> тыс. рублей, на 202</w:t>
      </w:r>
      <w:r w:rsidR="00473936" w:rsidRPr="00B83C70">
        <w:rPr>
          <w:sz w:val="28"/>
          <w:szCs w:val="28"/>
          <w:lang w:val="ru-RU"/>
        </w:rPr>
        <w:t>3</w:t>
      </w:r>
      <w:r w:rsidRPr="00B83C70">
        <w:rPr>
          <w:sz w:val="28"/>
          <w:szCs w:val="28"/>
        </w:rPr>
        <w:t xml:space="preserve"> год – </w:t>
      </w:r>
      <w:r w:rsidR="0004415A" w:rsidRPr="00B83C70">
        <w:rPr>
          <w:sz w:val="28"/>
          <w:szCs w:val="28"/>
          <w:lang w:val="ru-RU"/>
        </w:rPr>
        <w:t>1 565,</w:t>
      </w:r>
      <w:r w:rsidR="00007013" w:rsidRPr="00B83C70">
        <w:rPr>
          <w:sz w:val="28"/>
          <w:szCs w:val="28"/>
          <w:lang w:val="ru-RU"/>
        </w:rPr>
        <w:t>2</w:t>
      </w:r>
      <w:r w:rsidR="00473936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рублей, на 202</w:t>
      </w:r>
      <w:r w:rsidR="00473936" w:rsidRPr="00B83C70">
        <w:rPr>
          <w:sz w:val="28"/>
          <w:szCs w:val="28"/>
          <w:lang w:val="ru-RU"/>
        </w:rPr>
        <w:t>4</w:t>
      </w:r>
      <w:r w:rsidR="00E53E40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 xml:space="preserve">год – </w:t>
      </w:r>
      <w:r w:rsidR="0004415A" w:rsidRPr="00B83C70">
        <w:rPr>
          <w:sz w:val="28"/>
          <w:szCs w:val="28"/>
          <w:lang w:val="ru-RU"/>
        </w:rPr>
        <w:t>1</w:t>
      </w:r>
      <w:r w:rsidR="00007013" w:rsidRPr="00B83C70">
        <w:rPr>
          <w:sz w:val="28"/>
          <w:szCs w:val="28"/>
          <w:lang w:val="ru-RU"/>
        </w:rPr>
        <w:t> </w:t>
      </w:r>
      <w:r w:rsidR="0004415A" w:rsidRPr="00B83C70">
        <w:rPr>
          <w:sz w:val="28"/>
          <w:szCs w:val="28"/>
          <w:lang w:val="ru-RU"/>
        </w:rPr>
        <w:t>5</w:t>
      </w:r>
      <w:r w:rsidR="00473936" w:rsidRPr="00B83C70">
        <w:rPr>
          <w:sz w:val="28"/>
          <w:szCs w:val="28"/>
          <w:lang w:val="ru-RU"/>
        </w:rPr>
        <w:t>6</w:t>
      </w:r>
      <w:r w:rsidR="00007013" w:rsidRPr="00B83C70">
        <w:rPr>
          <w:sz w:val="28"/>
          <w:szCs w:val="28"/>
          <w:lang w:val="ru-RU"/>
        </w:rPr>
        <w:t>4,9</w:t>
      </w:r>
      <w:r w:rsidRPr="00B83C70">
        <w:rPr>
          <w:sz w:val="28"/>
          <w:szCs w:val="28"/>
        </w:rPr>
        <w:t xml:space="preserve"> тыс. рублей</w:t>
      </w:r>
      <w:r w:rsidRPr="00B83C70">
        <w:t>;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lang w:val="ru-RU"/>
        </w:rPr>
      </w:pPr>
      <w:r w:rsidRPr="00B83C70">
        <w:rPr>
          <w:sz w:val="28"/>
          <w:szCs w:val="28"/>
        </w:rPr>
        <w:t>- на оплату труда</w:t>
      </w:r>
      <w:r w:rsidR="000879F9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руководителей</w:t>
      </w:r>
      <w:r w:rsidR="00407C2C" w:rsidRPr="00B83C70">
        <w:rPr>
          <w:sz w:val="28"/>
          <w:szCs w:val="28"/>
        </w:rPr>
        <w:t xml:space="preserve"> и сотрудников</w:t>
      </w:r>
      <w:r w:rsidRPr="00B83C70">
        <w:rPr>
          <w:sz w:val="28"/>
          <w:szCs w:val="28"/>
        </w:rPr>
        <w:t xml:space="preserve"> 5-ти опорных пунктов охраны общественного  порядка </w:t>
      </w:r>
      <w:r w:rsidR="0004415A" w:rsidRPr="00B83C70">
        <w:rPr>
          <w:sz w:val="28"/>
          <w:szCs w:val="28"/>
          <w:lang w:val="ru-RU"/>
        </w:rPr>
        <w:t>на</w:t>
      </w:r>
      <w:r w:rsidRPr="00B83C70">
        <w:rPr>
          <w:sz w:val="28"/>
          <w:szCs w:val="28"/>
        </w:rPr>
        <w:t xml:space="preserve"> 20</w:t>
      </w:r>
      <w:r w:rsidR="000879F9" w:rsidRPr="00B83C70">
        <w:rPr>
          <w:sz w:val="28"/>
          <w:szCs w:val="28"/>
        </w:rPr>
        <w:t>2</w:t>
      </w:r>
      <w:r w:rsidR="00473936" w:rsidRPr="00B83C70">
        <w:rPr>
          <w:sz w:val="28"/>
          <w:szCs w:val="28"/>
          <w:lang w:val="ru-RU"/>
        </w:rPr>
        <w:t xml:space="preserve">2 </w:t>
      </w:r>
      <w:r w:rsidR="00007013" w:rsidRPr="00B83C70">
        <w:rPr>
          <w:sz w:val="28"/>
          <w:szCs w:val="28"/>
          <w:lang w:val="ru-RU"/>
        </w:rPr>
        <w:t xml:space="preserve">– 2024 </w:t>
      </w:r>
      <w:r w:rsidR="0004415A" w:rsidRPr="00B83C70">
        <w:rPr>
          <w:sz w:val="28"/>
          <w:szCs w:val="28"/>
        </w:rPr>
        <w:t>год</w:t>
      </w:r>
      <w:r w:rsidR="00007013" w:rsidRPr="00B83C70">
        <w:rPr>
          <w:sz w:val="28"/>
          <w:szCs w:val="28"/>
          <w:lang w:val="ru-RU"/>
        </w:rPr>
        <w:t>ы</w:t>
      </w:r>
      <w:r w:rsidR="0004415A" w:rsidRPr="00B83C70">
        <w:rPr>
          <w:sz w:val="28"/>
          <w:szCs w:val="28"/>
          <w:lang w:val="ru-RU"/>
        </w:rPr>
        <w:t xml:space="preserve"> в сумме </w:t>
      </w:r>
      <w:r w:rsidRPr="00B83C70">
        <w:rPr>
          <w:sz w:val="28"/>
          <w:szCs w:val="28"/>
        </w:rPr>
        <w:t>5</w:t>
      </w:r>
      <w:r w:rsidR="000879F9" w:rsidRPr="00B83C70">
        <w:rPr>
          <w:sz w:val="28"/>
          <w:szCs w:val="28"/>
        </w:rPr>
        <w:t> </w:t>
      </w:r>
      <w:r w:rsidR="006F2E30" w:rsidRPr="00B83C70">
        <w:rPr>
          <w:sz w:val="28"/>
          <w:szCs w:val="28"/>
          <w:lang w:val="ru-RU"/>
        </w:rPr>
        <w:t>524</w:t>
      </w:r>
      <w:r w:rsidR="000879F9" w:rsidRPr="00B83C70">
        <w:rPr>
          <w:sz w:val="28"/>
          <w:szCs w:val="28"/>
        </w:rPr>
        <w:t>,</w:t>
      </w:r>
      <w:r w:rsidR="006F2E30" w:rsidRPr="00B83C70">
        <w:rPr>
          <w:sz w:val="28"/>
          <w:szCs w:val="28"/>
          <w:lang w:val="ru-RU"/>
        </w:rPr>
        <w:t>5</w:t>
      </w:r>
      <w:r w:rsidRPr="00B83C70">
        <w:rPr>
          <w:sz w:val="28"/>
          <w:szCs w:val="28"/>
        </w:rPr>
        <w:t xml:space="preserve"> тыс. рублей</w:t>
      </w:r>
      <w:r w:rsidR="00007013" w:rsidRPr="00B83C70">
        <w:rPr>
          <w:sz w:val="28"/>
          <w:szCs w:val="28"/>
          <w:lang w:val="ru-RU"/>
        </w:rPr>
        <w:t xml:space="preserve"> ежегодно</w:t>
      </w:r>
      <w:r w:rsidR="0004415A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в рамках муниципальной программы</w:t>
      </w:r>
      <w:r w:rsidR="00E24972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«Профилактика правонарушений и охраны общественного порядка в Елабужском муниципальном районе на 201</w:t>
      </w:r>
      <w:r w:rsidR="006F2E30" w:rsidRPr="00B83C70">
        <w:rPr>
          <w:sz w:val="28"/>
          <w:szCs w:val="28"/>
          <w:lang w:val="ru-RU"/>
        </w:rPr>
        <w:t>7</w:t>
      </w:r>
      <w:r w:rsidRPr="00B83C70">
        <w:rPr>
          <w:sz w:val="28"/>
          <w:szCs w:val="28"/>
        </w:rPr>
        <w:t xml:space="preserve"> -</w:t>
      </w:r>
      <w:r w:rsidR="00BF75BE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20</w:t>
      </w:r>
      <w:r w:rsidR="00571FDE" w:rsidRPr="00B83C70">
        <w:rPr>
          <w:sz w:val="28"/>
          <w:szCs w:val="28"/>
        </w:rPr>
        <w:t>2</w:t>
      </w:r>
      <w:r w:rsidR="00BF75BE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годы»</w:t>
      </w:r>
      <w:r w:rsidR="006F2E30" w:rsidRPr="00B83C70">
        <w:rPr>
          <w:lang w:val="ru-RU"/>
        </w:rPr>
        <w:t>;</w:t>
      </w:r>
    </w:p>
    <w:p w:rsidR="00DE36F8" w:rsidRPr="00B83C70" w:rsidRDefault="006F2E30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  <w:lang w:val="ru-RU"/>
        </w:rPr>
        <w:t>-</w:t>
      </w:r>
      <w:r w:rsidR="000E19C1" w:rsidRPr="00B83C70">
        <w:rPr>
          <w:sz w:val="28"/>
          <w:szCs w:val="28"/>
        </w:rPr>
        <w:t xml:space="preserve"> на создание и содержание спасательных постов на пляжах </w:t>
      </w:r>
      <w:r w:rsidR="00DE36F8" w:rsidRPr="00B83C70">
        <w:rPr>
          <w:sz w:val="28"/>
          <w:szCs w:val="28"/>
          <w:lang w:val="ru-RU"/>
        </w:rPr>
        <w:t xml:space="preserve">на 2022 год </w:t>
      </w:r>
      <w:r w:rsidR="00E53E40" w:rsidRPr="00B83C70">
        <w:rPr>
          <w:sz w:val="28"/>
          <w:szCs w:val="28"/>
        </w:rPr>
        <w:t>в сумме 4</w:t>
      </w:r>
      <w:r w:rsidR="00DE36F8" w:rsidRPr="00B83C70">
        <w:rPr>
          <w:sz w:val="28"/>
          <w:szCs w:val="28"/>
          <w:lang w:val="ru-RU"/>
        </w:rPr>
        <w:t>91,8</w:t>
      </w:r>
      <w:r w:rsidR="00E53E40" w:rsidRPr="00B83C70">
        <w:rPr>
          <w:sz w:val="28"/>
          <w:szCs w:val="28"/>
        </w:rPr>
        <w:t xml:space="preserve"> тыс. рублей</w:t>
      </w:r>
      <w:r w:rsidR="00007013" w:rsidRPr="00B83C70">
        <w:rPr>
          <w:sz w:val="28"/>
          <w:szCs w:val="28"/>
          <w:lang w:val="ru-RU"/>
        </w:rPr>
        <w:t>,</w:t>
      </w:r>
      <w:r w:rsidR="00DE36F8" w:rsidRPr="00B83C70">
        <w:rPr>
          <w:sz w:val="28"/>
          <w:szCs w:val="28"/>
          <w:lang w:val="ru-RU"/>
        </w:rPr>
        <w:t xml:space="preserve"> </w:t>
      </w:r>
      <w:r w:rsidR="00007013" w:rsidRPr="00B83C70">
        <w:rPr>
          <w:sz w:val="28"/>
          <w:szCs w:val="28"/>
          <w:lang w:val="ru-RU"/>
        </w:rPr>
        <w:t xml:space="preserve">на 2023 год – 302,6 тыс. рублей, на 2024 год – 113,3 тыс. рублей </w:t>
      </w:r>
      <w:r w:rsidR="00DE36F8" w:rsidRPr="00B83C70">
        <w:rPr>
          <w:sz w:val="28"/>
          <w:szCs w:val="28"/>
          <w:lang w:val="ru-RU"/>
        </w:rPr>
        <w:t>ежегодно.</w:t>
      </w:r>
    </w:p>
    <w:p w:rsidR="007533C1" w:rsidRPr="00B83C70" w:rsidRDefault="007533C1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B83C70" w:rsidRDefault="00506ED2" w:rsidP="005020DB">
      <w:pPr>
        <w:pStyle w:val="11"/>
        <w:spacing w:line="276" w:lineRule="auto"/>
        <w:ind w:firstLine="567"/>
        <w:jc w:val="both"/>
      </w:pPr>
      <w:r w:rsidRPr="00B83C70">
        <w:rPr>
          <w:sz w:val="28"/>
          <w:szCs w:val="28"/>
        </w:rPr>
        <w:t>По разделу 04 «</w:t>
      </w:r>
      <w:r w:rsidRPr="00B83C70">
        <w:rPr>
          <w:b/>
          <w:bCs/>
          <w:sz w:val="28"/>
          <w:szCs w:val="28"/>
        </w:rPr>
        <w:t>Национальная экономика</w:t>
      </w:r>
      <w:r w:rsidRPr="00B83C70">
        <w:rPr>
          <w:sz w:val="28"/>
          <w:szCs w:val="28"/>
        </w:rPr>
        <w:t>» прогнозный объем расходов на 20</w:t>
      </w:r>
      <w:r w:rsidR="000879F9" w:rsidRPr="00B83C70">
        <w:rPr>
          <w:sz w:val="28"/>
          <w:szCs w:val="28"/>
        </w:rPr>
        <w:t>2</w:t>
      </w:r>
      <w:r w:rsidR="004D0C6F"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</w:t>
      </w:r>
      <w:r w:rsidR="000879F9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 xml:space="preserve">составил </w:t>
      </w:r>
      <w:r w:rsidR="00096680" w:rsidRPr="00B83C70">
        <w:rPr>
          <w:sz w:val="28"/>
          <w:szCs w:val="28"/>
          <w:lang w:val="ru-RU"/>
        </w:rPr>
        <w:t>3</w:t>
      </w:r>
      <w:r w:rsidR="00664BDE" w:rsidRPr="00B83C70">
        <w:rPr>
          <w:sz w:val="28"/>
          <w:szCs w:val="28"/>
          <w:lang w:val="ru-RU"/>
        </w:rPr>
        <w:t>2 523,2</w:t>
      </w:r>
      <w:r w:rsidRPr="00B83C70">
        <w:rPr>
          <w:sz w:val="28"/>
          <w:szCs w:val="28"/>
        </w:rPr>
        <w:t xml:space="preserve"> тыс. рублей, на 202</w:t>
      </w:r>
      <w:r w:rsidR="004D0C6F" w:rsidRPr="00B83C70">
        <w:rPr>
          <w:sz w:val="28"/>
          <w:szCs w:val="28"/>
          <w:lang w:val="ru-RU"/>
        </w:rPr>
        <w:t>3</w:t>
      </w:r>
      <w:r w:rsidR="000879F9" w:rsidRPr="00B83C70">
        <w:rPr>
          <w:sz w:val="28"/>
          <w:szCs w:val="28"/>
        </w:rPr>
        <w:t xml:space="preserve"> г</w:t>
      </w:r>
      <w:r w:rsidRPr="00B83C70">
        <w:rPr>
          <w:sz w:val="28"/>
          <w:szCs w:val="28"/>
        </w:rPr>
        <w:t xml:space="preserve">од – </w:t>
      </w:r>
      <w:r w:rsidR="00096680" w:rsidRPr="00B83C70">
        <w:rPr>
          <w:sz w:val="28"/>
          <w:szCs w:val="28"/>
          <w:lang w:val="ru-RU"/>
        </w:rPr>
        <w:t>3</w:t>
      </w:r>
      <w:r w:rsidR="00664BDE" w:rsidRPr="00B83C70">
        <w:rPr>
          <w:sz w:val="28"/>
          <w:szCs w:val="28"/>
          <w:lang w:val="ru-RU"/>
        </w:rPr>
        <w:t>3 923,2</w:t>
      </w:r>
      <w:r w:rsidR="00656F8E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рублей, на 202</w:t>
      </w:r>
      <w:r w:rsidR="004D0C6F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 – </w:t>
      </w:r>
      <w:r w:rsidR="00664BDE" w:rsidRPr="00B83C70">
        <w:rPr>
          <w:sz w:val="28"/>
          <w:szCs w:val="28"/>
          <w:lang w:val="ru-RU"/>
        </w:rPr>
        <w:t>34 023,2</w:t>
      </w:r>
      <w:r w:rsidRPr="00B83C70">
        <w:rPr>
          <w:sz w:val="28"/>
          <w:szCs w:val="28"/>
        </w:rPr>
        <w:t xml:space="preserve"> тыс. рублей</w:t>
      </w:r>
      <w:r w:rsidRPr="00B83C70">
        <w:t>.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В разделе учтены расходы по следующим основным направлениям: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b/>
          <w:bCs/>
          <w:sz w:val="28"/>
          <w:szCs w:val="28"/>
        </w:rPr>
        <w:t>1.</w:t>
      </w:r>
      <w:r w:rsidRPr="00B83C70">
        <w:rPr>
          <w:sz w:val="28"/>
          <w:szCs w:val="28"/>
        </w:rPr>
        <w:t xml:space="preserve"> по подразделу </w:t>
      </w:r>
      <w:r w:rsidRPr="00B83C70">
        <w:rPr>
          <w:sz w:val="28"/>
          <w:szCs w:val="28"/>
          <w:u w:val="single"/>
        </w:rPr>
        <w:t>«Сельское хозяйство и рыболовство»</w:t>
      </w:r>
      <w:r w:rsidRPr="00B83C70">
        <w:rPr>
          <w:sz w:val="28"/>
          <w:szCs w:val="28"/>
        </w:rPr>
        <w:t xml:space="preserve"> предусматриваются:</w:t>
      </w:r>
    </w:p>
    <w:p w:rsidR="00506ED2" w:rsidRPr="00B83C70" w:rsidRDefault="00B17EB5" w:rsidP="005020D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83C70">
        <w:rPr>
          <w:sz w:val="28"/>
          <w:szCs w:val="28"/>
        </w:rPr>
        <w:t>- субвенция на реализацию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содержание сибиреязвенных скотомогильников и биотермических ям)</w:t>
      </w:r>
      <w:r w:rsidR="00506ED2" w:rsidRPr="00B83C70">
        <w:rPr>
          <w:sz w:val="28"/>
          <w:szCs w:val="28"/>
        </w:rPr>
        <w:t xml:space="preserve"> в соответствии с Законом Республики Татарстан от 13.01.2012 г. №9-ЗРТ «О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 на 20</w:t>
      </w:r>
      <w:r w:rsidR="000879F9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>2 - 2024</w:t>
      </w:r>
      <w:r w:rsidR="006F2E30" w:rsidRPr="00B83C70">
        <w:rPr>
          <w:sz w:val="28"/>
          <w:szCs w:val="28"/>
        </w:rPr>
        <w:t xml:space="preserve"> </w:t>
      </w:r>
      <w:r w:rsidR="00506ED2" w:rsidRPr="00B83C70">
        <w:rPr>
          <w:sz w:val="28"/>
          <w:szCs w:val="28"/>
        </w:rPr>
        <w:t>год</w:t>
      </w:r>
      <w:r w:rsidR="00D94B01" w:rsidRPr="00B83C70">
        <w:rPr>
          <w:sz w:val="28"/>
          <w:szCs w:val="28"/>
        </w:rPr>
        <w:t>ы в</w:t>
      </w:r>
      <w:r w:rsidR="00D94B01" w:rsidRPr="00B83C70">
        <w:rPr>
          <w:color w:val="FF0000"/>
          <w:sz w:val="28"/>
          <w:szCs w:val="28"/>
        </w:rPr>
        <w:t xml:space="preserve"> </w:t>
      </w:r>
      <w:r w:rsidR="00D94B01" w:rsidRPr="00B83C70">
        <w:rPr>
          <w:sz w:val="28"/>
          <w:szCs w:val="28"/>
        </w:rPr>
        <w:t xml:space="preserve">сумме </w:t>
      </w:r>
      <w:r w:rsidR="001F6902" w:rsidRPr="00B83C70">
        <w:rPr>
          <w:sz w:val="28"/>
          <w:szCs w:val="28"/>
        </w:rPr>
        <w:t>1</w:t>
      </w:r>
      <w:r w:rsidRPr="00B83C70">
        <w:rPr>
          <w:sz w:val="28"/>
          <w:szCs w:val="28"/>
        </w:rPr>
        <w:t> 094,1</w:t>
      </w:r>
      <w:r w:rsidR="00506ED2" w:rsidRPr="00B83C70">
        <w:rPr>
          <w:sz w:val="28"/>
          <w:szCs w:val="28"/>
        </w:rPr>
        <w:t xml:space="preserve"> тыс. рублей</w:t>
      </w:r>
      <w:r w:rsidR="00D94B01" w:rsidRPr="00B83C70">
        <w:rPr>
          <w:sz w:val="28"/>
          <w:szCs w:val="28"/>
        </w:rPr>
        <w:t xml:space="preserve"> ежегодно</w:t>
      </w:r>
      <w:r w:rsidR="00696600" w:rsidRPr="00B83C70">
        <w:t>;</w:t>
      </w:r>
    </w:p>
    <w:p w:rsidR="00506ED2" w:rsidRPr="00B83C70" w:rsidRDefault="00506ED2" w:rsidP="005607E5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</w:rPr>
        <w:t xml:space="preserve">- </w:t>
      </w:r>
      <w:r w:rsidR="004D0C6F" w:rsidRPr="00B83C70">
        <w:rPr>
          <w:sz w:val="28"/>
          <w:szCs w:val="28"/>
        </w:rPr>
        <w:t>субвенция</w:t>
      </w:r>
      <w:r w:rsidR="00B17EB5" w:rsidRPr="00B83C70">
        <w:rPr>
          <w:sz w:val="28"/>
          <w:szCs w:val="28"/>
        </w:rPr>
        <w:t xml:space="preserve"> на реализацию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организацию мероприятий при осуществлении деятельности по обращению с животными без владельцев)</w:t>
      </w:r>
      <w:r w:rsidR="00B17EB5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в соответствии с Законом Республики Татарстан от 13.01.2012 г. №9-ЗРТ «О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 на</w:t>
      </w:r>
      <w:r w:rsidRPr="00B83C70">
        <w:rPr>
          <w:color w:val="FF0000"/>
          <w:sz w:val="28"/>
          <w:szCs w:val="28"/>
        </w:rPr>
        <w:t xml:space="preserve"> </w:t>
      </w:r>
      <w:r w:rsidRPr="00B83C70">
        <w:rPr>
          <w:sz w:val="28"/>
          <w:szCs w:val="28"/>
        </w:rPr>
        <w:t>20</w:t>
      </w:r>
      <w:r w:rsidR="00864350" w:rsidRPr="00B83C70">
        <w:rPr>
          <w:sz w:val="28"/>
          <w:szCs w:val="28"/>
        </w:rPr>
        <w:t>2</w:t>
      </w:r>
      <w:r w:rsidR="00760724" w:rsidRPr="00B83C70">
        <w:rPr>
          <w:sz w:val="28"/>
          <w:szCs w:val="28"/>
          <w:lang w:val="ru-RU"/>
        </w:rPr>
        <w:t xml:space="preserve">2 </w:t>
      </w:r>
      <w:r w:rsidR="00451FC3" w:rsidRPr="00B83C70">
        <w:rPr>
          <w:sz w:val="28"/>
          <w:szCs w:val="28"/>
          <w:lang w:val="ru-RU"/>
        </w:rPr>
        <w:t xml:space="preserve">– 2024 годы </w:t>
      </w:r>
      <w:r w:rsidR="00537F7B" w:rsidRPr="00B83C70">
        <w:rPr>
          <w:sz w:val="28"/>
          <w:szCs w:val="28"/>
          <w:lang w:val="ru-RU"/>
        </w:rPr>
        <w:t xml:space="preserve">в сумме </w:t>
      </w:r>
      <w:r w:rsidR="001F6902" w:rsidRPr="00B83C70">
        <w:rPr>
          <w:sz w:val="28"/>
          <w:szCs w:val="28"/>
          <w:lang w:val="ru-RU"/>
        </w:rPr>
        <w:t>1</w:t>
      </w:r>
      <w:r w:rsidR="00760724" w:rsidRPr="00B83C70">
        <w:rPr>
          <w:sz w:val="28"/>
          <w:szCs w:val="28"/>
          <w:lang w:val="ru-RU"/>
        </w:rPr>
        <w:t> </w:t>
      </w:r>
      <w:r w:rsidR="001F6902" w:rsidRPr="00B83C70">
        <w:rPr>
          <w:sz w:val="28"/>
          <w:szCs w:val="28"/>
          <w:lang w:val="ru-RU"/>
        </w:rPr>
        <w:t>047</w:t>
      </w:r>
      <w:r w:rsidR="00760724" w:rsidRPr="00B83C70">
        <w:rPr>
          <w:sz w:val="28"/>
          <w:szCs w:val="28"/>
          <w:lang w:val="ru-RU"/>
        </w:rPr>
        <w:t>,2</w:t>
      </w:r>
      <w:r w:rsidR="00537F7B" w:rsidRPr="00B83C70">
        <w:rPr>
          <w:sz w:val="28"/>
          <w:szCs w:val="28"/>
          <w:lang w:val="ru-RU"/>
        </w:rPr>
        <w:t xml:space="preserve"> тыс. рублей</w:t>
      </w:r>
      <w:r w:rsidR="00451FC3" w:rsidRPr="00B83C70">
        <w:rPr>
          <w:sz w:val="28"/>
          <w:szCs w:val="28"/>
          <w:lang w:val="ru-RU"/>
        </w:rPr>
        <w:t xml:space="preserve"> ежегодно</w:t>
      </w:r>
      <w:r w:rsidR="00BC4C07" w:rsidRPr="00B83C70">
        <w:rPr>
          <w:sz w:val="28"/>
          <w:szCs w:val="28"/>
        </w:rPr>
        <w:t>.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b/>
          <w:bCs/>
          <w:sz w:val="28"/>
          <w:szCs w:val="28"/>
        </w:rPr>
        <w:t>2.</w:t>
      </w:r>
      <w:r w:rsidRPr="00B83C70">
        <w:rPr>
          <w:sz w:val="28"/>
          <w:szCs w:val="28"/>
        </w:rPr>
        <w:t xml:space="preserve"> </w:t>
      </w:r>
      <w:r w:rsidR="00FB11B4" w:rsidRPr="00B83C70">
        <w:rPr>
          <w:sz w:val="28"/>
          <w:szCs w:val="28"/>
        </w:rPr>
        <w:t xml:space="preserve">По подразделу </w:t>
      </w:r>
      <w:r w:rsidR="00FB11B4" w:rsidRPr="00B83C70">
        <w:rPr>
          <w:sz w:val="28"/>
          <w:szCs w:val="28"/>
          <w:u w:val="single"/>
        </w:rPr>
        <w:t>«Водное хозяйство»</w:t>
      </w:r>
      <w:r w:rsidR="00FB11B4" w:rsidRPr="00B83C70">
        <w:rPr>
          <w:sz w:val="28"/>
          <w:szCs w:val="28"/>
        </w:rPr>
        <w:t xml:space="preserve"> предусматриваются бюджетные ассигнования на ремонт гидротехнических сооружений на 202</w:t>
      </w:r>
      <w:r w:rsidR="00FB11B4" w:rsidRPr="00B83C70">
        <w:rPr>
          <w:sz w:val="28"/>
          <w:szCs w:val="28"/>
          <w:lang w:val="ru-RU"/>
        </w:rPr>
        <w:t xml:space="preserve">2 </w:t>
      </w:r>
      <w:r w:rsidR="00FB11B4" w:rsidRPr="00B83C70">
        <w:rPr>
          <w:sz w:val="28"/>
          <w:szCs w:val="28"/>
        </w:rPr>
        <w:t>год в сумме 181,9 тыс. рублей</w:t>
      </w:r>
      <w:r w:rsidR="00FB11B4" w:rsidRPr="00B83C70">
        <w:rPr>
          <w:sz w:val="28"/>
          <w:szCs w:val="28"/>
          <w:lang w:val="ru-RU"/>
        </w:rPr>
        <w:t xml:space="preserve"> </w:t>
      </w:r>
      <w:r w:rsidR="00FB11B4" w:rsidRPr="00B83C70">
        <w:rPr>
          <w:sz w:val="28"/>
          <w:szCs w:val="28"/>
        </w:rPr>
        <w:t>на 202</w:t>
      </w:r>
      <w:r w:rsidR="00FB11B4" w:rsidRPr="00B83C70">
        <w:rPr>
          <w:sz w:val="28"/>
          <w:szCs w:val="28"/>
          <w:lang w:val="ru-RU"/>
        </w:rPr>
        <w:t>3</w:t>
      </w:r>
      <w:r w:rsidR="00FB11B4" w:rsidRPr="00B83C70">
        <w:rPr>
          <w:sz w:val="28"/>
          <w:szCs w:val="28"/>
        </w:rPr>
        <w:t xml:space="preserve"> год </w:t>
      </w:r>
      <w:r w:rsidR="00FB11B4" w:rsidRPr="00B83C70">
        <w:rPr>
          <w:rStyle w:val="FontStyle33"/>
          <w:sz w:val="28"/>
          <w:szCs w:val="28"/>
        </w:rPr>
        <w:t xml:space="preserve">– </w:t>
      </w:r>
      <w:r w:rsidR="00FB11B4" w:rsidRPr="00B83C70">
        <w:rPr>
          <w:rStyle w:val="FontStyle33"/>
          <w:sz w:val="28"/>
          <w:szCs w:val="28"/>
          <w:lang w:val="ru-RU"/>
        </w:rPr>
        <w:t>177,4</w:t>
      </w:r>
      <w:r w:rsidR="00FB11B4" w:rsidRPr="00B83C70">
        <w:rPr>
          <w:sz w:val="28"/>
          <w:szCs w:val="28"/>
        </w:rPr>
        <w:t xml:space="preserve"> тыс. рублей, на 202</w:t>
      </w:r>
      <w:r w:rsidR="00FB11B4" w:rsidRPr="00B83C70">
        <w:rPr>
          <w:sz w:val="28"/>
          <w:szCs w:val="28"/>
          <w:lang w:val="ru-RU"/>
        </w:rPr>
        <w:t>4</w:t>
      </w:r>
      <w:r w:rsidR="00FB11B4" w:rsidRPr="00B83C70">
        <w:rPr>
          <w:sz w:val="28"/>
          <w:szCs w:val="28"/>
        </w:rPr>
        <w:t xml:space="preserve"> год </w:t>
      </w:r>
      <w:r w:rsidR="00FB11B4" w:rsidRPr="00B83C70">
        <w:rPr>
          <w:rStyle w:val="FontStyle33"/>
          <w:sz w:val="28"/>
          <w:szCs w:val="28"/>
        </w:rPr>
        <w:t>–</w:t>
      </w:r>
      <w:r w:rsidR="00FB11B4" w:rsidRPr="00B83C70">
        <w:rPr>
          <w:sz w:val="28"/>
          <w:szCs w:val="28"/>
        </w:rPr>
        <w:t xml:space="preserve"> </w:t>
      </w:r>
      <w:r w:rsidR="00FB11B4" w:rsidRPr="00B83C70">
        <w:rPr>
          <w:sz w:val="28"/>
          <w:szCs w:val="28"/>
          <w:lang w:val="ru-RU"/>
        </w:rPr>
        <w:t xml:space="preserve">172,8 </w:t>
      </w:r>
      <w:r w:rsidR="00FB11B4" w:rsidRPr="00B83C70">
        <w:rPr>
          <w:sz w:val="28"/>
          <w:szCs w:val="28"/>
        </w:rPr>
        <w:t>тыс. рублей.</w:t>
      </w:r>
      <w:r w:rsidR="00FB11B4" w:rsidRPr="00B83C70">
        <w:rPr>
          <w:sz w:val="28"/>
          <w:szCs w:val="28"/>
          <w:lang w:val="ru-RU"/>
        </w:rPr>
        <w:t xml:space="preserve"> </w:t>
      </w:r>
    </w:p>
    <w:p w:rsidR="00451FC3" w:rsidRPr="00B83C70" w:rsidRDefault="00506ED2" w:rsidP="00451FC3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b/>
          <w:bCs/>
          <w:sz w:val="28"/>
          <w:szCs w:val="28"/>
        </w:rPr>
        <w:t>3.</w:t>
      </w:r>
      <w:r w:rsidRPr="00B83C70">
        <w:rPr>
          <w:sz w:val="28"/>
          <w:szCs w:val="28"/>
        </w:rPr>
        <w:t xml:space="preserve"> </w:t>
      </w:r>
      <w:r w:rsidR="00FB11B4" w:rsidRPr="00B83C70">
        <w:rPr>
          <w:sz w:val="28"/>
          <w:szCs w:val="28"/>
        </w:rPr>
        <w:t xml:space="preserve">По подразделу </w:t>
      </w:r>
      <w:r w:rsidR="00FB11B4" w:rsidRPr="00B83C70">
        <w:rPr>
          <w:sz w:val="28"/>
          <w:szCs w:val="28"/>
          <w:u w:val="single"/>
        </w:rPr>
        <w:t>«Дорожное хозяйство»</w:t>
      </w:r>
      <w:r w:rsidR="00FB11B4" w:rsidRPr="00B83C70">
        <w:rPr>
          <w:sz w:val="28"/>
          <w:szCs w:val="28"/>
        </w:rPr>
        <w:t xml:space="preserve"> предусматриваются бюджетные ассигнования на Дорожный фонд Елабужского муниципального района (на ремонт, содержание и строительство дорог общего пользования) и на 202</w:t>
      </w:r>
      <w:r w:rsidR="00FB11B4" w:rsidRPr="00B83C70">
        <w:rPr>
          <w:sz w:val="28"/>
          <w:szCs w:val="28"/>
          <w:lang w:val="ru-RU"/>
        </w:rPr>
        <w:t>2</w:t>
      </w:r>
      <w:r w:rsidR="00FB11B4" w:rsidRPr="00B83C70">
        <w:rPr>
          <w:sz w:val="28"/>
          <w:szCs w:val="28"/>
        </w:rPr>
        <w:t xml:space="preserve"> год объем составит в сумме </w:t>
      </w:r>
      <w:r w:rsidR="00FB11B4" w:rsidRPr="00B83C70">
        <w:rPr>
          <w:sz w:val="28"/>
          <w:szCs w:val="28"/>
          <w:lang w:val="ru-RU"/>
        </w:rPr>
        <w:t xml:space="preserve">30 200,0 </w:t>
      </w:r>
      <w:r w:rsidR="00FB11B4" w:rsidRPr="00B83C70">
        <w:rPr>
          <w:sz w:val="28"/>
          <w:szCs w:val="28"/>
        </w:rPr>
        <w:t>тыс. рублей, на 202</w:t>
      </w:r>
      <w:r w:rsidR="00FB11B4" w:rsidRPr="00B83C70">
        <w:rPr>
          <w:sz w:val="28"/>
          <w:szCs w:val="28"/>
          <w:lang w:val="ru-RU"/>
        </w:rPr>
        <w:t>3</w:t>
      </w:r>
      <w:r w:rsidR="00FB11B4" w:rsidRPr="00B83C70">
        <w:rPr>
          <w:sz w:val="28"/>
          <w:szCs w:val="28"/>
        </w:rPr>
        <w:t xml:space="preserve"> год </w:t>
      </w:r>
      <w:r w:rsidR="00FB11B4" w:rsidRPr="00B83C70">
        <w:rPr>
          <w:rStyle w:val="FontStyle33"/>
          <w:sz w:val="28"/>
          <w:szCs w:val="28"/>
        </w:rPr>
        <w:t xml:space="preserve">– </w:t>
      </w:r>
      <w:r w:rsidR="00FB11B4" w:rsidRPr="00B83C70">
        <w:rPr>
          <w:rStyle w:val="FontStyle33"/>
          <w:sz w:val="28"/>
          <w:szCs w:val="28"/>
          <w:lang w:val="ru-RU"/>
        </w:rPr>
        <w:t>27 561,0</w:t>
      </w:r>
      <w:r w:rsidR="00FB11B4" w:rsidRPr="00B83C70">
        <w:rPr>
          <w:sz w:val="28"/>
          <w:szCs w:val="28"/>
        </w:rPr>
        <w:t xml:space="preserve"> тыс. рублей, на 202</w:t>
      </w:r>
      <w:r w:rsidR="00FB11B4" w:rsidRPr="00B83C70">
        <w:rPr>
          <w:sz w:val="28"/>
          <w:szCs w:val="28"/>
          <w:lang w:val="ru-RU"/>
        </w:rPr>
        <w:t>4</w:t>
      </w:r>
      <w:r w:rsidR="00FB11B4" w:rsidRPr="00B83C70">
        <w:rPr>
          <w:sz w:val="28"/>
          <w:szCs w:val="28"/>
        </w:rPr>
        <w:t xml:space="preserve"> год </w:t>
      </w:r>
      <w:r w:rsidR="00FB11B4" w:rsidRPr="00B83C70">
        <w:rPr>
          <w:rStyle w:val="FontStyle33"/>
          <w:sz w:val="28"/>
          <w:szCs w:val="28"/>
        </w:rPr>
        <w:t>–</w:t>
      </w:r>
      <w:r w:rsidR="00FB11B4" w:rsidRPr="00B83C70">
        <w:rPr>
          <w:sz w:val="28"/>
          <w:szCs w:val="28"/>
        </w:rPr>
        <w:t xml:space="preserve"> </w:t>
      </w:r>
      <w:r w:rsidR="00FB11B4" w:rsidRPr="00B83C70">
        <w:rPr>
          <w:sz w:val="28"/>
          <w:szCs w:val="28"/>
          <w:lang w:val="ru-RU"/>
        </w:rPr>
        <w:t xml:space="preserve">23 590,5 </w:t>
      </w:r>
      <w:r w:rsidR="00FB11B4" w:rsidRPr="00B83C70">
        <w:rPr>
          <w:sz w:val="28"/>
          <w:szCs w:val="28"/>
        </w:rPr>
        <w:t>тыс. рублей.</w:t>
      </w:r>
    </w:p>
    <w:p w:rsidR="00FB11B4" w:rsidRPr="00B83C70" w:rsidRDefault="00FB11B4" w:rsidP="00451FC3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По разделу </w:t>
      </w:r>
      <w:r w:rsidRPr="00B83C70">
        <w:rPr>
          <w:rStyle w:val="FontStyle33"/>
          <w:sz w:val="28"/>
          <w:szCs w:val="28"/>
        </w:rPr>
        <w:t>05</w:t>
      </w:r>
      <w:r w:rsidRPr="00B83C70">
        <w:rPr>
          <w:b/>
          <w:bCs/>
          <w:sz w:val="28"/>
          <w:szCs w:val="28"/>
        </w:rPr>
        <w:t xml:space="preserve"> «Жилищно-коммунальное хозяйство»</w:t>
      </w:r>
      <w:r w:rsidRPr="00B83C70">
        <w:rPr>
          <w:sz w:val="28"/>
          <w:szCs w:val="28"/>
        </w:rPr>
        <w:t xml:space="preserve"> прогнозный объем расходов на 20</w:t>
      </w:r>
      <w:r w:rsidR="00352489" w:rsidRPr="00B83C70">
        <w:rPr>
          <w:sz w:val="28"/>
          <w:szCs w:val="28"/>
        </w:rPr>
        <w:t>2</w:t>
      </w:r>
      <w:r w:rsidR="002929C1" w:rsidRPr="00B83C70">
        <w:rPr>
          <w:sz w:val="28"/>
          <w:szCs w:val="28"/>
          <w:lang w:val="ru-RU"/>
        </w:rPr>
        <w:t>2</w:t>
      </w:r>
      <w:r w:rsidR="00352489" w:rsidRPr="00B83C70">
        <w:rPr>
          <w:sz w:val="28"/>
          <w:szCs w:val="28"/>
        </w:rPr>
        <w:t xml:space="preserve"> год с</w:t>
      </w:r>
      <w:r w:rsidRPr="00B83C70">
        <w:rPr>
          <w:sz w:val="28"/>
          <w:szCs w:val="28"/>
        </w:rPr>
        <w:t xml:space="preserve">оставит </w:t>
      </w:r>
      <w:r w:rsidR="00352489" w:rsidRPr="00B83C70">
        <w:rPr>
          <w:sz w:val="28"/>
          <w:szCs w:val="28"/>
        </w:rPr>
        <w:t xml:space="preserve"> в сумме </w:t>
      </w:r>
      <w:r w:rsidR="001F6902" w:rsidRPr="00B83C70">
        <w:rPr>
          <w:sz w:val="28"/>
          <w:szCs w:val="28"/>
          <w:lang w:val="ru-RU"/>
        </w:rPr>
        <w:t>4</w:t>
      </w:r>
      <w:r w:rsidR="002929C1" w:rsidRPr="00B83C70">
        <w:rPr>
          <w:sz w:val="28"/>
          <w:szCs w:val="28"/>
          <w:lang w:val="ru-RU"/>
        </w:rPr>
        <w:t>0 495,9</w:t>
      </w:r>
      <w:r w:rsidRPr="00B83C70">
        <w:rPr>
          <w:sz w:val="28"/>
          <w:szCs w:val="28"/>
        </w:rPr>
        <w:t xml:space="preserve"> тыс. рублей, на 202</w:t>
      </w:r>
      <w:r w:rsidR="002929C1" w:rsidRPr="00B83C70">
        <w:rPr>
          <w:sz w:val="28"/>
          <w:szCs w:val="28"/>
          <w:lang w:val="ru-RU"/>
        </w:rPr>
        <w:t>3</w:t>
      </w:r>
      <w:r w:rsidR="001F6902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год –</w:t>
      </w:r>
      <w:r w:rsidR="00BC4C07" w:rsidRPr="00B83C70">
        <w:rPr>
          <w:sz w:val="28"/>
          <w:szCs w:val="28"/>
        </w:rPr>
        <w:t xml:space="preserve"> </w:t>
      </w:r>
      <w:r w:rsidR="00F44894" w:rsidRPr="00B83C70">
        <w:rPr>
          <w:sz w:val="28"/>
          <w:szCs w:val="28"/>
          <w:lang w:val="ru-RU"/>
        </w:rPr>
        <w:t>41 676,3</w:t>
      </w:r>
      <w:r w:rsidRPr="00B83C70">
        <w:rPr>
          <w:sz w:val="28"/>
          <w:szCs w:val="28"/>
        </w:rPr>
        <w:t xml:space="preserve"> тыс. рублей, на 202</w:t>
      </w:r>
      <w:r w:rsidR="002929C1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 –</w:t>
      </w:r>
      <w:r w:rsidR="00BC4C07" w:rsidRPr="00B83C70">
        <w:rPr>
          <w:sz w:val="28"/>
          <w:szCs w:val="28"/>
        </w:rPr>
        <w:t xml:space="preserve"> </w:t>
      </w:r>
      <w:r w:rsidR="00F44894" w:rsidRPr="00B83C70">
        <w:rPr>
          <w:sz w:val="28"/>
          <w:szCs w:val="28"/>
          <w:lang w:val="ru-RU"/>
        </w:rPr>
        <w:t>36 631,8</w:t>
      </w:r>
      <w:r w:rsidRPr="00B83C70">
        <w:rPr>
          <w:sz w:val="28"/>
          <w:szCs w:val="28"/>
        </w:rPr>
        <w:t xml:space="preserve"> тыс. рублей</w:t>
      </w:r>
      <w:r w:rsidR="00606810" w:rsidRPr="00B83C70">
        <w:rPr>
          <w:sz w:val="28"/>
          <w:szCs w:val="28"/>
        </w:rPr>
        <w:t>,</w:t>
      </w:r>
      <w:r w:rsidR="00BC4C07" w:rsidRPr="00B83C70">
        <w:t xml:space="preserve"> </w:t>
      </w:r>
      <w:r w:rsidRPr="00B83C70">
        <w:rPr>
          <w:sz w:val="28"/>
          <w:szCs w:val="28"/>
        </w:rPr>
        <w:t>из них:</w:t>
      </w:r>
    </w:p>
    <w:p w:rsidR="00213D3F" w:rsidRPr="00B83C70" w:rsidRDefault="00213D3F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  <w:lang w:val="ru-RU"/>
        </w:rPr>
        <w:t xml:space="preserve">- </w:t>
      </w:r>
      <w:r w:rsidRPr="00B83C70">
        <w:rPr>
          <w:sz w:val="28"/>
          <w:szCs w:val="28"/>
        </w:rPr>
        <w:t>субсид</w:t>
      </w:r>
      <w:r w:rsidRPr="00B83C70">
        <w:rPr>
          <w:sz w:val="28"/>
          <w:szCs w:val="28"/>
          <w:lang w:val="ru-RU"/>
        </w:rPr>
        <w:t>ия</w:t>
      </w:r>
      <w:r w:rsidRPr="00B83C70">
        <w:rPr>
          <w:sz w:val="28"/>
          <w:szCs w:val="28"/>
        </w:rPr>
        <w:t xml:space="preserve"> на переселение граждан из аварийного жилищного фонда в рамках Федерального закона "О Фонде содействия реформированию жилищно-коммунального хозяйства", за счет средств, поступивших от Фонда содействия реформированию жилищно-коммунального хозяйства</w:t>
      </w:r>
      <w:r w:rsidRPr="00B83C70">
        <w:rPr>
          <w:sz w:val="28"/>
          <w:szCs w:val="28"/>
          <w:lang w:val="ru-RU"/>
        </w:rPr>
        <w:t xml:space="preserve"> </w:t>
      </w:r>
      <w:r w:rsidR="00240CC4" w:rsidRPr="00B83C70">
        <w:rPr>
          <w:sz w:val="28"/>
          <w:szCs w:val="28"/>
          <w:lang w:val="ru-RU"/>
        </w:rPr>
        <w:t xml:space="preserve">в 2022 году в сумме </w:t>
      </w:r>
      <w:r w:rsidRPr="00B83C70">
        <w:rPr>
          <w:sz w:val="28"/>
          <w:szCs w:val="28"/>
          <w:lang w:val="ru-RU"/>
        </w:rPr>
        <w:t>1 867,6 тыс. рублей</w:t>
      </w:r>
      <w:r w:rsidR="00240CC4" w:rsidRPr="00B83C70">
        <w:rPr>
          <w:sz w:val="28"/>
          <w:szCs w:val="28"/>
          <w:lang w:val="ru-RU"/>
        </w:rPr>
        <w:t>, в 2023 году – 3 480,6 тыс. рублей;</w:t>
      </w:r>
    </w:p>
    <w:p w:rsidR="00213D3F" w:rsidRPr="00B83C70" w:rsidRDefault="00213D3F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  <w:lang w:val="ru-RU"/>
        </w:rPr>
        <w:t xml:space="preserve">- </w:t>
      </w:r>
      <w:r w:rsidRPr="00B83C70">
        <w:rPr>
          <w:sz w:val="28"/>
          <w:szCs w:val="28"/>
        </w:rPr>
        <w:t>субсид</w:t>
      </w:r>
      <w:r w:rsidRPr="00B83C70">
        <w:rPr>
          <w:sz w:val="28"/>
          <w:szCs w:val="28"/>
          <w:lang w:val="ru-RU"/>
        </w:rPr>
        <w:t>ия</w:t>
      </w:r>
      <w:r w:rsidRPr="00B83C70">
        <w:rPr>
          <w:sz w:val="28"/>
          <w:szCs w:val="28"/>
        </w:rPr>
        <w:t xml:space="preserve"> на переселение граждан из аварийного жилищного фонда в рамках Федерального закона "О Фонде содействия реформированию жилищно-коммунального хозяйства", за счет средств бюджета Республики Татарстан</w:t>
      </w:r>
      <w:r w:rsidR="0004145C" w:rsidRPr="00B83C70">
        <w:rPr>
          <w:sz w:val="28"/>
          <w:szCs w:val="28"/>
          <w:lang w:val="ru-RU"/>
        </w:rPr>
        <w:t xml:space="preserve"> </w:t>
      </w:r>
      <w:r w:rsidR="00240CC4" w:rsidRPr="00B83C70">
        <w:rPr>
          <w:sz w:val="28"/>
          <w:szCs w:val="28"/>
          <w:lang w:val="ru-RU"/>
        </w:rPr>
        <w:t xml:space="preserve">в 2022 году в сумме </w:t>
      </w:r>
      <w:r w:rsidR="0004145C" w:rsidRPr="00B83C70">
        <w:rPr>
          <w:sz w:val="28"/>
          <w:szCs w:val="28"/>
          <w:lang w:val="ru-RU"/>
        </w:rPr>
        <w:t>415,1 тыс. рублей</w:t>
      </w:r>
      <w:r w:rsidR="00240CC4" w:rsidRPr="00B83C70">
        <w:rPr>
          <w:sz w:val="28"/>
          <w:szCs w:val="28"/>
          <w:lang w:val="ru-RU"/>
        </w:rPr>
        <w:t>, в 2023 году – 773,5 тыс. рублей;</w:t>
      </w:r>
    </w:p>
    <w:p w:rsidR="00506ED2" w:rsidRPr="00B83C70" w:rsidRDefault="00506ED2" w:rsidP="005020DB">
      <w:pPr>
        <w:pStyle w:val="11"/>
        <w:spacing w:line="276" w:lineRule="auto"/>
        <w:ind w:firstLine="567"/>
        <w:jc w:val="both"/>
        <w:rPr>
          <w:lang w:val="ru-RU"/>
        </w:rPr>
      </w:pPr>
      <w:r w:rsidRPr="00B83C70">
        <w:rPr>
          <w:sz w:val="28"/>
          <w:szCs w:val="28"/>
        </w:rPr>
        <w:t xml:space="preserve">- </w:t>
      </w:r>
      <w:r w:rsidR="00177538" w:rsidRPr="00B83C70">
        <w:rPr>
          <w:sz w:val="28"/>
          <w:szCs w:val="28"/>
        </w:rPr>
        <w:t>субвенция на реализацию государственных полномочий РТ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</w:r>
      <w:r w:rsidR="00177538"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на 20</w:t>
      </w:r>
      <w:r w:rsidR="00352489" w:rsidRPr="00B83C70">
        <w:rPr>
          <w:sz w:val="28"/>
          <w:szCs w:val="28"/>
        </w:rPr>
        <w:t>2</w:t>
      </w:r>
      <w:r w:rsidR="00177538" w:rsidRPr="00B83C70">
        <w:rPr>
          <w:sz w:val="28"/>
          <w:szCs w:val="28"/>
          <w:lang w:val="ru-RU"/>
        </w:rPr>
        <w:t xml:space="preserve">2 </w:t>
      </w:r>
      <w:r w:rsidR="00696600" w:rsidRPr="00B83C70">
        <w:rPr>
          <w:sz w:val="28"/>
          <w:szCs w:val="28"/>
          <w:lang w:val="ru-RU"/>
        </w:rPr>
        <w:t>-</w:t>
      </w:r>
      <w:r w:rsidR="00177538" w:rsidRPr="00B83C70">
        <w:rPr>
          <w:sz w:val="28"/>
          <w:szCs w:val="28"/>
          <w:lang w:val="ru-RU"/>
        </w:rPr>
        <w:t xml:space="preserve"> </w:t>
      </w:r>
      <w:r w:rsidR="00696600" w:rsidRPr="00B83C70">
        <w:rPr>
          <w:sz w:val="28"/>
          <w:szCs w:val="28"/>
          <w:lang w:val="ru-RU"/>
        </w:rPr>
        <w:t>202</w:t>
      </w:r>
      <w:r w:rsidR="00177538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</w:t>
      </w:r>
      <w:r w:rsidR="00696600" w:rsidRPr="00B83C70">
        <w:rPr>
          <w:sz w:val="28"/>
          <w:szCs w:val="28"/>
          <w:lang w:val="ru-RU"/>
        </w:rPr>
        <w:t>ы</w:t>
      </w:r>
      <w:r w:rsidRPr="00B83C70">
        <w:rPr>
          <w:sz w:val="28"/>
          <w:szCs w:val="28"/>
        </w:rPr>
        <w:t xml:space="preserve"> в сумме </w:t>
      </w:r>
      <w:r w:rsidR="00177538" w:rsidRPr="00B83C70">
        <w:rPr>
          <w:sz w:val="28"/>
          <w:szCs w:val="28"/>
          <w:lang w:val="ru-RU"/>
        </w:rPr>
        <w:t>549,4</w:t>
      </w:r>
      <w:r w:rsidRPr="00B83C70">
        <w:rPr>
          <w:sz w:val="28"/>
          <w:szCs w:val="28"/>
        </w:rPr>
        <w:t xml:space="preserve"> тыс. рублей</w:t>
      </w:r>
      <w:r w:rsidR="00696600" w:rsidRPr="00B83C70">
        <w:rPr>
          <w:sz w:val="28"/>
          <w:szCs w:val="28"/>
          <w:lang w:val="ru-RU"/>
        </w:rPr>
        <w:t xml:space="preserve"> ежегодно</w:t>
      </w:r>
      <w:r w:rsidR="00213D3F" w:rsidRPr="00B83C70">
        <w:rPr>
          <w:lang w:val="ru-RU"/>
        </w:rPr>
        <w:t>;</w:t>
      </w:r>
    </w:p>
    <w:p w:rsidR="00177538" w:rsidRPr="00B83C70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</w:rPr>
        <w:t>В данном разделе предусмотрены межбюджетные трансферты</w:t>
      </w:r>
      <w:r w:rsidR="00177538" w:rsidRPr="00B83C70">
        <w:rPr>
          <w:sz w:val="28"/>
          <w:szCs w:val="28"/>
          <w:lang w:val="ru-RU"/>
        </w:rPr>
        <w:t>:</w:t>
      </w:r>
    </w:p>
    <w:p w:rsidR="00177538" w:rsidRPr="00B83C70" w:rsidRDefault="00177538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  <w:lang w:val="ru-RU"/>
        </w:rPr>
        <w:t>-</w:t>
      </w:r>
      <w:r w:rsidR="00506ED2" w:rsidRPr="00B83C70">
        <w:rPr>
          <w:sz w:val="28"/>
          <w:szCs w:val="28"/>
        </w:rPr>
        <w:t xml:space="preserve"> из бюджета города Елабуга на капитальный ремонт жилого фонда в соответствии с заключенными соглашениями на 20</w:t>
      </w:r>
      <w:r w:rsidR="00352489" w:rsidRPr="00B83C70">
        <w:rPr>
          <w:sz w:val="28"/>
          <w:szCs w:val="28"/>
        </w:rPr>
        <w:t>2</w:t>
      </w:r>
      <w:r w:rsidRPr="00B83C70">
        <w:rPr>
          <w:sz w:val="28"/>
          <w:szCs w:val="28"/>
          <w:lang w:val="ru-RU"/>
        </w:rPr>
        <w:t>2</w:t>
      </w:r>
      <w:r w:rsidR="00556205" w:rsidRPr="00B83C70">
        <w:rPr>
          <w:sz w:val="28"/>
          <w:szCs w:val="28"/>
          <w:lang w:val="ru-RU"/>
        </w:rPr>
        <w:t xml:space="preserve"> </w:t>
      </w:r>
      <w:r w:rsidR="00506ED2" w:rsidRPr="00B83C70">
        <w:rPr>
          <w:sz w:val="28"/>
          <w:szCs w:val="28"/>
        </w:rPr>
        <w:t>год в сумме 32 120,0 тыс. рублей</w:t>
      </w:r>
      <w:r w:rsidR="00037FB0" w:rsidRPr="00B83C70">
        <w:rPr>
          <w:sz w:val="28"/>
          <w:szCs w:val="28"/>
          <w:lang w:val="ru-RU"/>
        </w:rPr>
        <w:t>, на 2023 год – 31 317,0 тыс. рублей, на 2024 год – 30 514,1 тыс. рублей</w:t>
      </w:r>
      <w:r w:rsidR="00556205" w:rsidRPr="00B83C70">
        <w:rPr>
          <w:sz w:val="28"/>
          <w:szCs w:val="28"/>
          <w:lang w:val="ru-RU"/>
        </w:rPr>
        <w:t>;</w:t>
      </w:r>
    </w:p>
    <w:p w:rsidR="00506ED2" w:rsidRPr="00B83C70" w:rsidRDefault="00177538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  <w:lang w:val="ru-RU"/>
        </w:rPr>
        <w:t>-</w:t>
      </w:r>
      <w:r w:rsidR="00506ED2" w:rsidRPr="00B83C70">
        <w:rPr>
          <w:sz w:val="28"/>
          <w:szCs w:val="28"/>
        </w:rPr>
        <w:t xml:space="preserve"> из бюджетов </w:t>
      </w:r>
      <w:r w:rsidR="00D60166" w:rsidRPr="00B83C70">
        <w:rPr>
          <w:sz w:val="28"/>
          <w:szCs w:val="28"/>
        </w:rPr>
        <w:t xml:space="preserve">сельских </w:t>
      </w:r>
      <w:r w:rsidR="00506ED2" w:rsidRPr="00B83C70">
        <w:rPr>
          <w:sz w:val="28"/>
          <w:szCs w:val="28"/>
        </w:rPr>
        <w:t xml:space="preserve">поселений </w:t>
      </w:r>
      <w:r w:rsidR="0034227F" w:rsidRPr="00B83C70">
        <w:rPr>
          <w:sz w:val="28"/>
          <w:szCs w:val="28"/>
        </w:rPr>
        <w:t xml:space="preserve">- </w:t>
      </w:r>
      <w:r w:rsidR="00506ED2" w:rsidRPr="00B83C70">
        <w:rPr>
          <w:sz w:val="28"/>
          <w:szCs w:val="28"/>
        </w:rPr>
        <w:t>прочие межбюджетные трансферты на исполнение расходных обязатель</w:t>
      </w:r>
      <w:r w:rsidR="00D60166" w:rsidRPr="00B83C70">
        <w:rPr>
          <w:sz w:val="28"/>
          <w:szCs w:val="28"/>
        </w:rPr>
        <w:t>ств по содержанию муниципального</w:t>
      </w:r>
      <w:r w:rsidR="00506ED2" w:rsidRPr="00B83C70">
        <w:rPr>
          <w:sz w:val="28"/>
          <w:szCs w:val="28"/>
        </w:rPr>
        <w:t xml:space="preserve"> у</w:t>
      </w:r>
      <w:r w:rsidR="00D60166" w:rsidRPr="00B83C70">
        <w:rPr>
          <w:sz w:val="28"/>
          <w:szCs w:val="28"/>
        </w:rPr>
        <w:t>чреждения</w:t>
      </w:r>
      <w:r w:rsidR="00506ED2" w:rsidRPr="00B83C70">
        <w:rPr>
          <w:sz w:val="28"/>
          <w:szCs w:val="28"/>
        </w:rPr>
        <w:t xml:space="preserve"> на 20</w:t>
      </w:r>
      <w:r w:rsidR="00352489" w:rsidRPr="00B83C70">
        <w:rPr>
          <w:sz w:val="28"/>
          <w:szCs w:val="28"/>
        </w:rPr>
        <w:t>2</w:t>
      </w:r>
      <w:r w:rsidRPr="00B83C70">
        <w:rPr>
          <w:sz w:val="28"/>
          <w:szCs w:val="28"/>
          <w:lang w:val="ru-RU"/>
        </w:rPr>
        <w:t>2</w:t>
      </w:r>
      <w:r w:rsidR="00821662" w:rsidRPr="00B83C70">
        <w:rPr>
          <w:sz w:val="28"/>
          <w:szCs w:val="28"/>
          <w:lang w:val="ru-RU"/>
        </w:rPr>
        <w:t xml:space="preserve"> </w:t>
      </w:r>
      <w:r w:rsidR="00D60166" w:rsidRPr="00B83C70">
        <w:rPr>
          <w:sz w:val="28"/>
          <w:szCs w:val="28"/>
        </w:rPr>
        <w:t>год</w:t>
      </w:r>
      <w:r w:rsidR="00821662" w:rsidRPr="00B83C70">
        <w:rPr>
          <w:sz w:val="28"/>
          <w:szCs w:val="28"/>
          <w:lang w:val="ru-RU"/>
        </w:rPr>
        <w:t xml:space="preserve">у </w:t>
      </w:r>
      <w:r w:rsidR="00D60166" w:rsidRPr="00B83C70">
        <w:rPr>
          <w:sz w:val="28"/>
          <w:szCs w:val="28"/>
        </w:rPr>
        <w:t xml:space="preserve">в сумме </w:t>
      </w:r>
      <w:r w:rsidR="00821662" w:rsidRPr="00B83C70">
        <w:rPr>
          <w:sz w:val="28"/>
          <w:szCs w:val="28"/>
          <w:lang w:val="ru-RU"/>
        </w:rPr>
        <w:t>5</w:t>
      </w:r>
      <w:r w:rsidR="00B57F60" w:rsidRPr="00B83C70">
        <w:rPr>
          <w:sz w:val="28"/>
          <w:szCs w:val="28"/>
          <w:lang w:val="ru-RU"/>
        </w:rPr>
        <w:t> </w:t>
      </w:r>
      <w:r w:rsidR="00821662" w:rsidRPr="00B83C70">
        <w:rPr>
          <w:sz w:val="28"/>
          <w:szCs w:val="28"/>
          <w:lang w:val="ru-RU"/>
        </w:rPr>
        <w:t>5</w:t>
      </w:r>
      <w:r w:rsidR="00B57F60" w:rsidRPr="00B83C70">
        <w:rPr>
          <w:sz w:val="28"/>
          <w:szCs w:val="28"/>
          <w:lang w:val="ru-RU"/>
        </w:rPr>
        <w:t>43,8</w:t>
      </w:r>
      <w:r w:rsidR="00506ED2" w:rsidRPr="00B83C70">
        <w:rPr>
          <w:sz w:val="28"/>
          <w:szCs w:val="28"/>
        </w:rPr>
        <w:t xml:space="preserve"> тыс. </w:t>
      </w:r>
      <w:r w:rsidR="00696600" w:rsidRPr="00B83C70">
        <w:rPr>
          <w:sz w:val="28"/>
          <w:szCs w:val="28"/>
          <w:lang w:val="ru-RU"/>
        </w:rPr>
        <w:t>рублей</w:t>
      </w:r>
      <w:r w:rsidR="00821662" w:rsidRPr="00B83C70">
        <w:rPr>
          <w:sz w:val="28"/>
          <w:szCs w:val="28"/>
          <w:lang w:val="ru-RU"/>
        </w:rPr>
        <w:t>, в 2023 году – 5 555,8 тыс. рублей, в 2024 году - 5 568,3 тыс. рублей</w:t>
      </w:r>
      <w:r w:rsidR="00506ED2" w:rsidRPr="00B83C70">
        <w:rPr>
          <w:sz w:val="28"/>
          <w:szCs w:val="28"/>
        </w:rPr>
        <w:t>.</w:t>
      </w:r>
    </w:p>
    <w:p w:rsidR="007533C1" w:rsidRPr="00B83C70" w:rsidRDefault="007533C1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7533C1" w:rsidRPr="00B83C70" w:rsidRDefault="00506ED2" w:rsidP="00C11BD9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</w:rPr>
        <w:t xml:space="preserve">По разделу 06 </w:t>
      </w:r>
      <w:r w:rsidRPr="00B83C70">
        <w:rPr>
          <w:b/>
          <w:bCs/>
          <w:sz w:val="28"/>
          <w:szCs w:val="28"/>
        </w:rPr>
        <w:t>«Охрана окружающей среды»</w:t>
      </w:r>
      <w:r w:rsidRPr="00B83C70">
        <w:rPr>
          <w:sz w:val="28"/>
          <w:szCs w:val="28"/>
        </w:rPr>
        <w:t xml:space="preserve"> бюджетные ассигнования запланированы в рамках муниципальной программы «Охрана окружающей среды Елабужского муниципального района на 2017</w:t>
      </w:r>
      <w:r w:rsidR="00BC4C07" w:rsidRPr="00B83C70">
        <w:rPr>
          <w:sz w:val="28"/>
          <w:szCs w:val="28"/>
        </w:rPr>
        <w:t>–</w:t>
      </w:r>
      <w:r w:rsidRPr="00B83C70">
        <w:rPr>
          <w:sz w:val="28"/>
          <w:szCs w:val="28"/>
        </w:rPr>
        <w:t>202</w:t>
      </w:r>
      <w:r w:rsidR="00BF75BE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годы» </w:t>
      </w:r>
      <w:r w:rsidR="00B57F60" w:rsidRPr="00B83C70">
        <w:rPr>
          <w:sz w:val="28"/>
          <w:szCs w:val="28"/>
          <w:lang w:val="ru-RU"/>
        </w:rPr>
        <w:t xml:space="preserve">на 2022 год </w:t>
      </w:r>
      <w:r w:rsidRPr="00B83C70">
        <w:rPr>
          <w:sz w:val="28"/>
          <w:szCs w:val="28"/>
        </w:rPr>
        <w:t xml:space="preserve">в сумме </w:t>
      </w:r>
      <w:r w:rsidR="00DE36F8" w:rsidRPr="00B83C70">
        <w:rPr>
          <w:sz w:val="28"/>
          <w:szCs w:val="28"/>
          <w:lang w:val="ru-RU"/>
        </w:rPr>
        <w:t xml:space="preserve">8 414,0 </w:t>
      </w:r>
      <w:r w:rsidRPr="00B83C70">
        <w:rPr>
          <w:sz w:val="28"/>
          <w:szCs w:val="28"/>
        </w:rPr>
        <w:t>тыс. рублей</w:t>
      </w:r>
      <w:r w:rsidR="00B57F60" w:rsidRPr="00B83C70">
        <w:rPr>
          <w:sz w:val="28"/>
          <w:szCs w:val="28"/>
          <w:lang w:val="ru-RU"/>
        </w:rPr>
        <w:t xml:space="preserve">, на 2023 год </w:t>
      </w:r>
      <w:r w:rsidR="00037FB0" w:rsidRPr="00B83C70">
        <w:rPr>
          <w:sz w:val="28"/>
          <w:szCs w:val="28"/>
          <w:lang w:val="ru-RU"/>
        </w:rPr>
        <w:t>–</w:t>
      </w:r>
      <w:r w:rsidR="00B57F60" w:rsidRPr="00B83C70">
        <w:rPr>
          <w:sz w:val="28"/>
          <w:szCs w:val="28"/>
          <w:lang w:val="ru-RU"/>
        </w:rPr>
        <w:t xml:space="preserve"> </w:t>
      </w:r>
      <w:r w:rsidR="00037FB0" w:rsidRPr="00B83C70">
        <w:rPr>
          <w:sz w:val="28"/>
          <w:szCs w:val="28"/>
          <w:lang w:val="ru-RU"/>
        </w:rPr>
        <w:t>8 203,7</w:t>
      </w:r>
      <w:r w:rsidR="00B57F60" w:rsidRPr="00B83C70">
        <w:rPr>
          <w:sz w:val="28"/>
          <w:szCs w:val="28"/>
          <w:lang w:val="ru-RU"/>
        </w:rPr>
        <w:t xml:space="preserve"> тыс. рублей, на 2024 год </w:t>
      </w:r>
      <w:r w:rsidR="00037FB0" w:rsidRPr="00B83C70">
        <w:rPr>
          <w:sz w:val="28"/>
          <w:szCs w:val="28"/>
          <w:lang w:val="ru-RU"/>
        </w:rPr>
        <w:t>–</w:t>
      </w:r>
      <w:r w:rsidR="00B57F60" w:rsidRPr="00B83C70">
        <w:rPr>
          <w:sz w:val="28"/>
          <w:szCs w:val="28"/>
          <w:lang w:val="ru-RU"/>
        </w:rPr>
        <w:t xml:space="preserve"> </w:t>
      </w:r>
      <w:r w:rsidR="00037FB0" w:rsidRPr="00B83C70">
        <w:rPr>
          <w:sz w:val="28"/>
          <w:szCs w:val="28"/>
          <w:lang w:val="ru-RU"/>
        </w:rPr>
        <w:t>7 993,3</w:t>
      </w:r>
      <w:r w:rsidR="00B57F60" w:rsidRPr="00B83C70">
        <w:rPr>
          <w:sz w:val="28"/>
          <w:szCs w:val="28"/>
          <w:lang w:val="ru-RU"/>
        </w:rPr>
        <w:t xml:space="preserve"> тыс. рублей.</w:t>
      </w:r>
    </w:p>
    <w:p w:rsidR="00B57F60" w:rsidRPr="00B83C70" w:rsidRDefault="00B57F60" w:rsidP="00C11BD9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11BD9" w:rsidRPr="00B83C70" w:rsidRDefault="00C11BD9" w:rsidP="00C11BD9">
      <w:pPr>
        <w:pStyle w:val="11"/>
        <w:spacing w:line="276" w:lineRule="auto"/>
        <w:ind w:firstLine="567"/>
        <w:jc w:val="both"/>
      </w:pPr>
      <w:r w:rsidRPr="00B83C70">
        <w:rPr>
          <w:sz w:val="28"/>
          <w:szCs w:val="28"/>
        </w:rPr>
        <w:t xml:space="preserve">По разделу 07 </w:t>
      </w:r>
      <w:r w:rsidRPr="00B83C70">
        <w:rPr>
          <w:b/>
          <w:bCs/>
          <w:sz w:val="28"/>
          <w:szCs w:val="28"/>
        </w:rPr>
        <w:t xml:space="preserve">«Образование» </w:t>
      </w:r>
      <w:r w:rsidRPr="00B83C70">
        <w:rPr>
          <w:sz w:val="28"/>
          <w:szCs w:val="28"/>
        </w:rPr>
        <w:t>(включая подраздел 0707 «Молодежная политика») прогнозный объем расходов на 202</w:t>
      </w:r>
      <w:r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 составит 1</w:t>
      </w:r>
      <w:r w:rsidR="00CF27D8" w:rsidRPr="00B83C70">
        <w:rPr>
          <w:sz w:val="28"/>
          <w:szCs w:val="28"/>
        </w:rPr>
        <w:t> </w:t>
      </w:r>
      <w:r w:rsidRPr="00B83C70">
        <w:rPr>
          <w:sz w:val="28"/>
          <w:szCs w:val="28"/>
          <w:lang w:val="ru-RU"/>
        </w:rPr>
        <w:t>7</w:t>
      </w:r>
      <w:r w:rsidR="00CF27D8" w:rsidRPr="00B83C70">
        <w:rPr>
          <w:sz w:val="28"/>
          <w:szCs w:val="28"/>
          <w:lang w:val="ru-RU"/>
        </w:rPr>
        <w:t>69 201,5</w:t>
      </w:r>
      <w:r w:rsidRPr="00B83C70">
        <w:rPr>
          <w:sz w:val="28"/>
          <w:szCs w:val="28"/>
        </w:rPr>
        <w:t xml:space="preserve"> тыс. рублей, на 202</w:t>
      </w:r>
      <w:r w:rsidRPr="00B83C70">
        <w:rPr>
          <w:sz w:val="28"/>
          <w:szCs w:val="28"/>
          <w:lang w:val="ru-RU"/>
        </w:rPr>
        <w:t xml:space="preserve">3 </w:t>
      </w:r>
      <w:r w:rsidRPr="00B83C70">
        <w:rPr>
          <w:sz w:val="28"/>
          <w:szCs w:val="28"/>
        </w:rPr>
        <w:t xml:space="preserve">год – </w:t>
      </w:r>
      <w:r w:rsidR="00F11DFC" w:rsidRPr="00B83C70">
        <w:rPr>
          <w:sz w:val="28"/>
          <w:szCs w:val="28"/>
          <w:lang w:val="ru-RU"/>
        </w:rPr>
        <w:t>1 7</w:t>
      </w:r>
      <w:r w:rsidR="007E0BEF" w:rsidRPr="00B83C70">
        <w:rPr>
          <w:sz w:val="28"/>
          <w:szCs w:val="28"/>
          <w:lang w:val="ru-RU"/>
        </w:rPr>
        <w:t>50 497</w:t>
      </w:r>
      <w:r w:rsidR="00F11DFC" w:rsidRPr="00B83C70">
        <w:rPr>
          <w:sz w:val="28"/>
          <w:szCs w:val="28"/>
          <w:lang w:val="ru-RU"/>
        </w:rPr>
        <w:t>,</w:t>
      </w:r>
      <w:r w:rsidR="007E0BEF" w:rsidRPr="00B83C70">
        <w:rPr>
          <w:sz w:val="28"/>
          <w:szCs w:val="28"/>
          <w:lang w:val="ru-RU"/>
        </w:rPr>
        <w:t>1</w:t>
      </w:r>
      <w:r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рублей, на 202</w:t>
      </w:r>
      <w:r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 – </w:t>
      </w:r>
      <w:r w:rsidRPr="00B83C70">
        <w:rPr>
          <w:sz w:val="28"/>
          <w:szCs w:val="28"/>
          <w:lang w:val="ru-RU"/>
        </w:rPr>
        <w:t>1</w:t>
      </w:r>
      <w:r w:rsidR="00F11DFC" w:rsidRPr="00B83C70">
        <w:rPr>
          <w:sz w:val="28"/>
          <w:szCs w:val="28"/>
          <w:lang w:val="ru-RU"/>
        </w:rPr>
        <w:t> </w:t>
      </w:r>
      <w:r w:rsidR="00037FB0" w:rsidRPr="00B83C70">
        <w:rPr>
          <w:sz w:val="28"/>
          <w:szCs w:val="28"/>
          <w:lang w:val="ru-RU"/>
        </w:rPr>
        <w:t>7</w:t>
      </w:r>
      <w:r w:rsidR="007E0BEF" w:rsidRPr="00B83C70">
        <w:rPr>
          <w:sz w:val="28"/>
          <w:szCs w:val="28"/>
          <w:lang w:val="ru-RU"/>
        </w:rPr>
        <w:t>35</w:t>
      </w:r>
      <w:r w:rsidR="00F11DFC" w:rsidRPr="00B83C70">
        <w:rPr>
          <w:sz w:val="28"/>
          <w:szCs w:val="28"/>
          <w:lang w:val="ru-RU"/>
        </w:rPr>
        <w:t> </w:t>
      </w:r>
      <w:r w:rsidR="007E0BEF" w:rsidRPr="00B83C70">
        <w:rPr>
          <w:sz w:val="28"/>
          <w:szCs w:val="28"/>
          <w:lang w:val="ru-RU"/>
        </w:rPr>
        <w:t>307</w:t>
      </w:r>
      <w:r w:rsidR="00F11DFC" w:rsidRPr="00B83C70">
        <w:rPr>
          <w:sz w:val="28"/>
          <w:szCs w:val="28"/>
          <w:lang w:val="ru-RU"/>
        </w:rPr>
        <w:t>,</w:t>
      </w:r>
      <w:r w:rsidR="007E0BEF" w:rsidRPr="00B83C70">
        <w:rPr>
          <w:sz w:val="28"/>
          <w:szCs w:val="28"/>
          <w:lang w:val="ru-RU"/>
        </w:rPr>
        <w:t>3</w:t>
      </w:r>
      <w:r w:rsidRPr="00B83C70">
        <w:rPr>
          <w:sz w:val="28"/>
          <w:szCs w:val="28"/>
        </w:rPr>
        <w:t xml:space="preserve"> тыс. рублей</w:t>
      </w:r>
      <w:r w:rsidRPr="00B83C70">
        <w:t>.</w:t>
      </w:r>
    </w:p>
    <w:p w:rsidR="00C11BD9" w:rsidRPr="00B83C70" w:rsidRDefault="00C11BD9" w:rsidP="00C11BD9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B83C70">
        <w:rPr>
          <w:sz w:val="28"/>
          <w:szCs w:val="28"/>
          <w:lang w:val="ru-RU"/>
        </w:rPr>
        <w:t>Расходы, связанные с обеспечением деятельности образовательных организаций и реализацией мероприятий в области образования осуществляется в рамках следующих муниципальных программ:</w:t>
      </w:r>
    </w:p>
    <w:p w:rsidR="00C11BD9" w:rsidRPr="00B83C70" w:rsidRDefault="00C11BD9" w:rsidP="00C11BD9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b/>
          <w:bCs/>
          <w:sz w:val="28"/>
          <w:szCs w:val="28"/>
        </w:rPr>
        <w:t>1</w:t>
      </w:r>
      <w:r w:rsidRPr="00B83C70">
        <w:rPr>
          <w:sz w:val="28"/>
          <w:szCs w:val="28"/>
        </w:rPr>
        <w:t>. «Развитие образования в Елабужском муниципальном районе на 2017 – 202</w:t>
      </w:r>
      <w:r w:rsidR="00BF75BE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годы» на 202</w:t>
      </w:r>
      <w:r w:rsidR="00BA4243" w:rsidRPr="00B83C70">
        <w:rPr>
          <w:sz w:val="28"/>
          <w:szCs w:val="28"/>
          <w:lang w:val="ru-RU"/>
        </w:rPr>
        <w:t>2</w:t>
      </w:r>
      <w:r w:rsidRPr="00B83C70">
        <w:rPr>
          <w:sz w:val="28"/>
          <w:szCs w:val="28"/>
        </w:rPr>
        <w:t xml:space="preserve"> год в сумме </w:t>
      </w:r>
      <w:r w:rsidR="00A2362E" w:rsidRPr="00B83C70">
        <w:rPr>
          <w:sz w:val="28"/>
          <w:szCs w:val="28"/>
          <w:lang w:val="ru-RU"/>
        </w:rPr>
        <w:t>1 65</w:t>
      </w:r>
      <w:r w:rsidR="00887C5F" w:rsidRPr="00B83C70">
        <w:rPr>
          <w:sz w:val="28"/>
          <w:szCs w:val="28"/>
          <w:lang w:val="ru-RU"/>
        </w:rPr>
        <w:t>0</w:t>
      </w:r>
      <w:r w:rsidR="00A2362E" w:rsidRPr="00B83C70">
        <w:rPr>
          <w:sz w:val="28"/>
          <w:szCs w:val="28"/>
          <w:lang w:val="ru-RU"/>
        </w:rPr>
        <w:t> </w:t>
      </w:r>
      <w:r w:rsidR="00887C5F" w:rsidRPr="00B83C70">
        <w:rPr>
          <w:sz w:val="28"/>
          <w:szCs w:val="28"/>
          <w:lang w:val="ru-RU"/>
        </w:rPr>
        <w:t>568</w:t>
      </w:r>
      <w:r w:rsidR="00A2362E" w:rsidRPr="00B83C70">
        <w:rPr>
          <w:sz w:val="28"/>
          <w:szCs w:val="28"/>
          <w:lang w:val="ru-RU"/>
        </w:rPr>
        <w:t>,</w:t>
      </w:r>
      <w:r w:rsidR="00F93EE0" w:rsidRPr="00B83C70">
        <w:rPr>
          <w:sz w:val="28"/>
          <w:szCs w:val="28"/>
          <w:lang w:val="ru-RU"/>
        </w:rPr>
        <w:t>6</w:t>
      </w:r>
      <w:r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рублей, на 20</w:t>
      </w:r>
      <w:r w:rsidRPr="00B83C70">
        <w:rPr>
          <w:sz w:val="28"/>
          <w:szCs w:val="28"/>
          <w:lang w:val="ru-RU"/>
        </w:rPr>
        <w:t>2</w:t>
      </w:r>
      <w:r w:rsidR="00A2362E" w:rsidRPr="00B83C70">
        <w:rPr>
          <w:sz w:val="28"/>
          <w:szCs w:val="28"/>
          <w:lang w:val="ru-RU"/>
        </w:rPr>
        <w:t>3</w:t>
      </w:r>
      <w:r w:rsidRPr="00B83C70">
        <w:rPr>
          <w:sz w:val="28"/>
          <w:szCs w:val="28"/>
        </w:rPr>
        <w:t xml:space="preserve"> год – </w:t>
      </w:r>
      <w:r w:rsidR="00A2362E" w:rsidRPr="00B83C70">
        <w:rPr>
          <w:sz w:val="28"/>
          <w:szCs w:val="28"/>
          <w:lang w:val="ru-RU"/>
        </w:rPr>
        <w:t>1 6</w:t>
      </w:r>
      <w:r w:rsidR="00887C5F" w:rsidRPr="00B83C70">
        <w:rPr>
          <w:sz w:val="28"/>
          <w:szCs w:val="28"/>
          <w:lang w:val="ru-RU"/>
        </w:rPr>
        <w:t>29</w:t>
      </w:r>
      <w:r w:rsidR="00A2362E" w:rsidRPr="00B83C70">
        <w:rPr>
          <w:sz w:val="28"/>
          <w:szCs w:val="28"/>
          <w:lang w:val="ru-RU"/>
        </w:rPr>
        <w:t> </w:t>
      </w:r>
      <w:r w:rsidR="00887C5F" w:rsidRPr="00B83C70">
        <w:rPr>
          <w:sz w:val="28"/>
          <w:szCs w:val="28"/>
          <w:lang w:val="ru-RU"/>
        </w:rPr>
        <w:t>186</w:t>
      </w:r>
      <w:r w:rsidR="00A2362E" w:rsidRPr="00B83C70">
        <w:rPr>
          <w:sz w:val="28"/>
          <w:szCs w:val="28"/>
          <w:lang w:val="ru-RU"/>
        </w:rPr>
        <w:t>,</w:t>
      </w:r>
      <w:r w:rsidR="00887C5F" w:rsidRPr="00B83C70">
        <w:rPr>
          <w:sz w:val="28"/>
          <w:szCs w:val="28"/>
          <w:lang w:val="ru-RU"/>
        </w:rPr>
        <w:t>7</w:t>
      </w:r>
      <w:r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рублей, на 202</w:t>
      </w:r>
      <w:r w:rsidR="00A2362E" w:rsidRPr="00B83C70">
        <w:rPr>
          <w:sz w:val="28"/>
          <w:szCs w:val="28"/>
          <w:lang w:val="ru-RU"/>
        </w:rPr>
        <w:t>4</w:t>
      </w:r>
      <w:r w:rsidRPr="00B83C70">
        <w:rPr>
          <w:sz w:val="28"/>
          <w:szCs w:val="28"/>
        </w:rPr>
        <w:t xml:space="preserve"> год – </w:t>
      </w:r>
      <w:r w:rsidR="00A2362E" w:rsidRPr="00B83C70">
        <w:rPr>
          <w:sz w:val="28"/>
          <w:szCs w:val="28"/>
          <w:lang w:val="ru-RU"/>
        </w:rPr>
        <w:t>1 6</w:t>
      </w:r>
      <w:r w:rsidR="00C32826" w:rsidRPr="00B83C70">
        <w:rPr>
          <w:sz w:val="28"/>
          <w:szCs w:val="28"/>
          <w:lang w:val="ru-RU"/>
        </w:rPr>
        <w:t>15</w:t>
      </w:r>
      <w:r w:rsidR="00A2362E" w:rsidRPr="00B83C70">
        <w:rPr>
          <w:sz w:val="28"/>
          <w:szCs w:val="28"/>
          <w:lang w:val="ru-RU"/>
        </w:rPr>
        <w:t> </w:t>
      </w:r>
      <w:r w:rsidR="00C32826" w:rsidRPr="00B83C70">
        <w:rPr>
          <w:sz w:val="28"/>
          <w:szCs w:val="28"/>
          <w:lang w:val="ru-RU"/>
        </w:rPr>
        <w:t>907</w:t>
      </w:r>
      <w:r w:rsidR="00A2362E" w:rsidRPr="00B83C70">
        <w:rPr>
          <w:sz w:val="28"/>
          <w:szCs w:val="28"/>
          <w:lang w:val="ru-RU"/>
        </w:rPr>
        <w:t>,</w:t>
      </w:r>
      <w:r w:rsidR="00C32826" w:rsidRPr="00B83C70">
        <w:rPr>
          <w:sz w:val="28"/>
          <w:szCs w:val="28"/>
          <w:lang w:val="ru-RU"/>
        </w:rPr>
        <w:t>9</w:t>
      </w:r>
      <w:r w:rsidRPr="00B83C70">
        <w:rPr>
          <w:sz w:val="28"/>
          <w:szCs w:val="28"/>
          <w:lang w:val="ru-RU"/>
        </w:rPr>
        <w:t xml:space="preserve"> </w:t>
      </w:r>
      <w:r w:rsidRPr="00B83C70">
        <w:rPr>
          <w:sz w:val="28"/>
          <w:szCs w:val="28"/>
        </w:rPr>
        <w:t>тыс. рублей, в том числе:</w:t>
      </w:r>
    </w:p>
    <w:p w:rsidR="00C11BD9" w:rsidRPr="00B83C70" w:rsidRDefault="007533C1" w:rsidP="00C11BD9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а</w:t>
      </w:r>
      <w:r w:rsidR="00C11BD9" w:rsidRPr="00B83C70">
        <w:rPr>
          <w:sz w:val="28"/>
          <w:szCs w:val="28"/>
        </w:rPr>
        <w:t xml:space="preserve">) </w:t>
      </w:r>
      <w:r w:rsidR="00C11BD9" w:rsidRPr="00B83C70">
        <w:rPr>
          <w:sz w:val="28"/>
          <w:szCs w:val="28"/>
          <w:u w:val="single"/>
        </w:rPr>
        <w:t>за счет субвенции</w:t>
      </w:r>
      <w:r w:rsidR="00C11BD9" w:rsidRPr="00B83C70">
        <w:rPr>
          <w:sz w:val="28"/>
          <w:szCs w:val="28"/>
        </w:rPr>
        <w:t xml:space="preserve"> на 202</w:t>
      </w:r>
      <w:r w:rsidR="005C1331" w:rsidRPr="00B83C70">
        <w:rPr>
          <w:sz w:val="28"/>
          <w:szCs w:val="28"/>
        </w:rPr>
        <w:t>2</w:t>
      </w:r>
      <w:r w:rsidR="00626BA8" w:rsidRPr="00B83C70">
        <w:rPr>
          <w:sz w:val="28"/>
          <w:szCs w:val="28"/>
        </w:rPr>
        <w:t xml:space="preserve"> – 202</w:t>
      </w:r>
      <w:r w:rsidR="00920B67" w:rsidRPr="00B83C70">
        <w:rPr>
          <w:sz w:val="28"/>
          <w:szCs w:val="28"/>
        </w:rPr>
        <w:t>3</w:t>
      </w:r>
      <w:r w:rsidR="00626BA8" w:rsidRPr="00B83C70">
        <w:rPr>
          <w:sz w:val="28"/>
          <w:szCs w:val="28"/>
        </w:rPr>
        <w:t xml:space="preserve"> годы </w:t>
      </w:r>
      <w:r w:rsidR="00C11BD9" w:rsidRPr="00B83C70">
        <w:rPr>
          <w:sz w:val="28"/>
          <w:szCs w:val="28"/>
        </w:rPr>
        <w:t xml:space="preserve">в сумме </w:t>
      </w:r>
      <w:r w:rsidR="00626BA8" w:rsidRPr="00B83C70">
        <w:rPr>
          <w:sz w:val="28"/>
          <w:szCs w:val="28"/>
        </w:rPr>
        <w:t>696 662,6</w:t>
      </w:r>
      <w:r w:rsidR="00C11BD9" w:rsidRPr="00B83C70">
        <w:rPr>
          <w:sz w:val="28"/>
          <w:szCs w:val="28"/>
        </w:rPr>
        <w:t xml:space="preserve"> тыс. рублей</w:t>
      </w:r>
      <w:r w:rsidR="00920B67" w:rsidRPr="00B83C70">
        <w:rPr>
          <w:sz w:val="28"/>
          <w:szCs w:val="28"/>
        </w:rPr>
        <w:t>, на 2024 год – 698 225,0</w:t>
      </w:r>
      <w:r w:rsidR="00C11BD9" w:rsidRPr="00B83C70">
        <w:rPr>
          <w:sz w:val="28"/>
          <w:szCs w:val="28"/>
        </w:rPr>
        <w:t xml:space="preserve"> в том числе:</w:t>
      </w:r>
    </w:p>
    <w:p w:rsidR="005C1331" w:rsidRPr="00B83C70" w:rsidRDefault="005C1331" w:rsidP="005C1331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2022 </w:t>
      </w:r>
      <w:r w:rsidR="00CA517A" w:rsidRPr="00B83C70">
        <w:rPr>
          <w:sz w:val="28"/>
          <w:szCs w:val="28"/>
        </w:rPr>
        <w:t xml:space="preserve">– 2024 годы в </w:t>
      </w:r>
      <w:r w:rsidRPr="00B83C70">
        <w:rPr>
          <w:sz w:val="28"/>
          <w:szCs w:val="28"/>
        </w:rPr>
        <w:t>сумме 413 280,6 тыс. рублей</w:t>
      </w:r>
      <w:r w:rsidR="00CA517A" w:rsidRPr="00B83C70">
        <w:rPr>
          <w:sz w:val="28"/>
          <w:szCs w:val="28"/>
        </w:rPr>
        <w:t xml:space="preserve"> ежегодно</w:t>
      </w:r>
      <w:r w:rsidRPr="00B83C70">
        <w:rPr>
          <w:sz w:val="28"/>
          <w:szCs w:val="28"/>
        </w:rPr>
        <w:t>;</w:t>
      </w:r>
    </w:p>
    <w:p w:rsidR="00C11BD9" w:rsidRPr="00B83C70" w:rsidRDefault="00C11BD9" w:rsidP="00C11BD9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</w:t>
      </w:r>
      <w:r w:rsidR="005C1331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</w:t>
      </w:r>
      <w:r w:rsidR="00CA517A" w:rsidRPr="00B83C70">
        <w:rPr>
          <w:sz w:val="28"/>
          <w:szCs w:val="28"/>
        </w:rPr>
        <w:t xml:space="preserve">– 2024 годы </w:t>
      </w:r>
      <w:r w:rsidRPr="00B83C70">
        <w:rPr>
          <w:sz w:val="28"/>
          <w:szCs w:val="28"/>
        </w:rPr>
        <w:t xml:space="preserve">в сумме </w:t>
      </w:r>
      <w:r w:rsidR="005C1331" w:rsidRPr="00B83C70">
        <w:rPr>
          <w:sz w:val="28"/>
          <w:szCs w:val="28"/>
        </w:rPr>
        <w:t xml:space="preserve">242 088,6 </w:t>
      </w:r>
      <w:r w:rsidRPr="00B83C70">
        <w:rPr>
          <w:sz w:val="28"/>
          <w:szCs w:val="28"/>
        </w:rPr>
        <w:t>тыс. рублей</w:t>
      </w:r>
      <w:r w:rsidR="00CA517A" w:rsidRPr="00B83C70">
        <w:rPr>
          <w:sz w:val="28"/>
          <w:szCs w:val="28"/>
        </w:rPr>
        <w:t xml:space="preserve"> ежегодно</w:t>
      </w:r>
      <w:r w:rsidRPr="00B83C70">
        <w:rPr>
          <w:sz w:val="28"/>
          <w:szCs w:val="28"/>
        </w:rPr>
        <w:t>;</w:t>
      </w:r>
    </w:p>
    <w:p w:rsidR="00C11BD9" w:rsidRPr="00B83C70" w:rsidRDefault="00C11BD9" w:rsidP="00C11BD9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субвенции на реализацию государственных полномочий по осуществлению информационного обеспечения образовательных учреждений на 202</w:t>
      </w:r>
      <w:r w:rsidR="005C1331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</w:t>
      </w:r>
      <w:r w:rsidR="005C1331" w:rsidRPr="00B83C70">
        <w:rPr>
          <w:sz w:val="28"/>
          <w:szCs w:val="28"/>
        </w:rPr>
        <w:t xml:space="preserve">– 2024 </w:t>
      </w:r>
      <w:r w:rsidRPr="00B83C70">
        <w:rPr>
          <w:sz w:val="28"/>
          <w:szCs w:val="28"/>
        </w:rPr>
        <w:t>год</w:t>
      </w:r>
      <w:r w:rsidR="00862F2B" w:rsidRPr="00B83C70">
        <w:rPr>
          <w:sz w:val="28"/>
          <w:szCs w:val="28"/>
        </w:rPr>
        <w:t>ы</w:t>
      </w:r>
      <w:r w:rsidRPr="00B83C70">
        <w:rPr>
          <w:sz w:val="28"/>
          <w:szCs w:val="28"/>
        </w:rPr>
        <w:t xml:space="preserve"> в сумме 5</w:t>
      </w:r>
      <w:r w:rsidR="005C1331" w:rsidRPr="00B83C70">
        <w:rPr>
          <w:sz w:val="28"/>
          <w:szCs w:val="28"/>
        </w:rPr>
        <w:t> 123,8</w:t>
      </w:r>
      <w:r w:rsidRPr="00B83C70">
        <w:rPr>
          <w:sz w:val="28"/>
          <w:szCs w:val="28"/>
        </w:rPr>
        <w:t xml:space="preserve"> тыс. рублей</w:t>
      </w:r>
      <w:r w:rsidR="00862F2B" w:rsidRPr="00B83C70">
        <w:rPr>
          <w:sz w:val="28"/>
          <w:szCs w:val="28"/>
        </w:rPr>
        <w:t xml:space="preserve"> ежегодно</w:t>
      </w:r>
      <w:r w:rsidRPr="00B83C70">
        <w:rPr>
          <w:sz w:val="28"/>
          <w:szCs w:val="28"/>
        </w:rPr>
        <w:t>;</w:t>
      </w:r>
    </w:p>
    <w:p w:rsidR="00C11BD9" w:rsidRPr="00B83C70" w:rsidRDefault="00C11BD9" w:rsidP="00C11BD9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на 202</w:t>
      </w:r>
      <w:r w:rsidR="00CA517A" w:rsidRPr="00B83C70">
        <w:rPr>
          <w:sz w:val="28"/>
          <w:szCs w:val="28"/>
        </w:rPr>
        <w:t xml:space="preserve">2 год </w:t>
      </w:r>
      <w:r w:rsidRPr="00B83C70">
        <w:rPr>
          <w:sz w:val="28"/>
          <w:szCs w:val="28"/>
        </w:rPr>
        <w:t>в сумме 36 169,6 тыс. рублей</w:t>
      </w:r>
      <w:r w:rsidR="00037FB0" w:rsidRPr="00B83C70">
        <w:rPr>
          <w:sz w:val="28"/>
          <w:szCs w:val="28"/>
        </w:rPr>
        <w:t>, на 2023 год – 36 169,6 тыс. убей, на 2024 год – 37 732,0 тыс. рублей</w:t>
      </w:r>
      <w:r w:rsidRPr="00B83C70">
        <w:rPr>
          <w:sz w:val="28"/>
          <w:szCs w:val="28"/>
        </w:rPr>
        <w:t>.</w:t>
      </w:r>
    </w:p>
    <w:p w:rsidR="00C11BD9" w:rsidRPr="00B83C70" w:rsidRDefault="007533C1" w:rsidP="00C11BD9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б</w:t>
      </w:r>
      <w:r w:rsidR="00C11BD9" w:rsidRPr="00B83C70">
        <w:rPr>
          <w:sz w:val="28"/>
          <w:szCs w:val="28"/>
        </w:rPr>
        <w:t xml:space="preserve">) </w:t>
      </w:r>
      <w:r w:rsidR="00C11BD9" w:rsidRPr="00B83C70">
        <w:rPr>
          <w:sz w:val="28"/>
          <w:szCs w:val="28"/>
          <w:u w:val="single"/>
        </w:rPr>
        <w:t>за счет субсидии</w:t>
      </w:r>
      <w:r w:rsidR="00C11BD9" w:rsidRPr="00B83C70">
        <w:rPr>
          <w:sz w:val="28"/>
          <w:szCs w:val="28"/>
        </w:rPr>
        <w:t xml:space="preserve"> </w:t>
      </w:r>
      <w:r w:rsidR="00626BA8" w:rsidRPr="00B83C70">
        <w:rPr>
          <w:sz w:val="28"/>
          <w:szCs w:val="28"/>
        </w:rPr>
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общеобразовательных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</w:r>
      <w:r w:rsidR="00C11BD9" w:rsidRPr="00B83C70">
        <w:rPr>
          <w:sz w:val="28"/>
          <w:szCs w:val="28"/>
        </w:rPr>
        <w:t xml:space="preserve"> на 202</w:t>
      </w:r>
      <w:r w:rsidR="00626BA8" w:rsidRPr="00B83C70">
        <w:rPr>
          <w:sz w:val="28"/>
          <w:szCs w:val="28"/>
        </w:rPr>
        <w:t>2</w:t>
      </w:r>
      <w:r w:rsidR="00C11BD9" w:rsidRPr="00B83C70">
        <w:rPr>
          <w:sz w:val="28"/>
          <w:szCs w:val="28"/>
        </w:rPr>
        <w:t xml:space="preserve"> год в сумме </w:t>
      </w:r>
      <w:r w:rsidR="00037FB0" w:rsidRPr="00B83C70">
        <w:rPr>
          <w:sz w:val="28"/>
          <w:szCs w:val="28"/>
        </w:rPr>
        <w:t>29 838,6</w:t>
      </w:r>
      <w:r w:rsidR="00626BA8" w:rsidRPr="00B83C70">
        <w:rPr>
          <w:sz w:val="28"/>
          <w:szCs w:val="28"/>
        </w:rPr>
        <w:t xml:space="preserve"> </w:t>
      </w:r>
      <w:r w:rsidR="00C11BD9" w:rsidRPr="00B83C70">
        <w:rPr>
          <w:sz w:val="28"/>
          <w:szCs w:val="28"/>
        </w:rPr>
        <w:t>тыс. рублей, на 202</w:t>
      </w:r>
      <w:r w:rsidR="00626BA8" w:rsidRPr="00B83C70">
        <w:rPr>
          <w:sz w:val="28"/>
          <w:szCs w:val="28"/>
        </w:rPr>
        <w:t>3</w:t>
      </w:r>
      <w:r w:rsidR="00C11BD9" w:rsidRPr="00B83C70">
        <w:rPr>
          <w:sz w:val="28"/>
          <w:szCs w:val="28"/>
        </w:rPr>
        <w:t xml:space="preserve"> год </w:t>
      </w:r>
      <w:r w:rsidR="00626BA8" w:rsidRPr="00B83C70">
        <w:rPr>
          <w:sz w:val="28"/>
          <w:szCs w:val="28"/>
        </w:rPr>
        <w:t>–</w:t>
      </w:r>
      <w:r w:rsidR="00C11BD9" w:rsidRPr="00B83C70">
        <w:rPr>
          <w:sz w:val="28"/>
          <w:szCs w:val="28"/>
        </w:rPr>
        <w:t xml:space="preserve"> </w:t>
      </w:r>
      <w:r w:rsidR="00037FB0" w:rsidRPr="00B83C70">
        <w:rPr>
          <w:sz w:val="28"/>
          <w:szCs w:val="28"/>
        </w:rPr>
        <w:t>28 661,5</w:t>
      </w:r>
      <w:r w:rsidR="00C11BD9" w:rsidRPr="00B83C70">
        <w:rPr>
          <w:sz w:val="28"/>
          <w:szCs w:val="28"/>
        </w:rPr>
        <w:t xml:space="preserve"> тыс. рублей</w:t>
      </w:r>
      <w:r w:rsidR="00626BA8" w:rsidRPr="00B83C70">
        <w:rPr>
          <w:sz w:val="28"/>
          <w:szCs w:val="28"/>
        </w:rPr>
        <w:t xml:space="preserve">, на 2024 год – </w:t>
      </w:r>
      <w:r w:rsidR="00037FB0" w:rsidRPr="00B83C70">
        <w:rPr>
          <w:sz w:val="28"/>
          <w:szCs w:val="28"/>
        </w:rPr>
        <w:t>29 534,0</w:t>
      </w:r>
      <w:r w:rsidR="00626BA8" w:rsidRPr="00B83C70">
        <w:rPr>
          <w:sz w:val="28"/>
          <w:szCs w:val="28"/>
        </w:rPr>
        <w:t xml:space="preserve"> тыс. рублей</w:t>
      </w:r>
      <w:r w:rsidR="00C11BD9" w:rsidRPr="00B83C70">
        <w:rPr>
          <w:sz w:val="28"/>
          <w:szCs w:val="28"/>
        </w:rPr>
        <w:t>.</w:t>
      </w:r>
    </w:p>
    <w:p w:rsidR="00C11BD9" w:rsidRPr="00B83C70" w:rsidRDefault="007533C1" w:rsidP="00C11BD9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в</w:t>
      </w:r>
      <w:r w:rsidR="00C11BD9" w:rsidRPr="00B83C70">
        <w:rPr>
          <w:sz w:val="28"/>
          <w:szCs w:val="28"/>
        </w:rPr>
        <w:t xml:space="preserve">) </w:t>
      </w:r>
      <w:r w:rsidR="00C11BD9" w:rsidRPr="00B83C70">
        <w:rPr>
          <w:sz w:val="28"/>
          <w:szCs w:val="28"/>
          <w:u w:val="single"/>
        </w:rPr>
        <w:t>за счет местного бюджета</w:t>
      </w:r>
      <w:r w:rsidR="00C11BD9" w:rsidRPr="00B83C70">
        <w:rPr>
          <w:sz w:val="28"/>
          <w:szCs w:val="28"/>
        </w:rPr>
        <w:t xml:space="preserve"> на 202</w:t>
      </w:r>
      <w:r w:rsidR="00BA4243" w:rsidRPr="00B83C70">
        <w:rPr>
          <w:sz w:val="28"/>
          <w:szCs w:val="28"/>
        </w:rPr>
        <w:t>2</w:t>
      </w:r>
      <w:r w:rsidR="00C11BD9" w:rsidRPr="00B83C70">
        <w:rPr>
          <w:sz w:val="28"/>
          <w:szCs w:val="28"/>
        </w:rPr>
        <w:t xml:space="preserve"> год в сумме </w:t>
      </w:r>
      <w:r w:rsidR="00CA62EE" w:rsidRPr="00B83C70">
        <w:rPr>
          <w:sz w:val="28"/>
          <w:szCs w:val="28"/>
        </w:rPr>
        <w:t>9</w:t>
      </w:r>
      <w:r w:rsidR="007A6192" w:rsidRPr="00B83C70">
        <w:rPr>
          <w:sz w:val="28"/>
          <w:szCs w:val="28"/>
        </w:rPr>
        <w:t>24</w:t>
      </w:r>
      <w:r w:rsidR="00CA62EE" w:rsidRPr="00B83C70">
        <w:rPr>
          <w:sz w:val="28"/>
          <w:szCs w:val="28"/>
        </w:rPr>
        <w:t> </w:t>
      </w:r>
      <w:r w:rsidR="00C32826" w:rsidRPr="00B83C70">
        <w:rPr>
          <w:sz w:val="28"/>
          <w:szCs w:val="28"/>
        </w:rPr>
        <w:t>067,4</w:t>
      </w:r>
      <w:r w:rsidR="00C11BD9" w:rsidRPr="00B83C70">
        <w:rPr>
          <w:sz w:val="28"/>
          <w:szCs w:val="28"/>
        </w:rPr>
        <w:t xml:space="preserve"> тыс. рублей, на 202</w:t>
      </w:r>
      <w:r w:rsidR="00BA4243" w:rsidRPr="00B83C70">
        <w:rPr>
          <w:sz w:val="28"/>
          <w:szCs w:val="28"/>
        </w:rPr>
        <w:t>3</w:t>
      </w:r>
      <w:r w:rsidR="00C11BD9" w:rsidRPr="00B83C70">
        <w:rPr>
          <w:sz w:val="28"/>
          <w:szCs w:val="28"/>
        </w:rPr>
        <w:t xml:space="preserve"> год – </w:t>
      </w:r>
      <w:r w:rsidR="00CA62EE" w:rsidRPr="00B83C70">
        <w:rPr>
          <w:sz w:val="28"/>
          <w:szCs w:val="28"/>
        </w:rPr>
        <w:t>90</w:t>
      </w:r>
      <w:r w:rsidR="007A6192" w:rsidRPr="00B83C70">
        <w:rPr>
          <w:sz w:val="28"/>
          <w:szCs w:val="28"/>
        </w:rPr>
        <w:t>3</w:t>
      </w:r>
      <w:r w:rsidR="00CA62EE" w:rsidRPr="00B83C70">
        <w:rPr>
          <w:sz w:val="28"/>
          <w:szCs w:val="28"/>
        </w:rPr>
        <w:t> </w:t>
      </w:r>
      <w:r w:rsidR="009A6BFE" w:rsidRPr="00B83C70">
        <w:rPr>
          <w:sz w:val="28"/>
          <w:szCs w:val="28"/>
        </w:rPr>
        <w:t>862</w:t>
      </w:r>
      <w:r w:rsidR="00CA62EE" w:rsidRPr="00B83C70">
        <w:rPr>
          <w:sz w:val="28"/>
          <w:szCs w:val="28"/>
        </w:rPr>
        <w:t>,</w:t>
      </w:r>
      <w:r w:rsidR="007A6192" w:rsidRPr="00B83C70">
        <w:rPr>
          <w:sz w:val="28"/>
          <w:szCs w:val="28"/>
        </w:rPr>
        <w:t>6</w:t>
      </w:r>
      <w:r w:rsidR="00C11BD9" w:rsidRPr="00B83C70">
        <w:rPr>
          <w:sz w:val="28"/>
          <w:szCs w:val="28"/>
        </w:rPr>
        <w:t xml:space="preserve"> тыс. рублей, на 202</w:t>
      </w:r>
      <w:r w:rsidR="00BA4243" w:rsidRPr="00B83C70">
        <w:rPr>
          <w:sz w:val="28"/>
          <w:szCs w:val="28"/>
        </w:rPr>
        <w:t>4</w:t>
      </w:r>
      <w:r w:rsidR="00C11BD9" w:rsidRPr="00B83C70">
        <w:rPr>
          <w:sz w:val="28"/>
          <w:szCs w:val="28"/>
        </w:rPr>
        <w:t xml:space="preserve"> год – </w:t>
      </w:r>
      <w:r w:rsidR="00CA62EE" w:rsidRPr="00B83C70">
        <w:rPr>
          <w:sz w:val="28"/>
          <w:szCs w:val="28"/>
        </w:rPr>
        <w:t>8</w:t>
      </w:r>
      <w:r w:rsidR="007A6192" w:rsidRPr="00B83C70">
        <w:rPr>
          <w:sz w:val="28"/>
          <w:szCs w:val="28"/>
        </w:rPr>
        <w:t>8</w:t>
      </w:r>
      <w:r w:rsidR="009A6BFE" w:rsidRPr="00B83C70">
        <w:rPr>
          <w:sz w:val="28"/>
          <w:szCs w:val="28"/>
        </w:rPr>
        <w:t>8</w:t>
      </w:r>
      <w:r w:rsidR="00CA62EE" w:rsidRPr="00B83C70">
        <w:rPr>
          <w:sz w:val="28"/>
          <w:szCs w:val="28"/>
        </w:rPr>
        <w:t> </w:t>
      </w:r>
      <w:r w:rsidR="009A6BFE" w:rsidRPr="00B83C70">
        <w:rPr>
          <w:sz w:val="28"/>
          <w:szCs w:val="28"/>
        </w:rPr>
        <w:t>148</w:t>
      </w:r>
      <w:r w:rsidR="00CA62EE" w:rsidRPr="00B83C70">
        <w:rPr>
          <w:sz w:val="28"/>
          <w:szCs w:val="28"/>
        </w:rPr>
        <w:t>,</w:t>
      </w:r>
      <w:r w:rsidR="009A6BFE" w:rsidRPr="00B83C70">
        <w:rPr>
          <w:sz w:val="28"/>
          <w:szCs w:val="28"/>
        </w:rPr>
        <w:t>9</w:t>
      </w:r>
      <w:r w:rsidR="00C11BD9" w:rsidRPr="00B83C70">
        <w:rPr>
          <w:sz w:val="28"/>
          <w:szCs w:val="28"/>
        </w:rPr>
        <w:t xml:space="preserve"> тыс. рублей, в том числе:</w:t>
      </w:r>
    </w:p>
    <w:p w:rsidR="00C11BD9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обеспечение деятельности дошкольных образовательных организаций на 202</w:t>
      </w:r>
      <w:r w:rsidR="00CA62EE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</w:t>
      </w:r>
      <w:r w:rsidR="00CA62EE" w:rsidRPr="00B83C70">
        <w:rPr>
          <w:sz w:val="28"/>
          <w:szCs w:val="28"/>
        </w:rPr>
        <w:t>348 428,1</w:t>
      </w:r>
      <w:r w:rsidRPr="00B83C70">
        <w:rPr>
          <w:sz w:val="28"/>
          <w:szCs w:val="28"/>
        </w:rPr>
        <w:t xml:space="preserve"> тыс. рублей, на 202</w:t>
      </w:r>
      <w:r w:rsidR="00CA62EE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CA62EE" w:rsidRPr="00B83C70">
        <w:rPr>
          <w:sz w:val="28"/>
          <w:szCs w:val="28"/>
        </w:rPr>
        <w:t>340 035,2</w:t>
      </w:r>
      <w:r w:rsidRPr="00B83C70">
        <w:rPr>
          <w:sz w:val="28"/>
          <w:szCs w:val="28"/>
        </w:rPr>
        <w:t xml:space="preserve"> тыс. рублей, на</w:t>
      </w:r>
      <w:r w:rsidRPr="00B83C70">
        <w:rPr>
          <w:color w:val="FF0000"/>
          <w:sz w:val="28"/>
          <w:szCs w:val="28"/>
        </w:rPr>
        <w:t xml:space="preserve"> </w:t>
      </w:r>
      <w:r w:rsidRPr="00B83C70">
        <w:rPr>
          <w:sz w:val="28"/>
          <w:szCs w:val="28"/>
        </w:rPr>
        <w:t>202</w:t>
      </w:r>
      <w:r w:rsidR="00CA62E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</w:t>
      </w:r>
      <w:r w:rsidR="00CA62EE" w:rsidRPr="00B83C70">
        <w:rPr>
          <w:sz w:val="28"/>
          <w:szCs w:val="28"/>
        </w:rPr>
        <w:t>335 690,3</w:t>
      </w:r>
      <w:r w:rsidRPr="00B83C70">
        <w:rPr>
          <w:sz w:val="28"/>
          <w:szCs w:val="28"/>
        </w:rPr>
        <w:t xml:space="preserve"> тыс. рублей, в том числе учтены расходы на компенсацию выпадающих доходов по родительской плате (202</w:t>
      </w:r>
      <w:r w:rsidR="00CA62EE" w:rsidRPr="00B83C70">
        <w:rPr>
          <w:sz w:val="28"/>
          <w:szCs w:val="28"/>
        </w:rPr>
        <w:t xml:space="preserve">2 </w:t>
      </w:r>
      <w:r w:rsidRPr="00B83C70">
        <w:rPr>
          <w:sz w:val="28"/>
          <w:szCs w:val="28"/>
        </w:rPr>
        <w:t>-</w:t>
      </w:r>
      <w:r w:rsidR="00CA62EE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202</w:t>
      </w:r>
      <w:r w:rsidR="00CA62E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годы по 46 323,8 тыс. рублей);</w:t>
      </w:r>
    </w:p>
    <w:p w:rsidR="00C11BD9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обеспечение деятельности образовательных организаций (школ) на 202</w:t>
      </w:r>
      <w:r w:rsidR="00CA62EE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</w:t>
      </w:r>
      <w:r w:rsidR="00CA62EE" w:rsidRPr="00B83C70">
        <w:rPr>
          <w:sz w:val="28"/>
          <w:szCs w:val="28"/>
        </w:rPr>
        <w:t>2</w:t>
      </w:r>
      <w:r w:rsidR="00BC260F" w:rsidRPr="00B83C70">
        <w:rPr>
          <w:sz w:val="28"/>
          <w:szCs w:val="28"/>
        </w:rPr>
        <w:t>54</w:t>
      </w:r>
      <w:r w:rsidR="00CA62EE" w:rsidRPr="00B83C70">
        <w:rPr>
          <w:sz w:val="28"/>
          <w:szCs w:val="28"/>
        </w:rPr>
        <w:t> </w:t>
      </w:r>
      <w:r w:rsidR="00BC260F" w:rsidRPr="00B83C70">
        <w:rPr>
          <w:sz w:val="28"/>
          <w:szCs w:val="28"/>
        </w:rPr>
        <w:t>467</w:t>
      </w:r>
      <w:r w:rsidR="00CA62EE" w:rsidRPr="00B83C70">
        <w:rPr>
          <w:sz w:val="28"/>
          <w:szCs w:val="28"/>
        </w:rPr>
        <w:t>,</w:t>
      </w:r>
      <w:r w:rsidR="00BC260F" w:rsidRPr="00B83C70">
        <w:rPr>
          <w:sz w:val="28"/>
          <w:szCs w:val="28"/>
        </w:rPr>
        <w:t>8</w:t>
      </w:r>
      <w:r w:rsidRPr="00B83C70">
        <w:rPr>
          <w:sz w:val="28"/>
          <w:szCs w:val="28"/>
        </w:rPr>
        <w:t xml:space="preserve"> тыс. рублей, на 202</w:t>
      </w:r>
      <w:r w:rsidR="00CA62EE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CA62EE" w:rsidRPr="00B83C70">
        <w:rPr>
          <w:sz w:val="28"/>
          <w:szCs w:val="28"/>
        </w:rPr>
        <w:t>2</w:t>
      </w:r>
      <w:r w:rsidR="00BC260F" w:rsidRPr="00B83C70">
        <w:rPr>
          <w:sz w:val="28"/>
          <w:szCs w:val="28"/>
        </w:rPr>
        <w:t>50</w:t>
      </w:r>
      <w:r w:rsidR="00CA62EE" w:rsidRPr="00B83C70">
        <w:rPr>
          <w:sz w:val="28"/>
          <w:szCs w:val="28"/>
        </w:rPr>
        <w:t> </w:t>
      </w:r>
      <w:r w:rsidR="00B71893" w:rsidRPr="00B83C70">
        <w:rPr>
          <w:sz w:val="28"/>
          <w:szCs w:val="28"/>
        </w:rPr>
        <w:t>459</w:t>
      </w:r>
      <w:r w:rsidR="00CA62EE" w:rsidRPr="00B83C70">
        <w:rPr>
          <w:sz w:val="28"/>
          <w:szCs w:val="28"/>
        </w:rPr>
        <w:t>,</w:t>
      </w:r>
      <w:r w:rsidR="00BC260F" w:rsidRPr="00B83C70">
        <w:rPr>
          <w:sz w:val="28"/>
          <w:szCs w:val="28"/>
        </w:rPr>
        <w:t>5</w:t>
      </w:r>
      <w:r w:rsidRPr="00B83C70">
        <w:rPr>
          <w:sz w:val="28"/>
          <w:szCs w:val="28"/>
        </w:rPr>
        <w:t xml:space="preserve"> тыс. рублей, на 202</w:t>
      </w:r>
      <w:r w:rsidR="00CA62E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</w:t>
      </w:r>
      <w:r w:rsidR="00CA62EE" w:rsidRPr="00B83C70">
        <w:rPr>
          <w:sz w:val="28"/>
          <w:szCs w:val="28"/>
        </w:rPr>
        <w:t>2</w:t>
      </w:r>
      <w:r w:rsidR="00BC260F" w:rsidRPr="00B83C70">
        <w:rPr>
          <w:sz w:val="28"/>
          <w:szCs w:val="28"/>
        </w:rPr>
        <w:t>46 </w:t>
      </w:r>
      <w:r w:rsidR="00B71893" w:rsidRPr="00B83C70">
        <w:rPr>
          <w:sz w:val="28"/>
          <w:szCs w:val="28"/>
        </w:rPr>
        <w:t>897</w:t>
      </w:r>
      <w:r w:rsidR="00BC260F" w:rsidRPr="00B83C70">
        <w:rPr>
          <w:sz w:val="28"/>
          <w:szCs w:val="28"/>
        </w:rPr>
        <w:t>,</w:t>
      </w:r>
      <w:r w:rsidR="00B71893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тыс. рублей;</w:t>
      </w:r>
    </w:p>
    <w:p w:rsidR="00C11BD9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обеспечение многопрофильных организаций дополнительного образования, реализующих дополнительные программы в муниципальных образовательных организациях на 202</w:t>
      </w:r>
      <w:r w:rsidR="00CA62EE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</w:t>
      </w:r>
      <w:r w:rsidR="00CA62EE" w:rsidRPr="00B83C70">
        <w:rPr>
          <w:sz w:val="28"/>
          <w:szCs w:val="28"/>
        </w:rPr>
        <w:t>101 341,2</w:t>
      </w:r>
      <w:r w:rsidRPr="00B83C70">
        <w:rPr>
          <w:sz w:val="28"/>
          <w:szCs w:val="28"/>
        </w:rPr>
        <w:t xml:space="preserve"> тыс. рублей, на 202</w:t>
      </w:r>
      <w:r w:rsidR="00CA62EE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98</w:t>
      </w:r>
      <w:r w:rsidR="00CA62EE" w:rsidRPr="00B83C70">
        <w:rPr>
          <w:sz w:val="28"/>
          <w:szCs w:val="28"/>
        </w:rPr>
        <w:t> 973,4</w:t>
      </w:r>
      <w:r w:rsidRPr="00B83C70">
        <w:rPr>
          <w:sz w:val="28"/>
          <w:szCs w:val="28"/>
        </w:rPr>
        <w:t xml:space="preserve"> тыс. рублей, на 202</w:t>
      </w:r>
      <w:r w:rsidR="00CA62E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96</w:t>
      </w:r>
      <w:r w:rsidR="00CA62EE" w:rsidRPr="00B83C70">
        <w:rPr>
          <w:sz w:val="28"/>
          <w:szCs w:val="28"/>
        </w:rPr>
        <w:t> 603,7</w:t>
      </w:r>
      <w:r w:rsidRPr="00B83C70">
        <w:rPr>
          <w:sz w:val="28"/>
          <w:szCs w:val="28"/>
        </w:rPr>
        <w:t xml:space="preserve"> тыс. рублей;</w:t>
      </w:r>
    </w:p>
    <w:p w:rsidR="00CA62EE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основное мероприятие по разработке и внедрению системы оценки качества образования на 202</w:t>
      </w:r>
      <w:r w:rsidR="00CA62EE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</w:t>
      </w:r>
      <w:r w:rsidR="00C32826" w:rsidRPr="00B83C70">
        <w:rPr>
          <w:color w:val="000000"/>
          <w:sz w:val="28"/>
          <w:szCs w:val="28"/>
        </w:rPr>
        <w:t>169 105,7</w:t>
      </w:r>
      <w:r w:rsidRPr="00B83C70">
        <w:rPr>
          <w:color w:val="000000"/>
          <w:sz w:val="28"/>
          <w:szCs w:val="28"/>
        </w:rPr>
        <w:t xml:space="preserve"> тыс</w:t>
      </w:r>
      <w:r w:rsidRPr="00B83C70">
        <w:rPr>
          <w:sz w:val="28"/>
          <w:szCs w:val="28"/>
        </w:rPr>
        <w:t>. рублей, на 202</w:t>
      </w:r>
      <w:r w:rsidR="00CA62EE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CA62EE" w:rsidRPr="00B83C70">
        <w:rPr>
          <w:sz w:val="28"/>
          <w:szCs w:val="28"/>
        </w:rPr>
        <w:t>164 903,1</w:t>
      </w:r>
      <w:r w:rsidRPr="00B83C70">
        <w:rPr>
          <w:sz w:val="28"/>
          <w:szCs w:val="28"/>
        </w:rPr>
        <w:t xml:space="preserve"> тыс. рублей, на 202</w:t>
      </w:r>
      <w:r w:rsidR="00CA62E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</w:t>
      </w:r>
      <w:r w:rsidR="00CA62EE" w:rsidRPr="00B83C70">
        <w:rPr>
          <w:sz w:val="28"/>
          <w:szCs w:val="28"/>
        </w:rPr>
        <w:t>160 699,9</w:t>
      </w:r>
      <w:r w:rsidRPr="00B83C70">
        <w:rPr>
          <w:sz w:val="28"/>
          <w:szCs w:val="28"/>
        </w:rPr>
        <w:t xml:space="preserve"> тыс. рублей.</w:t>
      </w:r>
      <w:r w:rsidR="00CA62EE" w:rsidRPr="00B83C70">
        <w:rPr>
          <w:sz w:val="28"/>
          <w:szCs w:val="28"/>
        </w:rPr>
        <w:t xml:space="preserve"> </w:t>
      </w:r>
    </w:p>
    <w:p w:rsidR="00C11BD9" w:rsidRPr="00B83C70" w:rsidRDefault="00CA62EE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- на содержание централизованной бухгалтерии объем расходов запланирован на 2022 год в сумме 50 724,6 тыс. рублей, на 2023 год – </w:t>
      </w:r>
      <w:r w:rsidR="0021100C" w:rsidRPr="00B83C70">
        <w:rPr>
          <w:sz w:val="28"/>
          <w:szCs w:val="28"/>
        </w:rPr>
        <w:t>49 491,4</w:t>
      </w:r>
      <w:r w:rsidRPr="00B83C70">
        <w:rPr>
          <w:sz w:val="28"/>
          <w:szCs w:val="28"/>
        </w:rPr>
        <w:t xml:space="preserve"> тыс. рублей, на 2024 год – </w:t>
      </w:r>
      <w:r w:rsidR="0021100C" w:rsidRPr="00B83C70">
        <w:rPr>
          <w:sz w:val="28"/>
          <w:szCs w:val="28"/>
        </w:rPr>
        <w:t>48 257,8</w:t>
      </w:r>
      <w:r w:rsidRPr="00B83C70">
        <w:rPr>
          <w:sz w:val="28"/>
          <w:szCs w:val="28"/>
        </w:rPr>
        <w:t xml:space="preserve"> тыс. рублей.</w:t>
      </w:r>
    </w:p>
    <w:p w:rsidR="00C11BD9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b/>
          <w:bCs/>
          <w:sz w:val="28"/>
          <w:szCs w:val="28"/>
        </w:rPr>
        <w:t xml:space="preserve">2. </w:t>
      </w:r>
      <w:r w:rsidRPr="00B83C70">
        <w:rPr>
          <w:sz w:val="28"/>
          <w:szCs w:val="28"/>
        </w:rPr>
        <w:t>«Сохранение, изучение и развитие государственных языков РТ и других языков в ЕМР на 2014–202</w:t>
      </w:r>
      <w:r w:rsidR="00BF75B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годы» на 202</w:t>
      </w:r>
      <w:r w:rsidR="00626BA8" w:rsidRPr="00B83C70">
        <w:rPr>
          <w:sz w:val="28"/>
          <w:szCs w:val="28"/>
        </w:rPr>
        <w:t xml:space="preserve">2 год </w:t>
      </w:r>
      <w:r w:rsidRPr="00B83C70">
        <w:rPr>
          <w:sz w:val="28"/>
          <w:szCs w:val="28"/>
        </w:rPr>
        <w:t>в сумме 100,0 тыс. рублей</w:t>
      </w:r>
      <w:r w:rsidR="0021100C" w:rsidRPr="00B83C70">
        <w:rPr>
          <w:sz w:val="28"/>
          <w:szCs w:val="28"/>
        </w:rPr>
        <w:t>, на 2023 год – 97,5 тыс. рублей, на 2024 год – 95,1 тыс. рублей</w:t>
      </w:r>
      <w:r w:rsidRPr="00B83C70">
        <w:rPr>
          <w:sz w:val="28"/>
          <w:szCs w:val="28"/>
        </w:rPr>
        <w:t>.</w:t>
      </w:r>
    </w:p>
    <w:p w:rsidR="00C11BD9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b/>
          <w:bCs/>
          <w:sz w:val="28"/>
          <w:szCs w:val="28"/>
        </w:rPr>
        <w:t xml:space="preserve">3. </w:t>
      </w:r>
      <w:r w:rsidRPr="00B83C70">
        <w:rPr>
          <w:sz w:val="28"/>
          <w:szCs w:val="28"/>
        </w:rPr>
        <w:t>«Пожарная безопасность на 2017–202</w:t>
      </w:r>
      <w:r w:rsidR="00BF75B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годы в ЕМР» на 202</w:t>
      </w:r>
      <w:r w:rsidR="00B578B3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</w:t>
      </w:r>
      <w:r w:rsidRPr="00B83C70">
        <w:rPr>
          <w:color w:val="FF0000"/>
          <w:sz w:val="28"/>
          <w:szCs w:val="28"/>
        </w:rPr>
        <w:t xml:space="preserve"> </w:t>
      </w:r>
      <w:r w:rsidRPr="00B83C70">
        <w:rPr>
          <w:sz w:val="28"/>
          <w:szCs w:val="28"/>
        </w:rPr>
        <w:t>3 100,0 тыс. рублей, на 202</w:t>
      </w:r>
      <w:r w:rsidR="00B578B3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3 022,5 тыс. рублей, на 202</w:t>
      </w:r>
      <w:r w:rsidR="00B578B3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2 945,0 тыс. рублей.</w:t>
      </w:r>
    </w:p>
    <w:p w:rsidR="00C11BD9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b/>
          <w:bCs/>
          <w:sz w:val="28"/>
          <w:szCs w:val="28"/>
        </w:rPr>
        <w:t>4.</w:t>
      </w:r>
      <w:r w:rsidRPr="00B83C70">
        <w:rPr>
          <w:sz w:val="28"/>
          <w:szCs w:val="28"/>
        </w:rPr>
        <w:t xml:space="preserve"> «Профилактика терроризма и экстремизма, обеспечение безопасности населения на территории Елабужского муниципального района на 2018–202</w:t>
      </w:r>
      <w:r w:rsidR="00BF75B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годы» на 2022 год в сумме 2</w:t>
      </w:r>
      <w:r w:rsidR="00A34982" w:rsidRPr="00B83C70">
        <w:rPr>
          <w:sz w:val="28"/>
          <w:szCs w:val="28"/>
        </w:rPr>
        <w:t>9 195,6</w:t>
      </w:r>
      <w:r w:rsidRPr="00B83C70">
        <w:rPr>
          <w:sz w:val="28"/>
          <w:szCs w:val="28"/>
        </w:rPr>
        <w:t xml:space="preserve"> тыс. рублей</w:t>
      </w:r>
      <w:r w:rsidR="009C0350" w:rsidRPr="00B83C70">
        <w:rPr>
          <w:sz w:val="28"/>
          <w:szCs w:val="28"/>
        </w:rPr>
        <w:t xml:space="preserve">, на 2023 год – </w:t>
      </w:r>
      <w:r w:rsidR="00A34982" w:rsidRPr="00B83C70">
        <w:rPr>
          <w:sz w:val="28"/>
          <w:szCs w:val="28"/>
        </w:rPr>
        <w:t>28 465,7</w:t>
      </w:r>
      <w:r w:rsidR="009C0350" w:rsidRPr="00B83C70">
        <w:rPr>
          <w:sz w:val="28"/>
          <w:szCs w:val="28"/>
        </w:rPr>
        <w:t xml:space="preserve"> тыс. рублей, на 2024 год – </w:t>
      </w:r>
      <w:r w:rsidR="00FC3E11" w:rsidRPr="00B83C70">
        <w:rPr>
          <w:sz w:val="28"/>
          <w:szCs w:val="28"/>
        </w:rPr>
        <w:t>27 735,8</w:t>
      </w:r>
      <w:r w:rsidR="009C0350" w:rsidRPr="00B83C70">
        <w:rPr>
          <w:sz w:val="28"/>
          <w:szCs w:val="28"/>
        </w:rPr>
        <w:t xml:space="preserve"> тыс. рублей</w:t>
      </w:r>
      <w:r w:rsidRPr="00B83C70">
        <w:rPr>
          <w:sz w:val="28"/>
          <w:szCs w:val="28"/>
        </w:rPr>
        <w:t>.</w:t>
      </w:r>
    </w:p>
    <w:p w:rsidR="00CA517A" w:rsidRPr="00B83C70" w:rsidRDefault="00C11BD9" w:rsidP="00C11BD9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b/>
          <w:bCs/>
          <w:sz w:val="28"/>
          <w:szCs w:val="28"/>
        </w:rPr>
        <w:t xml:space="preserve">5. </w:t>
      </w:r>
      <w:r w:rsidRPr="00B83C70">
        <w:rPr>
          <w:sz w:val="28"/>
          <w:szCs w:val="28"/>
        </w:rPr>
        <w:t>«Формирование здорового образа жизни, снижение потребления алкогольной продукции, пива и табака среди населения в Елабужском муниципальном районе на 2017–202</w:t>
      </w:r>
      <w:r w:rsidR="00BF75B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годы» </w:t>
      </w:r>
      <w:r w:rsidR="00CA517A" w:rsidRPr="00B83C70">
        <w:rPr>
          <w:sz w:val="28"/>
          <w:szCs w:val="28"/>
        </w:rPr>
        <w:t xml:space="preserve">(на организацию бесплатного горячего питания, предоставление мер социальной поддержки в части обеспечения питанием) </w:t>
      </w:r>
      <w:r w:rsidRPr="00B83C70">
        <w:rPr>
          <w:sz w:val="28"/>
          <w:szCs w:val="28"/>
        </w:rPr>
        <w:t>на 202</w:t>
      </w:r>
      <w:r w:rsidR="00CA517A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</w:t>
      </w:r>
      <w:r w:rsidR="009C0350" w:rsidRPr="00B83C70">
        <w:rPr>
          <w:sz w:val="28"/>
          <w:szCs w:val="28"/>
        </w:rPr>
        <w:t>33 993,6</w:t>
      </w:r>
      <w:r w:rsidR="00CA517A" w:rsidRPr="00B83C70">
        <w:rPr>
          <w:sz w:val="28"/>
          <w:szCs w:val="28"/>
        </w:rPr>
        <w:t xml:space="preserve"> т</w:t>
      </w:r>
      <w:r w:rsidRPr="00B83C70">
        <w:rPr>
          <w:sz w:val="28"/>
          <w:szCs w:val="28"/>
        </w:rPr>
        <w:t>ыс. рублей, на 202</w:t>
      </w:r>
      <w:r w:rsidR="00CA517A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CA517A" w:rsidRPr="00B83C70">
        <w:rPr>
          <w:sz w:val="28"/>
          <w:szCs w:val="28"/>
        </w:rPr>
        <w:t>38</w:t>
      </w:r>
      <w:r w:rsidR="009C0350" w:rsidRPr="00B83C70">
        <w:rPr>
          <w:sz w:val="28"/>
          <w:szCs w:val="28"/>
        </w:rPr>
        <w:t> </w:t>
      </w:r>
      <w:r w:rsidR="00CA517A" w:rsidRPr="00B83C70">
        <w:rPr>
          <w:sz w:val="28"/>
          <w:szCs w:val="28"/>
        </w:rPr>
        <w:t>1</w:t>
      </w:r>
      <w:r w:rsidR="009C0350" w:rsidRPr="00B83C70">
        <w:rPr>
          <w:sz w:val="28"/>
          <w:szCs w:val="28"/>
        </w:rPr>
        <w:t>22,7</w:t>
      </w:r>
      <w:r w:rsidRPr="00B83C70">
        <w:rPr>
          <w:sz w:val="28"/>
          <w:szCs w:val="28"/>
        </w:rPr>
        <w:t xml:space="preserve"> тыс. рублей, на 202</w:t>
      </w:r>
      <w:r w:rsidR="00CA517A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</w:t>
      </w:r>
      <w:r w:rsidR="00CA517A" w:rsidRPr="00B83C70">
        <w:rPr>
          <w:sz w:val="28"/>
          <w:szCs w:val="28"/>
        </w:rPr>
        <w:t>3</w:t>
      </w:r>
      <w:r w:rsidR="009C0350" w:rsidRPr="00B83C70">
        <w:rPr>
          <w:sz w:val="28"/>
          <w:szCs w:val="28"/>
        </w:rPr>
        <w:t>7 664,3 тыс. рублей.</w:t>
      </w:r>
    </w:p>
    <w:p w:rsidR="007533C1" w:rsidRPr="00B83C70" w:rsidRDefault="007533C1" w:rsidP="005020DB">
      <w:pPr>
        <w:spacing w:line="276" w:lineRule="auto"/>
        <w:ind w:firstLine="720"/>
        <w:jc w:val="both"/>
        <w:rPr>
          <w:sz w:val="28"/>
          <w:szCs w:val="28"/>
        </w:rPr>
      </w:pPr>
    </w:p>
    <w:p w:rsidR="00506ED2" w:rsidRPr="00B83C70" w:rsidRDefault="00506ED2" w:rsidP="005020DB">
      <w:pPr>
        <w:spacing w:line="276" w:lineRule="auto"/>
        <w:ind w:firstLine="72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По подразделу</w:t>
      </w:r>
      <w:r w:rsidRPr="00B83C70">
        <w:rPr>
          <w:b/>
          <w:bCs/>
          <w:sz w:val="28"/>
          <w:szCs w:val="28"/>
        </w:rPr>
        <w:t xml:space="preserve"> </w:t>
      </w:r>
      <w:r w:rsidRPr="00B83C70">
        <w:rPr>
          <w:bCs/>
          <w:sz w:val="28"/>
          <w:szCs w:val="28"/>
        </w:rPr>
        <w:t>0707</w:t>
      </w:r>
      <w:r w:rsidRPr="00B83C70">
        <w:rPr>
          <w:b/>
          <w:bCs/>
          <w:sz w:val="28"/>
          <w:szCs w:val="28"/>
        </w:rPr>
        <w:t xml:space="preserve"> «Молодежная политика и оздоровление детей»</w:t>
      </w:r>
      <w:r w:rsidRPr="00B83C70">
        <w:rPr>
          <w:sz w:val="28"/>
          <w:szCs w:val="28"/>
        </w:rPr>
        <w:t xml:space="preserve"> учтены расходы </w:t>
      </w:r>
      <w:r w:rsidR="009B22F7" w:rsidRPr="00B83C70">
        <w:rPr>
          <w:sz w:val="28"/>
          <w:szCs w:val="28"/>
        </w:rPr>
        <w:t xml:space="preserve">в объеме </w:t>
      </w:r>
      <w:r w:rsidRPr="00B83C70">
        <w:rPr>
          <w:sz w:val="28"/>
          <w:szCs w:val="28"/>
        </w:rPr>
        <w:t>в 20</w:t>
      </w:r>
      <w:r w:rsidR="006B7987" w:rsidRPr="00B83C70">
        <w:rPr>
          <w:sz w:val="28"/>
          <w:szCs w:val="28"/>
        </w:rPr>
        <w:t>2</w:t>
      </w:r>
      <w:r w:rsidR="009B22F7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году </w:t>
      </w:r>
      <w:r w:rsidR="009B22F7" w:rsidRPr="00B83C70">
        <w:rPr>
          <w:sz w:val="28"/>
          <w:szCs w:val="28"/>
        </w:rPr>
        <w:t>52</w:t>
      </w:r>
      <w:r w:rsidR="00F11DFC" w:rsidRPr="00B83C70">
        <w:rPr>
          <w:sz w:val="28"/>
          <w:szCs w:val="28"/>
        </w:rPr>
        <w:t> 243,7</w:t>
      </w:r>
      <w:r w:rsidRPr="00B83C70">
        <w:rPr>
          <w:sz w:val="28"/>
          <w:szCs w:val="28"/>
        </w:rPr>
        <w:t xml:space="preserve"> тыс. рублей, в 202</w:t>
      </w:r>
      <w:r w:rsidR="009B22F7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году</w:t>
      </w:r>
      <w:r w:rsidR="006F3026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 xml:space="preserve">– </w:t>
      </w:r>
      <w:r w:rsidR="0035780A" w:rsidRPr="00B83C70">
        <w:rPr>
          <w:sz w:val="28"/>
          <w:szCs w:val="28"/>
        </w:rPr>
        <w:t>5</w:t>
      </w:r>
      <w:r w:rsidR="001D7A1C" w:rsidRPr="00B83C70">
        <w:rPr>
          <w:sz w:val="28"/>
          <w:szCs w:val="28"/>
        </w:rPr>
        <w:t>1</w:t>
      </w:r>
      <w:r w:rsidR="00F11DFC" w:rsidRPr="00B83C70">
        <w:rPr>
          <w:sz w:val="28"/>
          <w:szCs w:val="28"/>
        </w:rPr>
        <w:t> </w:t>
      </w:r>
      <w:r w:rsidR="001D7A1C" w:rsidRPr="00B83C70">
        <w:rPr>
          <w:sz w:val="28"/>
          <w:szCs w:val="28"/>
        </w:rPr>
        <w:t>602</w:t>
      </w:r>
      <w:r w:rsidR="00F11DFC" w:rsidRPr="00B83C70">
        <w:rPr>
          <w:sz w:val="28"/>
          <w:szCs w:val="28"/>
        </w:rPr>
        <w:t>,</w:t>
      </w:r>
      <w:r w:rsidR="001D7A1C" w:rsidRPr="00B83C70">
        <w:rPr>
          <w:sz w:val="28"/>
          <w:szCs w:val="28"/>
        </w:rPr>
        <w:t>0</w:t>
      </w:r>
      <w:r w:rsidR="006F3026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тыс. рублей, в 202</w:t>
      </w:r>
      <w:r w:rsidR="009B22F7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году – </w:t>
      </w:r>
      <w:r w:rsidR="009B22F7" w:rsidRPr="00B83C70">
        <w:rPr>
          <w:sz w:val="28"/>
          <w:szCs w:val="28"/>
        </w:rPr>
        <w:t>5</w:t>
      </w:r>
      <w:r w:rsidR="001D7A1C" w:rsidRPr="00B83C70">
        <w:rPr>
          <w:sz w:val="28"/>
          <w:szCs w:val="28"/>
        </w:rPr>
        <w:t>0 959,2</w:t>
      </w:r>
      <w:r w:rsidRPr="00B83C70">
        <w:rPr>
          <w:sz w:val="28"/>
          <w:szCs w:val="28"/>
        </w:rPr>
        <w:t xml:space="preserve"> тыс. рублей</w:t>
      </w:r>
      <w:r w:rsidR="00F0407C" w:rsidRPr="00B83C70">
        <w:rPr>
          <w:sz w:val="28"/>
          <w:szCs w:val="28"/>
        </w:rPr>
        <w:t>,</w:t>
      </w:r>
      <w:r w:rsidRPr="00B83C70">
        <w:rPr>
          <w:sz w:val="28"/>
          <w:szCs w:val="28"/>
        </w:rPr>
        <w:t xml:space="preserve"> из них:</w:t>
      </w:r>
    </w:p>
    <w:p w:rsidR="00302FED" w:rsidRPr="00B83C70" w:rsidRDefault="00ED0F16" w:rsidP="005020DB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1)</w:t>
      </w:r>
      <w:r w:rsidR="00771E08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  <w:u w:val="single"/>
        </w:rPr>
        <w:t>за счет местного бюджета</w:t>
      </w:r>
      <w:r w:rsidR="00EC2D0F" w:rsidRPr="00B83C70">
        <w:rPr>
          <w:sz w:val="28"/>
          <w:szCs w:val="28"/>
        </w:rPr>
        <w:t xml:space="preserve"> на </w:t>
      </w:r>
      <w:r w:rsidRPr="00B83C70">
        <w:rPr>
          <w:sz w:val="28"/>
          <w:szCs w:val="28"/>
        </w:rPr>
        <w:t>ф</w:t>
      </w:r>
      <w:r w:rsidR="00506ED2" w:rsidRPr="00B83C70">
        <w:rPr>
          <w:sz w:val="28"/>
          <w:szCs w:val="28"/>
        </w:rPr>
        <w:t xml:space="preserve">инансовое обеспечение деятельности учреждений </w:t>
      </w:r>
      <w:r w:rsidR="00302FED" w:rsidRPr="00B83C70">
        <w:rPr>
          <w:sz w:val="28"/>
          <w:szCs w:val="28"/>
        </w:rPr>
        <w:t xml:space="preserve">и мероприятий </w:t>
      </w:r>
      <w:r w:rsidR="00506ED2" w:rsidRPr="00B83C70">
        <w:rPr>
          <w:sz w:val="28"/>
          <w:szCs w:val="28"/>
        </w:rPr>
        <w:t>в области молодежной политики</w:t>
      </w:r>
      <w:r w:rsidR="002058EB" w:rsidRPr="00B83C70">
        <w:rPr>
          <w:sz w:val="28"/>
          <w:szCs w:val="28"/>
        </w:rPr>
        <w:t xml:space="preserve"> </w:t>
      </w:r>
      <w:r w:rsidR="00506ED2" w:rsidRPr="00B83C70">
        <w:rPr>
          <w:sz w:val="28"/>
          <w:szCs w:val="28"/>
        </w:rPr>
        <w:t>на 20</w:t>
      </w:r>
      <w:r w:rsidR="00635DC0" w:rsidRPr="00B83C70">
        <w:rPr>
          <w:sz w:val="28"/>
          <w:szCs w:val="28"/>
        </w:rPr>
        <w:t>2</w:t>
      </w:r>
      <w:r w:rsidR="001B57E5" w:rsidRPr="00B83C70">
        <w:rPr>
          <w:sz w:val="28"/>
          <w:szCs w:val="28"/>
        </w:rPr>
        <w:t>2</w:t>
      </w:r>
      <w:r w:rsidR="00506ED2" w:rsidRPr="00B83C70">
        <w:rPr>
          <w:sz w:val="28"/>
          <w:szCs w:val="28"/>
        </w:rPr>
        <w:t xml:space="preserve"> год в сумме </w:t>
      </w:r>
      <w:r w:rsidR="0035780A" w:rsidRPr="00B83C70">
        <w:rPr>
          <w:sz w:val="28"/>
          <w:szCs w:val="28"/>
        </w:rPr>
        <w:t>29 925,1</w:t>
      </w:r>
      <w:r w:rsidR="004D3A4C" w:rsidRPr="00B83C70">
        <w:rPr>
          <w:sz w:val="28"/>
          <w:szCs w:val="28"/>
        </w:rPr>
        <w:t xml:space="preserve"> </w:t>
      </w:r>
      <w:r w:rsidR="00506ED2" w:rsidRPr="00B83C70">
        <w:rPr>
          <w:sz w:val="28"/>
          <w:szCs w:val="28"/>
        </w:rPr>
        <w:t>тыс. рублей, на 202</w:t>
      </w:r>
      <w:r w:rsidR="001B57E5" w:rsidRPr="00B83C70">
        <w:rPr>
          <w:sz w:val="28"/>
          <w:szCs w:val="28"/>
        </w:rPr>
        <w:t>3</w:t>
      </w:r>
      <w:r w:rsidR="00506ED2" w:rsidRPr="00B83C70">
        <w:rPr>
          <w:sz w:val="28"/>
          <w:szCs w:val="28"/>
        </w:rPr>
        <w:t xml:space="preserve"> год </w:t>
      </w:r>
      <w:r w:rsidR="00F5560D" w:rsidRPr="00B83C70">
        <w:rPr>
          <w:sz w:val="28"/>
          <w:szCs w:val="28"/>
        </w:rPr>
        <w:t xml:space="preserve">– </w:t>
      </w:r>
      <w:r w:rsidR="001B57E5" w:rsidRPr="00B83C70">
        <w:rPr>
          <w:sz w:val="28"/>
          <w:szCs w:val="28"/>
        </w:rPr>
        <w:t>2</w:t>
      </w:r>
      <w:r w:rsidR="0035780A" w:rsidRPr="00B83C70">
        <w:rPr>
          <w:sz w:val="28"/>
          <w:szCs w:val="28"/>
        </w:rPr>
        <w:t>9 283,4</w:t>
      </w:r>
      <w:r w:rsidR="004D3A4C" w:rsidRPr="00B83C70">
        <w:rPr>
          <w:sz w:val="28"/>
          <w:szCs w:val="28"/>
        </w:rPr>
        <w:t xml:space="preserve"> </w:t>
      </w:r>
      <w:r w:rsidR="00506ED2" w:rsidRPr="00B83C70">
        <w:rPr>
          <w:sz w:val="28"/>
          <w:szCs w:val="28"/>
        </w:rPr>
        <w:t>тыс. рублей, на 202</w:t>
      </w:r>
      <w:r w:rsidR="001B57E5" w:rsidRPr="00B83C70">
        <w:rPr>
          <w:sz w:val="28"/>
          <w:szCs w:val="28"/>
        </w:rPr>
        <w:t>4</w:t>
      </w:r>
      <w:r w:rsidR="00506ED2" w:rsidRPr="00B83C70">
        <w:rPr>
          <w:sz w:val="28"/>
          <w:szCs w:val="28"/>
        </w:rPr>
        <w:t xml:space="preserve"> год</w:t>
      </w:r>
      <w:r w:rsidR="00052A05" w:rsidRPr="00B83C70">
        <w:rPr>
          <w:sz w:val="28"/>
          <w:szCs w:val="28"/>
        </w:rPr>
        <w:t xml:space="preserve"> </w:t>
      </w:r>
      <w:r w:rsidR="00F5560D" w:rsidRPr="00B83C70">
        <w:rPr>
          <w:sz w:val="28"/>
          <w:szCs w:val="28"/>
        </w:rPr>
        <w:t>–</w:t>
      </w:r>
      <w:r w:rsidR="003D5F4D" w:rsidRPr="00B83C70">
        <w:rPr>
          <w:sz w:val="28"/>
          <w:szCs w:val="28"/>
        </w:rPr>
        <w:t xml:space="preserve"> </w:t>
      </w:r>
      <w:r w:rsidR="00B362F0" w:rsidRPr="00B83C70">
        <w:rPr>
          <w:sz w:val="28"/>
          <w:szCs w:val="28"/>
        </w:rPr>
        <w:t>2</w:t>
      </w:r>
      <w:r w:rsidR="0035780A" w:rsidRPr="00B83C70">
        <w:rPr>
          <w:sz w:val="28"/>
          <w:szCs w:val="28"/>
        </w:rPr>
        <w:t>8 640,6</w:t>
      </w:r>
      <w:r w:rsidR="006F3026" w:rsidRPr="00B83C70">
        <w:rPr>
          <w:sz w:val="28"/>
          <w:szCs w:val="28"/>
        </w:rPr>
        <w:t xml:space="preserve"> </w:t>
      </w:r>
      <w:r w:rsidR="00506ED2" w:rsidRPr="00B83C70">
        <w:rPr>
          <w:sz w:val="28"/>
          <w:szCs w:val="28"/>
        </w:rPr>
        <w:t>тыс. рублей</w:t>
      </w:r>
      <w:r w:rsidR="001B57E5" w:rsidRPr="00B83C70">
        <w:rPr>
          <w:sz w:val="28"/>
          <w:szCs w:val="28"/>
        </w:rPr>
        <w:t>, в том числе н</w:t>
      </w:r>
      <w:r w:rsidR="00302FED" w:rsidRPr="00B83C70">
        <w:rPr>
          <w:sz w:val="28"/>
          <w:szCs w:val="28"/>
        </w:rPr>
        <w:t>а реализацию муниципальных программ:</w:t>
      </w:r>
    </w:p>
    <w:p w:rsidR="00EC2D0F" w:rsidRPr="00B83C70" w:rsidRDefault="00EC2D0F" w:rsidP="005020DB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«Развитие молодежной политики в Елабужском муниципальном районе на 2021–202</w:t>
      </w:r>
      <w:r w:rsidR="00BF75B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годы» на 2022 год в сумме </w:t>
      </w:r>
      <w:r w:rsidR="007833AE" w:rsidRPr="00B83C70">
        <w:rPr>
          <w:sz w:val="28"/>
          <w:szCs w:val="28"/>
        </w:rPr>
        <w:t>26 </w:t>
      </w:r>
      <w:r w:rsidR="001D7A1C" w:rsidRPr="00B83C70">
        <w:rPr>
          <w:sz w:val="28"/>
          <w:szCs w:val="28"/>
        </w:rPr>
        <w:t>795</w:t>
      </w:r>
      <w:r w:rsidR="007833AE" w:rsidRPr="00B83C70">
        <w:rPr>
          <w:sz w:val="28"/>
          <w:szCs w:val="28"/>
        </w:rPr>
        <w:t>,</w:t>
      </w:r>
      <w:r w:rsidR="001D7A1C" w:rsidRPr="00B83C70">
        <w:rPr>
          <w:sz w:val="28"/>
          <w:szCs w:val="28"/>
        </w:rPr>
        <w:t>1</w:t>
      </w:r>
      <w:r w:rsidR="007833AE" w:rsidRPr="00B83C70">
        <w:rPr>
          <w:sz w:val="28"/>
          <w:szCs w:val="28"/>
        </w:rPr>
        <w:t xml:space="preserve"> т</w:t>
      </w:r>
      <w:r w:rsidRPr="00B83C70">
        <w:rPr>
          <w:sz w:val="28"/>
          <w:szCs w:val="28"/>
        </w:rPr>
        <w:t>ыс. рублей, на 2023 год – 2</w:t>
      </w:r>
      <w:r w:rsidR="001D7A1C" w:rsidRPr="00B83C70">
        <w:rPr>
          <w:sz w:val="28"/>
          <w:szCs w:val="28"/>
        </w:rPr>
        <w:t>6</w:t>
      </w:r>
      <w:r w:rsidR="007833AE" w:rsidRPr="00B83C70">
        <w:rPr>
          <w:sz w:val="28"/>
          <w:szCs w:val="28"/>
        </w:rPr>
        <w:t> </w:t>
      </w:r>
      <w:r w:rsidR="001D7A1C" w:rsidRPr="00B83C70">
        <w:rPr>
          <w:sz w:val="28"/>
          <w:szCs w:val="28"/>
        </w:rPr>
        <w:t>227</w:t>
      </w:r>
      <w:r w:rsidR="007833AE" w:rsidRPr="00B83C70">
        <w:rPr>
          <w:sz w:val="28"/>
          <w:szCs w:val="28"/>
        </w:rPr>
        <w:t>,</w:t>
      </w:r>
      <w:r w:rsidR="001D7A1C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тыс. рублей, на 2024 год – </w:t>
      </w:r>
      <w:r w:rsidR="001D7A1C" w:rsidRPr="00B83C70">
        <w:rPr>
          <w:sz w:val="28"/>
          <w:szCs w:val="28"/>
        </w:rPr>
        <w:t>25 658</w:t>
      </w:r>
      <w:r w:rsidR="007833AE" w:rsidRPr="00B83C70">
        <w:rPr>
          <w:sz w:val="28"/>
          <w:szCs w:val="28"/>
        </w:rPr>
        <w:t>,</w:t>
      </w:r>
      <w:r w:rsidR="001D7A1C" w:rsidRPr="00B83C70">
        <w:rPr>
          <w:sz w:val="28"/>
          <w:szCs w:val="28"/>
        </w:rPr>
        <w:t>5</w:t>
      </w:r>
      <w:r w:rsidRPr="00B83C70">
        <w:rPr>
          <w:sz w:val="28"/>
          <w:szCs w:val="28"/>
        </w:rPr>
        <w:t xml:space="preserve"> тыс. рублей;</w:t>
      </w:r>
    </w:p>
    <w:p w:rsidR="00302FED" w:rsidRPr="00B83C70" w:rsidRDefault="00302FED" w:rsidP="005020DB">
      <w:pPr>
        <w:spacing w:line="276" w:lineRule="auto"/>
        <w:ind w:firstLine="540"/>
        <w:jc w:val="both"/>
        <w:rPr>
          <w:sz w:val="28"/>
          <w:szCs w:val="28"/>
        </w:rPr>
      </w:pPr>
      <w:r w:rsidRPr="00B83C70">
        <w:rPr>
          <w:sz w:val="28"/>
          <w:szCs w:val="28"/>
        </w:rPr>
        <w:t>- «Профилактика правонарушений и охраны общественного порядка в ЕМР на 2017 - 202</w:t>
      </w:r>
      <w:r w:rsidR="00BF75BE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годы» запланировано на 202</w:t>
      </w:r>
      <w:r w:rsidR="00EC6014" w:rsidRPr="00B83C70">
        <w:rPr>
          <w:sz w:val="28"/>
          <w:szCs w:val="28"/>
        </w:rPr>
        <w:t>2</w:t>
      </w:r>
      <w:r w:rsidRPr="00B83C70">
        <w:rPr>
          <w:sz w:val="28"/>
          <w:szCs w:val="28"/>
        </w:rPr>
        <w:t xml:space="preserve"> год в сумме 3</w:t>
      </w:r>
      <w:r w:rsidR="00D87330" w:rsidRPr="00B83C70">
        <w:rPr>
          <w:sz w:val="28"/>
          <w:szCs w:val="28"/>
        </w:rPr>
        <w:t> 130,0</w:t>
      </w:r>
      <w:r w:rsidRPr="00B83C70">
        <w:rPr>
          <w:sz w:val="28"/>
          <w:szCs w:val="28"/>
        </w:rPr>
        <w:t xml:space="preserve"> тыс. рублей, на 202</w:t>
      </w:r>
      <w:r w:rsidR="00D87330" w:rsidRPr="00B83C70">
        <w:rPr>
          <w:sz w:val="28"/>
          <w:szCs w:val="28"/>
        </w:rPr>
        <w:t>3</w:t>
      </w:r>
      <w:r w:rsidRPr="00B83C70">
        <w:rPr>
          <w:sz w:val="28"/>
          <w:szCs w:val="28"/>
        </w:rPr>
        <w:t xml:space="preserve"> год – </w:t>
      </w:r>
      <w:r w:rsidR="00D87330" w:rsidRPr="00B83C70">
        <w:rPr>
          <w:sz w:val="28"/>
          <w:szCs w:val="28"/>
        </w:rPr>
        <w:t>3</w:t>
      </w:r>
      <w:r w:rsidR="007833AE" w:rsidRPr="00B83C70">
        <w:rPr>
          <w:sz w:val="28"/>
          <w:szCs w:val="28"/>
        </w:rPr>
        <w:t> 056,0</w:t>
      </w:r>
      <w:r w:rsidRPr="00B83C70">
        <w:rPr>
          <w:sz w:val="28"/>
          <w:szCs w:val="28"/>
        </w:rPr>
        <w:t xml:space="preserve"> тыс. рублей, на 202</w:t>
      </w:r>
      <w:r w:rsidR="00D87330" w:rsidRPr="00B83C70">
        <w:rPr>
          <w:sz w:val="28"/>
          <w:szCs w:val="28"/>
        </w:rPr>
        <w:t>4</w:t>
      </w:r>
      <w:r w:rsidRPr="00B83C70">
        <w:rPr>
          <w:sz w:val="28"/>
          <w:szCs w:val="28"/>
        </w:rPr>
        <w:t xml:space="preserve"> год – </w:t>
      </w:r>
      <w:r w:rsidR="007833AE" w:rsidRPr="00B83C70">
        <w:rPr>
          <w:sz w:val="28"/>
          <w:szCs w:val="28"/>
        </w:rPr>
        <w:t>2 982,1</w:t>
      </w:r>
      <w:r w:rsidRPr="00B83C70">
        <w:rPr>
          <w:sz w:val="28"/>
          <w:szCs w:val="28"/>
        </w:rPr>
        <w:t xml:space="preserve"> тыс. рублей;</w:t>
      </w:r>
    </w:p>
    <w:p w:rsidR="00ED0F16" w:rsidRPr="009B22F7" w:rsidRDefault="00ED0F16" w:rsidP="005020DB">
      <w:pPr>
        <w:spacing w:line="276" w:lineRule="auto"/>
        <w:ind w:firstLine="567"/>
        <w:jc w:val="both"/>
        <w:rPr>
          <w:sz w:val="28"/>
          <w:szCs w:val="28"/>
        </w:rPr>
      </w:pPr>
      <w:r w:rsidRPr="00B83C70">
        <w:rPr>
          <w:sz w:val="28"/>
          <w:szCs w:val="28"/>
        </w:rPr>
        <w:t xml:space="preserve">2) </w:t>
      </w:r>
      <w:r w:rsidRPr="00B83C70">
        <w:rPr>
          <w:sz w:val="28"/>
          <w:szCs w:val="28"/>
          <w:u w:val="single"/>
        </w:rPr>
        <w:t>за счет субсидии</w:t>
      </w:r>
      <w:r w:rsidR="00652C7C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 на 202</w:t>
      </w:r>
      <w:r w:rsidR="009B22F7" w:rsidRPr="00B83C70">
        <w:rPr>
          <w:sz w:val="28"/>
          <w:szCs w:val="28"/>
        </w:rPr>
        <w:t xml:space="preserve">2 </w:t>
      </w:r>
      <w:r w:rsidR="006F3026" w:rsidRPr="00B83C70">
        <w:rPr>
          <w:sz w:val="28"/>
          <w:szCs w:val="28"/>
        </w:rPr>
        <w:t>-</w:t>
      </w:r>
      <w:r w:rsidR="009B22F7" w:rsidRPr="00B83C70">
        <w:rPr>
          <w:sz w:val="28"/>
          <w:szCs w:val="28"/>
        </w:rPr>
        <w:t xml:space="preserve"> </w:t>
      </w:r>
      <w:r w:rsidR="006F3026" w:rsidRPr="00B83C70">
        <w:rPr>
          <w:sz w:val="28"/>
          <w:szCs w:val="28"/>
        </w:rPr>
        <w:t>202</w:t>
      </w:r>
      <w:r w:rsidR="009B22F7" w:rsidRPr="00B83C70">
        <w:rPr>
          <w:sz w:val="28"/>
          <w:szCs w:val="28"/>
        </w:rPr>
        <w:t>4</w:t>
      </w:r>
      <w:r w:rsidR="006F3026" w:rsidRPr="00B83C70">
        <w:rPr>
          <w:sz w:val="28"/>
          <w:szCs w:val="28"/>
        </w:rPr>
        <w:t xml:space="preserve"> </w:t>
      </w:r>
      <w:r w:rsidRPr="00B83C70">
        <w:rPr>
          <w:sz w:val="28"/>
          <w:szCs w:val="28"/>
        </w:rPr>
        <w:t>год</w:t>
      </w:r>
      <w:r w:rsidR="006F3026" w:rsidRPr="00B83C70">
        <w:rPr>
          <w:sz w:val="28"/>
          <w:szCs w:val="28"/>
        </w:rPr>
        <w:t xml:space="preserve">ы </w:t>
      </w:r>
      <w:r w:rsidRPr="00B83C70">
        <w:rPr>
          <w:sz w:val="28"/>
          <w:szCs w:val="28"/>
        </w:rPr>
        <w:t xml:space="preserve">в сумме </w:t>
      </w:r>
      <w:r w:rsidR="009B22F7" w:rsidRPr="00B83C70">
        <w:rPr>
          <w:sz w:val="28"/>
          <w:szCs w:val="28"/>
        </w:rPr>
        <w:t>22 318,6</w:t>
      </w:r>
      <w:r w:rsidRPr="00B83C70">
        <w:rPr>
          <w:sz w:val="28"/>
          <w:szCs w:val="28"/>
        </w:rPr>
        <w:t xml:space="preserve"> тыс.</w:t>
      </w:r>
      <w:r w:rsidR="00025534" w:rsidRPr="00B83C70">
        <w:rPr>
          <w:sz w:val="28"/>
          <w:szCs w:val="28"/>
        </w:rPr>
        <w:t xml:space="preserve"> </w:t>
      </w:r>
      <w:r w:rsidR="006F3026" w:rsidRPr="00B83C70">
        <w:rPr>
          <w:sz w:val="28"/>
          <w:szCs w:val="28"/>
        </w:rPr>
        <w:t>ежегодно</w:t>
      </w:r>
      <w:r w:rsidR="00EC2D0F" w:rsidRPr="00B83C70">
        <w:rPr>
          <w:sz w:val="28"/>
          <w:szCs w:val="28"/>
        </w:rPr>
        <w:t>.</w:t>
      </w:r>
    </w:p>
    <w:p w:rsidR="007533C1" w:rsidRDefault="007533C1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752B52" w:rsidRDefault="00506ED2" w:rsidP="005020DB">
      <w:pPr>
        <w:pStyle w:val="11"/>
        <w:spacing w:line="276" w:lineRule="auto"/>
        <w:ind w:firstLine="567"/>
        <w:jc w:val="both"/>
      </w:pPr>
      <w:r w:rsidRPr="00752B52">
        <w:rPr>
          <w:sz w:val="28"/>
          <w:szCs w:val="28"/>
        </w:rPr>
        <w:t xml:space="preserve">По разделу 08 </w:t>
      </w:r>
      <w:r w:rsidRPr="00752B52">
        <w:rPr>
          <w:b/>
          <w:bCs/>
          <w:sz w:val="28"/>
          <w:szCs w:val="28"/>
        </w:rPr>
        <w:t>«Культура и кинематография»</w:t>
      </w:r>
      <w:r w:rsidRPr="00752B52">
        <w:rPr>
          <w:sz w:val="28"/>
          <w:szCs w:val="28"/>
        </w:rPr>
        <w:t xml:space="preserve"> прогнозный объем расходов на 20</w:t>
      </w:r>
      <w:r w:rsidR="006D03FF" w:rsidRPr="00752B52">
        <w:rPr>
          <w:sz w:val="28"/>
          <w:szCs w:val="28"/>
        </w:rPr>
        <w:t>2</w:t>
      </w:r>
      <w:r w:rsidR="00782DFE" w:rsidRPr="00752B52">
        <w:rPr>
          <w:sz w:val="28"/>
          <w:szCs w:val="28"/>
          <w:lang w:val="ru-RU"/>
        </w:rPr>
        <w:t>2</w:t>
      </w:r>
      <w:r w:rsidRPr="00752B52">
        <w:rPr>
          <w:sz w:val="28"/>
          <w:szCs w:val="28"/>
        </w:rPr>
        <w:t xml:space="preserve"> год составит </w:t>
      </w:r>
      <w:r w:rsidR="00782DFE" w:rsidRPr="00752B52">
        <w:rPr>
          <w:sz w:val="28"/>
          <w:szCs w:val="28"/>
          <w:lang w:val="ru-RU"/>
        </w:rPr>
        <w:t>123 879,1</w:t>
      </w:r>
      <w:r w:rsidRPr="00752B52">
        <w:rPr>
          <w:sz w:val="28"/>
          <w:szCs w:val="28"/>
        </w:rPr>
        <w:t xml:space="preserve"> тыс. рублей, на 202</w:t>
      </w:r>
      <w:r w:rsidR="00782DFE" w:rsidRPr="00752B52">
        <w:rPr>
          <w:sz w:val="28"/>
          <w:szCs w:val="28"/>
          <w:lang w:val="ru-RU"/>
        </w:rPr>
        <w:t>3</w:t>
      </w:r>
      <w:r w:rsidR="00014E33" w:rsidRPr="00752B52">
        <w:rPr>
          <w:sz w:val="28"/>
          <w:szCs w:val="28"/>
        </w:rPr>
        <w:t xml:space="preserve"> </w:t>
      </w:r>
      <w:r w:rsidRPr="00752B52">
        <w:rPr>
          <w:sz w:val="28"/>
          <w:szCs w:val="28"/>
        </w:rPr>
        <w:t>год –</w:t>
      </w:r>
      <w:r w:rsidR="0003620F" w:rsidRPr="00752B52">
        <w:rPr>
          <w:sz w:val="28"/>
          <w:szCs w:val="28"/>
          <w:lang w:val="ru-RU"/>
        </w:rPr>
        <w:t xml:space="preserve"> </w:t>
      </w:r>
      <w:r w:rsidR="00782DFE" w:rsidRPr="00752B52">
        <w:rPr>
          <w:sz w:val="28"/>
          <w:szCs w:val="28"/>
          <w:lang w:val="ru-RU"/>
        </w:rPr>
        <w:t>124 383,0</w:t>
      </w:r>
      <w:r w:rsidRPr="00752B52">
        <w:rPr>
          <w:sz w:val="28"/>
          <w:szCs w:val="28"/>
        </w:rPr>
        <w:t xml:space="preserve"> тыс. рублей, на 202</w:t>
      </w:r>
      <w:r w:rsidR="00752B52" w:rsidRPr="00752B52">
        <w:rPr>
          <w:sz w:val="28"/>
          <w:szCs w:val="28"/>
          <w:lang w:val="ru-RU"/>
        </w:rPr>
        <w:t>4</w:t>
      </w:r>
      <w:r w:rsidR="006D03FF" w:rsidRPr="00752B52">
        <w:rPr>
          <w:sz w:val="28"/>
          <w:szCs w:val="28"/>
        </w:rPr>
        <w:t xml:space="preserve"> год </w:t>
      </w:r>
      <w:r w:rsidR="00F5560D" w:rsidRPr="00752B52">
        <w:rPr>
          <w:sz w:val="28"/>
          <w:szCs w:val="28"/>
        </w:rPr>
        <w:t xml:space="preserve">– </w:t>
      </w:r>
      <w:r w:rsidR="00752B52" w:rsidRPr="00752B52">
        <w:rPr>
          <w:sz w:val="28"/>
          <w:szCs w:val="28"/>
          <w:lang w:val="ru-RU"/>
        </w:rPr>
        <w:t>124 907,1</w:t>
      </w:r>
      <w:r w:rsidRPr="00752B52">
        <w:rPr>
          <w:sz w:val="28"/>
          <w:szCs w:val="28"/>
        </w:rPr>
        <w:t xml:space="preserve"> тыс. рублей</w:t>
      </w:r>
      <w:r w:rsidRPr="00752B52">
        <w:t>.</w:t>
      </w:r>
    </w:p>
    <w:p w:rsidR="00506ED2" w:rsidRPr="00752B52" w:rsidRDefault="00506ED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49050B">
        <w:rPr>
          <w:sz w:val="28"/>
          <w:szCs w:val="28"/>
          <w:lang w:val="ru-RU"/>
        </w:rPr>
        <w:t>В 20</w:t>
      </w:r>
      <w:r w:rsidR="006D03FF" w:rsidRPr="0049050B">
        <w:rPr>
          <w:sz w:val="28"/>
          <w:szCs w:val="28"/>
          <w:lang w:val="ru-RU"/>
        </w:rPr>
        <w:t>2</w:t>
      </w:r>
      <w:r w:rsidR="0049050B" w:rsidRPr="0049050B">
        <w:rPr>
          <w:sz w:val="28"/>
          <w:szCs w:val="28"/>
          <w:lang w:val="ru-RU"/>
        </w:rPr>
        <w:t xml:space="preserve">2 </w:t>
      </w:r>
      <w:r w:rsidR="00014E33" w:rsidRPr="0049050B">
        <w:rPr>
          <w:sz w:val="28"/>
          <w:szCs w:val="28"/>
          <w:lang w:val="ru-RU"/>
        </w:rPr>
        <w:t>–</w:t>
      </w:r>
      <w:r w:rsidR="0049050B" w:rsidRPr="0049050B">
        <w:rPr>
          <w:sz w:val="28"/>
          <w:szCs w:val="28"/>
          <w:lang w:val="ru-RU"/>
        </w:rPr>
        <w:t xml:space="preserve"> </w:t>
      </w:r>
      <w:r w:rsidRPr="0049050B">
        <w:rPr>
          <w:sz w:val="28"/>
          <w:szCs w:val="28"/>
          <w:lang w:val="ru-RU"/>
        </w:rPr>
        <w:t>202</w:t>
      </w:r>
      <w:r w:rsidR="0049050B" w:rsidRPr="0049050B">
        <w:rPr>
          <w:sz w:val="28"/>
          <w:szCs w:val="28"/>
          <w:lang w:val="ru-RU"/>
        </w:rPr>
        <w:t>4</w:t>
      </w:r>
      <w:r w:rsidRPr="0049050B">
        <w:rPr>
          <w:sz w:val="28"/>
          <w:szCs w:val="28"/>
          <w:lang w:val="ru-RU"/>
        </w:rPr>
        <w:t xml:space="preserve"> годах </w:t>
      </w:r>
      <w:r w:rsidR="00B06390" w:rsidRPr="0049050B">
        <w:rPr>
          <w:sz w:val="28"/>
          <w:szCs w:val="28"/>
          <w:lang w:val="ru-RU"/>
        </w:rPr>
        <w:t xml:space="preserve">расходы на </w:t>
      </w:r>
      <w:r w:rsidRPr="0049050B">
        <w:rPr>
          <w:sz w:val="28"/>
          <w:szCs w:val="28"/>
          <w:lang w:val="ru-RU"/>
        </w:rPr>
        <w:t>содержание учреждений культуры</w:t>
      </w:r>
      <w:r w:rsidR="00B06390" w:rsidRPr="0049050B">
        <w:rPr>
          <w:sz w:val="28"/>
          <w:szCs w:val="28"/>
          <w:lang w:val="ru-RU"/>
        </w:rPr>
        <w:t>,</w:t>
      </w:r>
      <w:r w:rsidRPr="0049050B">
        <w:rPr>
          <w:sz w:val="28"/>
          <w:szCs w:val="28"/>
          <w:lang w:val="ru-RU"/>
        </w:rPr>
        <w:t xml:space="preserve"> реализация мероприятий в области культуры </w:t>
      </w:r>
      <w:r w:rsidR="00B06390" w:rsidRPr="0049050B">
        <w:rPr>
          <w:sz w:val="28"/>
          <w:szCs w:val="28"/>
          <w:lang w:val="ru-RU"/>
        </w:rPr>
        <w:t>и кинематографии запланированы в р</w:t>
      </w:r>
      <w:r w:rsidRPr="0049050B">
        <w:rPr>
          <w:sz w:val="28"/>
          <w:szCs w:val="28"/>
          <w:lang w:val="ru-RU"/>
        </w:rPr>
        <w:t>амках следующих муниципальных программ:</w:t>
      </w:r>
    </w:p>
    <w:p w:rsidR="00752B52" w:rsidRPr="009E70BC" w:rsidRDefault="00506ED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BF75BE">
        <w:rPr>
          <w:sz w:val="28"/>
          <w:szCs w:val="28"/>
          <w:lang w:val="ru-RU"/>
        </w:rPr>
        <w:t>- «Развитие культуры в Елабужском муниципальном районе на</w:t>
      </w:r>
      <w:r w:rsidRPr="00BF75BE">
        <w:rPr>
          <w:color w:val="FF0000"/>
          <w:sz w:val="28"/>
          <w:szCs w:val="28"/>
          <w:lang w:val="ru-RU"/>
        </w:rPr>
        <w:t xml:space="preserve"> </w:t>
      </w:r>
      <w:r w:rsidRPr="00BF75BE">
        <w:rPr>
          <w:sz w:val="28"/>
          <w:szCs w:val="28"/>
          <w:lang w:val="ru-RU"/>
        </w:rPr>
        <w:t>2017– 202</w:t>
      </w:r>
      <w:r w:rsidR="00BF75BE" w:rsidRPr="00BF75BE">
        <w:rPr>
          <w:sz w:val="28"/>
          <w:szCs w:val="28"/>
          <w:lang w:val="ru-RU"/>
        </w:rPr>
        <w:t>4</w:t>
      </w:r>
      <w:r w:rsidRPr="00BF75BE">
        <w:rPr>
          <w:sz w:val="28"/>
          <w:szCs w:val="28"/>
          <w:lang w:val="ru-RU"/>
        </w:rPr>
        <w:t xml:space="preserve"> годы»</w:t>
      </w:r>
      <w:r w:rsidRPr="00BF75BE">
        <w:rPr>
          <w:color w:val="FF0000"/>
          <w:sz w:val="28"/>
          <w:szCs w:val="28"/>
          <w:lang w:val="ru-RU"/>
        </w:rPr>
        <w:t xml:space="preserve"> </w:t>
      </w:r>
      <w:r w:rsidRPr="00BF75BE">
        <w:rPr>
          <w:sz w:val="28"/>
          <w:szCs w:val="28"/>
          <w:lang w:val="ru-RU"/>
        </w:rPr>
        <w:t>в объеме на 20</w:t>
      </w:r>
      <w:r w:rsidR="006D03FF" w:rsidRPr="00BF75BE">
        <w:rPr>
          <w:sz w:val="28"/>
          <w:szCs w:val="28"/>
          <w:lang w:val="ru-RU"/>
        </w:rPr>
        <w:t>2</w:t>
      </w:r>
      <w:r w:rsidR="00213D3F" w:rsidRPr="00BF75BE">
        <w:rPr>
          <w:sz w:val="28"/>
          <w:szCs w:val="28"/>
          <w:lang w:val="ru-RU"/>
        </w:rPr>
        <w:t>2</w:t>
      </w:r>
      <w:r w:rsidRPr="00BF75BE">
        <w:rPr>
          <w:sz w:val="28"/>
          <w:szCs w:val="28"/>
          <w:lang w:val="ru-RU"/>
        </w:rPr>
        <w:t xml:space="preserve"> год </w:t>
      </w:r>
      <w:r w:rsidR="00FD0D64" w:rsidRPr="00BF75BE">
        <w:rPr>
          <w:sz w:val="28"/>
          <w:szCs w:val="28"/>
          <w:lang w:val="ru-RU"/>
        </w:rPr>
        <w:t>116 530,0</w:t>
      </w:r>
      <w:r w:rsidRPr="00BF75BE">
        <w:rPr>
          <w:sz w:val="28"/>
          <w:szCs w:val="28"/>
          <w:lang w:val="ru-RU"/>
        </w:rPr>
        <w:t xml:space="preserve"> тыс. рублей, на 202</w:t>
      </w:r>
      <w:r w:rsidR="009E70BC" w:rsidRPr="00BF75BE">
        <w:rPr>
          <w:sz w:val="28"/>
          <w:szCs w:val="28"/>
          <w:lang w:val="ru-RU"/>
        </w:rPr>
        <w:t>3</w:t>
      </w:r>
      <w:r w:rsidRPr="00BF75BE">
        <w:rPr>
          <w:sz w:val="28"/>
          <w:szCs w:val="28"/>
          <w:lang w:val="ru-RU"/>
        </w:rPr>
        <w:t xml:space="preserve"> год – </w:t>
      </w:r>
      <w:r w:rsidR="00FD0D64" w:rsidRPr="00BF75BE">
        <w:rPr>
          <w:sz w:val="28"/>
          <w:szCs w:val="28"/>
          <w:lang w:val="ru-RU"/>
        </w:rPr>
        <w:t>116 914,8</w:t>
      </w:r>
      <w:r w:rsidR="00213D3F" w:rsidRPr="00BF75BE">
        <w:rPr>
          <w:sz w:val="28"/>
          <w:szCs w:val="28"/>
          <w:lang w:val="ru-RU"/>
        </w:rPr>
        <w:t xml:space="preserve"> т</w:t>
      </w:r>
      <w:r w:rsidRPr="00BF75BE">
        <w:rPr>
          <w:sz w:val="28"/>
          <w:szCs w:val="28"/>
          <w:lang w:val="ru-RU"/>
        </w:rPr>
        <w:t>ыс.</w:t>
      </w:r>
      <w:r w:rsidRPr="009E70BC">
        <w:rPr>
          <w:sz w:val="28"/>
          <w:szCs w:val="28"/>
          <w:lang w:val="ru-RU"/>
        </w:rPr>
        <w:t xml:space="preserve"> рублей, 202</w:t>
      </w:r>
      <w:r w:rsidR="009E70BC" w:rsidRPr="009E70BC">
        <w:rPr>
          <w:sz w:val="28"/>
          <w:szCs w:val="28"/>
          <w:lang w:val="ru-RU"/>
        </w:rPr>
        <w:t>4</w:t>
      </w:r>
      <w:r w:rsidRPr="009E70BC">
        <w:rPr>
          <w:sz w:val="28"/>
          <w:szCs w:val="28"/>
          <w:lang w:val="ru-RU"/>
        </w:rPr>
        <w:t xml:space="preserve"> год – </w:t>
      </w:r>
      <w:r w:rsidR="00FD0D64">
        <w:rPr>
          <w:sz w:val="28"/>
          <w:szCs w:val="28"/>
          <w:lang w:val="ru-RU"/>
        </w:rPr>
        <w:t>117 314,8</w:t>
      </w:r>
      <w:r w:rsidRPr="009E70BC">
        <w:rPr>
          <w:sz w:val="28"/>
          <w:szCs w:val="28"/>
          <w:lang w:val="ru-RU"/>
        </w:rPr>
        <w:t xml:space="preserve"> тыс. рублей</w:t>
      </w:r>
      <w:r w:rsidR="00432584" w:rsidRPr="009E70BC">
        <w:rPr>
          <w:sz w:val="28"/>
          <w:szCs w:val="28"/>
          <w:lang w:val="ru-RU"/>
        </w:rPr>
        <w:t>.</w:t>
      </w:r>
      <w:r w:rsidR="00752B52" w:rsidRPr="009E70BC">
        <w:rPr>
          <w:sz w:val="28"/>
          <w:szCs w:val="28"/>
          <w:lang w:val="ru-RU"/>
        </w:rPr>
        <w:t xml:space="preserve"> </w:t>
      </w:r>
      <w:r w:rsidR="00F87680" w:rsidRPr="009E70BC">
        <w:rPr>
          <w:sz w:val="28"/>
          <w:szCs w:val="28"/>
          <w:lang w:val="ru-RU"/>
        </w:rPr>
        <w:t>В программу включены расходы на обеспечение деятельности подведомственных учреждений культуры</w:t>
      </w:r>
      <w:r w:rsidR="00752B52" w:rsidRPr="009E70BC">
        <w:rPr>
          <w:sz w:val="28"/>
          <w:szCs w:val="28"/>
          <w:lang w:val="ru-RU"/>
        </w:rPr>
        <w:t>:</w:t>
      </w:r>
    </w:p>
    <w:p w:rsidR="00752B52" w:rsidRPr="009E70BC" w:rsidRDefault="00752B5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9E70BC">
        <w:rPr>
          <w:sz w:val="28"/>
          <w:szCs w:val="28"/>
          <w:lang w:val="ru-RU"/>
        </w:rPr>
        <w:t xml:space="preserve">а) </w:t>
      </w:r>
      <w:r w:rsidR="00F87680" w:rsidRPr="009E70BC">
        <w:rPr>
          <w:sz w:val="28"/>
          <w:szCs w:val="28"/>
          <w:lang w:val="ru-RU"/>
        </w:rPr>
        <w:t>МКУ «Управление культуры ИК ЕМР»</w:t>
      </w:r>
      <w:r w:rsidRPr="009E70BC">
        <w:rPr>
          <w:sz w:val="28"/>
          <w:szCs w:val="28"/>
          <w:lang w:val="ru-RU"/>
        </w:rPr>
        <w:t>,</w:t>
      </w:r>
      <w:r w:rsidR="00F87680" w:rsidRPr="009E70BC">
        <w:rPr>
          <w:sz w:val="28"/>
          <w:szCs w:val="28"/>
          <w:lang w:val="ru-RU"/>
        </w:rPr>
        <w:t xml:space="preserve"> МБУ «ГДК», МБУ «Централизованная клубная система», МБУ «Централ</w:t>
      </w:r>
      <w:r w:rsidR="00327B5D" w:rsidRPr="009E70BC">
        <w:rPr>
          <w:sz w:val="28"/>
          <w:szCs w:val="28"/>
          <w:lang w:val="ru-RU"/>
        </w:rPr>
        <w:t>изованная библиотечная система»</w:t>
      </w:r>
      <w:r w:rsidRPr="009E70BC">
        <w:rPr>
          <w:sz w:val="28"/>
          <w:szCs w:val="28"/>
          <w:lang w:val="ru-RU"/>
        </w:rPr>
        <w:t xml:space="preserve"> </w:t>
      </w:r>
      <w:r w:rsidR="009E70BC" w:rsidRPr="009E70BC">
        <w:rPr>
          <w:sz w:val="28"/>
          <w:szCs w:val="28"/>
          <w:lang w:val="ru-RU"/>
        </w:rPr>
        <w:t>на 202</w:t>
      </w:r>
      <w:r w:rsidR="00213D3F">
        <w:rPr>
          <w:sz w:val="28"/>
          <w:szCs w:val="28"/>
          <w:lang w:val="ru-RU"/>
        </w:rPr>
        <w:t>2</w:t>
      </w:r>
      <w:r w:rsidR="009E70BC" w:rsidRPr="009E70BC">
        <w:rPr>
          <w:sz w:val="28"/>
          <w:szCs w:val="28"/>
          <w:lang w:val="ru-RU"/>
        </w:rPr>
        <w:t xml:space="preserve"> год </w:t>
      </w:r>
      <w:r w:rsidR="003D5681">
        <w:rPr>
          <w:sz w:val="28"/>
          <w:szCs w:val="28"/>
          <w:lang w:val="ru-RU"/>
        </w:rPr>
        <w:t>114 242,0</w:t>
      </w:r>
      <w:r w:rsidR="00213D3F">
        <w:rPr>
          <w:sz w:val="28"/>
          <w:szCs w:val="28"/>
          <w:lang w:val="ru-RU"/>
        </w:rPr>
        <w:t xml:space="preserve"> тыс. рублей, на 2023 год – </w:t>
      </w:r>
      <w:r w:rsidR="003D5681">
        <w:rPr>
          <w:sz w:val="28"/>
          <w:szCs w:val="28"/>
          <w:lang w:val="ru-RU"/>
        </w:rPr>
        <w:t>114 583,8</w:t>
      </w:r>
      <w:r w:rsidR="009E70BC" w:rsidRPr="009E70BC">
        <w:rPr>
          <w:sz w:val="28"/>
          <w:szCs w:val="28"/>
          <w:lang w:val="ru-RU"/>
        </w:rPr>
        <w:t xml:space="preserve"> тыс. рублей, 2024 год – 9</w:t>
      </w:r>
      <w:r w:rsidR="0004145C">
        <w:rPr>
          <w:sz w:val="28"/>
          <w:szCs w:val="28"/>
          <w:lang w:val="ru-RU"/>
        </w:rPr>
        <w:t>3 010,2</w:t>
      </w:r>
      <w:r w:rsidR="009E70BC" w:rsidRPr="009E70BC">
        <w:rPr>
          <w:sz w:val="28"/>
          <w:szCs w:val="28"/>
          <w:lang w:val="ru-RU"/>
        </w:rPr>
        <w:t xml:space="preserve"> тыс. рублей</w:t>
      </w:r>
      <w:r w:rsidRPr="009E70BC">
        <w:rPr>
          <w:sz w:val="28"/>
          <w:szCs w:val="28"/>
          <w:lang w:val="ru-RU"/>
        </w:rPr>
        <w:t>;</w:t>
      </w:r>
    </w:p>
    <w:p w:rsidR="00F87680" w:rsidRPr="00577A2C" w:rsidRDefault="00752B5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B13777">
        <w:rPr>
          <w:sz w:val="28"/>
          <w:szCs w:val="28"/>
          <w:lang w:val="ru-RU"/>
        </w:rPr>
        <w:t>б)</w:t>
      </w:r>
      <w:r w:rsidR="00F87680" w:rsidRPr="00B13777">
        <w:rPr>
          <w:sz w:val="28"/>
          <w:szCs w:val="28"/>
          <w:lang w:val="ru-RU"/>
        </w:rPr>
        <w:t xml:space="preserve"> комплектование книжного фонда библиотек </w:t>
      </w:r>
      <w:r w:rsidR="00213D3F" w:rsidRPr="002E7AB7">
        <w:rPr>
          <w:sz w:val="28"/>
          <w:szCs w:val="28"/>
          <w:lang w:val="ru-RU"/>
        </w:rPr>
        <w:t>на 2021-2023 годы</w:t>
      </w:r>
      <w:r w:rsidR="00213D3F" w:rsidRPr="00B13777">
        <w:rPr>
          <w:sz w:val="28"/>
          <w:szCs w:val="28"/>
          <w:lang w:val="ru-RU"/>
        </w:rPr>
        <w:t xml:space="preserve"> </w:t>
      </w:r>
      <w:r w:rsidR="00F87680" w:rsidRPr="00B13777">
        <w:rPr>
          <w:sz w:val="28"/>
          <w:szCs w:val="28"/>
          <w:lang w:val="ru-RU"/>
        </w:rPr>
        <w:t>в сумме 43,0 тыс. рублей</w:t>
      </w:r>
      <w:r w:rsidR="00213D3F">
        <w:rPr>
          <w:sz w:val="28"/>
          <w:szCs w:val="28"/>
          <w:lang w:val="ru-RU"/>
        </w:rPr>
        <w:t xml:space="preserve"> ежегодно</w:t>
      </w:r>
      <w:r w:rsidR="00462128" w:rsidRPr="00B13777">
        <w:rPr>
          <w:sz w:val="28"/>
          <w:szCs w:val="28"/>
          <w:lang w:val="ru-RU"/>
        </w:rPr>
        <w:t>.</w:t>
      </w:r>
    </w:p>
    <w:p w:rsidR="00506ED2" w:rsidRPr="002E7AB7" w:rsidRDefault="00506ED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2E7AB7">
        <w:rPr>
          <w:sz w:val="28"/>
          <w:szCs w:val="28"/>
          <w:lang w:val="ru-RU"/>
        </w:rPr>
        <w:t>- «Реализация государственной национальной политики в ЕМР на 2017 - 202</w:t>
      </w:r>
      <w:r w:rsidR="00E87B85" w:rsidRPr="002E7AB7">
        <w:rPr>
          <w:sz w:val="28"/>
          <w:szCs w:val="28"/>
          <w:lang w:val="ru-RU"/>
        </w:rPr>
        <w:t>3</w:t>
      </w:r>
      <w:r w:rsidRPr="002E7AB7">
        <w:rPr>
          <w:sz w:val="28"/>
          <w:szCs w:val="28"/>
          <w:lang w:val="ru-RU"/>
        </w:rPr>
        <w:t xml:space="preserve"> годы» на 20</w:t>
      </w:r>
      <w:r w:rsidR="006D03FF" w:rsidRPr="002E7AB7">
        <w:rPr>
          <w:sz w:val="28"/>
          <w:szCs w:val="28"/>
          <w:lang w:val="ru-RU"/>
        </w:rPr>
        <w:t>2</w:t>
      </w:r>
      <w:r w:rsidR="00E87B85" w:rsidRPr="002E7AB7">
        <w:rPr>
          <w:sz w:val="28"/>
          <w:szCs w:val="28"/>
          <w:lang w:val="ru-RU"/>
        </w:rPr>
        <w:t>1</w:t>
      </w:r>
      <w:r w:rsidR="0003620F" w:rsidRPr="002E7AB7">
        <w:rPr>
          <w:sz w:val="28"/>
          <w:szCs w:val="28"/>
          <w:lang w:val="ru-RU"/>
        </w:rPr>
        <w:t xml:space="preserve">-2023 </w:t>
      </w:r>
      <w:r w:rsidRPr="002E7AB7">
        <w:rPr>
          <w:sz w:val="28"/>
          <w:szCs w:val="28"/>
          <w:lang w:val="ru-RU"/>
        </w:rPr>
        <w:t>год</w:t>
      </w:r>
      <w:r w:rsidR="0003620F" w:rsidRPr="002E7AB7">
        <w:rPr>
          <w:sz w:val="28"/>
          <w:szCs w:val="28"/>
          <w:lang w:val="ru-RU"/>
        </w:rPr>
        <w:t xml:space="preserve">ы </w:t>
      </w:r>
      <w:r w:rsidRPr="002E7AB7">
        <w:rPr>
          <w:sz w:val="28"/>
          <w:szCs w:val="28"/>
          <w:lang w:val="ru-RU"/>
        </w:rPr>
        <w:t>в сумме 96,0 тыс. рублей</w:t>
      </w:r>
      <w:r w:rsidR="0003620F" w:rsidRPr="002E7AB7">
        <w:rPr>
          <w:sz w:val="28"/>
          <w:szCs w:val="28"/>
          <w:lang w:val="ru-RU"/>
        </w:rPr>
        <w:t xml:space="preserve"> ежегодно</w:t>
      </w:r>
      <w:r w:rsidRPr="002E7AB7">
        <w:rPr>
          <w:sz w:val="28"/>
          <w:szCs w:val="28"/>
          <w:lang w:val="ru-RU"/>
        </w:rPr>
        <w:t>;</w:t>
      </w:r>
    </w:p>
    <w:p w:rsidR="00F87680" w:rsidRPr="00D333AE" w:rsidRDefault="00506ED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BF75BE">
        <w:rPr>
          <w:sz w:val="28"/>
          <w:szCs w:val="28"/>
          <w:lang w:val="ru-RU"/>
        </w:rPr>
        <w:t>- «Пожарная безопасность на 2017</w:t>
      </w:r>
      <w:r w:rsidR="00014E33" w:rsidRPr="00BF75BE">
        <w:rPr>
          <w:sz w:val="28"/>
          <w:szCs w:val="28"/>
          <w:lang w:val="ru-RU"/>
        </w:rPr>
        <w:t>–</w:t>
      </w:r>
      <w:r w:rsidRPr="00BF75BE">
        <w:rPr>
          <w:sz w:val="28"/>
          <w:szCs w:val="28"/>
          <w:lang w:val="ru-RU"/>
        </w:rPr>
        <w:t>202</w:t>
      </w:r>
      <w:r w:rsidR="00BF75BE" w:rsidRPr="00BF75BE">
        <w:rPr>
          <w:sz w:val="28"/>
          <w:szCs w:val="28"/>
          <w:lang w:val="ru-RU"/>
        </w:rPr>
        <w:t>4</w:t>
      </w:r>
      <w:r w:rsidRPr="00BF75BE">
        <w:rPr>
          <w:sz w:val="28"/>
          <w:szCs w:val="28"/>
          <w:lang w:val="ru-RU"/>
        </w:rPr>
        <w:t xml:space="preserve"> годы в Елабужском муниципальном</w:t>
      </w:r>
      <w:r w:rsidRPr="00D333AE">
        <w:rPr>
          <w:sz w:val="28"/>
          <w:szCs w:val="28"/>
          <w:lang w:val="ru-RU"/>
        </w:rPr>
        <w:t xml:space="preserve"> районе» </w:t>
      </w:r>
      <w:r w:rsidR="0003620F" w:rsidRPr="00D333AE">
        <w:rPr>
          <w:sz w:val="28"/>
          <w:szCs w:val="28"/>
          <w:lang w:val="ru-RU"/>
        </w:rPr>
        <w:t>на 202</w:t>
      </w:r>
      <w:r w:rsidR="00D333AE">
        <w:rPr>
          <w:sz w:val="28"/>
          <w:szCs w:val="28"/>
          <w:lang w:val="ru-RU"/>
        </w:rPr>
        <w:t xml:space="preserve">2 </w:t>
      </w:r>
      <w:r w:rsidR="0003620F" w:rsidRPr="00D333AE">
        <w:rPr>
          <w:sz w:val="28"/>
          <w:szCs w:val="28"/>
          <w:lang w:val="ru-RU"/>
        </w:rPr>
        <w:t>-</w:t>
      </w:r>
      <w:r w:rsidR="00D333AE">
        <w:rPr>
          <w:sz w:val="28"/>
          <w:szCs w:val="28"/>
          <w:lang w:val="ru-RU"/>
        </w:rPr>
        <w:t xml:space="preserve"> </w:t>
      </w:r>
      <w:r w:rsidR="0003620F" w:rsidRPr="00D333AE">
        <w:rPr>
          <w:sz w:val="28"/>
          <w:szCs w:val="28"/>
          <w:lang w:val="ru-RU"/>
        </w:rPr>
        <w:t>202</w:t>
      </w:r>
      <w:r w:rsidR="00D333AE">
        <w:rPr>
          <w:sz w:val="28"/>
          <w:szCs w:val="28"/>
          <w:lang w:val="ru-RU"/>
        </w:rPr>
        <w:t>4</w:t>
      </w:r>
      <w:r w:rsidR="0003620F" w:rsidRPr="00D333AE">
        <w:rPr>
          <w:sz w:val="28"/>
          <w:szCs w:val="28"/>
          <w:lang w:val="ru-RU"/>
        </w:rPr>
        <w:t xml:space="preserve"> годы в сумме 192,0 тыс. рублей ежегодно</w:t>
      </w:r>
      <w:r w:rsidRPr="00D333AE">
        <w:rPr>
          <w:sz w:val="28"/>
          <w:szCs w:val="28"/>
          <w:lang w:val="ru-RU"/>
        </w:rPr>
        <w:t>.</w:t>
      </w:r>
    </w:p>
    <w:p w:rsidR="00506ED2" w:rsidRPr="00752B52" w:rsidRDefault="005166BA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752B52">
        <w:rPr>
          <w:sz w:val="28"/>
          <w:szCs w:val="28"/>
          <w:lang w:val="ru-RU"/>
        </w:rPr>
        <w:t xml:space="preserve">Кроме того, </w:t>
      </w:r>
      <w:r w:rsidR="004D622B" w:rsidRPr="00752B52">
        <w:rPr>
          <w:sz w:val="28"/>
          <w:szCs w:val="28"/>
          <w:lang w:val="ru-RU"/>
        </w:rPr>
        <w:t>в д</w:t>
      </w:r>
      <w:r w:rsidR="008949DA" w:rsidRPr="00752B52">
        <w:rPr>
          <w:sz w:val="28"/>
          <w:szCs w:val="28"/>
          <w:lang w:val="ru-RU"/>
        </w:rPr>
        <w:t>анном разделе учтены расходы на</w:t>
      </w:r>
      <w:r w:rsidR="00432584" w:rsidRPr="00752B52">
        <w:rPr>
          <w:sz w:val="28"/>
          <w:szCs w:val="28"/>
          <w:lang w:val="ru-RU"/>
        </w:rPr>
        <w:t>:</w:t>
      </w:r>
    </w:p>
    <w:p w:rsidR="00506ED2" w:rsidRPr="00752B52" w:rsidRDefault="00506ED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752B52">
        <w:rPr>
          <w:sz w:val="28"/>
          <w:szCs w:val="28"/>
          <w:lang w:val="ru-RU"/>
        </w:rPr>
        <w:t xml:space="preserve">- мероприятия в области культуры </w:t>
      </w:r>
      <w:r w:rsidR="0003620F" w:rsidRPr="00752B52">
        <w:rPr>
          <w:sz w:val="28"/>
          <w:szCs w:val="28"/>
          <w:lang w:val="ru-RU"/>
        </w:rPr>
        <w:t>на 202</w:t>
      </w:r>
      <w:r w:rsidR="00752B52" w:rsidRPr="00752B52">
        <w:rPr>
          <w:sz w:val="28"/>
          <w:szCs w:val="28"/>
          <w:lang w:val="ru-RU"/>
        </w:rPr>
        <w:t xml:space="preserve">2 </w:t>
      </w:r>
      <w:r w:rsidR="0003620F" w:rsidRPr="00752B52">
        <w:rPr>
          <w:sz w:val="28"/>
          <w:szCs w:val="28"/>
          <w:lang w:val="ru-RU"/>
        </w:rPr>
        <w:t>-</w:t>
      </w:r>
      <w:r w:rsidR="00752B52" w:rsidRPr="00752B52">
        <w:rPr>
          <w:sz w:val="28"/>
          <w:szCs w:val="28"/>
          <w:lang w:val="ru-RU"/>
        </w:rPr>
        <w:t xml:space="preserve"> 2024</w:t>
      </w:r>
      <w:r w:rsidR="0003620F" w:rsidRPr="00752B52">
        <w:rPr>
          <w:sz w:val="28"/>
          <w:szCs w:val="28"/>
          <w:lang w:val="ru-RU"/>
        </w:rPr>
        <w:t xml:space="preserve"> годы в сумме </w:t>
      </w:r>
      <w:r w:rsidR="00752B52" w:rsidRPr="00752B52">
        <w:rPr>
          <w:sz w:val="28"/>
          <w:szCs w:val="28"/>
          <w:lang w:val="ru-RU"/>
        </w:rPr>
        <w:t>2 000,0</w:t>
      </w:r>
      <w:r w:rsidR="0003620F" w:rsidRPr="00752B52">
        <w:rPr>
          <w:sz w:val="28"/>
          <w:szCs w:val="28"/>
          <w:lang w:val="ru-RU"/>
        </w:rPr>
        <w:t xml:space="preserve"> тыс. рублей ежегодно</w:t>
      </w:r>
      <w:r w:rsidRPr="00752B52">
        <w:rPr>
          <w:sz w:val="28"/>
          <w:szCs w:val="28"/>
          <w:lang w:val="ru-RU"/>
        </w:rPr>
        <w:t>;</w:t>
      </w:r>
    </w:p>
    <w:p w:rsidR="00506ED2" w:rsidRPr="00752B52" w:rsidRDefault="00506ED2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752B52">
        <w:rPr>
          <w:sz w:val="28"/>
          <w:szCs w:val="28"/>
          <w:lang w:val="ru-RU"/>
        </w:rPr>
        <w:t>- на содержание МБУ «По киновидеообслуживанию населения Елабужского муниципального района» на 20</w:t>
      </w:r>
      <w:r w:rsidR="006D03FF" w:rsidRPr="00752B52">
        <w:rPr>
          <w:sz w:val="28"/>
          <w:szCs w:val="28"/>
          <w:lang w:val="ru-RU"/>
        </w:rPr>
        <w:t>2</w:t>
      </w:r>
      <w:r w:rsidR="00752B52" w:rsidRPr="00752B52">
        <w:rPr>
          <w:sz w:val="28"/>
          <w:szCs w:val="28"/>
          <w:lang w:val="ru-RU"/>
        </w:rPr>
        <w:t>2</w:t>
      </w:r>
      <w:r w:rsidRPr="00752B52">
        <w:rPr>
          <w:sz w:val="28"/>
          <w:szCs w:val="28"/>
          <w:lang w:val="ru-RU"/>
        </w:rPr>
        <w:t xml:space="preserve"> год в сумме </w:t>
      </w:r>
      <w:r w:rsidR="006D03FF" w:rsidRPr="00752B52">
        <w:rPr>
          <w:sz w:val="28"/>
          <w:szCs w:val="28"/>
          <w:lang w:val="ru-RU"/>
        </w:rPr>
        <w:t>7</w:t>
      </w:r>
      <w:r w:rsidR="00752B52" w:rsidRPr="00752B52">
        <w:rPr>
          <w:sz w:val="28"/>
          <w:szCs w:val="28"/>
          <w:lang w:val="ru-RU"/>
        </w:rPr>
        <w:t> 349,1</w:t>
      </w:r>
      <w:r w:rsidRPr="00752B52">
        <w:rPr>
          <w:sz w:val="28"/>
          <w:szCs w:val="28"/>
          <w:lang w:val="ru-RU"/>
        </w:rPr>
        <w:t xml:space="preserve"> тыс. рублей, на 202</w:t>
      </w:r>
      <w:r w:rsidR="00752B52" w:rsidRPr="00752B52">
        <w:rPr>
          <w:sz w:val="28"/>
          <w:szCs w:val="28"/>
          <w:lang w:val="ru-RU"/>
        </w:rPr>
        <w:t>3</w:t>
      </w:r>
      <w:r w:rsidRPr="00752B52">
        <w:rPr>
          <w:sz w:val="28"/>
          <w:szCs w:val="28"/>
          <w:lang w:val="ru-RU"/>
        </w:rPr>
        <w:t xml:space="preserve"> год –</w:t>
      </w:r>
      <w:r w:rsidR="00994F66" w:rsidRPr="00752B52">
        <w:rPr>
          <w:sz w:val="28"/>
          <w:szCs w:val="28"/>
          <w:lang w:val="ru-RU"/>
        </w:rPr>
        <w:t xml:space="preserve"> </w:t>
      </w:r>
      <w:r w:rsidR="0003620F" w:rsidRPr="00752B52">
        <w:rPr>
          <w:sz w:val="28"/>
          <w:szCs w:val="28"/>
          <w:lang w:val="ru-RU"/>
        </w:rPr>
        <w:t>7</w:t>
      </w:r>
      <w:r w:rsidR="003D5681">
        <w:rPr>
          <w:sz w:val="28"/>
          <w:szCs w:val="28"/>
          <w:lang w:val="ru-RU"/>
        </w:rPr>
        <w:t> </w:t>
      </w:r>
      <w:r w:rsidR="00752B52" w:rsidRPr="00752B52">
        <w:rPr>
          <w:sz w:val="28"/>
          <w:szCs w:val="28"/>
          <w:lang w:val="ru-RU"/>
        </w:rPr>
        <w:t>4</w:t>
      </w:r>
      <w:r w:rsidR="003D5681">
        <w:rPr>
          <w:sz w:val="28"/>
          <w:szCs w:val="28"/>
          <w:lang w:val="ru-RU"/>
        </w:rPr>
        <w:t>68,2</w:t>
      </w:r>
      <w:r w:rsidRPr="00752B52">
        <w:rPr>
          <w:sz w:val="28"/>
          <w:szCs w:val="28"/>
          <w:lang w:val="ru-RU"/>
        </w:rPr>
        <w:t xml:space="preserve"> тыс. рублей, на 202</w:t>
      </w:r>
      <w:r w:rsidR="00752B52" w:rsidRPr="00752B52">
        <w:rPr>
          <w:sz w:val="28"/>
          <w:szCs w:val="28"/>
          <w:lang w:val="ru-RU"/>
        </w:rPr>
        <w:t>4</w:t>
      </w:r>
      <w:r w:rsidR="00CB15ED" w:rsidRPr="00752B52">
        <w:rPr>
          <w:sz w:val="28"/>
          <w:szCs w:val="28"/>
          <w:lang w:val="ru-RU"/>
        </w:rPr>
        <w:t xml:space="preserve"> </w:t>
      </w:r>
      <w:r w:rsidRPr="00752B52">
        <w:rPr>
          <w:sz w:val="28"/>
          <w:szCs w:val="28"/>
          <w:lang w:val="ru-RU"/>
        </w:rPr>
        <w:t>год –</w:t>
      </w:r>
      <w:r w:rsidR="0003620F" w:rsidRPr="00752B52">
        <w:rPr>
          <w:sz w:val="28"/>
          <w:szCs w:val="28"/>
          <w:lang w:val="ru-RU"/>
        </w:rPr>
        <w:t xml:space="preserve"> 7</w:t>
      </w:r>
      <w:r w:rsidR="003D5681">
        <w:rPr>
          <w:sz w:val="28"/>
          <w:szCs w:val="28"/>
          <w:lang w:val="ru-RU"/>
        </w:rPr>
        <w:t> </w:t>
      </w:r>
      <w:r w:rsidR="00752B52" w:rsidRPr="00752B52">
        <w:rPr>
          <w:sz w:val="28"/>
          <w:szCs w:val="28"/>
          <w:lang w:val="ru-RU"/>
        </w:rPr>
        <w:t>5</w:t>
      </w:r>
      <w:r w:rsidR="003D5681">
        <w:rPr>
          <w:sz w:val="28"/>
          <w:szCs w:val="28"/>
          <w:lang w:val="ru-RU"/>
        </w:rPr>
        <w:t>92,3</w:t>
      </w:r>
      <w:r w:rsidRPr="00752B52">
        <w:rPr>
          <w:sz w:val="28"/>
          <w:szCs w:val="28"/>
          <w:lang w:val="ru-RU"/>
        </w:rPr>
        <w:t xml:space="preserve"> тыс. рублей.</w:t>
      </w:r>
    </w:p>
    <w:p w:rsidR="007533C1" w:rsidRDefault="007533C1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4F20BB" w:rsidRDefault="00506ED2" w:rsidP="005020DB">
      <w:pPr>
        <w:pStyle w:val="11"/>
        <w:spacing w:line="276" w:lineRule="auto"/>
        <w:ind w:firstLine="567"/>
        <w:jc w:val="both"/>
      </w:pPr>
      <w:r w:rsidRPr="00BB2F28">
        <w:rPr>
          <w:sz w:val="28"/>
          <w:szCs w:val="28"/>
        </w:rPr>
        <w:t xml:space="preserve">По разделу 09 </w:t>
      </w:r>
      <w:r w:rsidRPr="00BB2F28">
        <w:rPr>
          <w:b/>
          <w:bCs/>
          <w:sz w:val="28"/>
          <w:szCs w:val="28"/>
        </w:rPr>
        <w:t xml:space="preserve">«Здравоохранение» </w:t>
      </w:r>
      <w:r w:rsidRPr="00BB2F28">
        <w:rPr>
          <w:sz w:val="28"/>
          <w:szCs w:val="28"/>
        </w:rPr>
        <w:t xml:space="preserve">прогнозный объем расходов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 в очагах инфекционных заболеваний, а также на территориях и помещениях, где имеются и сохраняются условия для возникновения или распространения инфекционных заболеваний </w:t>
      </w:r>
      <w:r w:rsidRPr="004F20BB">
        <w:rPr>
          <w:sz w:val="28"/>
          <w:szCs w:val="28"/>
        </w:rPr>
        <w:t>составит на 20</w:t>
      </w:r>
      <w:r w:rsidR="00432584" w:rsidRPr="004F20BB">
        <w:rPr>
          <w:sz w:val="28"/>
          <w:szCs w:val="28"/>
        </w:rPr>
        <w:t>2</w:t>
      </w:r>
      <w:r w:rsidR="004F20BB" w:rsidRPr="004F20BB">
        <w:rPr>
          <w:sz w:val="28"/>
          <w:szCs w:val="28"/>
          <w:lang w:val="ru-RU"/>
        </w:rPr>
        <w:t>2</w:t>
      </w:r>
      <w:r w:rsidRPr="004F20BB">
        <w:rPr>
          <w:sz w:val="28"/>
          <w:szCs w:val="28"/>
        </w:rPr>
        <w:t xml:space="preserve"> год в сумме </w:t>
      </w:r>
      <w:r w:rsidR="004F20BB" w:rsidRPr="004F20BB">
        <w:rPr>
          <w:sz w:val="28"/>
          <w:szCs w:val="28"/>
          <w:lang w:val="ru-RU"/>
        </w:rPr>
        <w:t>1 466,3</w:t>
      </w:r>
      <w:r w:rsidRPr="004F20BB">
        <w:rPr>
          <w:sz w:val="28"/>
          <w:szCs w:val="28"/>
        </w:rPr>
        <w:t xml:space="preserve"> тыс. рублей, на 202</w:t>
      </w:r>
      <w:r w:rsidR="004F20BB" w:rsidRPr="004F20BB">
        <w:rPr>
          <w:sz w:val="28"/>
          <w:szCs w:val="28"/>
          <w:lang w:val="ru-RU"/>
        </w:rPr>
        <w:t>3</w:t>
      </w:r>
      <w:r w:rsidRPr="004F20BB">
        <w:rPr>
          <w:sz w:val="28"/>
          <w:szCs w:val="28"/>
        </w:rPr>
        <w:t xml:space="preserve"> год – 1</w:t>
      </w:r>
      <w:r w:rsidR="004F20BB" w:rsidRPr="004F20BB">
        <w:rPr>
          <w:sz w:val="28"/>
          <w:szCs w:val="28"/>
        </w:rPr>
        <w:t> </w:t>
      </w:r>
      <w:r w:rsidR="004F20BB" w:rsidRPr="004F20BB">
        <w:rPr>
          <w:sz w:val="28"/>
          <w:szCs w:val="28"/>
          <w:lang w:val="ru-RU"/>
        </w:rPr>
        <w:t>524,4</w:t>
      </w:r>
      <w:r w:rsidRPr="004F20BB">
        <w:rPr>
          <w:sz w:val="28"/>
          <w:szCs w:val="28"/>
        </w:rPr>
        <w:t xml:space="preserve"> тыс. рублей, на 202</w:t>
      </w:r>
      <w:r w:rsidR="004F20BB" w:rsidRPr="004F20BB">
        <w:rPr>
          <w:sz w:val="28"/>
          <w:szCs w:val="28"/>
          <w:lang w:val="ru-RU"/>
        </w:rPr>
        <w:t>4</w:t>
      </w:r>
      <w:r w:rsidRPr="004F20BB">
        <w:rPr>
          <w:sz w:val="28"/>
          <w:szCs w:val="28"/>
        </w:rPr>
        <w:t xml:space="preserve"> год – 1</w:t>
      </w:r>
      <w:r w:rsidR="004F20BB" w:rsidRPr="004F20BB">
        <w:rPr>
          <w:sz w:val="28"/>
          <w:szCs w:val="28"/>
        </w:rPr>
        <w:t> </w:t>
      </w:r>
      <w:r w:rsidR="00971513" w:rsidRPr="004F20BB">
        <w:rPr>
          <w:sz w:val="28"/>
          <w:szCs w:val="28"/>
          <w:lang w:val="ru-RU"/>
        </w:rPr>
        <w:t>5</w:t>
      </w:r>
      <w:r w:rsidR="004F20BB" w:rsidRPr="004F20BB">
        <w:rPr>
          <w:sz w:val="28"/>
          <w:szCs w:val="28"/>
          <w:lang w:val="ru-RU"/>
        </w:rPr>
        <w:t>83,2</w:t>
      </w:r>
      <w:r w:rsidRPr="004F20BB">
        <w:rPr>
          <w:sz w:val="28"/>
          <w:szCs w:val="28"/>
        </w:rPr>
        <w:t xml:space="preserve"> тыс. рублей</w:t>
      </w:r>
      <w:r w:rsidRPr="004F20BB">
        <w:t>.</w:t>
      </w:r>
    </w:p>
    <w:p w:rsidR="007533C1" w:rsidRDefault="007533C1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</w:p>
    <w:p w:rsidR="00506ED2" w:rsidRPr="00BF1D2C" w:rsidRDefault="00506ED2" w:rsidP="005020DB">
      <w:pPr>
        <w:pStyle w:val="11"/>
        <w:spacing w:line="276" w:lineRule="auto"/>
        <w:ind w:firstLine="567"/>
        <w:jc w:val="both"/>
      </w:pPr>
      <w:r w:rsidRPr="00BF1D2C">
        <w:rPr>
          <w:sz w:val="28"/>
          <w:szCs w:val="28"/>
        </w:rPr>
        <w:t>По разделу 10</w:t>
      </w:r>
      <w:r w:rsidRPr="00BF1D2C">
        <w:rPr>
          <w:b/>
          <w:bCs/>
          <w:sz w:val="28"/>
          <w:szCs w:val="28"/>
        </w:rPr>
        <w:t xml:space="preserve"> «Социальная политика» </w:t>
      </w:r>
      <w:r w:rsidRPr="00BF1D2C">
        <w:rPr>
          <w:sz w:val="28"/>
          <w:szCs w:val="28"/>
        </w:rPr>
        <w:t>прогнозный объем расходов составит на 20</w:t>
      </w:r>
      <w:r w:rsidR="000E22C4" w:rsidRPr="00BF1D2C">
        <w:rPr>
          <w:sz w:val="28"/>
          <w:szCs w:val="28"/>
        </w:rPr>
        <w:t>2</w:t>
      </w:r>
      <w:r w:rsidR="00BF1D2C" w:rsidRPr="00BF1D2C">
        <w:rPr>
          <w:sz w:val="28"/>
          <w:szCs w:val="28"/>
          <w:lang w:val="ru-RU"/>
        </w:rPr>
        <w:t>2</w:t>
      </w:r>
      <w:r w:rsidRPr="00BF1D2C">
        <w:rPr>
          <w:sz w:val="28"/>
          <w:szCs w:val="28"/>
        </w:rPr>
        <w:t xml:space="preserve"> год в сумме </w:t>
      </w:r>
      <w:r w:rsidR="00F11DFC">
        <w:rPr>
          <w:sz w:val="28"/>
          <w:szCs w:val="28"/>
          <w:lang w:val="ru-RU"/>
        </w:rPr>
        <w:t>72 071,4</w:t>
      </w:r>
      <w:r w:rsidRPr="00BF1D2C">
        <w:rPr>
          <w:sz w:val="28"/>
          <w:szCs w:val="28"/>
        </w:rPr>
        <w:t xml:space="preserve"> тыс. рублей, на 202</w:t>
      </w:r>
      <w:r w:rsidR="00BF1D2C" w:rsidRPr="00BF1D2C">
        <w:rPr>
          <w:sz w:val="28"/>
          <w:szCs w:val="28"/>
          <w:lang w:val="ru-RU"/>
        </w:rPr>
        <w:t>3</w:t>
      </w:r>
      <w:r w:rsidRPr="00BF1D2C">
        <w:rPr>
          <w:sz w:val="28"/>
          <w:szCs w:val="28"/>
        </w:rPr>
        <w:t xml:space="preserve"> год – </w:t>
      </w:r>
      <w:r w:rsidR="00F11DFC">
        <w:rPr>
          <w:sz w:val="28"/>
          <w:szCs w:val="28"/>
          <w:lang w:val="ru-RU"/>
        </w:rPr>
        <w:t>7</w:t>
      </w:r>
      <w:r w:rsidR="004A5C43" w:rsidRPr="004A5C43">
        <w:rPr>
          <w:sz w:val="28"/>
          <w:szCs w:val="28"/>
          <w:lang w:val="ru-RU"/>
        </w:rPr>
        <w:t>2</w:t>
      </w:r>
      <w:r w:rsidR="00F11DFC">
        <w:rPr>
          <w:sz w:val="28"/>
          <w:szCs w:val="28"/>
          <w:lang w:val="ru-RU"/>
        </w:rPr>
        <w:t> </w:t>
      </w:r>
      <w:r w:rsidR="004A5C43" w:rsidRPr="004A5C43">
        <w:rPr>
          <w:sz w:val="28"/>
          <w:szCs w:val="28"/>
          <w:lang w:val="ru-RU"/>
        </w:rPr>
        <w:t>519</w:t>
      </w:r>
      <w:r w:rsidR="00F11DFC">
        <w:rPr>
          <w:sz w:val="28"/>
          <w:szCs w:val="28"/>
          <w:lang w:val="ru-RU"/>
        </w:rPr>
        <w:t>,</w:t>
      </w:r>
      <w:r w:rsidR="004A5C43" w:rsidRPr="004A5C43">
        <w:rPr>
          <w:sz w:val="28"/>
          <w:szCs w:val="28"/>
          <w:lang w:val="ru-RU"/>
        </w:rPr>
        <w:t>8</w:t>
      </w:r>
      <w:r w:rsidRPr="00BF1D2C">
        <w:rPr>
          <w:sz w:val="28"/>
          <w:szCs w:val="28"/>
        </w:rPr>
        <w:t xml:space="preserve"> тыс. рублей, на 202</w:t>
      </w:r>
      <w:r w:rsidR="00BF1D2C" w:rsidRPr="00BF1D2C">
        <w:rPr>
          <w:sz w:val="28"/>
          <w:szCs w:val="28"/>
          <w:lang w:val="ru-RU"/>
        </w:rPr>
        <w:t>4</w:t>
      </w:r>
      <w:r w:rsidR="00D71E5C" w:rsidRPr="00BF1D2C">
        <w:rPr>
          <w:sz w:val="28"/>
          <w:szCs w:val="28"/>
        </w:rPr>
        <w:t xml:space="preserve"> год </w:t>
      </w:r>
      <w:r w:rsidR="00E85E4D" w:rsidRPr="00BF1D2C">
        <w:rPr>
          <w:sz w:val="28"/>
          <w:szCs w:val="28"/>
        </w:rPr>
        <w:t xml:space="preserve">– </w:t>
      </w:r>
      <w:r w:rsidR="00F11DFC">
        <w:rPr>
          <w:sz w:val="28"/>
          <w:szCs w:val="28"/>
          <w:lang w:val="ru-RU"/>
        </w:rPr>
        <w:t>7</w:t>
      </w:r>
      <w:r w:rsidR="004A5C43" w:rsidRPr="004A5C43">
        <w:rPr>
          <w:sz w:val="28"/>
          <w:szCs w:val="28"/>
          <w:lang w:val="ru-RU"/>
        </w:rPr>
        <w:t>3</w:t>
      </w:r>
      <w:r w:rsidR="00F11DFC">
        <w:rPr>
          <w:sz w:val="28"/>
          <w:szCs w:val="28"/>
          <w:lang w:val="ru-RU"/>
        </w:rPr>
        <w:t> </w:t>
      </w:r>
      <w:r w:rsidR="004A5C43" w:rsidRPr="004A5C43">
        <w:rPr>
          <w:sz w:val="28"/>
          <w:szCs w:val="28"/>
          <w:lang w:val="ru-RU"/>
        </w:rPr>
        <w:t>117</w:t>
      </w:r>
      <w:r w:rsidR="00F11DFC">
        <w:rPr>
          <w:sz w:val="28"/>
          <w:szCs w:val="28"/>
          <w:lang w:val="ru-RU"/>
        </w:rPr>
        <w:t>,</w:t>
      </w:r>
      <w:r w:rsidR="004A5C43" w:rsidRPr="004A5C43">
        <w:rPr>
          <w:sz w:val="28"/>
          <w:szCs w:val="28"/>
          <w:lang w:val="ru-RU"/>
        </w:rPr>
        <w:t>7</w:t>
      </w:r>
      <w:r w:rsidRPr="00BF1D2C">
        <w:rPr>
          <w:sz w:val="28"/>
          <w:szCs w:val="28"/>
        </w:rPr>
        <w:t xml:space="preserve"> тыс. рублей</w:t>
      </w:r>
      <w:r w:rsidRPr="00BF1D2C">
        <w:t>.</w:t>
      </w:r>
    </w:p>
    <w:p w:rsidR="00506ED2" w:rsidRPr="00BF1D2C" w:rsidRDefault="00506ED2" w:rsidP="005020D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BF1D2C">
        <w:rPr>
          <w:sz w:val="28"/>
          <w:szCs w:val="28"/>
        </w:rPr>
        <w:t>По данному разделу учтены расходы:</w:t>
      </w:r>
    </w:p>
    <w:p w:rsidR="00506ED2" w:rsidRPr="00F75F32" w:rsidRDefault="00506ED2" w:rsidP="005020DB">
      <w:pPr>
        <w:pStyle w:val="11"/>
        <w:spacing w:line="276" w:lineRule="auto"/>
        <w:ind w:firstLine="567"/>
        <w:jc w:val="both"/>
      </w:pPr>
      <w:r w:rsidRPr="00BF1D2C">
        <w:rPr>
          <w:b/>
          <w:bCs/>
          <w:sz w:val="28"/>
          <w:szCs w:val="28"/>
        </w:rPr>
        <w:t>1</w:t>
      </w:r>
      <w:r w:rsidRPr="00F75F32">
        <w:rPr>
          <w:b/>
          <w:bCs/>
          <w:sz w:val="28"/>
          <w:szCs w:val="28"/>
        </w:rPr>
        <w:t>.</w:t>
      </w:r>
      <w:r w:rsidRPr="00F75F32">
        <w:rPr>
          <w:sz w:val="28"/>
          <w:szCs w:val="28"/>
        </w:rPr>
        <w:t xml:space="preserve"> </w:t>
      </w:r>
      <w:r w:rsidR="00CB15ED" w:rsidRPr="00F75F32">
        <w:rPr>
          <w:sz w:val="28"/>
          <w:szCs w:val="28"/>
        </w:rPr>
        <w:t>Н</w:t>
      </w:r>
      <w:r w:rsidRPr="00F75F32">
        <w:rPr>
          <w:sz w:val="28"/>
          <w:szCs w:val="28"/>
        </w:rPr>
        <w:t>а пенсионное обеспечение муниципальных служащих на 20</w:t>
      </w:r>
      <w:r w:rsidR="000E22C4" w:rsidRPr="00F75F32">
        <w:rPr>
          <w:sz w:val="28"/>
          <w:szCs w:val="28"/>
        </w:rPr>
        <w:t>2</w:t>
      </w:r>
      <w:r w:rsidR="00BF1D2C" w:rsidRPr="00F75F32">
        <w:rPr>
          <w:sz w:val="28"/>
          <w:szCs w:val="28"/>
          <w:lang w:val="ru-RU"/>
        </w:rPr>
        <w:t>2</w:t>
      </w:r>
      <w:r w:rsidRPr="00F75F32">
        <w:rPr>
          <w:sz w:val="28"/>
          <w:szCs w:val="28"/>
        </w:rPr>
        <w:t xml:space="preserve"> год в сумме </w:t>
      </w:r>
      <w:r w:rsidR="00971513" w:rsidRPr="00F75F32">
        <w:rPr>
          <w:sz w:val="28"/>
          <w:szCs w:val="28"/>
          <w:lang w:val="ru-RU"/>
        </w:rPr>
        <w:t>2</w:t>
      </w:r>
      <w:r w:rsidR="00BF1D2C" w:rsidRPr="00F75F32">
        <w:rPr>
          <w:sz w:val="28"/>
          <w:szCs w:val="28"/>
          <w:lang w:val="ru-RU"/>
        </w:rPr>
        <w:t> </w:t>
      </w:r>
      <w:r w:rsidR="003F529E" w:rsidRPr="00F75F32">
        <w:rPr>
          <w:sz w:val="28"/>
          <w:szCs w:val="28"/>
          <w:lang w:val="ru-RU"/>
        </w:rPr>
        <w:t>9</w:t>
      </w:r>
      <w:r w:rsidR="00BF1D2C" w:rsidRPr="00F75F32">
        <w:rPr>
          <w:sz w:val="28"/>
          <w:szCs w:val="28"/>
          <w:lang w:val="ru-RU"/>
        </w:rPr>
        <w:t>11,4</w:t>
      </w:r>
      <w:r w:rsidRPr="00F75F32">
        <w:rPr>
          <w:sz w:val="28"/>
          <w:szCs w:val="28"/>
        </w:rPr>
        <w:t xml:space="preserve"> тыс. рублей, на 202</w:t>
      </w:r>
      <w:r w:rsidR="00BF1D2C" w:rsidRPr="00F75F32">
        <w:rPr>
          <w:sz w:val="28"/>
          <w:szCs w:val="28"/>
          <w:lang w:val="ru-RU"/>
        </w:rPr>
        <w:t>3</w:t>
      </w:r>
      <w:r w:rsidRPr="00F75F32">
        <w:rPr>
          <w:sz w:val="28"/>
          <w:szCs w:val="28"/>
        </w:rPr>
        <w:t xml:space="preserve"> год – </w:t>
      </w:r>
      <w:r w:rsidR="003F529E" w:rsidRPr="00F75F32">
        <w:rPr>
          <w:sz w:val="28"/>
          <w:szCs w:val="28"/>
          <w:lang w:val="ru-RU"/>
        </w:rPr>
        <w:t>2 952</w:t>
      </w:r>
      <w:r w:rsidR="003D5681" w:rsidRPr="00F75F32">
        <w:rPr>
          <w:sz w:val="28"/>
          <w:szCs w:val="28"/>
          <w:lang w:val="ru-RU"/>
        </w:rPr>
        <w:t>,</w:t>
      </w:r>
      <w:r w:rsidR="003F529E" w:rsidRPr="00F75F32">
        <w:rPr>
          <w:sz w:val="28"/>
          <w:szCs w:val="28"/>
          <w:lang w:val="ru-RU"/>
        </w:rPr>
        <w:t>2</w:t>
      </w:r>
      <w:r w:rsidRPr="00F75F32">
        <w:rPr>
          <w:sz w:val="28"/>
          <w:szCs w:val="28"/>
        </w:rPr>
        <w:t xml:space="preserve"> тыс. рублей, на 202</w:t>
      </w:r>
      <w:r w:rsidR="00BF1D2C" w:rsidRPr="00F75F32">
        <w:rPr>
          <w:sz w:val="28"/>
          <w:szCs w:val="28"/>
          <w:lang w:val="ru-RU"/>
        </w:rPr>
        <w:t>4</w:t>
      </w:r>
      <w:r w:rsidRPr="00F75F32">
        <w:rPr>
          <w:sz w:val="28"/>
          <w:szCs w:val="28"/>
        </w:rPr>
        <w:t xml:space="preserve"> год – </w:t>
      </w:r>
      <w:r w:rsidR="003D5681" w:rsidRPr="00F75F32">
        <w:rPr>
          <w:sz w:val="28"/>
          <w:szCs w:val="28"/>
          <w:lang w:val="ru-RU"/>
        </w:rPr>
        <w:t>2 </w:t>
      </w:r>
      <w:r w:rsidR="003F529E" w:rsidRPr="00F75F32">
        <w:rPr>
          <w:sz w:val="28"/>
          <w:szCs w:val="28"/>
          <w:lang w:val="ru-RU"/>
        </w:rPr>
        <w:t>991</w:t>
      </w:r>
      <w:r w:rsidR="003D5681" w:rsidRPr="00F75F32">
        <w:rPr>
          <w:sz w:val="28"/>
          <w:szCs w:val="28"/>
          <w:lang w:val="ru-RU"/>
        </w:rPr>
        <w:t>,6</w:t>
      </w:r>
      <w:r w:rsidR="00582C57" w:rsidRPr="00F75F32">
        <w:rPr>
          <w:sz w:val="28"/>
          <w:szCs w:val="28"/>
          <w:lang w:val="ru-RU"/>
        </w:rPr>
        <w:t xml:space="preserve"> </w:t>
      </w:r>
      <w:r w:rsidRPr="00F75F32">
        <w:rPr>
          <w:sz w:val="28"/>
          <w:szCs w:val="28"/>
        </w:rPr>
        <w:t>тыс. рублей</w:t>
      </w:r>
      <w:r w:rsidR="00CB15ED" w:rsidRPr="00F75F32">
        <w:rPr>
          <w:sz w:val="28"/>
          <w:szCs w:val="28"/>
        </w:rPr>
        <w:t>.</w:t>
      </w:r>
    </w:p>
    <w:p w:rsidR="00CB15ED" w:rsidRPr="00F75F32" w:rsidRDefault="00506ED2" w:rsidP="005020DB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F75F32">
        <w:rPr>
          <w:b/>
          <w:bCs/>
          <w:sz w:val="28"/>
          <w:szCs w:val="28"/>
        </w:rPr>
        <w:t xml:space="preserve">2. </w:t>
      </w:r>
      <w:r w:rsidR="00CB15ED" w:rsidRPr="00F75F32">
        <w:rPr>
          <w:sz w:val="28"/>
          <w:szCs w:val="28"/>
        </w:rPr>
        <w:t>Н</w:t>
      </w:r>
      <w:r w:rsidRPr="00F75F32">
        <w:rPr>
          <w:sz w:val="28"/>
          <w:szCs w:val="28"/>
        </w:rPr>
        <w:t>а выплату компенсации за присмотр и уход за ребенком в образовательных организациях, реализующих образовательную программу дошкольного образования на 20</w:t>
      </w:r>
      <w:r w:rsidR="000E22C4" w:rsidRPr="00F75F32">
        <w:rPr>
          <w:sz w:val="28"/>
          <w:szCs w:val="28"/>
        </w:rPr>
        <w:t>2</w:t>
      </w:r>
      <w:r w:rsidR="00BF1D2C" w:rsidRPr="00F75F32">
        <w:rPr>
          <w:sz w:val="28"/>
          <w:szCs w:val="28"/>
          <w:lang w:val="ru-RU"/>
        </w:rPr>
        <w:t>2</w:t>
      </w:r>
      <w:r w:rsidRPr="00F75F32">
        <w:rPr>
          <w:sz w:val="28"/>
          <w:szCs w:val="28"/>
        </w:rPr>
        <w:t xml:space="preserve"> год </w:t>
      </w:r>
      <w:r w:rsidR="00CB15ED" w:rsidRPr="00F75F32">
        <w:rPr>
          <w:sz w:val="28"/>
          <w:szCs w:val="28"/>
        </w:rPr>
        <w:t>в сумме</w:t>
      </w:r>
      <w:r w:rsidRPr="00F75F32">
        <w:rPr>
          <w:sz w:val="28"/>
          <w:szCs w:val="28"/>
        </w:rPr>
        <w:t xml:space="preserve"> 30 781,9 тыс. рублей, на 202</w:t>
      </w:r>
      <w:r w:rsidR="00BF1D2C" w:rsidRPr="00F75F32">
        <w:rPr>
          <w:sz w:val="28"/>
          <w:szCs w:val="28"/>
          <w:lang w:val="ru-RU"/>
        </w:rPr>
        <w:t>3</w:t>
      </w:r>
      <w:r w:rsidRPr="00F75F32">
        <w:rPr>
          <w:sz w:val="28"/>
          <w:szCs w:val="28"/>
        </w:rPr>
        <w:t xml:space="preserve"> год – </w:t>
      </w:r>
      <w:r w:rsidR="003D5681" w:rsidRPr="00F75F32">
        <w:rPr>
          <w:sz w:val="28"/>
          <w:szCs w:val="28"/>
          <w:lang w:val="ru-RU"/>
        </w:rPr>
        <w:t>30 012,4</w:t>
      </w:r>
      <w:r w:rsidRPr="00F75F32">
        <w:rPr>
          <w:sz w:val="28"/>
          <w:szCs w:val="28"/>
        </w:rPr>
        <w:t xml:space="preserve"> тыс. рублей, на 202</w:t>
      </w:r>
      <w:r w:rsidR="00BF1D2C" w:rsidRPr="00F75F32">
        <w:rPr>
          <w:sz w:val="28"/>
          <w:szCs w:val="28"/>
          <w:lang w:val="ru-RU"/>
        </w:rPr>
        <w:t>4</w:t>
      </w:r>
      <w:r w:rsidRPr="00F75F32">
        <w:rPr>
          <w:sz w:val="28"/>
          <w:szCs w:val="28"/>
        </w:rPr>
        <w:t xml:space="preserve"> год – </w:t>
      </w:r>
      <w:r w:rsidR="003D5681" w:rsidRPr="00F75F32">
        <w:rPr>
          <w:sz w:val="28"/>
          <w:szCs w:val="28"/>
          <w:lang w:val="ru-RU"/>
        </w:rPr>
        <w:t>29 242,8</w:t>
      </w:r>
      <w:r w:rsidRPr="00F75F32">
        <w:rPr>
          <w:sz w:val="28"/>
          <w:szCs w:val="28"/>
        </w:rPr>
        <w:t xml:space="preserve"> тыс. рублей</w:t>
      </w:r>
      <w:r w:rsidR="00CB15ED" w:rsidRPr="00F75F32">
        <w:rPr>
          <w:sz w:val="28"/>
          <w:szCs w:val="28"/>
        </w:rPr>
        <w:t>.</w:t>
      </w:r>
    </w:p>
    <w:p w:rsidR="00F11DFC" w:rsidRPr="00F75F32" w:rsidRDefault="00F11DFC" w:rsidP="001E3F34">
      <w:pPr>
        <w:pStyle w:val="11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75F32">
        <w:rPr>
          <w:b/>
          <w:sz w:val="28"/>
          <w:szCs w:val="28"/>
          <w:lang w:val="ru-RU"/>
        </w:rPr>
        <w:t>3</w:t>
      </w:r>
      <w:r w:rsidRPr="00F75F32">
        <w:rPr>
          <w:sz w:val="28"/>
          <w:szCs w:val="28"/>
          <w:lang w:val="ru-RU"/>
        </w:rPr>
        <w:t>.</w:t>
      </w:r>
      <w:r w:rsidRPr="00F75F32">
        <w:rPr>
          <w:sz w:val="28"/>
          <w:szCs w:val="28"/>
        </w:rPr>
        <w:t xml:space="preserve"> Н</w:t>
      </w:r>
      <w:r w:rsidRPr="00F75F32">
        <w:rPr>
          <w:rFonts w:eastAsia="Times New Roman"/>
          <w:sz w:val="28"/>
          <w:szCs w:val="28"/>
        </w:rPr>
        <w:t>а обеспечение равной доступности услуг общественного транспорта на территории РТ для отдельных категорий граждан на 2022 год в сумме 5 118,8 тыс. рублей</w:t>
      </w:r>
      <w:r w:rsidR="001E3F34" w:rsidRPr="00F75F32">
        <w:rPr>
          <w:rFonts w:eastAsia="Times New Roman"/>
          <w:sz w:val="28"/>
          <w:szCs w:val="28"/>
          <w:lang w:val="ru-RU"/>
        </w:rPr>
        <w:t xml:space="preserve">, </w:t>
      </w:r>
      <w:r w:rsidR="001E3F34" w:rsidRPr="00F75F32">
        <w:rPr>
          <w:sz w:val="28"/>
          <w:szCs w:val="28"/>
        </w:rPr>
        <w:t>на 202</w:t>
      </w:r>
      <w:r w:rsidR="001E3F34" w:rsidRPr="00F75F32">
        <w:rPr>
          <w:sz w:val="28"/>
          <w:szCs w:val="28"/>
          <w:lang w:val="ru-RU"/>
        </w:rPr>
        <w:t>3</w:t>
      </w:r>
      <w:r w:rsidR="001E3F34" w:rsidRPr="00F75F32">
        <w:rPr>
          <w:sz w:val="28"/>
          <w:szCs w:val="28"/>
        </w:rPr>
        <w:t xml:space="preserve"> год – </w:t>
      </w:r>
      <w:r w:rsidR="001E3F34" w:rsidRPr="00F75F32">
        <w:rPr>
          <w:sz w:val="28"/>
          <w:szCs w:val="28"/>
          <w:lang w:val="ru-RU"/>
        </w:rPr>
        <w:t>4 990,8</w:t>
      </w:r>
      <w:r w:rsidR="001E3F34" w:rsidRPr="00F75F32">
        <w:rPr>
          <w:sz w:val="28"/>
          <w:szCs w:val="28"/>
        </w:rPr>
        <w:t xml:space="preserve"> тыс. рублей, на 202</w:t>
      </w:r>
      <w:r w:rsidR="001E3F34" w:rsidRPr="00F75F32">
        <w:rPr>
          <w:sz w:val="28"/>
          <w:szCs w:val="28"/>
          <w:lang w:val="ru-RU"/>
        </w:rPr>
        <w:t>4</w:t>
      </w:r>
      <w:r w:rsidR="001E3F34" w:rsidRPr="00F75F32">
        <w:rPr>
          <w:sz w:val="28"/>
          <w:szCs w:val="28"/>
        </w:rPr>
        <w:t xml:space="preserve"> год – </w:t>
      </w:r>
      <w:r w:rsidR="001E3F34" w:rsidRPr="00F75F32">
        <w:rPr>
          <w:sz w:val="28"/>
          <w:szCs w:val="28"/>
          <w:lang w:val="ru-RU"/>
        </w:rPr>
        <w:t>4 862,9</w:t>
      </w:r>
      <w:r w:rsidR="001E3F34" w:rsidRPr="00F75F32">
        <w:rPr>
          <w:sz w:val="28"/>
          <w:szCs w:val="28"/>
        </w:rPr>
        <w:t xml:space="preserve"> тыс. рублей</w:t>
      </w:r>
      <w:r w:rsidRPr="00F75F32">
        <w:rPr>
          <w:rFonts w:eastAsia="Times New Roman"/>
          <w:sz w:val="28"/>
          <w:szCs w:val="28"/>
        </w:rPr>
        <w:t>;</w:t>
      </w:r>
    </w:p>
    <w:p w:rsidR="008E16E9" w:rsidRPr="00F75F32" w:rsidRDefault="00F11DFC" w:rsidP="005020DB">
      <w:pPr>
        <w:pStyle w:val="Style14"/>
        <w:widowControl/>
        <w:spacing w:line="276" w:lineRule="auto"/>
        <w:ind w:firstLine="567"/>
        <w:rPr>
          <w:rFonts w:eastAsia="Times New Roman"/>
          <w:sz w:val="28"/>
          <w:szCs w:val="28"/>
        </w:rPr>
      </w:pPr>
      <w:r w:rsidRPr="00F75F32">
        <w:rPr>
          <w:rFonts w:eastAsia="Times New Roman"/>
          <w:b/>
          <w:sz w:val="28"/>
          <w:szCs w:val="28"/>
        </w:rPr>
        <w:t>4</w:t>
      </w:r>
      <w:r w:rsidR="003D5681" w:rsidRPr="00F75F32">
        <w:rPr>
          <w:rFonts w:eastAsia="Times New Roman"/>
          <w:b/>
          <w:sz w:val="28"/>
          <w:szCs w:val="28"/>
        </w:rPr>
        <w:t>.</w:t>
      </w:r>
      <w:r w:rsidR="003D5681" w:rsidRPr="00F75F32">
        <w:rPr>
          <w:rFonts w:eastAsia="Times New Roman"/>
          <w:sz w:val="28"/>
          <w:szCs w:val="28"/>
        </w:rPr>
        <w:t xml:space="preserve"> </w:t>
      </w:r>
      <w:r w:rsidR="00325D77" w:rsidRPr="00F75F32">
        <w:rPr>
          <w:rFonts w:eastAsia="Times New Roman"/>
          <w:sz w:val="28"/>
          <w:szCs w:val="28"/>
        </w:rPr>
        <w:t>На м</w:t>
      </w:r>
      <w:r w:rsidR="000E22C4" w:rsidRPr="00F75F32">
        <w:rPr>
          <w:rFonts w:eastAsia="Times New Roman"/>
          <w:sz w:val="28"/>
          <w:szCs w:val="28"/>
        </w:rPr>
        <w:t xml:space="preserve">ежбюджетные трансферты </w:t>
      </w:r>
      <w:r w:rsidR="00E409DC" w:rsidRPr="00F75F32">
        <w:rPr>
          <w:rFonts w:eastAsia="Times New Roman"/>
          <w:sz w:val="28"/>
          <w:szCs w:val="28"/>
        </w:rPr>
        <w:t>из республиканского бюджета в виде субвенции на 202</w:t>
      </w:r>
      <w:r w:rsidR="00BF1D2C" w:rsidRPr="00F75F32">
        <w:rPr>
          <w:rFonts w:eastAsia="Times New Roman"/>
          <w:sz w:val="28"/>
          <w:szCs w:val="28"/>
        </w:rPr>
        <w:t>2</w:t>
      </w:r>
      <w:r w:rsidR="00E409DC" w:rsidRPr="00F75F32">
        <w:rPr>
          <w:rFonts w:eastAsia="Times New Roman"/>
          <w:sz w:val="28"/>
          <w:szCs w:val="28"/>
        </w:rPr>
        <w:t xml:space="preserve"> в сумме </w:t>
      </w:r>
      <w:r w:rsidR="00BF1D2C" w:rsidRPr="00F75F32">
        <w:rPr>
          <w:rFonts w:eastAsia="Times New Roman"/>
          <w:sz w:val="28"/>
          <w:szCs w:val="28"/>
        </w:rPr>
        <w:t>33</w:t>
      </w:r>
      <w:r w:rsidR="00A710E7" w:rsidRPr="00F75F32">
        <w:rPr>
          <w:rFonts w:eastAsia="Times New Roman"/>
          <w:sz w:val="28"/>
          <w:szCs w:val="28"/>
        </w:rPr>
        <w:t> 259,3</w:t>
      </w:r>
      <w:r w:rsidR="00DE6C14" w:rsidRPr="00F75F32">
        <w:rPr>
          <w:rFonts w:eastAsia="Times New Roman"/>
          <w:sz w:val="28"/>
          <w:szCs w:val="28"/>
        </w:rPr>
        <w:t xml:space="preserve"> </w:t>
      </w:r>
      <w:r w:rsidR="00E409DC" w:rsidRPr="00F75F32">
        <w:rPr>
          <w:rFonts w:eastAsia="Times New Roman"/>
          <w:sz w:val="28"/>
          <w:szCs w:val="28"/>
        </w:rPr>
        <w:t>тыс.</w:t>
      </w:r>
      <w:r w:rsidR="002F7F24" w:rsidRPr="00F75F32">
        <w:rPr>
          <w:rFonts w:eastAsia="Times New Roman"/>
          <w:sz w:val="28"/>
          <w:szCs w:val="28"/>
        </w:rPr>
        <w:t xml:space="preserve"> </w:t>
      </w:r>
      <w:r w:rsidR="00E409DC" w:rsidRPr="00F75F32">
        <w:rPr>
          <w:rFonts w:eastAsia="Times New Roman"/>
          <w:sz w:val="28"/>
          <w:szCs w:val="28"/>
        </w:rPr>
        <w:t>рублей, на 202</w:t>
      </w:r>
      <w:r w:rsidR="00BF1D2C" w:rsidRPr="00F75F32">
        <w:rPr>
          <w:rFonts w:eastAsia="Times New Roman"/>
          <w:sz w:val="28"/>
          <w:szCs w:val="28"/>
        </w:rPr>
        <w:t>3</w:t>
      </w:r>
      <w:r w:rsidR="00E409DC" w:rsidRPr="00F75F32">
        <w:rPr>
          <w:rFonts w:eastAsia="Times New Roman"/>
          <w:sz w:val="28"/>
          <w:szCs w:val="28"/>
        </w:rPr>
        <w:t xml:space="preserve"> </w:t>
      </w:r>
      <w:r w:rsidR="00294F12" w:rsidRPr="00F75F32">
        <w:rPr>
          <w:rFonts w:eastAsia="Times New Roman"/>
          <w:sz w:val="28"/>
          <w:szCs w:val="28"/>
        </w:rPr>
        <w:t>год –</w:t>
      </w:r>
      <w:r w:rsidR="00E07F81" w:rsidRPr="00F75F32">
        <w:rPr>
          <w:rFonts w:eastAsia="Times New Roman"/>
          <w:sz w:val="28"/>
          <w:szCs w:val="28"/>
        </w:rPr>
        <w:t xml:space="preserve"> </w:t>
      </w:r>
      <w:r w:rsidR="00BF1D2C" w:rsidRPr="00F75F32">
        <w:rPr>
          <w:rFonts w:eastAsia="Times New Roman"/>
          <w:sz w:val="28"/>
          <w:szCs w:val="28"/>
        </w:rPr>
        <w:t>3</w:t>
      </w:r>
      <w:r w:rsidR="00A710E7" w:rsidRPr="00F75F32">
        <w:rPr>
          <w:rFonts w:eastAsia="Times New Roman"/>
          <w:sz w:val="28"/>
          <w:szCs w:val="28"/>
        </w:rPr>
        <w:t>4 564,4</w:t>
      </w:r>
      <w:r w:rsidR="00E409DC" w:rsidRPr="00F75F32">
        <w:rPr>
          <w:rFonts w:eastAsia="Times New Roman"/>
          <w:sz w:val="28"/>
          <w:szCs w:val="28"/>
        </w:rPr>
        <w:t xml:space="preserve"> </w:t>
      </w:r>
      <w:r w:rsidR="00025534" w:rsidRPr="00F75F32">
        <w:rPr>
          <w:rFonts w:eastAsia="Times New Roman"/>
          <w:sz w:val="28"/>
          <w:szCs w:val="28"/>
        </w:rPr>
        <w:t>т</w:t>
      </w:r>
      <w:r w:rsidR="00E409DC" w:rsidRPr="00F75F32">
        <w:rPr>
          <w:rFonts w:eastAsia="Times New Roman"/>
          <w:sz w:val="28"/>
          <w:szCs w:val="28"/>
        </w:rPr>
        <w:t>ыс.</w:t>
      </w:r>
      <w:r w:rsidR="00025534" w:rsidRPr="00F75F32">
        <w:rPr>
          <w:rFonts w:eastAsia="Times New Roman"/>
          <w:sz w:val="28"/>
          <w:szCs w:val="28"/>
        </w:rPr>
        <w:t xml:space="preserve"> рублей</w:t>
      </w:r>
      <w:r w:rsidR="00E409DC" w:rsidRPr="00F75F32">
        <w:rPr>
          <w:rFonts w:eastAsia="Times New Roman"/>
          <w:sz w:val="28"/>
          <w:szCs w:val="28"/>
        </w:rPr>
        <w:t>, на 202</w:t>
      </w:r>
      <w:r w:rsidR="00BF1D2C" w:rsidRPr="00F75F32">
        <w:rPr>
          <w:rFonts w:eastAsia="Times New Roman"/>
          <w:sz w:val="28"/>
          <w:szCs w:val="28"/>
        </w:rPr>
        <w:t>4</w:t>
      </w:r>
      <w:r w:rsidR="00E409DC" w:rsidRPr="00F75F32">
        <w:rPr>
          <w:rFonts w:eastAsia="Times New Roman"/>
          <w:sz w:val="28"/>
          <w:szCs w:val="28"/>
        </w:rPr>
        <w:t xml:space="preserve"> год</w:t>
      </w:r>
      <w:r w:rsidR="00E07F81" w:rsidRPr="00F75F32">
        <w:rPr>
          <w:rFonts w:eastAsia="Times New Roman"/>
          <w:sz w:val="28"/>
          <w:szCs w:val="28"/>
        </w:rPr>
        <w:t xml:space="preserve"> </w:t>
      </w:r>
      <w:r w:rsidR="00E07F81" w:rsidRPr="00F75F32">
        <w:rPr>
          <w:sz w:val="28"/>
          <w:szCs w:val="28"/>
        </w:rPr>
        <w:t>–</w:t>
      </w:r>
      <w:r w:rsidR="00F85E89" w:rsidRPr="00F75F32">
        <w:rPr>
          <w:rFonts w:eastAsia="Times New Roman"/>
          <w:sz w:val="28"/>
          <w:szCs w:val="28"/>
        </w:rPr>
        <w:t xml:space="preserve"> </w:t>
      </w:r>
      <w:r w:rsidR="00BF1D2C" w:rsidRPr="00F75F32">
        <w:rPr>
          <w:rFonts w:eastAsia="Times New Roman"/>
          <w:sz w:val="28"/>
          <w:szCs w:val="28"/>
        </w:rPr>
        <w:t>3</w:t>
      </w:r>
      <w:r w:rsidR="00A710E7" w:rsidRPr="00F75F32">
        <w:rPr>
          <w:rFonts w:eastAsia="Times New Roman"/>
          <w:sz w:val="28"/>
          <w:szCs w:val="28"/>
        </w:rPr>
        <w:t>6 020,4</w:t>
      </w:r>
      <w:r w:rsidR="008E16E9" w:rsidRPr="00F75F32">
        <w:rPr>
          <w:rFonts w:eastAsia="Times New Roman"/>
          <w:sz w:val="28"/>
          <w:szCs w:val="28"/>
        </w:rPr>
        <w:t xml:space="preserve"> тыс.</w:t>
      </w:r>
      <w:r w:rsidR="00025534" w:rsidRPr="00F75F32">
        <w:rPr>
          <w:rFonts w:eastAsia="Times New Roman"/>
          <w:sz w:val="28"/>
          <w:szCs w:val="28"/>
        </w:rPr>
        <w:t xml:space="preserve"> </w:t>
      </w:r>
      <w:r w:rsidR="008E16E9" w:rsidRPr="00F75F32">
        <w:rPr>
          <w:rFonts w:eastAsia="Times New Roman"/>
          <w:sz w:val="28"/>
          <w:szCs w:val="28"/>
        </w:rPr>
        <w:t>рублей, в том числе:</w:t>
      </w:r>
    </w:p>
    <w:p w:rsidR="00325D77" w:rsidRPr="00F75F32" w:rsidRDefault="00325D77" w:rsidP="005020DB">
      <w:pPr>
        <w:pStyle w:val="Style14"/>
        <w:widowControl/>
        <w:spacing w:line="276" w:lineRule="auto"/>
        <w:ind w:firstLine="567"/>
        <w:rPr>
          <w:rFonts w:eastAsia="Times New Roman"/>
          <w:sz w:val="28"/>
          <w:szCs w:val="28"/>
        </w:rPr>
      </w:pPr>
      <w:r w:rsidRPr="00F75F32">
        <w:rPr>
          <w:rFonts w:eastAsia="Times New Roman"/>
          <w:sz w:val="28"/>
          <w:szCs w:val="28"/>
        </w:rPr>
        <w:t xml:space="preserve">- на осуществление </w:t>
      </w:r>
      <w:r w:rsidRPr="00F75F32">
        <w:rPr>
          <w:sz w:val="28"/>
          <w:szCs w:val="28"/>
        </w:rPr>
        <w:t xml:space="preserve">государственных </w:t>
      </w:r>
      <w:r w:rsidRPr="00F75F32">
        <w:rPr>
          <w:rFonts w:eastAsia="Times New Roman"/>
          <w:sz w:val="28"/>
          <w:szCs w:val="28"/>
        </w:rPr>
        <w:t xml:space="preserve">полномочий по назначению и выплате ежемесячной денежной выплаты на содержание детей-сирот и детей, оставшихся без попечения родителей, переданных под </w:t>
      </w:r>
      <w:r w:rsidR="00294F12" w:rsidRPr="00F75F32">
        <w:rPr>
          <w:rFonts w:eastAsia="Times New Roman"/>
          <w:sz w:val="28"/>
          <w:szCs w:val="28"/>
        </w:rPr>
        <w:t>опеку на</w:t>
      </w:r>
      <w:r w:rsidRPr="00F75F32">
        <w:rPr>
          <w:rFonts w:eastAsia="Times New Roman"/>
          <w:sz w:val="28"/>
          <w:szCs w:val="28"/>
        </w:rPr>
        <w:t xml:space="preserve"> 2022 год в сумме 23 258,9 тыс. рублей, на 2023 год </w:t>
      </w:r>
      <w:r w:rsidRPr="00F75F32">
        <w:rPr>
          <w:sz w:val="28"/>
          <w:szCs w:val="28"/>
        </w:rPr>
        <w:t>–</w:t>
      </w:r>
      <w:r w:rsidRPr="00F75F32">
        <w:rPr>
          <w:rFonts w:eastAsia="Times New Roman"/>
          <w:sz w:val="28"/>
          <w:szCs w:val="28"/>
        </w:rPr>
        <w:t xml:space="preserve"> 24 189,3 тыс. рублей, на 2024 год </w:t>
      </w:r>
      <w:r w:rsidRPr="00F75F32">
        <w:rPr>
          <w:sz w:val="28"/>
          <w:szCs w:val="28"/>
        </w:rPr>
        <w:t>–</w:t>
      </w:r>
      <w:r w:rsidRPr="00F75F32">
        <w:rPr>
          <w:rFonts w:eastAsia="Times New Roman"/>
          <w:sz w:val="28"/>
          <w:szCs w:val="28"/>
        </w:rPr>
        <w:t xml:space="preserve"> 25 156,8 тыс. рублей;</w:t>
      </w:r>
    </w:p>
    <w:p w:rsidR="008E16E9" w:rsidRPr="00F75F32" w:rsidRDefault="008E16E9" w:rsidP="005020DB">
      <w:pPr>
        <w:pStyle w:val="Style14"/>
        <w:widowControl/>
        <w:spacing w:line="276" w:lineRule="auto"/>
        <w:ind w:firstLine="567"/>
        <w:rPr>
          <w:rFonts w:eastAsia="Times New Roman"/>
          <w:sz w:val="28"/>
          <w:szCs w:val="28"/>
        </w:rPr>
      </w:pPr>
      <w:r w:rsidRPr="00F75F32">
        <w:rPr>
          <w:rFonts w:eastAsia="Times New Roman"/>
          <w:sz w:val="28"/>
          <w:szCs w:val="28"/>
        </w:rPr>
        <w:t>-</w:t>
      </w:r>
      <w:r w:rsidR="00371F62" w:rsidRPr="00F75F32">
        <w:rPr>
          <w:rFonts w:eastAsia="Times New Roman"/>
          <w:sz w:val="28"/>
          <w:szCs w:val="28"/>
        </w:rPr>
        <w:t xml:space="preserve"> </w:t>
      </w:r>
      <w:r w:rsidRPr="00F75F32">
        <w:rPr>
          <w:rFonts w:eastAsia="Times New Roman"/>
          <w:sz w:val="28"/>
          <w:szCs w:val="28"/>
        </w:rPr>
        <w:t xml:space="preserve">на осуществление </w:t>
      </w:r>
      <w:r w:rsidR="003630FE" w:rsidRPr="00F75F32">
        <w:rPr>
          <w:sz w:val="28"/>
          <w:szCs w:val="28"/>
        </w:rPr>
        <w:t xml:space="preserve">государственных </w:t>
      </w:r>
      <w:r w:rsidRPr="00F75F32">
        <w:rPr>
          <w:rFonts w:eastAsia="Times New Roman"/>
          <w:sz w:val="28"/>
          <w:szCs w:val="28"/>
        </w:rPr>
        <w:t>полномочий в сфере обеспечения равной доступности услуг общественного транспорта на территории РТ для отдельных категорий граждан на 202</w:t>
      </w:r>
      <w:r w:rsidR="00325D77" w:rsidRPr="00F75F32">
        <w:rPr>
          <w:rFonts w:eastAsia="Times New Roman"/>
          <w:sz w:val="28"/>
          <w:szCs w:val="28"/>
        </w:rPr>
        <w:t>2 - 2024</w:t>
      </w:r>
      <w:r w:rsidR="00582C57" w:rsidRPr="00F75F32">
        <w:rPr>
          <w:rFonts w:eastAsia="Times New Roman"/>
          <w:sz w:val="28"/>
          <w:szCs w:val="28"/>
        </w:rPr>
        <w:t xml:space="preserve"> годы </w:t>
      </w:r>
      <w:r w:rsidR="00E07F81" w:rsidRPr="00F75F32">
        <w:rPr>
          <w:rFonts w:eastAsia="Times New Roman"/>
          <w:sz w:val="28"/>
          <w:szCs w:val="28"/>
        </w:rPr>
        <w:t xml:space="preserve">в сумме </w:t>
      </w:r>
      <w:r w:rsidR="00325D77" w:rsidRPr="00F75F32">
        <w:rPr>
          <w:rFonts w:eastAsia="Times New Roman"/>
          <w:sz w:val="28"/>
          <w:szCs w:val="28"/>
        </w:rPr>
        <w:t>905,9</w:t>
      </w:r>
      <w:r w:rsidR="00E07F81" w:rsidRPr="00F75F32">
        <w:rPr>
          <w:rFonts w:eastAsia="Times New Roman"/>
          <w:sz w:val="28"/>
          <w:szCs w:val="28"/>
        </w:rPr>
        <w:t xml:space="preserve"> тыс. рублей</w:t>
      </w:r>
      <w:r w:rsidR="00582C57" w:rsidRPr="00F75F32">
        <w:rPr>
          <w:rFonts w:eastAsia="Times New Roman"/>
          <w:sz w:val="28"/>
          <w:szCs w:val="28"/>
        </w:rPr>
        <w:t xml:space="preserve"> ежегодно</w:t>
      </w:r>
      <w:r w:rsidRPr="00F75F32">
        <w:rPr>
          <w:rFonts w:eastAsia="Times New Roman"/>
          <w:sz w:val="28"/>
          <w:szCs w:val="28"/>
        </w:rPr>
        <w:t>;</w:t>
      </w:r>
    </w:p>
    <w:p w:rsidR="00DE6C14" w:rsidRPr="00A710E7" w:rsidRDefault="00DE6C14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75F32">
        <w:rPr>
          <w:sz w:val="28"/>
          <w:szCs w:val="28"/>
          <w:lang w:val="ru-RU"/>
        </w:rPr>
        <w:t xml:space="preserve">- </w:t>
      </w:r>
      <w:r w:rsidRPr="00F75F32">
        <w:rPr>
          <w:sz w:val="28"/>
          <w:szCs w:val="28"/>
        </w:rPr>
        <w:t xml:space="preserve">на </w:t>
      </w:r>
      <w:r w:rsidR="00BD1B0B" w:rsidRPr="00F75F32">
        <w:rPr>
          <w:sz w:val="28"/>
          <w:szCs w:val="28"/>
          <w:lang w:val="ru-RU"/>
        </w:rPr>
        <w:t xml:space="preserve">предоставление мер социальной поддержки в части обеспечения </w:t>
      </w:r>
      <w:r w:rsidR="00BD1B0B" w:rsidRPr="00F75F32">
        <w:rPr>
          <w:sz w:val="28"/>
          <w:szCs w:val="28"/>
        </w:rPr>
        <w:t>питани</w:t>
      </w:r>
      <w:r w:rsidR="00BD1B0B" w:rsidRPr="00F75F32">
        <w:rPr>
          <w:sz w:val="28"/>
          <w:szCs w:val="28"/>
          <w:lang w:val="ru-RU"/>
        </w:rPr>
        <w:t>ем</w:t>
      </w:r>
      <w:r w:rsidRPr="00F75F32">
        <w:rPr>
          <w:sz w:val="28"/>
          <w:szCs w:val="28"/>
        </w:rPr>
        <w:t xml:space="preserve"> </w:t>
      </w:r>
      <w:r w:rsidR="00BD1B0B" w:rsidRPr="00F75F32">
        <w:rPr>
          <w:sz w:val="28"/>
          <w:szCs w:val="28"/>
          <w:lang w:val="ru-RU"/>
        </w:rPr>
        <w:t xml:space="preserve">обучающихся по образовательным программам основного общего и среднего общего </w:t>
      </w:r>
      <w:r w:rsidR="00294F12" w:rsidRPr="00F75F32">
        <w:rPr>
          <w:sz w:val="28"/>
          <w:szCs w:val="28"/>
          <w:lang w:val="ru-RU"/>
        </w:rPr>
        <w:t xml:space="preserve">образования </w:t>
      </w:r>
      <w:r w:rsidR="00294F12" w:rsidRPr="00F75F32">
        <w:rPr>
          <w:sz w:val="28"/>
          <w:szCs w:val="28"/>
        </w:rPr>
        <w:t>в</w:t>
      </w:r>
      <w:r w:rsidRPr="00F75F32">
        <w:rPr>
          <w:sz w:val="28"/>
          <w:szCs w:val="28"/>
        </w:rPr>
        <w:t xml:space="preserve"> 202</w:t>
      </w:r>
      <w:r w:rsidR="00A710E7" w:rsidRPr="00F75F32">
        <w:rPr>
          <w:sz w:val="28"/>
          <w:szCs w:val="28"/>
          <w:lang w:val="ru-RU"/>
        </w:rPr>
        <w:t>2</w:t>
      </w:r>
      <w:r w:rsidRPr="00F75F32">
        <w:rPr>
          <w:sz w:val="28"/>
          <w:szCs w:val="28"/>
        </w:rPr>
        <w:t xml:space="preserve"> году – </w:t>
      </w:r>
      <w:r w:rsidR="00A710E7" w:rsidRPr="00F75F32">
        <w:rPr>
          <w:sz w:val="28"/>
          <w:szCs w:val="28"/>
          <w:lang w:val="ru-RU"/>
        </w:rPr>
        <w:t>9 094,5</w:t>
      </w:r>
      <w:r w:rsidRPr="00F75F32">
        <w:rPr>
          <w:sz w:val="28"/>
          <w:szCs w:val="28"/>
        </w:rPr>
        <w:t xml:space="preserve"> тыс. рублей, в 202</w:t>
      </w:r>
      <w:r w:rsidR="00A710E7" w:rsidRPr="00F75F32">
        <w:rPr>
          <w:sz w:val="28"/>
          <w:szCs w:val="28"/>
          <w:lang w:val="ru-RU"/>
        </w:rPr>
        <w:t>3</w:t>
      </w:r>
      <w:r w:rsidRPr="00F75F32">
        <w:rPr>
          <w:sz w:val="28"/>
          <w:szCs w:val="28"/>
        </w:rPr>
        <w:t xml:space="preserve"> году – </w:t>
      </w:r>
      <w:r w:rsidR="00A710E7" w:rsidRPr="00F75F32">
        <w:rPr>
          <w:sz w:val="28"/>
          <w:szCs w:val="28"/>
          <w:lang w:val="ru-RU"/>
        </w:rPr>
        <w:t>9 469,2</w:t>
      </w:r>
      <w:r w:rsidRPr="00F75F32">
        <w:rPr>
          <w:sz w:val="28"/>
          <w:szCs w:val="28"/>
        </w:rPr>
        <w:t xml:space="preserve"> тыс. рублей, в 202</w:t>
      </w:r>
      <w:r w:rsidR="00A710E7" w:rsidRPr="00F75F32">
        <w:rPr>
          <w:sz w:val="28"/>
          <w:szCs w:val="28"/>
          <w:lang w:val="ru-RU"/>
        </w:rPr>
        <w:t>4</w:t>
      </w:r>
      <w:r w:rsidRPr="00F75F32">
        <w:rPr>
          <w:sz w:val="28"/>
          <w:szCs w:val="28"/>
        </w:rPr>
        <w:t xml:space="preserve"> году – </w:t>
      </w:r>
      <w:r w:rsidR="00A710E7" w:rsidRPr="00F75F32">
        <w:rPr>
          <w:sz w:val="28"/>
          <w:szCs w:val="28"/>
          <w:lang w:val="ru-RU"/>
        </w:rPr>
        <w:t>9 957,7</w:t>
      </w:r>
      <w:r w:rsidR="00582C57" w:rsidRPr="00F75F32">
        <w:rPr>
          <w:sz w:val="28"/>
          <w:szCs w:val="28"/>
        </w:rPr>
        <w:t xml:space="preserve"> тыс. рублей</w:t>
      </w:r>
      <w:r w:rsidR="00BB5F79" w:rsidRPr="00F75F32">
        <w:rPr>
          <w:sz w:val="28"/>
          <w:szCs w:val="28"/>
          <w:lang w:val="ru-RU"/>
        </w:rPr>
        <w:t xml:space="preserve"> (с учетом индексации в меру инфляции)</w:t>
      </w:r>
      <w:r w:rsidR="00582C57" w:rsidRPr="00F75F32">
        <w:rPr>
          <w:sz w:val="28"/>
          <w:szCs w:val="28"/>
          <w:lang w:val="ru-RU"/>
        </w:rPr>
        <w:t>.</w:t>
      </w:r>
    </w:p>
    <w:p w:rsidR="007533C1" w:rsidRDefault="007533C1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</w:p>
    <w:p w:rsidR="00506ED2" w:rsidRPr="00C70D90" w:rsidRDefault="00506ED2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C70D90">
        <w:rPr>
          <w:sz w:val="28"/>
          <w:szCs w:val="28"/>
        </w:rPr>
        <w:t>По разделу 11 «</w:t>
      </w:r>
      <w:r w:rsidRPr="00C70D90">
        <w:rPr>
          <w:b/>
          <w:bCs/>
          <w:sz w:val="28"/>
          <w:szCs w:val="28"/>
        </w:rPr>
        <w:t>Физическая культура и спорт</w:t>
      </w:r>
      <w:r w:rsidRPr="00C70D90">
        <w:rPr>
          <w:sz w:val="28"/>
          <w:szCs w:val="28"/>
        </w:rPr>
        <w:t xml:space="preserve">» </w:t>
      </w:r>
      <w:r w:rsidR="003E29D6">
        <w:rPr>
          <w:sz w:val="28"/>
          <w:szCs w:val="28"/>
        </w:rPr>
        <w:t xml:space="preserve">прогнозный объем расходов на </w:t>
      </w:r>
      <w:r w:rsidRPr="00C70D90">
        <w:rPr>
          <w:sz w:val="28"/>
          <w:szCs w:val="28"/>
        </w:rPr>
        <w:t>20</w:t>
      </w:r>
      <w:r w:rsidR="0073370F" w:rsidRPr="00C70D90">
        <w:rPr>
          <w:sz w:val="28"/>
          <w:szCs w:val="28"/>
        </w:rPr>
        <w:t>2</w:t>
      </w:r>
      <w:r w:rsidR="00C70D90" w:rsidRPr="00C70D90">
        <w:rPr>
          <w:sz w:val="28"/>
          <w:szCs w:val="28"/>
        </w:rPr>
        <w:t>2</w:t>
      </w:r>
      <w:r w:rsidRPr="00C70D90">
        <w:rPr>
          <w:sz w:val="28"/>
          <w:szCs w:val="28"/>
        </w:rPr>
        <w:t xml:space="preserve"> год учтены в сумме</w:t>
      </w:r>
      <w:r w:rsidR="00652C7C" w:rsidRPr="00C70D90">
        <w:rPr>
          <w:sz w:val="28"/>
          <w:szCs w:val="28"/>
        </w:rPr>
        <w:t xml:space="preserve"> </w:t>
      </w:r>
      <w:r w:rsidR="003E29D6">
        <w:rPr>
          <w:sz w:val="28"/>
          <w:szCs w:val="28"/>
        </w:rPr>
        <w:t>200 697,0</w:t>
      </w:r>
      <w:r w:rsidRPr="00C70D90">
        <w:rPr>
          <w:sz w:val="28"/>
          <w:szCs w:val="28"/>
        </w:rPr>
        <w:t xml:space="preserve"> тыс. рублей, на 202</w:t>
      </w:r>
      <w:r w:rsidR="00C70D90" w:rsidRPr="00C70D90">
        <w:rPr>
          <w:sz w:val="28"/>
          <w:szCs w:val="28"/>
        </w:rPr>
        <w:t>3</w:t>
      </w:r>
      <w:r w:rsidRPr="00C70D90">
        <w:rPr>
          <w:sz w:val="28"/>
          <w:szCs w:val="28"/>
        </w:rPr>
        <w:t xml:space="preserve"> год</w:t>
      </w:r>
      <w:r w:rsidR="00582C57" w:rsidRPr="00C70D90">
        <w:rPr>
          <w:sz w:val="28"/>
          <w:szCs w:val="28"/>
        </w:rPr>
        <w:t xml:space="preserve"> </w:t>
      </w:r>
      <w:r w:rsidRPr="00C70D90">
        <w:rPr>
          <w:sz w:val="28"/>
          <w:szCs w:val="28"/>
        </w:rPr>
        <w:t>–</w:t>
      </w:r>
      <w:r w:rsidR="00582C57" w:rsidRPr="00C70D90">
        <w:rPr>
          <w:sz w:val="28"/>
          <w:szCs w:val="28"/>
        </w:rPr>
        <w:t xml:space="preserve"> </w:t>
      </w:r>
      <w:r w:rsidR="00E124D9">
        <w:rPr>
          <w:sz w:val="28"/>
          <w:szCs w:val="28"/>
        </w:rPr>
        <w:t>19</w:t>
      </w:r>
      <w:r w:rsidR="003E29D6">
        <w:rPr>
          <w:sz w:val="28"/>
          <w:szCs w:val="28"/>
        </w:rPr>
        <w:t>7 474,2</w:t>
      </w:r>
      <w:r w:rsidR="00A52340" w:rsidRPr="00C70D90">
        <w:rPr>
          <w:sz w:val="28"/>
          <w:szCs w:val="28"/>
        </w:rPr>
        <w:t xml:space="preserve"> </w:t>
      </w:r>
      <w:r w:rsidRPr="00C70D90">
        <w:rPr>
          <w:sz w:val="28"/>
          <w:szCs w:val="28"/>
        </w:rPr>
        <w:t>тыс. рублей, на 202</w:t>
      </w:r>
      <w:r w:rsidR="00C70D90" w:rsidRPr="00C70D90">
        <w:rPr>
          <w:sz w:val="28"/>
          <w:szCs w:val="28"/>
        </w:rPr>
        <w:t>4</w:t>
      </w:r>
      <w:r w:rsidRPr="00C70D90">
        <w:rPr>
          <w:sz w:val="28"/>
          <w:szCs w:val="28"/>
        </w:rPr>
        <w:t xml:space="preserve"> год –</w:t>
      </w:r>
      <w:r w:rsidR="00A52340" w:rsidRPr="00C70D90">
        <w:rPr>
          <w:sz w:val="28"/>
          <w:szCs w:val="28"/>
        </w:rPr>
        <w:t xml:space="preserve"> </w:t>
      </w:r>
      <w:r w:rsidR="00E124D9">
        <w:rPr>
          <w:sz w:val="28"/>
          <w:szCs w:val="28"/>
        </w:rPr>
        <w:t>19</w:t>
      </w:r>
      <w:r w:rsidR="003E29D6">
        <w:rPr>
          <w:sz w:val="28"/>
          <w:szCs w:val="28"/>
        </w:rPr>
        <w:t>4 229,1</w:t>
      </w:r>
      <w:r w:rsidR="00E124D9">
        <w:rPr>
          <w:sz w:val="28"/>
          <w:szCs w:val="28"/>
        </w:rPr>
        <w:t xml:space="preserve"> ты</w:t>
      </w:r>
      <w:r w:rsidRPr="00C70D90">
        <w:rPr>
          <w:sz w:val="28"/>
          <w:szCs w:val="28"/>
        </w:rPr>
        <w:t>с. рублей</w:t>
      </w:r>
      <w:r w:rsidR="006D35E8" w:rsidRPr="00C70D90">
        <w:t>.</w:t>
      </w:r>
    </w:p>
    <w:p w:rsidR="003E29D6" w:rsidRPr="00752B52" w:rsidRDefault="003E29D6" w:rsidP="003E29D6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49050B">
        <w:rPr>
          <w:sz w:val="28"/>
          <w:szCs w:val="28"/>
          <w:lang w:val="ru-RU"/>
        </w:rPr>
        <w:t xml:space="preserve">В 2022 – 2024 годах расходы на содержание учреждений </w:t>
      </w:r>
      <w:r>
        <w:rPr>
          <w:sz w:val="28"/>
          <w:szCs w:val="28"/>
          <w:lang w:val="ru-RU"/>
        </w:rPr>
        <w:t>спортивной направленности</w:t>
      </w:r>
      <w:r w:rsidRPr="0049050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реализацию</w:t>
      </w:r>
      <w:r w:rsidRPr="0049050B">
        <w:rPr>
          <w:sz w:val="28"/>
          <w:szCs w:val="28"/>
          <w:lang w:val="ru-RU"/>
        </w:rPr>
        <w:t xml:space="preserve"> мероприятий в области </w:t>
      </w:r>
      <w:r>
        <w:rPr>
          <w:sz w:val="28"/>
          <w:szCs w:val="28"/>
          <w:lang w:val="ru-RU"/>
        </w:rPr>
        <w:t xml:space="preserve">физической культуры и спорта </w:t>
      </w:r>
      <w:r w:rsidRPr="0049050B">
        <w:rPr>
          <w:sz w:val="28"/>
          <w:szCs w:val="28"/>
          <w:lang w:val="ru-RU"/>
        </w:rPr>
        <w:t>запланированы в рамках следующих муниципальных программ:</w:t>
      </w:r>
    </w:p>
    <w:p w:rsidR="005471C9" w:rsidRPr="00C70D90" w:rsidRDefault="003E29D6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3E29D6">
        <w:rPr>
          <w:sz w:val="28"/>
          <w:szCs w:val="28"/>
          <w:lang w:val="ru-RU"/>
        </w:rPr>
        <w:t>"Развитие физической культуры и спорта в Елабужском муниципальном районе на 2017-2024 годы"</w:t>
      </w:r>
      <w:r w:rsidR="001478B3">
        <w:rPr>
          <w:sz w:val="28"/>
          <w:szCs w:val="28"/>
          <w:lang w:val="ru-RU"/>
        </w:rPr>
        <w:t xml:space="preserve"> в объеме на 2022 год </w:t>
      </w:r>
      <w:r w:rsidR="00931663">
        <w:rPr>
          <w:sz w:val="28"/>
          <w:szCs w:val="28"/>
          <w:lang w:val="ru-RU"/>
        </w:rPr>
        <w:t>17</w:t>
      </w:r>
      <w:r w:rsidR="00A91D18">
        <w:rPr>
          <w:sz w:val="28"/>
          <w:szCs w:val="28"/>
          <w:lang w:val="ru-RU"/>
        </w:rPr>
        <w:t>7 629,1</w:t>
      </w:r>
      <w:r w:rsidR="00931663">
        <w:rPr>
          <w:sz w:val="28"/>
          <w:szCs w:val="28"/>
          <w:lang w:val="ru-RU"/>
        </w:rPr>
        <w:t xml:space="preserve"> тыс. рублей, на 2023 год – 1</w:t>
      </w:r>
      <w:r w:rsidR="00A91D18">
        <w:rPr>
          <w:sz w:val="28"/>
          <w:szCs w:val="28"/>
          <w:lang w:val="ru-RU"/>
        </w:rPr>
        <w:t>74 463,1</w:t>
      </w:r>
      <w:r w:rsidR="00931663">
        <w:rPr>
          <w:sz w:val="28"/>
          <w:szCs w:val="28"/>
          <w:lang w:val="ru-RU"/>
        </w:rPr>
        <w:t xml:space="preserve"> тыс. рублей, на 2024 год – 1</w:t>
      </w:r>
      <w:r w:rsidR="00A91D18">
        <w:rPr>
          <w:sz w:val="28"/>
          <w:szCs w:val="28"/>
          <w:lang w:val="ru-RU"/>
        </w:rPr>
        <w:t>71 275,0</w:t>
      </w:r>
      <w:r w:rsidR="00931663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 xml:space="preserve">. </w:t>
      </w:r>
      <w:r w:rsidRPr="009E70BC">
        <w:rPr>
          <w:sz w:val="28"/>
          <w:szCs w:val="28"/>
          <w:lang w:val="ru-RU"/>
        </w:rPr>
        <w:t>В программу включены расх</w:t>
      </w:r>
      <w:r w:rsidR="00931663">
        <w:rPr>
          <w:sz w:val="28"/>
          <w:szCs w:val="28"/>
          <w:lang w:val="ru-RU"/>
        </w:rPr>
        <w:t>оды на обеспечение деятельности</w:t>
      </w:r>
      <w:r w:rsidR="005471C9" w:rsidRPr="00C70D90">
        <w:rPr>
          <w:sz w:val="28"/>
          <w:szCs w:val="28"/>
          <w:lang w:val="ru-RU"/>
        </w:rPr>
        <w:t>:</w:t>
      </w:r>
    </w:p>
    <w:p w:rsidR="00005545" w:rsidRPr="00782DFE" w:rsidRDefault="005471C9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C70D90">
        <w:rPr>
          <w:sz w:val="28"/>
          <w:szCs w:val="28"/>
          <w:lang w:val="ru-RU"/>
        </w:rPr>
        <w:t>-</w:t>
      </w:r>
      <w:r w:rsidR="00005545" w:rsidRPr="00C70D90">
        <w:rPr>
          <w:sz w:val="28"/>
          <w:szCs w:val="28"/>
          <w:lang w:val="ru-RU"/>
        </w:rPr>
        <w:t xml:space="preserve"> </w:t>
      </w:r>
      <w:r w:rsidR="0043756E" w:rsidRPr="00C70D90">
        <w:rPr>
          <w:sz w:val="28"/>
          <w:szCs w:val="28"/>
          <w:lang w:val="ru-RU"/>
        </w:rPr>
        <w:t xml:space="preserve">муниципального </w:t>
      </w:r>
      <w:r w:rsidR="00005545" w:rsidRPr="00C70D90">
        <w:rPr>
          <w:sz w:val="28"/>
          <w:szCs w:val="28"/>
          <w:lang w:val="ru-RU"/>
        </w:rPr>
        <w:t xml:space="preserve">автономного учреждения «Дирекция спортивных </w:t>
      </w:r>
      <w:r w:rsidR="00005545" w:rsidRPr="00782DFE">
        <w:rPr>
          <w:sz w:val="28"/>
          <w:szCs w:val="28"/>
          <w:lang w:val="ru-RU"/>
        </w:rPr>
        <w:t>сооружений» на 202</w:t>
      </w:r>
      <w:r w:rsidR="00C70D90" w:rsidRPr="00782DFE">
        <w:rPr>
          <w:sz w:val="28"/>
          <w:szCs w:val="28"/>
          <w:lang w:val="ru-RU"/>
        </w:rPr>
        <w:t>2</w:t>
      </w:r>
      <w:r w:rsidR="00005545" w:rsidRPr="00782DFE">
        <w:rPr>
          <w:sz w:val="28"/>
          <w:szCs w:val="28"/>
          <w:lang w:val="ru-RU"/>
        </w:rPr>
        <w:t xml:space="preserve"> год в сумме 13</w:t>
      </w:r>
      <w:r w:rsidR="002929C1" w:rsidRPr="00782DFE">
        <w:rPr>
          <w:sz w:val="28"/>
          <w:szCs w:val="28"/>
          <w:lang w:val="ru-RU"/>
        </w:rPr>
        <w:t>6 995,5</w:t>
      </w:r>
      <w:r w:rsidR="00005545" w:rsidRPr="00782DFE">
        <w:rPr>
          <w:sz w:val="28"/>
          <w:szCs w:val="28"/>
          <w:lang w:val="ru-RU"/>
        </w:rPr>
        <w:t xml:space="preserve"> тыс. рублей, на 202</w:t>
      </w:r>
      <w:r w:rsidR="00C70D90" w:rsidRPr="00782DFE">
        <w:rPr>
          <w:sz w:val="28"/>
          <w:szCs w:val="28"/>
          <w:lang w:val="ru-RU"/>
        </w:rPr>
        <w:t>3</w:t>
      </w:r>
      <w:r w:rsidR="00005545" w:rsidRPr="00782DFE">
        <w:rPr>
          <w:sz w:val="28"/>
          <w:szCs w:val="28"/>
          <w:lang w:val="ru-RU"/>
        </w:rPr>
        <w:t xml:space="preserve"> год – </w:t>
      </w:r>
      <w:r w:rsidR="00782DFE" w:rsidRPr="00782DFE">
        <w:rPr>
          <w:sz w:val="28"/>
          <w:szCs w:val="28"/>
          <w:lang w:val="ru-RU"/>
        </w:rPr>
        <w:t>135</w:t>
      </w:r>
      <w:r w:rsidR="00E124D9">
        <w:rPr>
          <w:sz w:val="28"/>
          <w:szCs w:val="28"/>
          <w:lang w:val="ru-RU"/>
        </w:rPr>
        <w:t> 354,5</w:t>
      </w:r>
      <w:r w:rsidR="00005545" w:rsidRPr="00782DFE">
        <w:rPr>
          <w:sz w:val="28"/>
          <w:szCs w:val="28"/>
          <w:lang w:val="ru-RU"/>
        </w:rPr>
        <w:t xml:space="preserve"> тыс. рублей, на 202</w:t>
      </w:r>
      <w:r w:rsidR="00C70D90" w:rsidRPr="00782DFE">
        <w:rPr>
          <w:sz w:val="28"/>
          <w:szCs w:val="28"/>
          <w:lang w:val="ru-RU"/>
        </w:rPr>
        <w:t>4</w:t>
      </w:r>
      <w:r w:rsidR="00005545" w:rsidRPr="00782DFE">
        <w:rPr>
          <w:sz w:val="28"/>
          <w:szCs w:val="28"/>
          <w:lang w:val="ru-RU"/>
        </w:rPr>
        <w:t xml:space="preserve"> год</w:t>
      </w:r>
      <w:r w:rsidR="00415380" w:rsidRPr="00782DFE">
        <w:rPr>
          <w:sz w:val="28"/>
          <w:szCs w:val="28"/>
          <w:lang w:val="ru-RU"/>
        </w:rPr>
        <w:t xml:space="preserve"> – </w:t>
      </w:r>
      <w:r w:rsidR="00E124D9">
        <w:rPr>
          <w:sz w:val="28"/>
          <w:szCs w:val="28"/>
          <w:lang w:val="ru-RU"/>
        </w:rPr>
        <w:t>133 673,9</w:t>
      </w:r>
      <w:r w:rsidR="005C4417" w:rsidRPr="00782DFE">
        <w:rPr>
          <w:sz w:val="28"/>
          <w:szCs w:val="28"/>
          <w:lang w:val="ru-RU"/>
        </w:rPr>
        <w:t xml:space="preserve"> тыс. рублей;</w:t>
      </w:r>
    </w:p>
    <w:p w:rsidR="005C4417" w:rsidRPr="00782DFE" w:rsidRDefault="005C4417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6D5D51">
        <w:rPr>
          <w:sz w:val="28"/>
          <w:szCs w:val="28"/>
          <w:lang w:val="ru-RU"/>
        </w:rPr>
        <w:t>- учреждений дополнительного образования (Детско-юношеские спортивные школы), осуществляющие спортивную подготовку, в рамках муниципальной программы запланированы ассигнования на 202</w:t>
      </w:r>
      <w:r w:rsidR="006D5D51" w:rsidRPr="006D5D51">
        <w:rPr>
          <w:sz w:val="28"/>
          <w:szCs w:val="28"/>
          <w:lang w:val="ru-RU"/>
        </w:rPr>
        <w:t>2</w:t>
      </w:r>
      <w:r w:rsidRPr="006D5D51">
        <w:rPr>
          <w:sz w:val="28"/>
          <w:szCs w:val="28"/>
          <w:lang w:val="ru-RU"/>
        </w:rPr>
        <w:t xml:space="preserve"> год в сумме </w:t>
      </w:r>
      <w:r w:rsidR="006D5D51" w:rsidRPr="006D5D51">
        <w:rPr>
          <w:sz w:val="28"/>
          <w:szCs w:val="28"/>
          <w:lang w:val="ru-RU"/>
        </w:rPr>
        <w:t>37 9</w:t>
      </w:r>
      <w:r w:rsidR="00E124D9">
        <w:rPr>
          <w:sz w:val="28"/>
          <w:szCs w:val="28"/>
          <w:lang w:val="ru-RU"/>
        </w:rPr>
        <w:t>3</w:t>
      </w:r>
      <w:r w:rsidR="006D5D51" w:rsidRPr="006D5D51">
        <w:rPr>
          <w:sz w:val="28"/>
          <w:szCs w:val="28"/>
          <w:lang w:val="ru-RU"/>
        </w:rPr>
        <w:t>3,</w:t>
      </w:r>
      <w:r w:rsidR="00E124D9">
        <w:rPr>
          <w:sz w:val="28"/>
          <w:szCs w:val="28"/>
          <w:lang w:val="ru-RU"/>
        </w:rPr>
        <w:t>5</w:t>
      </w:r>
      <w:r w:rsidRPr="006D5D51">
        <w:rPr>
          <w:sz w:val="28"/>
          <w:szCs w:val="28"/>
          <w:lang w:val="ru-RU"/>
        </w:rPr>
        <w:t xml:space="preserve"> тыс. рублей,</w:t>
      </w:r>
      <w:r w:rsidRPr="00AF4DA5">
        <w:rPr>
          <w:color w:val="FF0000"/>
          <w:sz w:val="28"/>
          <w:szCs w:val="28"/>
          <w:lang w:val="ru-RU"/>
        </w:rPr>
        <w:t xml:space="preserve"> </w:t>
      </w:r>
      <w:r w:rsidRPr="00782DFE">
        <w:rPr>
          <w:sz w:val="28"/>
          <w:szCs w:val="28"/>
          <w:lang w:val="ru-RU"/>
        </w:rPr>
        <w:t>на 202</w:t>
      </w:r>
      <w:r w:rsidR="006D5D51" w:rsidRPr="00782DFE">
        <w:rPr>
          <w:sz w:val="28"/>
          <w:szCs w:val="28"/>
          <w:lang w:val="ru-RU"/>
        </w:rPr>
        <w:t>3</w:t>
      </w:r>
      <w:r w:rsidRPr="00782DFE">
        <w:rPr>
          <w:sz w:val="28"/>
          <w:szCs w:val="28"/>
          <w:lang w:val="ru-RU"/>
        </w:rPr>
        <w:t xml:space="preserve"> год – </w:t>
      </w:r>
      <w:r w:rsidR="006D35E8" w:rsidRPr="00782DFE">
        <w:rPr>
          <w:sz w:val="28"/>
          <w:szCs w:val="28"/>
          <w:lang w:val="ru-RU"/>
        </w:rPr>
        <w:t>3</w:t>
      </w:r>
      <w:r w:rsidR="00E124D9">
        <w:rPr>
          <w:sz w:val="28"/>
          <w:szCs w:val="28"/>
          <w:lang w:val="ru-RU"/>
        </w:rPr>
        <w:t>6 476,1</w:t>
      </w:r>
      <w:r w:rsidRPr="00782DFE">
        <w:rPr>
          <w:sz w:val="28"/>
          <w:szCs w:val="28"/>
          <w:lang w:val="ru-RU"/>
        </w:rPr>
        <w:t xml:space="preserve"> тыс. рублей, на 202</w:t>
      </w:r>
      <w:r w:rsidR="006D5D51" w:rsidRPr="00782DFE">
        <w:rPr>
          <w:sz w:val="28"/>
          <w:szCs w:val="28"/>
          <w:lang w:val="ru-RU"/>
        </w:rPr>
        <w:t>4</w:t>
      </w:r>
      <w:r w:rsidRPr="00782DFE">
        <w:rPr>
          <w:sz w:val="28"/>
          <w:szCs w:val="28"/>
          <w:lang w:val="ru-RU"/>
        </w:rPr>
        <w:t xml:space="preserve"> год – </w:t>
      </w:r>
      <w:r w:rsidR="00782DFE" w:rsidRPr="00782DFE">
        <w:rPr>
          <w:sz w:val="28"/>
          <w:szCs w:val="28"/>
          <w:lang w:val="ru-RU"/>
        </w:rPr>
        <w:t>3</w:t>
      </w:r>
      <w:r w:rsidR="00E124D9">
        <w:rPr>
          <w:sz w:val="28"/>
          <w:szCs w:val="28"/>
          <w:lang w:val="ru-RU"/>
        </w:rPr>
        <w:t>5 036,1</w:t>
      </w:r>
      <w:r w:rsidRPr="00782DFE">
        <w:rPr>
          <w:sz w:val="28"/>
          <w:szCs w:val="28"/>
          <w:lang w:val="ru-RU"/>
        </w:rPr>
        <w:t xml:space="preserve"> тыс. рублей;</w:t>
      </w:r>
    </w:p>
    <w:p w:rsidR="006D35E8" w:rsidRPr="006D5D51" w:rsidRDefault="006D35E8" w:rsidP="005020DB">
      <w:pPr>
        <w:pStyle w:val="af0"/>
        <w:suppressAutoHyphens/>
        <w:spacing w:line="276" w:lineRule="auto"/>
        <w:ind w:right="0" w:firstLine="567"/>
        <w:jc w:val="both"/>
        <w:rPr>
          <w:sz w:val="28"/>
          <w:szCs w:val="28"/>
          <w:lang w:val="ru-RU"/>
        </w:rPr>
      </w:pPr>
      <w:r w:rsidRPr="006D5D51">
        <w:rPr>
          <w:sz w:val="28"/>
          <w:szCs w:val="28"/>
          <w:lang w:val="ru-RU"/>
        </w:rPr>
        <w:t>- на проведение мероприятий по спорту на 202</w:t>
      </w:r>
      <w:r w:rsidR="00C70D90" w:rsidRPr="006D5D51">
        <w:rPr>
          <w:sz w:val="28"/>
          <w:szCs w:val="28"/>
          <w:lang w:val="ru-RU"/>
        </w:rPr>
        <w:t>2</w:t>
      </w:r>
      <w:r w:rsidRPr="006D5D51">
        <w:rPr>
          <w:sz w:val="28"/>
          <w:szCs w:val="28"/>
          <w:lang w:val="ru-RU"/>
        </w:rPr>
        <w:t xml:space="preserve"> год в сумме 2 </w:t>
      </w:r>
      <w:r w:rsidR="00731B4C" w:rsidRPr="006D5D51">
        <w:rPr>
          <w:sz w:val="28"/>
          <w:szCs w:val="28"/>
          <w:lang w:val="ru-RU"/>
        </w:rPr>
        <w:t>7</w:t>
      </w:r>
      <w:r w:rsidRPr="006D5D51">
        <w:rPr>
          <w:sz w:val="28"/>
          <w:szCs w:val="28"/>
          <w:lang w:val="ru-RU"/>
        </w:rPr>
        <w:t>00,0 тыс. рублей, на 202</w:t>
      </w:r>
      <w:r w:rsidR="00C70D90" w:rsidRPr="006D5D51">
        <w:rPr>
          <w:sz w:val="28"/>
          <w:szCs w:val="28"/>
          <w:lang w:val="ru-RU"/>
        </w:rPr>
        <w:t>3</w:t>
      </w:r>
      <w:r w:rsidRPr="006D5D51">
        <w:rPr>
          <w:sz w:val="28"/>
          <w:szCs w:val="28"/>
          <w:lang w:val="ru-RU"/>
        </w:rPr>
        <w:t xml:space="preserve"> год – </w:t>
      </w:r>
      <w:r w:rsidR="00731B4C" w:rsidRPr="006D5D51">
        <w:rPr>
          <w:sz w:val="28"/>
          <w:szCs w:val="28"/>
          <w:lang w:val="ru-RU"/>
        </w:rPr>
        <w:t>2 632</w:t>
      </w:r>
      <w:r w:rsidRPr="006D5D51">
        <w:rPr>
          <w:sz w:val="28"/>
          <w:szCs w:val="28"/>
          <w:lang w:val="ru-RU"/>
        </w:rPr>
        <w:t>,</w:t>
      </w:r>
      <w:r w:rsidR="00731B4C" w:rsidRPr="006D5D51">
        <w:rPr>
          <w:sz w:val="28"/>
          <w:szCs w:val="28"/>
          <w:lang w:val="ru-RU"/>
        </w:rPr>
        <w:t>5</w:t>
      </w:r>
      <w:r w:rsidRPr="006D5D51">
        <w:rPr>
          <w:sz w:val="28"/>
          <w:szCs w:val="28"/>
          <w:lang w:val="ru-RU"/>
        </w:rPr>
        <w:t xml:space="preserve"> тыс. рублей, на 202</w:t>
      </w:r>
      <w:r w:rsidR="00C70D90" w:rsidRPr="006D5D51">
        <w:rPr>
          <w:sz w:val="28"/>
          <w:szCs w:val="28"/>
          <w:lang w:val="ru-RU"/>
        </w:rPr>
        <w:t>4</w:t>
      </w:r>
      <w:r w:rsidRPr="006D5D51">
        <w:rPr>
          <w:sz w:val="28"/>
          <w:szCs w:val="28"/>
          <w:lang w:val="ru-RU"/>
        </w:rPr>
        <w:t xml:space="preserve"> год – 2 565,</w:t>
      </w:r>
      <w:r w:rsidR="001C1E9C" w:rsidRPr="006D5D51">
        <w:rPr>
          <w:sz w:val="28"/>
          <w:szCs w:val="28"/>
          <w:lang w:val="ru-RU"/>
        </w:rPr>
        <w:t>0 тыс.</w:t>
      </w:r>
      <w:r w:rsidRPr="006D5D51">
        <w:rPr>
          <w:sz w:val="28"/>
          <w:szCs w:val="28"/>
          <w:lang w:val="ru-RU"/>
        </w:rPr>
        <w:t xml:space="preserve"> рублей;</w:t>
      </w:r>
    </w:p>
    <w:p w:rsidR="002B54BF" w:rsidRPr="00C93435" w:rsidRDefault="003E29D6" w:rsidP="002B54BF">
      <w:pPr>
        <w:spacing w:line="276" w:lineRule="auto"/>
        <w:ind w:firstLine="540"/>
        <w:jc w:val="both"/>
        <w:rPr>
          <w:sz w:val="28"/>
          <w:szCs w:val="28"/>
        </w:rPr>
      </w:pPr>
      <w:r w:rsidRPr="001478B3">
        <w:rPr>
          <w:sz w:val="28"/>
          <w:szCs w:val="28"/>
        </w:rPr>
        <w:t xml:space="preserve">2. </w:t>
      </w:r>
      <w:r w:rsidR="002B54BF" w:rsidRPr="001478B3">
        <w:rPr>
          <w:sz w:val="28"/>
          <w:szCs w:val="28"/>
        </w:rPr>
        <w:t>«Профилактика терроризма и экстремизма, обеспечение безопасности населения на территории Елабужского муниципального района на 2018–2024 годы» на 2022 год в сумме 2</w:t>
      </w:r>
      <w:r w:rsidR="001478B3" w:rsidRPr="001478B3">
        <w:rPr>
          <w:sz w:val="28"/>
          <w:szCs w:val="28"/>
        </w:rPr>
        <w:t> 277,6</w:t>
      </w:r>
      <w:r w:rsidR="002B54BF" w:rsidRPr="001478B3">
        <w:rPr>
          <w:sz w:val="28"/>
          <w:szCs w:val="28"/>
        </w:rPr>
        <w:t xml:space="preserve"> тыс. рублей, на 2023 год – </w:t>
      </w:r>
      <w:r w:rsidR="001478B3" w:rsidRPr="001478B3">
        <w:rPr>
          <w:sz w:val="28"/>
          <w:szCs w:val="28"/>
        </w:rPr>
        <w:t>2 220,7</w:t>
      </w:r>
      <w:r w:rsidR="002B54BF" w:rsidRPr="001478B3">
        <w:rPr>
          <w:sz w:val="28"/>
          <w:szCs w:val="28"/>
        </w:rPr>
        <w:t xml:space="preserve"> тыс. рублей, на 2024 год – </w:t>
      </w:r>
      <w:r w:rsidR="001478B3" w:rsidRPr="001478B3">
        <w:rPr>
          <w:sz w:val="28"/>
          <w:szCs w:val="28"/>
        </w:rPr>
        <w:t>2 163,7</w:t>
      </w:r>
      <w:r w:rsidR="002B54BF" w:rsidRPr="001478B3">
        <w:rPr>
          <w:sz w:val="28"/>
          <w:szCs w:val="28"/>
        </w:rPr>
        <w:t xml:space="preserve"> тыс. рублей.</w:t>
      </w:r>
    </w:p>
    <w:p w:rsidR="00931663" w:rsidRDefault="00931663" w:rsidP="00931663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учтены субсидии автономным учреждениям из республиканского бюджета (резерв ФОТ) на 2022 – 2024 годы в сумме 20 790,4 тыс. рублей.</w:t>
      </w:r>
    </w:p>
    <w:p w:rsidR="00E124D9" w:rsidRPr="00E124D9" w:rsidRDefault="00E124D9" w:rsidP="005020DB">
      <w:pPr>
        <w:pStyle w:val="11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506ED2" w:rsidRPr="002260CE" w:rsidRDefault="00506ED2" w:rsidP="005020DB">
      <w:pPr>
        <w:pStyle w:val="11"/>
        <w:spacing w:line="276" w:lineRule="auto"/>
        <w:ind w:firstLine="567"/>
        <w:jc w:val="both"/>
      </w:pPr>
      <w:r w:rsidRPr="002260CE">
        <w:rPr>
          <w:sz w:val="28"/>
          <w:szCs w:val="28"/>
        </w:rPr>
        <w:t xml:space="preserve">По разделу 12 </w:t>
      </w:r>
      <w:r w:rsidRPr="002260CE">
        <w:rPr>
          <w:b/>
          <w:bCs/>
          <w:sz w:val="28"/>
          <w:szCs w:val="28"/>
        </w:rPr>
        <w:t>«Средства массовой информации»</w:t>
      </w:r>
      <w:r w:rsidRPr="002260CE">
        <w:rPr>
          <w:sz w:val="28"/>
          <w:szCs w:val="28"/>
        </w:rPr>
        <w:t xml:space="preserve"> за счет местного бюджета предусмотрены средства на финансовое обеспечение муниципального задания МАУ «Елабужская служба новостей</w:t>
      </w:r>
      <w:r w:rsidR="00CB15ED" w:rsidRPr="002260CE">
        <w:rPr>
          <w:sz w:val="28"/>
          <w:szCs w:val="28"/>
        </w:rPr>
        <w:t>»</w:t>
      </w:r>
      <w:r w:rsidRPr="002260CE">
        <w:rPr>
          <w:sz w:val="28"/>
          <w:szCs w:val="28"/>
        </w:rPr>
        <w:t xml:space="preserve"> Ел</w:t>
      </w:r>
      <w:r w:rsidR="00CB15ED" w:rsidRPr="002260CE">
        <w:rPr>
          <w:sz w:val="28"/>
          <w:szCs w:val="28"/>
        </w:rPr>
        <w:t>абужского муниципального района</w:t>
      </w:r>
      <w:r w:rsidRPr="002260CE">
        <w:rPr>
          <w:sz w:val="28"/>
          <w:szCs w:val="28"/>
        </w:rPr>
        <w:t xml:space="preserve"> </w:t>
      </w:r>
      <w:r w:rsidRPr="002260CE">
        <w:rPr>
          <w:sz w:val="28"/>
          <w:szCs w:val="28"/>
          <w:u w:val="single"/>
        </w:rPr>
        <w:t>на 1 квартал</w:t>
      </w:r>
      <w:r w:rsidRPr="002260CE">
        <w:rPr>
          <w:sz w:val="28"/>
          <w:szCs w:val="28"/>
        </w:rPr>
        <w:t xml:space="preserve"> </w:t>
      </w:r>
      <w:r w:rsidR="00BA3A7F" w:rsidRPr="002260CE">
        <w:rPr>
          <w:sz w:val="28"/>
          <w:szCs w:val="28"/>
        </w:rPr>
        <w:t xml:space="preserve">в </w:t>
      </w:r>
      <w:r w:rsidRPr="002260CE">
        <w:rPr>
          <w:sz w:val="28"/>
          <w:szCs w:val="28"/>
        </w:rPr>
        <w:t>20</w:t>
      </w:r>
      <w:r w:rsidR="0073370F" w:rsidRPr="002260CE">
        <w:rPr>
          <w:sz w:val="28"/>
          <w:szCs w:val="28"/>
        </w:rPr>
        <w:t>2</w:t>
      </w:r>
      <w:r w:rsidR="002260CE" w:rsidRPr="002260CE">
        <w:rPr>
          <w:sz w:val="28"/>
          <w:szCs w:val="28"/>
          <w:lang w:val="ru-RU"/>
        </w:rPr>
        <w:t>2</w:t>
      </w:r>
      <w:r w:rsidR="00BA3A7F" w:rsidRPr="002260CE">
        <w:rPr>
          <w:sz w:val="28"/>
          <w:szCs w:val="28"/>
        </w:rPr>
        <w:t xml:space="preserve"> году в сумме 1 000,0 тыс. рублей, на </w:t>
      </w:r>
      <w:r w:rsidRPr="002260CE">
        <w:rPr>
          <w:sz w:val="28"/>
          <w:szCs w:val="28"/>
        </w:rPr>
        <w:t>202</w:t>
      </w:r>
      <w:r w:rsidR="002260CE" w:rsidRPr="002260CE">
        <w:rPr>
          <w:sz w:val="28"/>
          <w:szCs w:val="28"/>
          <w:lang w:val="ru-RU"/>
        </w:rPr>
        <w:t>3</w:t>
      </w:r>
      <w:r w:rsidRPr="002260CE">
        <w:rPr>
          <w:sz w:val="28"/>
          <w:szCs w:val="28"/>
        </w:rPr>
        <w:t xml:space="preserve"> год</w:t>
      </w:r>
      <w:r w:rsidR="00BA3A7F" w:rsidRPr="002260CE">
        <w:rPr>
          <w:sz w:val="28"/>
          <w:szCs w:val="28"/>
        </w:rPr>
        <w:t xml:space="preserve"> – </w:t>
      </w:r>
      <w:r w:rsidR="00B63FA6">
        <w:rPr>
          <w:sz w:val="28"/>
          <w:szCs w:val="28"/>
          <w:lang w:val="ru-RU"/>
        </w:rPr>
        <w:t>975,0</w:t>
      </w:r>
      <w:r w:rsidR="00BA3A7F" w:rsidRPr="002260CE">
        <w:rPr>
          <w:sz w:val="28"/>
          <w:szCs w:val="28"/>
        </w:rPr>
        <w:t xml:space="preserve"> тыс. рублей, на 20</w:t>
      </w:r>
      <w:r w:rsidR="002260CE" w:rsidRPr="002260CE">
        <w:rPr>
          <w:sz w:val="28"/>
          <w:szCs w:val="28"/>
          <w:lang w:val="ru-RU"/>
        </w:rPr>
        <w:t xml:space="preserve">24 </w:t>
      </w:r>
      <w:r w:rsidR="00BA3A7F" w:rsidRPr="002260CE">
        <w:rPr>
          <w:sz w:val="28"/>
          <w:szCs w:val="28"/>
        </w:rPr>
        <w:t xml:space="preserve">год – </w:t>
      </w:r>
      <w:r w:rsidR="00B63FA6">
        <w:rPr>
          <w:sz w:val="28"/>
          <w:szCs w:val="28"/>
          <w:lang w:val="ru-RU"/>
        </w:rPr>
        <w:t>950,0</w:t>
      </w:r>
      <w:r w:rsidR="00BA3A7F" w:rsidRPr="002260CE">
        <w:rPr>
          <w:sz w:val="28"/>
          <w:szCs w:val="28"/>
        </w:rPr>
        <w:t xml:space="preserve"> тыс. рублей</w:t>
      </w:r>
      <w:r w:rsidR="002651B5" w:rsidRPr="002260CE">
        <w:rPr>
          <w:sz w:val="28"/>
          <w:szCs w:val="28"/>
        </w:rPr>
        <w:t>.</w:t>
      </w:r>
    </w:p>
    <w:p w:rsidR="007533C1" w:rsidRDefault="007533C1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506ED2" w:rsidRPr="002260CE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2260CE">
        <w:rPr>
          <w:rStyle w:val="FontStyle33"/>
          <w:sz w:val="28"/>
          <w:szCs w:val="28"/>
        </w:rPr>
        <w:t>По разделу 14 «</w:t>
      </w:r>
      <w:r w:rsidRPr="002260CE">
        <w:rPr>
          <w:rStyle w:val="FontStyle33"/>
          <w:b/>
          <w:bCs/>
          <w:sz w:val="28"/>
          <w:szCs w:val="28"/>
        </w:rPr>
        <w:t>Межбюджетные трансферты общего характера бюджетам муниципальных образований</w:t>
      </w:r>
      <w:r w:rsidRPr="002260CE">
        <w:rPr>
          <w:rStyle w:val="FontStyle33"/>
          <w:sz w:val="28"/>
          <w:szCs w:val="28"/>
        </w:rPr>
        <w:t xml:space="preserve">» отражаются </w:t>
      </w:r>
      <w:r w:rsidR="002169BD" w:rsidRPr="002260CE">
        <w:rPr>
          <w:rStyle w:val="FontStyle33"/>
          <w:sz w:val="28"/>
          <w:szCs w:val="28"/>
        </w:rPr>
        <w:t xml:space="preserve">дотации на выравнивание бюджетной обеспеченности поселений </w:t>
      </w:r>
      <w:r w:rsidRPr="002260CE">
        <w:rPr>
          <w:rStyle w:val="FontStyle33"/>
          <w:sz w:val="28"/>
          <w:szCs w:val="28"/>
        </w:rPr>
        <w:t>и прочие межбюджетные трансферты общего характера.</w:t>
      </w:r>
    </w:p>
    <w:p w:rsidR="007533C1" w:rsidRDefault="007533C1" w:rsidP="005020DB">
      <w:pPr>
        <w:pStyle w:val="Style14"/>
        <w:widowControl/>
        <w:spacing w:line="276" w:lineRule="auto"/>
        <w:ind w:firstLine="567"/>
        <w:rPr>
          <w:rStyle w:val="FontStyle33"/>
          <w:b/>
          <w:bCs/>
          <w:sz w:val="28"/>
          <w:szCs w:val="28"/>
        </w:rPr>
      </w:pPr>
    </w:p>
    <w:p w:rsidR="00506ED2" w:rsidRPr="009B22F7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9B22F7">
        <w:rPr>
          <w:rStyle w:val="FontStyle33"/>
          <w:b/>
          <w:bCs/>
          <w:sz w:val="28"/>
          <w:szCs w:val="28"/>
        </w:rPr>
        <w:t>Межбюджетные отношения бюджета Республики Татарстан с местными бюджетами</w:t>
      </w:r>
      <w:r w:rsidRPr="009B22F7">
        <w:rPr>
          <w:rStyle w:val="FontStyle33"/>
          <w:sz w:val="28"/>
          <w:szCs w:val="28"/>
        </w:rPr>
        <w:t>.</w:t>
      </w:r>
    </w:p>
    <w:p w:rsidR="00506ED2" w:rsidRPr="009B22F7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9B22F7">
        <w:rPr>
          <w:rStyle w:val="FontStyle33"/>
          <w:sz w:val="28"/>
          <w:szCs w:val="28"/>
        </w:rPr>
        <w:t>Межбюджетные отношения на 20</w:t>
      </w:r>
      <w:r w:rsidR="00F14D98" w:rsidRPr="009B22F7">
        <w:rPr>
          <w:rStyle w:val="FontStyle33"/>
          <w:sz w:val="28"/>
          <w:szCs w:val="28"/>
        </w:rPr>
        <w:t>2</w:t>
      </w:r>
      <w:r w:rsidR="009B22F7" w:rsidRPr="009B22F7">
        <w:rPr>
          <w:rStyle w:val="FontStyle33"/>
          <w:sz w:val="28"/>
          <w:szCs w:val="28"/>
        </w:rPr>
        <w:t>2</w:t>
      </w:r>
      <w:r w:rsidRPr="009B22F7">
        <w:rPr>
          <w:rStyle w:val="FontStyle33"/>
          <w:sz w:val="28"/>
          <w:szCs w:val="28"/>
        </w:rPr>
        <w:t xml:space="preserve"> год и на плановый период 202</w:t>
      </w:r>
      <w:r w:rsidR="009B22F7" w:rsidRPr="009B22F7">
        <w:rPr>
          <w:rStyle w:val="FontStyle33"/>
          <w:sz w:val="28"/>
          <w:szCs w:val="28"/>
        </w:rPr>
        <w:t>3</w:t>
      </w:r>
      <w:r w:rsidRPr="009B22F7">
        <w:rPr>
          <w:rStyle w:val="FontStyle33"/>
          <w:sz w:val="28"/>
          <w:szCs w:val="28"/>
        </w:rPr>
        <w:t xml:space="preserve"> и 202</w:t>
      </w:r>
      <w:r w:rsidR="009B22F7" w:rsidRPr="009B22F7">
        <w:rPr>
          <w:rStyle w:val="FontStyle33"/>
          <w:sz w:val="28"/>
          <w:szCs w:val="28"/>
        </w:rPr>
        <w:t>4</w:t>
      </w:r>
      <w:r w:rsidRPr="009B22F7">
        <w:rPr>
          <w:rStyle w:val="FontStyle33"/>
          <w:sz w:val="28"/>
          <w:szCs w:val="28"/>
        </w:rPr>
        <w:t xml:space="preserve"> годов сформированы в соответствии с Бюджетным кодексом Российской Федерации и Бюджетным кодексом Республики Татарстан, а также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06ED2" w:rsidRPr="009B22F7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9B22F7">
        <w:rPr>
          <w:rStyle w:val="FontStyle33"/>
          <w:sz w:val="28"/>
          <w:szCs w:val="28"/>
        </w:rPr>
        <w:t>Формированию межбюджетных отношений на 20</w:t>
      </w:r>
      <w:r w:rsidR="00F14D98" w:rsidRPr="009B22F7">
        <w:rPr>
          <w:rStyle w:val="FontStyle33"/>
          <w:sz w:val="28"/>
          <w:szCs w:val="28"/>
        </w:rPr>
        <w:t>2</w:t>
      </w:r>
      <w:r w:rsidR="009B22F7" w:rsidRPr="009B22F7">
        <w:rPr>
          <w:rStyle w:val="FontStyle33"/>
          <w:sz w:val="28"/>
          <w:szCs w:val="28"/>
        </w:rPr>
        <w:t>2</w:t>
      </w:r>
      <w:r w:rsidRPr="009B22F7">
        <w:rPr>
          <w:rStyle w:val="FontStyle33"/>
          <w:sz w:val="28"/>
          <w:szCs w:val="28"/>
        </w:rPr>
        <w:t xml:space="preserve"> год и на плановый период 202</w:t>
      </w:r>
      <w:r w:rsidR="009B22F7" w:rsidRPr="009B22F7">
        <w:rPr>
          <w:rStyle w:val="FontStyle33"/>
          <w:sz w:val="28"/>
          <w:szCs w:val="28"/>
        </w:rPr>
        <w:t>3</w:t>
      </w:r>
      <w:r w:rsidRPr="009B22F7">
        <w:rPr>
          <w:rStyle w:val="FontStyle33"/>
          <w:sz w:val="28"/>
          <w:szCs w:val="28"/>
        </w:rPr>
        <w:t xml:space="preserve"> и 202</w:t>
      </w:r>
      <w:r w:rsidR="009B22F7" w:rsidRPr="009B22F7">
        <w:rPr>
          <w:rStyle w:val="FontStyle33"/>
          <w:sz w:val="28"/>
          <w:szCs w:val="28"/>
        </w:rPr>
        <w:t>4</w:t>
      </w:r>
      <w:r w:rsidRPr="009B22F7">
        <w:rPr>
          <w:rStyle w:val="FontStyle33"/>
          <w:sz w:val="28"/>
          <w:szCs w:val="28"/>
        </w:rPr>
        <w:t xml:space="preserve"> годов предшествовало уточнение и согласование с органами местного самоуправления муниципальных районов исходных показателей для расчета межбюджетных трансфертов из бюджета Республики Татарстан местным бюджетам.</w:t>
      </w:r>
    </w:p>
    <w:p w:rsidR="00506ED2" w:rsidRPr="00A710E7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A710E7">
        <w:rPr>
          <w:rStyle w:val="FontStyle33"/>
          <w:sz w:val="28"/>
          <w:szCs w:val="28"/>
        </w:rPr>
        <w:t>При формировании межбюджетных отношений с местными бюджетами на 20</w:t>
      </w:r>
      <w:r w:rsidR="00F14D98" w:rsidRPr="00A710E7">
        <w:rPr>
          <w:rStyle w:val="FontStyle33"/>
          <w:sz w:val="28"/>
          <w:szCs w:val="28"/>
        </w:rPr>
        <w:t>2</w:t>
      </w:r>
      <w:r w:rsidR="00A710E7" w:rsidRPr="00A710E7">
        <w:rPr>
          <w:rStyle w:val="FontStyle33"/>
          <w:sz w:val="28"/>
          <w:szCs w:val="28"/>
        </w:rPr>
        <w:t>2</w:t>
      </w:r>
      <w:r w:rsidRPr="00A710E7">
        <w:rPr>
          <w:rStyle w:val="FontStyle33"/>
          <w:sz w:val="28"/>
          <w:szCs w:val="28"/>
        </w:rPr>
        <w:t xml:space="preserve"> год и на плановый период 202</w:t>
      </w:r>
      <w:r w:rsidR="00A710E7" w:rsidRPr="00A710E7">
        <w:rPr>
          <w:rStyle w:val="FontStyle33"/>
          <w:sz w:val="28"/>
          <w:szCs w:val="28"/>
        </w:rPr>
        <w:t>3</w:t>
      </w:r>
      <w:r w:rsidRPr="00A710E7">
        <w:rPr>
          <w:rStyle w:val="FontStyle33"/>
          <w:sz w:val="28"/>
          <w:szCs w:val="28"/>
        </w:rPr>
        <w:t xml:space="preserve"> и 202</w:t>
      </w:r>
      <w:r w:rsidR="00A710E7" w:rsidRPr="00A710E7">
        <w:rPr>
          <w:rStyle w:val="FontStyle33"/>
          <w:sz w:val="28"/>
          <w:szCs w:val="28"/>
        </w:rPr>
        <w:t>4</w:t>
      </w:r>
      <w:r w:rsidRPr="00A710E7">
        <w:rPr>
          <w:rStyle w:val="FontStyle33"/>
          <w:sz w:val="28"/>
          <w:szCs w:val="28"/>
        </w:rPr>
        <w:t xml:space="preserve"> годов учитывались единые общереспубликанские подходы и коэффициенты-дефляторы к базовым расходам </w:t>
      </w:r>
      <w:r w:rsidR="00A52340" w:rsidRPr="00A710E7">
        <w:rPr>
          <w:rStyle w:val="FontStyle33"/>
          <w:sz w:val="28"/>
          <w:szCs w:val="28"/>
        </w:rPr>
        <w:t>202</w:t>
      </w:r>
      <w:r w:rsidR="00A710E7" w:rsidRPr="00A710E7">
        <w:rPr>
          <w:rStyle w:val="FontStyle33"/>
          <w:sz w:val="28"/>
          <w:szCs w:val="28"/>
        </w:rPr>
        <w:t>1</w:t>
      </w:r>
      <w:r w:rsidRPr="00A710E7">
        <w:rPr>
          <w:rStyle w:val="FontStyle33"/>
          <w:sz w:val="28"/>
          <w:szCs w:val="28"/>
        </w:rPr>
        <w:t xml:space="preserve"> года.</w:t>
      </w:r>
    </w:p>
    <w:p w:rsidR="00506ED2" w:rsidRPr="00A710E7" w:rsidRDefault="00506ED2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A710E7">
        <w:rPr>
          <w:rStyle w:val="FontStyle33"/>
          <w:sz w:val="28"/>
          <w:szCs w:val="28"/>
        </w:rPr>
        <w:t>В соответствии с бюджетной классификацией расходов целевые межбюджетные трансферты отражены в соответствующих функциональных разделах и подразделах расходов Бюджета района.</w:t>
      </w:r>
    </w:p>
    <w:p w:rsidR="004A389F" w:rsidRPr="00A710E7" w:rsidRDefault="004A389F" w:rsidP="005020D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A710E7">
        <w:rPr>
          <w:rStyle w:val="FontStyle33"/>
          <w:sz w:val="28"/>
          <w:szCs w:val="28"/>
        </w:rPr>
        <w:t>Дотации на выравнивание бюджетной обеспеченности поселений и прочие межбюджетные трансферты отражены в соответствующих статьях Решения о бюджете и приложениях к нему.</w:t>
      </w:r>
    </w:p>
    <w:p w:rsidR="00A710E7" w:rsidRDefault="004A389F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A710E7">
        <w:rPr>
          <w:sz w:val="28"/>
          <w:szCs w:val="28"/>
        </w:rPr>
        <w:t xml:space="preserve">Статьей </w:t>
      </w:r>
      <w:r w:rsidR="00A91D18">
        <w:rPr>
          <w:sz w:val="28"/>
          <w:szCs w:val="28"/>
        </w:rPr>
        <w:t>7</w:t>
      </w:r>
      <w:r w:rsidRPr="00A710E7">
        <w:rPr>
          <w:sz w:val="28"/>
          <w:szCs w:val="28"/>
        </w:rPr>
        <w:t xml:space="preserve"> утвержден объем д</w:t>
      </w:r>
      <w:r w:rsidR="002169BD" w:rsidRPr="00A710E7">
        <w:rPr>
          <w:sz w:val="28"/>
          <w:szCs w:val="28"/>
        </w:rPr>
        <w:t>отаци</w:t>
      </w:r>
      <w:r w:rsidRPr="00A710E7">
        <w:rPr>
          <w:sz w:val="28"/>
          <w:szCs w:val="28"/>
        </w:rPr>
        <w:t>й</w:t>
      </w:r>
      <w:r w:rsidR="002169BD" w:rsidRPr="00A710E7">
        <w:rPr>
          <w:sz w:val="28"/>
          <w:szCs w:val="28"/>
        </w:rPr>
        <w:t xml:space="preserve"> на выравнивание бюджетной обеспеченности поселений</w:t>
      </w:r>
      <w:r w:rsidR="00A710E7">
        <w:rPr>
          <w:sz w:val="28"/>
          <w:szCs w:val="28"/>
        </w:rPr>
        <w:t>:</w:t>
      </w:r>
    </w:p>
    <w:p w:rsidR="00A710E7" w:rsidRPr="00F07049" w:rsidRDefault="00A710E7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F0704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0704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</w:t>
      </w:r>
      <w:r w:rsidR="00FA425C">
        <w:rPr>
          <w:sz w:val="28"/>
          <w:szCs w:val="28"/>
        </w:rPr>
        <w:t> 025,8</w:t>
      </w:r>
      <w:r w:rsidRPr="00F07049">
        <w:rPr>
          <w:sz w:val="28"/>
          <w:szCs w:val="28"/>
        </w:rPr>
        <w:t xml:space="preserve"> тыс. рублей;</w:t>
      </w:r>
    </w:p>
    <w:p w:rsidR="00A710E7" w:rsidRPr="00F07049" w:rsidRDefault="00A710E7" w:rsidP="005020DB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F0704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24 </w:t>
      </w:r>
      <w:r w:rsidR="00FA425C">
        <w:rPr>
          <w:sz w:val="28"/>
          <w:szCs w:val="28"/>
        </w:rPr>
        <w:t>7</w:t>
      </w:r>
      <w:r>
        <w:rPr>
          <w:sz w:val="28"/>
          <w:szCs w:val="28"/>
        </w:rPr>
        <w:t>65,3</w:t>
      </w:r>
      <w:r w:rsidRPr="00F07049">
        <w:rPr>
          <w:sz w:val="28"/>
          <w:szCs w:val="28"/>
        </w:rPr>
        <w:t xml:space="preserve"> тыс. рублей;</w:t>
      </w:r>
    </w:p>
    <w:p w:rsidR="00A710E7" w:rsidRDefault="00A710E7" w:rsidP="005020DB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F0704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20 109,2</w:t>
      </w:r>
      <w:r w:rsidRPr="00F07049">
        <w:rPr>
          <w:sz w:val="28"/>
          <w:szCs w:val="28"/>
        </w:rPr>
        <w:t xml:space="preserve"> тыс. рублей.</w:t>
      </w:r>
    </w:p>
    <w:p w:rsidR="00C656C2" w:rsidRPr="00A710E7" w:rsidRDefault="00B721AF" w:rsidP="005020DB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A710E7">
        <w:rPr>
          <w:rStyle w:val="FontStyle33"/>
          <w:sz w:val="28"/>
          <w:szCs w:val="28"/>
        </w:rPr>
        <w:t xml:space="preserve">Приложением </w:t>
      </w:r>
      <w:r w:rsidR="00A91D18">
        <w:rPr>
          <w:rStyle w:val="FontStyle33"/>
          <w:sz w:val="28"/>
          <w:szCs w:val="28"/>
        </w:rPr>
        <w:t>6</w:t>
      </w:r>
      <w:r w:rsidRPr="00A710E7">
        <w:rPr>
          <w:rStyle w:val="FontStyle33"/>
          <w:sz w:val="28"/>
          <w:szCs w:val="28"/>
        </w:rPr>
        <w:t xml:space="preserve"> утвержден</w:t>
      </w:r>
      <w:r w:rsidR="00BD6A6B" w:rsidRPr="00A710E7">
        <w:rPr>
          <w:rStyle w:val="FontStyle33"/>
          <w:sz w:val="28"/>
          <w:szCs w:val="28"/>
        </w:rPr>
        <w:t>о</w:t>
      </w:r>
      <w:r w:rsidRPr="00A710E7">
        <w:rPr>
          <w:rStyle w:val="FontStyle33"/>
          <w:sz w:val="28"/>
          <w:szCs w:val="28"/>
        </w:rPr>
        <w:t xml:space="preserve"> </w:t>
      </w:r>
      <w:r w:rsidR="00BD6A6B" w:rsidRPr="00A710E7">
        <w:rPr>
          <w:rStyle w:val="FontStyle33"/>
          <w:sz w:val="28"/>
          <w:szCs w:val="28"/>
        </w:rPr>
        <w:t>распределение:</w:t>
      </w:r>
      <w:r w:rsidRPr="00A710E7">
        <w:rPr>
          <w:rStyle w:val="FontStyle33"/>
          <w:sz w:val="28"/>
          <w:szCs w:val="28"/>
        </w:rPr>
        <w:t xml:space="preserve"> </w:t>
      </w:r>
    </w:p>
    <w:p w:rsidR="00C656C2" w:rsidRPr="00A710E7" w:rsidRDefault="00A710E7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A710E7">
        <w:rPr>
          <w:rStyle w:val="FontStyle33"/>
          <w:sz w:val="28"/>
          <w:szCs w:val="28"/>
        </w:rPr>
        <w:t xml:space="preserve">- </w:t>
      </w:r>
      <w:r w:rsidR="00BD6A6B" w:rsidRPr="00A710E7">
        <w:rPr>
          <w:rStyle w:val="FontStyle33"/>
          <w:sz w:val="28"/>
          <w:szCs w:val="28"/>
        </w:rPr>
        <w:t>д</w:t>
      </w:r>
      <w:r w:rsidR="004A389F" w:rsidRPr="00A710E7">
        <w:rPr>
          <w:rStyle w:val="FontStyle33"/>
          <w:sz w:val="28"/>
          <w:szCs w:val="28"/>
        </w:rPr>
        <w:t>отации на выравнивание бюджетной обеспеченности поселений</w:t>
      </w:r>
      <w:r w:rsidR="002169BD" w:rsidRPr="00A710E7">
        <w:rPr>
          <w:sz w:val="28"/>
          <w:szCs w:val="28"/>
        </w:rPr>
        <w:t>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</w:r>
      <w:r w:rsidR="00C656C2" w:rsidRPr="00A710E7">
        <w:rPr>
          <w:sz w:val="28"/>
          <w:szCs w:val="28"/>
        </w:rPr>
        <w:t xml:space="preserve"> на 202</w:t>
      </w:r>
      <w:r w:rsidRPr="00A710E7">
        <w:rPr>
          <w:sz w:val="28"/>
          <w:szCs w:val="28"/>
        </w:rPr>
        <w:t>2</w:t>
      </w:r>
      <w:r w:rsidR="00C656C2" w:rsidRPr="00A710E7">
        <w:rPr>
          <w:sz w:val="28"/>
          <w:szCs w:val="28"/>
        </w:rPr>
        <w:t xml:space="preserve"> год в сумме </w:t>
      </w:r>
      <w:r w:rsidRPr="00A710E7">
        <w:rPr>
          <w:sz w:val="28"/>
          <w:szCs w:val="28"/>
        </w:rPr>
        <w:t>14 594,7</w:t>
      </w:r>
      <w:r w:rsidR="00674873" w:rsidRPr="00A710E7">
        <w:rPr>
          <w:sz w:val="28"/>
          <w:szCs w:val="28"/>
        </w:rPr>
        <w:t xml:space="preserve"> тыс. рублей, на 202</w:t>
      </w:r>
      <w:r w:rsidRPr="00A710E7">
        <w:rPr>
          <w:sz w:val="28"/>
          <w:szCs w:val="28"/>
        </w:rPr>
        <w:t>3</w:t>
      </w:r>
      <w:r w:rsidR="00674873" w:rsidRPr="00A710E7">
        <w:rPr>
          <w:sz w:val="28"/>
          <w:szCs w:val="28"/>
        </w:rPr>
        <w:t xml:space="preserve"> год – </w:t>
      </w:r>
      <w:r w:rsidRPr="00A710E7">
        <w:rPr>
          <w:sz w:val="28"/>
          <w:szCs w:val="28"/>
        </w:rPr>
        <w:t>20 046,2</w:t>
      </w:r>
      <w:r w:rsidR="00600DC4" w:rsidRPr="00A710E7">
        <w:rPr>
          <w:sz w:val="28"/>
          <w:szCs w:val="28"/>
        </w:rPr>
        <w:t xml:space="preserve"> тыс. рублей, на 202</w:t>
      </w:r>
      <w:r w:rsidRPr="00A710E7">
        <w:rPr>
          <w:sz w:val="28"/>
          <w:szCs w:val="28"/>
        </w:rPr>
        <w:t>4</w:t>
      </w:r>
      <w:r w:rsidR="00C656C2" w:rsidRPr="00A710E7">
        <w:rPr>
          <w:sz w:val="28"/>
          <w:szCs w:val="28"/>
        </w:rPr>
        <w:t xml:space="preserve"> год</w:t>
      </w:r>
      <w:r w:rsidR="00600DC4" w:rsidRPr="00A710E7">
        <w:rPr>
          <w:sz w:val="28"/>
          <w:szCs w:val="28"/>
        </w:rPr>
        <w:t xml:space="preserve"> – </w:t>
      </w:r>
      <w:r w:rsidRPr="00A710E7">
        <w:rPr>
          <w:sz w:val="28"/>
          <w:szCs w:val="28"/>
        </w:rPr>
        <w:t>15 267,8</w:t>
      </w:r>
      <w:r w:rsidR="00C656C2" w:rsidRPr="00A710E7">
        <w:rPr>
          <w:sz w:val="28"/>
          <w:szCs w:val="28"/>
        </w:rPr>
        <w:t xml:space="preserve"> тыс. рублей;</w:t>
      </w:r>
    </w:p>
    <w:p w:rsidR="002169BD" w:rsidRPr="009B22F7" w:rsidRDefault="00A710E7" w:rsidP="005020DB">
      <w:pPr>
        <w:spacing w:line="276" w:lineRule="auto"/>
        <w:ind w:firstLine="567"/>
        <w:jc w:val="both"/>
        <w:rPr>
          <w:sz w:val="28"/>
          <w:szCs w:val="28"/>
        </w:rPr>
      </w:pPr>
      <w:r w:rsidRPr="009B22F7">
        <w:rPr>
          <w:sz w:val="28"/>
          <w:szCs w:val="28"/>
        </w:rPr>
        <w:t xml:space="preserve">- </w:t>
      </w:r>
      <w:r w:rsidR="004A389F" w:rsidRPr="009B22F7">
        <w:rPr>
          <w:sz w:val="28"/>
          <w:szCs w:val="28"/>
        </w:rPr>
        <w:t>дотаци</w:t>
      </w:r>
      <w:r w:rsidR="00C656C2" w:rsidRPr="009B22F7">
        <w:rPr>
          <w:sz w:val="28"/>
          <w:szCs w:val="28"/>
        </w:rPr>
        <w:t>и</w:t>
      </w:r>
      <w:r w:rsidR="004A389F" w:rsidRPr="009B22F7">
        <w:rPr>
          <w:sz w:val="28"/>
          <w:szCs w:val="28"/>
        </w:rPr>
        <w:t xml:space="preserve">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</w:r>
      <w:r w:rsidR="00C656C2" w:rsidRPr="009B22F7">
        <w:rPr>
          <w:sz w:val="28"/>
          <w:szCs w:val="28"/>
        </w:rPr>
        <w:t xml:space="preserve"> </w:t>
      </w:r>
      <w:r w:rsidR="00674873" w:rsidRPr="009B22F7">
        <w:rPr>
          <w:sz w:val="28"/>
          <w:szCs w:val="28"/>
        </w:rPr>
        <w:t>на 202</w:t>
      </w:r>
      <w:r w:rsidRPr="009B22F7">
        <w:rPr>
          <w:sz w:val="28"/>
          <w:szCs w:val="28"/>
        </w:rPr>
        <w:t>2</w:t>
      </w:r>
      <w:r w:rsidR="00600DC4" w:rsidRPr="009B22F7">
        <w:rPr>
          <w:sz w:val="28"/>
          <w:szCs w:val="28"/>
        </w:rPr>
        <w:t xml:space="preserve"> год в сумме </w:t>
      </w:r>
      <w:r w:rsidRPr="009B22F7">
        <w:rPr>
          <w:sz w:val="28"/>
          <w:szCs w:val="28"/>
        </w:rPr>
        <w:t>6 283,6</w:t>
      </w:r>
      <w:r w:rsidR="00C656C2" w:rsidRPr="009B22F7">
        <w:rPr>
          <w:sz w:val="28"/>
          <w:szCs w:val="28"/>
        </w:rPr>
        <w:t xml:space="preserve"> </w:t>
      </w:r>
      <w:r w:rsidR="00674873" w:rsidRPr="009B22F7">
        <w:rPr>
          <w:sz w:val="28"/>
          <w:szCs w:val="28"/>
        </w:rPr>
        <w:t>тыс. рублей, на 202</w:t>
      </w:r>
      <w:r w:rsidRPr="009B22F7">
        <w:rPr>
          <w:sz w:val="28"/>
          <w:szCs w:val="28"/>
        </w:rPr>
        <w:t>3</w:t>
      </w:r>
      <w:r w:rsidR="00600DC4" w:rsidRPr="009B22F7">
        <w:rPr>
          <w:sz w:val="28"/>
          <w:szCs w:val="28"/>
        </w:rPr>
        <w:t xml:space="preserve"> год – </w:t>
      </w:r>
      <w:r w:rsidRPr="009B22F7">
        <w:rPr>
          <w:sz w:val="28"/>
          <w:szCs w:val="28"/>
        </w:rPr>
        <w:t>4 516,6</w:t>
      </w:r>
      <w:r w:rsidR="00674873" w:rsidRPr="009B22F7">
        <w:rPr>
          <w:sz w:val="28"/>
          <w:szCs w:val="28"/>
        </w:rPr>
        <w:t xml:space="preserve"> </w:t>
      </w:r>
      <w:r w:rsidR="00C656C2" w:rsidRPr="009B22F7">
        <w:rPr>
          <w:sz w:val="28"/>
          <w:szCs w:val="28"/>
        </w:rPr>
        <w:t>тыс</w:t>
      </w:r>
      <w:r w:rsidR="00674873" w:rsidRPr="009B22F7">
        <w:rPr>
          <w:sz w:val="28"/>
          <w:szCs w:val="28"/>
        </w:rPr>
        <w:t>. рубле</w:t>
      </w:r>
      <w:r w:rsidR="00600DC4" w:rsidRPr="009B22F7">
        <w:rPr>
          <w:sz w:val="28"/>
          <w:szCs w:val="28"/>
        </w:rPr>
        <w:t>й, на 202</w:t>
      </w:r>
      <w:r w:rsidRPr="009B22F7">
        <w:rPr>
          <w:sz w:val="28"/>
          <w:szCs w:val="28"/>
        </w:rPr>
        <w:t>4</w:t>
      </w:r>
      <w:r w:rsidR="00600DC4" w:rsidRPr="009B22F7">
        <w:rPr>
          <w:sz w:val="28"/>
          <w:szCs w:val="28"/>
        </w:rPr>
        <w:t xml:space="preserve"> год –</w:t>
      </w:r>
      <w:r w:rsidR="00D859F6" w:rsidRPr="009B22F7">
        <w:rPr>
          <w:sz w:val="28"/>
          <w:szCs w:val="28"/>
        </w:rPr>
        <w:t xml:space="preserve"> 4</w:t>
      </w:r>
      <w:r w:rsidR="009B22F7" w:rsidRPr="009B22F7">
        <w:rPr>
          <w:sz w:val="28"/>
          <w:szCs w:val="28"/>
        </w:rPr>
        <w:t> 687,2</w:t>
      </w:r>
      <w:r w:rsidR="009B22F7">
        <w:rPr>
          <w:sz w:val="28"/>
          <w:szCs w:val="28"/>
        </w:rPr>
        <w:t xml:space="preserve"> тыс. рублей.</w:t>
      </w:r>
    </w:p>
    <w:p w:rsidR="00C656C2" w:rsidRDefault="00C656C2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9B22F7">
        <w:rPr>
          <w:sz w:val="28"/>
          <w:szCs w:val="28"/>
        </w:rPr>
        <w:t xml:space="preserve">Кроме того, в целях софинансирования расходных обязательств поселений из районного бюджета (в размере 1% от суммы дотации за счет бюджета РТ) предоставляется дотация на выравнивание бюджетной обеспеченности </w:t>
      </w:r>
      <w:r w:rsidR="00294F12" w:rsidRPr="009B22F7">
        <w:rPr>
          <w:sz w:val="28"/>
          <w:szCs w:val="28"/>
        </w:rPr>
        <w:t>поселений на</w:t>
      </w:r>
      <w:r w:rsidR="00600DC4" w:rsidRPr="009B22F7">
        <w:rPr>
          <w:sz w:val="28"/>
          <w:szCs w:val="28"/>
        </w:rPr>
        <w:t xml:space="preserve"> 202</w:t>
      </w:r>
      <w:r w:rsidR="009B22F7" w:rsidRPr="009B22F7">
        <w:rPr>
          <w:sz w:val="28"/>
          <w:szCs w:val="28"/>
        </w:rPr>
        <w:t>2</w:t>
      </w:r>
      <w:r w:rsidR="00600DC4" w:rsidRPr="009B22F7">
        <w:rPr>
          <w:sz w:val="28"/>
          <w:szCs w:val="28"/>
        </w:rPr>
        <w:t xml:space="preserve"> год в сумме </w:t>
      </w:r>
      <w:r w:rsidR="009B22F7" w:rsidRPr="009B22F7">
        <w:rPr>
          <w:sz w:val="28"/>
          <w:szCs w:val="28"/>
        </w:rPr>
        <w:t>1</w:t>
      </w:r>
      <w:r w:rsidR="00B57F60">
        <w:rPr>
          <w:sz w:val="28"/>
          <w:szCs w:val="28"/>
        </w:rPr>
        <w:t>47,5</w:t>
      </w:r>
      <w:r w:rsidR="00600DC4" w:rsidRPr="009B22F7">
        <w:rPr>
          <w:sz w:val="28"/>
          <w:szCs w:val="28"/>
        </w:rPr>
        <w:t xml:space="preserve"> тыс. рублей, на 202</w:t>
      </w:r>
      <w:r w:rsidR="009B22F7" w:rsidRPr="009B22F7">
        <w:rPr>
          <w:sz w:val="28"/>
          <w:szCs w:val="28"/>
        </w:rPr>
        <w:t>3</w:t>
      </w:r>
      <w:r w:rsidR="00600DC4" w:rsidRPr="009B22F7">
        <w:rPr>
          <w:sz w:val="28"/>
          <w:szCs w:val="28"/>
        </w:rPr>
        <w:t xml:space="preserve"> год – </w:t>
      </w:r>
      <w:r w:rsidR="00B57F60">
        <w:rPr>
          <w:sz w:val="28"/>
          <w:szCs w:val="28"/>
        </w:rPr>
        <w:t>202,5</w:t>
      </w:r>
      <w:r w:rsidR="00D859F6" w:rsidRPr="009B22F7">
        <w:rPr>
          <w:sz w:val="28"/>
          <w:szCs w:val="28"/>
        </w:rPr>
        <w:t xml:space="preserve"> </w:t>
      </w:r>
      <w:r w:rsidR="00600DC4" w:rsidRPr="009B22F7">
        <w:rPr>
          <w:sz w:val="28"/>
          <w:szCs w:val="28"/>
        </w:rPr>
        <w:t>тыс. рублей, на 202</w:t>
      </w:r>
      <w:r w:rsidR="009B22F7" w:rsidRPr="009B22F7">
        <w:rPr>
          <w:sz w:val="28"/>
          <w:szCs w:val="28"/>
        </w:rPr>
        <w:t>4</w:t>
      </w:r>
      <w:r w:rsidRPr="009B22F7">
        <w:rPr>
          <w:sz w:val="28"/>
          <w:szCs w:val="28"/>
        </w:rPr>
        <w:t xml:space="preserve"> </w:t>
      </w:r>
      <w:r w:rsidR="00294F12" w:rsidRPr="009B22F7">
        <w:rPr>
          <w:sz w:val="28"/>
          <w:szCs w:val="28"/>
        </w:rPr>
        <w:t>год 154</w:t>
      </w:r>
      <w:r w:rsidR="009B22F7" w:rsidRPr="009B22F7">
        <w:rPr>
          <w:sz w:val="28"/>
          <w:szCs w:val="28"/>
        </w:rPr>
        <w:t>,2</w:t>
      </w:r>
      <w:r w:rsidRPr="009B22F7">
        <w:rPr>
          <w:sz w:val="28"/>
          <w:szCs w:val="28"/>
        </w:rPr>
        <w:t xml:space="preserve"> тыс. рублей.</w:t>
      </w:r>
    </w:p>
    <w:p w:rsidR="004604FA" w:rsidRPr="004604FA" w:rsidRDefault="004604FA" w:rsidP="005020DB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Объем финансовой помощи позволит полностью обеспечить сбалансированность местных бюджетов на 2022</w:t>
      </w:r>
      <w:r w:rsidR="00D8402E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в сценарных условиях </w:t>
      </w:r>
      <w:r w:rsidRPr="004604FA">
        <w:rPr>
          <w:sz w:val="28"/>
          <w:szCs w:val="28"/>
        </w:rPr>
        <w:t>формирования бюджетов.</w:t>
      </w:r>
    </w:p>
    <w:p w:rsidR="00506ED2" w:rsidRPr="001D24B2" w:rsidRDefault="00506ED2" w:rsidP="005020DB">
      <w:pPr>
        <w:pStyle w:val="Style14"/>
        <w:widowControl/>
        <w:spacing w:line="276" w:lineRule="auto"/>
        <w:ind w:right="-185" w:firstLine="567"/>
        <w:rPr>
          <w:sz w:val="28"/>
          <w:szCs w:val="28"/>
        </w:rPr>
      </w:pPr>
      <w:r w:rsidRPr="004604FA">
        <w:rPr>
          <w:b/>
          <w:bCs/>
          <w:sz w:val="28"/>
          <w:szCs w:val="28"/>
        </w:rPr>
        <w:t>Всего условно утверждаемые расходы</w:t>
      </w:r>
      <w:r w:rsidRPr="004604FA">
        <w:rPr>
          <w:sz w:val="28"/>
          <w:szCs w:val="28"/>
        </w:rPr>
        <w:t xml:space="preserve"> в проекте решения учтены в 202</w:t>
      </w:r>
      <w:r w:rsidR="001D24B2" w:rsidRPr="004604FA">
        <w:rPr>
          <w:sz w:val="28"/>
          <w:szCs w:val="28"/>
        </w:rPr>
        <w:t>3</w:t>
      </w:r>
      <w:r w:rsidRPr="004604FA">
        <w:rPr>
          <w:sz w:val="28"/>
          <w:szCs w:val="28"/>
        </w:rPr>
        <w:t xml:space="preserve"> году в сумме </w:t>
      </w:r>
      <w:r w:rsidR="004604FA" w:rsidRPr="004604FA">
        <w:rPr>
          <w:sz w:val="28"/>
          <w:szCs w:val="28"/>
        </w:rPr>
        <w:t>3</w:t>
      </w:r>
      <w:r w:rsidR="00A91D18">
        <w:rPr>
          <w:sz w:val="28"/>
          <w:szCs w:val="28"/>
        </w:rPr>
        <w:t>9 025,5</w:t>
      </w:r>
      <w:r w:rsidR="004604FA" w:rsidRPr="004604FA">
        <w:rPr>
          <w:sz w:val="28"/>
          <w:szCs w:val="28"/>
        </w:rPr>
        <w:t xml:space="preserve"> </w:t>
      </w:r>
      <w:r w:rsidRPr="004604FA">
        <w:rPr>
          <w:sz w:val="28"/>
          <w:szCs w:val="28"/>
        </w:rPr>
        <w:t>тыс. рублей, в 202</w:t>
      </w:r>
      <w:r w:rsidR="001D24B2" w:rsidRPr="004604FA">
        <w:rPr>
          <w:sz w:val="28"/>
          <w:szCs w:val="28"/>
        </w:rPr>
        <w:t>4</w:t>
      </w:r>
      <w:r w:rsidRPr="004604FA">
        <w:rPr>
          <w:sz w:val="28"/>
          <w:szCs w:val="28"/>
        </w:rPr>
        <w:t xml:space="preserve"> году – </w:t>
      </w:r>
      <w:r w:rsidR="004604FA" w:rsidRPr="004604FA">
        <w:rPr>
          <w:sz w:val="28"/>
          <w:szCs w:val="28"/>
        </w:rPr>
        <w:t>7</w:t>
      </w:r>
      <w:r w:rsidR="00A91D18">
        <w:rPr>
          <w:sz w:val="28"/>
          <w:szCs w:val="28"/>
        </w:rPr>
        <w:t>8 612,7</w:t>
      </w:r>
      <w:r w:rsidR="00600DC4" w:rsidRPr="004604FA">
        <w:rPr>
          <w:sz w:val="28"/>
          <w:szCs w:val="28"/>
        </w:rPr>
        <w:t xml:space="preserve"> </w:t>
      </w:r>
      <w:r w:rsidRPr="004604FA">
        <w:rPr>
          <w:sz w:val="28"/>
          <w:szCs w:val="28"/>
        </w:rPr>
        <w:t>тыс. рублей, что составляет 2,5</w:t>
      </w:r>
      <w:r w:rsidRPr="001D24B2">
        <w:rPr>
          <w:sz w:val="28"/>
          <w:szCs w:val="28"/>
        </w:rPr>
        <w:t xml:space="preserve"> процента и 5 процентов от общей суммы расходов Бюджета района (без учета расходов бюджета, предусмотренных за счет межбюджетных трансфертов из других бюджетов системы Российской Федерации, имеющих целевое назначение) соответственно.</w:t>
      </w:r>
    </w:p>
    <w:p w:rsidR="00506ED2" w:rsidRPr="00294F12" w:rsidRDefault="00506ED2" w:rsidP="005020DB">
      <w:pPr>
        <w:pStyle w:val="Style14"/>
        <w:widowControl/>
        <w:spacing w:line="276" w:lineRule="auto"/>
        <w:ind w:firstLine="567"/>
        <w:rPr>
          <w:spacing w:val="2"/>
          <w:sz w:val="28"/>
          <w:szCs w:val="28"/>
        </w:rPr>
      </w:pPr>
      <w:r w:rsidRPr="00294F12">
        <w:rPr>
          <w:spacing w:val="2"/>
          <w:sz w:val="28"/>
          <w:szCs w:val="28"/>
        </w:rPr>
        <w:t xml:space="preserve">Конкретные объемы расходов по главным распорядителям и распорядителям бюджетных средств приведены в приложении № </w:t>
      </w:r>
      <w:r w:rsidR="00A91D18">
        <w:rPr>
          <w:spacing w:val="2"/>
          <w:sz w:val="28"/>
          <w:szCs w:val="28"/>
        </w:rPr>
        <w:t>3</w:t>
      </w:r>
      <w:r w:rsidRPr="00294F12">
        <w:rPr>
          <w:spacing w:val="2"/>
          <w:sz w:val="28"/>
          <w:szCs w:val="28"/>
        </w:rPr>
        <w:t xml:space="preserve"> к проекту решения Совета Елабужского муниципального района «О бюджете муниципального образования Елабужский муниципальный район на 20</w:t>
      </w:r>
      <w:r w:rsidR="00600DC4" w:rsidRPr="00294F12">
        <w:rPr>
          <w:spacing w:val="2"/>
          <w:sz w:val="28"/>
          <w:szCs w:val="28"/>
        </w:rPr>
        <w:t>2</w:t>
      </w:r>
      <w:r w:rsidR="00294F12" w:rsidRPr="00294F12">
        <w:rPr>
          <w:spacing w:val="2"/>
          <w:sz w:val="28"/>
          <w:szCs w:val="28"/>
        </w:rPr>
        <w:t>2</w:t>
      </w:r>
      <w:r w:rsidRPr="00294F12">
        <w:rPr>
          <w:spacing w:val="2"/>
          <w:sz w:val="28"/>
          <w:szCs w:val="28"/>
        </w:rPr>
        <w:t xml:space="preserve"> год и на плановый период 202</w:t>
      </w:r>
      <w:r w:rsidR="00294F12" w:rsidRPr="00294F12">
        <w:rPr>
          <w:spacing w:val="2"/>
          <w:sz w:val="28"/>
          <w:szCs w:val="28"/>
        </w:rPr>
        <w:t>3</w:t>
      </w:r>
      <w:r w:rsidRPr="00294F12">
        <w:rPr>
          <w:spacing w:val="2"/>
          <w:sz w:val="28"/>
          <w:szCs w:val="28"/>
        </w:rPr>
        <w:t xml:space="preserve"> и 202</w:t>
      </w:r>
      <w:r w:rsidR="00294F12" w:rsidRPr="00294F12">
        <w:rPr>
          <w:spacing w:val="2"/>
          <w:sz w:val="28"/>
          <w:szCs w:val="28"/>
        </w:rPr>
        <w:t>4</w:t>
      </w:r>
      <w:r w:rsidRPr="00294F12">
        <w:rPr>
          <w:spacing w:val="2"/>
          <w:sz w:val="28"/>
          <w:szCs w:val="28"/>
        </w:rPr>
        <w:t xml:space="preserve"> годов». Распределение бюджетных ассигнований бюджета Елабужского муниципального района по разделам, подразделам, целевым статьям, группам видов расходов классификации расходов бюджетов на 20</w:t>
      </w:r>
      <w:r w:rsidR="005669BA" w:rsidRPr="00294F12">
        <w:rPr>
          <w:spacing w:val="2"/>
          <w:sz w:val="28"/>
          <w:szCs w:val="28"/>
        </w:rPr>
        <w:t>2</w:t>
      </w:r>
      <w:r w:rsidR="00294F12" w:rsidRPr="00294F12">
        <w:rPr>
          <w:spacing w:val="2"/>
          <w:sz w:val="28"/>
          <w:szCs w:val="28"/>
        </w:rPr>
        <w:t>2</w:t>
      </w:r>
      <w:r w:rsidRPr="00294F12">
        <w:rPr>
          <w:spacing w:val="2"/>
          <w:sz w:val="28"/>
          <w:szCs w:val="28"/>
        </w:rPr>
        <w:t xml:space="preserve"> год и на плановый период 202</w:t>
      </w:r>
      <w:r w:rsidR="00294F12" w:rsidRPr="00294F12">
        <w:rPr>
          <w:spacing w:val="2"/>
          <w:sz w:val="28"/>
          <w:szCs w:val="28"/>
        </w:rPr>
        <w:t>3</w:t>
      </w:r>
      <w:r w:rsidRPr="00294F12">
        <w:rPr>
          <w:spacing w:val="2"/>
          <w:sz w:val="28"/>
          <w:szCs w:val="28"/>
        </w:rPr>
        <w:t xml:space="preserve"> и 202</w:t>
      </w:r>
      <w:r w:rsidR="00294F12" w:rsidRPr="00294F12">
        <w:rPr>
          <w:spacing w:val="2"/>
          <w:sz w:val="28"/>
          <w:szCs w:val="28"/>
        </w:rPr>
        <w:t>4</w:t>
      </w:r>
      <w:r w:rsidRPr="00294F12">
        <w:rPr>
          <w:spacing w:val="2"/>
          <w:sz w:val="28"/>
          <w:szCs w:val="28"/>
        </w:rPr>
        <w:t xml:space="preserve"> годов приведено в приложении № </w:t>
      </w:r>
      <w:r w:rsidR="00A91D18">
        <w:rPr>
          <w:spacing w:val="2"/>
          <w:sz w:val="28"/>
          <w:szCs w:val="28"/>
        </w:rPr>
        <w:t>4</w:t>
      </w:r>
      <w:r w:rsidRPr="00294F12">
        <w:rPr>
          <w:spacing w:val="2"/>
          <w:sz w:val="28"/>
          <w:szCs w:val="28"/>
        </w:rPr>
        <w:t xml:space="preserve"> к проекту решения. Распределение бюджетных ассигнований бюджета Елабужского муниципального района </w:t>
      </w:r>
      <w:r w:rsidRPr="00294F12">
        <w:rPr>
          <w:sz w:val="28"/>
          <w:szCs w:val="28"/>
        </w:rPr>
        <w:t>по целевым статьям</w:t>
      </w:r>
      <w:r w:rsidRPr="00294F12">
        <w:rPr>
          <w:sz w:val="26"/>
          <w:szCs w:val="26"/>
        </w:rPr>
        <w:t xml:space="preserve"> (муниципальным программам ЕМР и непрограммным направлениям деятельности), </w:t>
      </w:r>
      <w:r w:rsidRPr="00294F12">
        <w:rPr>
          <w:sz w:val="28"/>
          <w:szCs w:val="28"/>
        </w:rPr>
        <w:t>группам видов расходов,</w:t>
      </w:r>
      <w:r w:rsidRPr="00294F12">
        <w:rPr>
          <w:sz w:val="26"/>
          <w:szCs w:val="26"/>
        </w:rPr>
        <w:t xml:space="preserve"> </w:t>
      </w:r>
      <w:r w:rsidRPr="00294F12">
        <w:rPr>
          <w:spacing w:val="2"/>
          <w:sz w:val="28"/>
          <w:szCs w:val="28"/>
        </w:rPr>
        <w:t>по разделам, подразделам классификации расходов бюджетов на 20</w:t>
      </w:r>
      <w:r w:rsidR="005669BA" w:rsidRPr="00294F12">
        <w:rPr>
          <w:spacing w:val="2"/>
          <w:sz w:val="28"/>
          <w:szCs w:val="28"/>
        </w:rPr>
        <w:t>2</w:t>
      </w:r>
      <w:r w:rsidR="00294F12" w:rsidRPr="00294F12">
        <w:rPr>
          <w:spacing w:val="2"/>
          <w:sz w:val="28"/>
          <w:szCs w:val="28"/>
        </w:rPr>
        <w:t>2</w:t>
      </w:r>
      <w:r w:rsidRPr="00294F12">
        <w:rPr>
          <w:spacing w:val="2"/>
          <w:sz w:val="28"/>
          <w:szCs w:val="28"/>
        </w:rPr>
        <w:t xml:space="preserve"> год и на плановый период 202</w:t>
      </w:r>
      <w:r w:rsidR="00294F12" w:rsidRPr="00294F12">
        <w:rPr>
          <w:spacing w:val="2"/>
          <w:sz w:val="28"/>
          <w:szCs w:val="28"/>
        </w:rPr>
        <w:t>3</w:t>
      </w:r>
      <w:r w:rsidRPr="00294F12">
        <w:rPr>
          <w:spacing w:val="2"/>
          <w:sz w:val="28"/>
          <w:szCs w:val="28"/>
        </w:rPr>
        <w:t xml:space="preserve"> и 202</w:t>
      </w:r>
      <w:r w:rsidR="00294F12" w:rsidRPr="00294F12">
        <w:rPr>
          <w:spacing w:val="2"/>
          <w:sz w:val="28"/>
          <w:szCs w:val="28"/>
        </w:rPr>
        <w:t>4</w:t>
      </w:r>
      <w:r w:rsidRPr="00294F12">
        <w:rPr>
          <w:spacing w:val="2"/>
          <w:sz w:val="28"/>
          <w:szCs w:val="28"/>
        </w:rPr>
        <w:t xml:space="preserve"> годов приведено в приложении № </w:t>
      </w:r>
      <w:r w:rsidR="00A91D18">
        <w:rPr>
          <w:spacing w:val="2"/>
          <w:sz w:val="28"/>
          <w:szCs w:val="28"/>
        </w:rPr>
        <w:t>5</w:t>
      </w:r>
      <w:r w:rsidRPr="00294F12">
        <w:rPr>
          <w:spacing w:val="2"/>
          <w:sz w:val="28"/>
          <w:szCs w:val="28"/>
        </w:rPr>
        <w:t xml:space="preserve"> к проекту решения</w:t>
      </w:r>
    </w:p>
    <w:p w:rsidR="007533C1" w:rsidRDefault="007533C1" w:rsidP="005020DB">
      <w:pPr>
        <w:pStyle w:val="Style14"/>
        <w:widowControl/>
        <w:spacing w:line="276" w:lineRule="auto"/>
        <w:ind w:firstLine="567"/>
        <w:rPr>
          <w:b/>
          <w:bCs/>
          <w:spacing w:val="2"/>
          <w:sz w:val="28"/>
          <w:szCs w:val="28"/>
        </w:rPr>
      </w:pPr>
    </w:p>
    <w:p w:rsidR="00506ED2" w:rsidRPr="007123DA" w:rsidRDefault="00506ED2" w:rsidP="005020DB">
      <w:pPr>
        <w:pStyle w:val="Style14"/>
        <w:widowControl/>
        <w:spacing w:line="276" w:lineRule="auto"/>
        <w:ind w:firstLine="567"/>
      </w:pPr>
      <w:r w:rsidRPr="007123DA">
        <w:rPr>
          <w:b/>
          <w:bCs/>
          <w:spacing w:val="2"/>
          <w:sz w:val="28"/>
          <w:szCs w:val="28"/>
        </w:rPr>
        <w:t>Дефицит бюджета Елабужского муниципального района</w:t>
      </w:r>
      <w:r w:rsidRPr="007123DA">
        <w:rPr>
          <w:spacing w:val="2"/>
          <w:sz w:val="28"/>
          <w:szCs w:val="28"/>
        </w:rPr>
        <w:t xml:space="preserve"> в 20</w:t>
      </w:r>
      <w:r w:rsidR="005669BA" w:rsidRPr="007123DA">
        <w:rPr>
          <w:spacing w:val="2"/>
          <w:sz w:val="28"/>
          <w:szCs w:val="28"/>
        </w:rPr>
        <w:t>2</w:t>
      </w:r>
      <w:r w:rsidR="007123DA" w:rsidRPr="007123DA">
        <w:rPr>
          <w:spacing w:val="2"/>
          <w:sz w:val="28"/>
          <w:szCs w:val="28"/>
        </w:rPr>
        <w:t xml:space="preserve">2 </w:t>
      </w:r>
      <w:r w:rsidR="00294F12">
        <w:rPr>
          <w:spacing w:val="2"/>
          <w:sz w:val="28"/>
          <w:szCs w:val="28"/>
        </w:rPr>
        <w:t xml:space="preserve">- </w:t>
      </w:r>
      <w:r w:rsidR="007123DA" w:rsidRPr="007123DA">
        <w:rPr>
          <w:spacing w:val="2"/>
          <w:sz w:val="28"/>
          <w:szCs w:val="28"/>
        </w:rPr>
        <w:t>2024</w:t>
      </w:r>
      <w:r w:rsidRPr="007123DA">
        <w:rPr>
          <w:spacing w:val="2"/>
          <w:sz w:val="28"/>
          <w:szCs w:val="28"/>
        </w:rPr>
        <w:t xml:space="preserve"> годах не планируется.</w:t>
      </w:r>
    </w:p>
    <w:sectPr w:rsidR="00506ED2" w:rsidRPr="007123DA" w:rsidSect="00D018CF">
      <w:headerReference w:type="default" r:id="rId9"/>
      <w:footerReference w:type="default" r:id="rId10"/>
      <w:pgSz w:w="11906" w:h="16838" w:code="9"/>
      <w:pgMar w:top="851" w:right="70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86" w:rsidRDefault="004A1B86">
      <w:r>
        <w:separator/>
      </w:r>
    </w:p>
  </w:endnote>
  <w:endnote w:type="continuationSeparator" w:id="0">
    <w:p w:rsidR="004A1B86" w:rsidRDefault="004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5" w:rsidRDefault="0050345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1678B">
      <w:rPr>
        <w:noProof/>
      </w:rPr>
      <w:t>2</w:t>
    </w:r>
    <w:r>
      <w:fldChar w:fldCharType="end"/>
    </w:r>
  </w:p>
  <w:p w:rsidR="00503455" w:rsidRDefault="005034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86" w:rsidRDefault="004A1B86">
      <w:r>
        <w:separator/>
      </w:r>
    </w:p>
  </w:footnote>
  <w:footnote w:type="continuationSeparator" w:id="0">
    <w:p w:rsidR="004A1B86" w:rsidRDefault="004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5" w:rsidRDefault="00503455" w:rsidP="00CE11A3">
    <w:pPr>
      <w:pStyle w:val="a3"/>
    </w:pPr>
  </w:p>
  <w:p w:rsidR="00503455" w:rsidRDefault="005034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1B5"/>
    <w:multiLevelType w:val="hybridMultilevel"/>
    <w:tmpl w:val="924C115E"/>
    <w:lvl w:ilvl="0" w:tplc="021E8B6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816A11"/>
    <w:multiLevelType w:val="multilevel"/>
    <w:tmpl w:val="924C115E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B72A36"/>
    <w:multiLevelType w:val="hybridMultilevel"/>
    <w:tmpl w:val="14F8C216"/>
    <w:lvl w:ilvl="0" w:tplc="970E927C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FE51F4"/>
    <w:multiLevelType w:val="hybridMultilevel"/>
    <w:tmpl w:val="90E2D1B8"/>
    <w:lvl w:ilvl="0" w:tplc="01B4A3A6">
      <w:start w:val="1"/>
      <w:numFmt w:val="bullet"/>
      <w:lvlText w:val="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6D3E08"/>
    <w:multiLevelType w:val="multilevel"/>
    <w:tmpl w:val="90E2D1B8"/>
    <w:lvl w:ilvl="0">
      <w:start w:val="1"/>
      <w:numFmt w:val="bullet"/>
      <w:lvlText w:val="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3257B6"/>
    <w:multiLevelType w:val="hybridMultilevel"/>
    <w:tmpl w:val="7536FD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FF5AA3"/>
    <w:multiLevelType w:val="multilevel"/>
    <w:tmpl w:val="180866D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920A5E"/>
    <w:multiLevelType w:val="hybridMultilevel"/>
    <w:tmpl w:val="EE8E462A"/>
    <w:lvl w:ilvl="0" w:tplc="8CBA22B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B51F65"/>
    <w:multiLevelType w:val="multilevel"/>
    <w:tmpl w:val="F81E2EF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971381"/>
    <w:multiLevelType w:val="multilevel"/>
    <w:tmpl w:val="34E6CCAC"/>
    <w:lvl w:ilvl="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cs="Times New Roman" w:hint="default"/>
      </w:rPr>
    </w:lvl>
  </w:abstractNum>
  <w:abstractNum w:abstractNumId="11" w15:restartNumberingAfterBreak="0">
    <w:nsid w:val="656B0BC7"/>
    <w:multiLevelType w:val="hybridMultilevel"/>
    <w:tmpl w:val="18086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E32869"/>
    <w:multiLevelType w:val="hybridMultilevel"/>
    <w:tmpl w:val="F81E2E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0F1AFA"/>
    <w:multiLevelType w:val="hybridMultilevel"/>
    <w:tmpl w:val="645CAA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A"/>
    <w:rsid w:val="00002350"/>
    <w:rsid w:val="00005545"/>
    <w:rsid w:val="00007013"/>
    <w:rsid w:val="000078F4"/>
    <w:rsid w:val="00010AD6"/>
    <w:rsid w:val="00012EE7"/>
    <w:rsid w:val="000133DD"/>
    <w:rsid w:val="00014E33"/>
    <w:rsid w:val="00020479"/>
    <w:rsid w:val="0002113B"/>
    <w:rsid w:val="00021190"/>
    <w:rsid w:val="00023DA7"/>
    <w:rsid w:val="00025534"/>
    <w:rsid w:val="000274B2"/>
    <w:rsid w:val="0003620F"/>
    <w:rsid w:val="00037A33"/>
    <w:rsid w:val="00037FB0"/>
    <w:rsid w:val="00040CF8"/>
    <w:rsid w:val="00041342"/>
    <w:rsid w:val="0004145C"/>
    <w:rsid w:val="0004415A"/>
    <w:rsid w:val="00047297"/>
    <w:rsid w:val="00047FB3"/>
    <w:rsid w:val="000507AF"/>
    <w:rsid w:val="0005294F"/>
    <w:rsid w:val="00052A05"/>
    <w:rsid w:val="00053C24"/>
    <w:rsid w:val="00055174"/>
    <w:rsid w:val="00055723"/>
    <w:rsid w:val="00060933"/>
    <w:rsid w:val="00063637"/>
    <w:rsid w:val="0006427B"/>
    <w:rsid w:val="000645C1"/>
    <w:rsid w:val="0006560B"/>
    <w:rsid w:val="00067FEF"/>
    <w:rsid w:val="00070252"/>
    <w:rsid w:val="000777F4"/>
    <w:rsid w:val="00077F32"/>
    <w:rsid w:val="000803E7"/>
    <w:rsid w:val="000805D4"/>
    <w:rsid w:val="000858FC"/>
    <w:rsid w:val="0008637C"/>
    <w:rsid w:val="000879F9"/>
    <w:rsid w:val="00087A22"/>
    <w:rsid w:val="000906E6"/>
    <w:rsid w:val="00091A83"/>
    <w:rsid w:val="00092062"/>
    <w:rsid w:val="00093A06"/>
    <w:rsid w:val="00095A3F"/>
    <w:rsid w:val="00096680"/>
    <w:rsid w:val="00096A24"/>
    <w:rsid w:val="000A0554"/>
    <w:rsid w:val="000A18F2"/>
    <w:rsid w:val="000A3572"/>
    <w:rsid w:val="000A4B3C"/>
    <w:rsid w:val="000A7E80"/>
    <w:rsid w:val="000B0E87"/>
    <w:rsid w:val="000B355E"/>
    <w:rsid w:val="000B3F65"/>
    <w:rsid w:val="000B46C9"/>
    <w:rsid w:val="000B61DE"/>
    <w:rsid w:val="000B68DF"/>
    <w:rsid w:val="000D0438"/>
    <w:rsid w:val="000D0BF3"/>
    <w:rsid w:val="000D3678"/>
    <w:rsid w:val="000D4BA3"/>
    <w:rsid w:val="000D5C9C"/>
    <w:rsid w:val="000D6A10"/>
    <w:rsid w:val="000E134C"/>
    <w:rsid w:val="000E19C1"/>
    <w:rsid w:val="000E22C4"/>
    <w:rsid w:val="000E35D9"/>
    <w:rsid w:val="000E3746"/>
    <w:rsid w:val="000E39AA"/>
    <w:rsid w:val="000E536A"/>
    <w:rsid w:val="000E79E8"/>
    <w:rsid w:val="000F0E5E"/>
    <w:rsid w:val="000F4862"/>
    <w:rsid w:val="000F6C4A"/>
    <w:rsid w:val="00100180"/>
    <w:rsid w:val="00100976"/>
    <w:rsid w:val="001050AD"/>
    <w:rsid w:val="001057D2"/>
    <w:rsid w:val="00106FDF"/>
    <w:rsid w:val="00110FD0"/>
    <w:rsid w:val="001122C5"/>
    <w:rsid w:val="001136D1"/>
    <w:rsid w:val="001173D0"/>
    <w:rsid w:val="0012137B"/>
    <w:rsid w:val="00121391"/>
    <w:rsid w:val="00121E8A"/>
    <w:rsid w:val="00122EC4"/>
    <w:rsid w:val="001232F1"/>
    <w:rsid w:val="00123842"/>
    <w:rsid w:val="001252AF"/>
    <w:rsid w:val="00125AA4"/>
    <w:rsid w:val="00126754"/>
    <w:rsid w:val="00126E8F"/>
    <w:rsid w:val="0013460B"/>
    <w:rsid w:val="00134857"/>
    <w:rsid w:val="00135A23"/>
    <w:rsid w:val="00136D79"/>
    <w:rsid w:val="00137520"/>
    <w:rsid w:val="00140926"/>
    <w:rsid w:val="00141C7F"/>
    <w:rsid w:val="00141CC5"/>
    <w:rsid w:val="00143A5B"/>
    <w:rsid w:val="001440CC"/>
    <w:rsid w:val="001478B3"/>
    <w:rsid w:val="001506C5"/>
    <w:rsid w:val="001528B4"/>
    <w:rsid w:val="00154323"/>
    <w:rsid w:val="00156B66"/>
    <w:rsid w:val="00164591"/>
    <w:rsid w:val="00166666"/>
    <w:rsid w:val="00172DEE"/>
    <w:rsid w:val="001745AB"/>
    <w:rsid w:val="00177538"/>
    <w:rsid w:val="0018018B"/>
    <w:rsid w:val="001811D8"/>
    <w:rsid w:val="001812CB"/>
    <w:rsid w:val="00185AF4"/>
    <w:rsid w:val="0018684B"/>
    <w:rsid w:val="00187CC1"/>
    <w:rsid w:val="001905FB"/>
    <w:rsid w:val="001917AC"/>
    <w:rsid w:val="00192AE2"/>
    <w:rsid w:val="0019319D"/>
    <w:rsid w:val="00193AC5"/>
    <w:rsid w:val="001953E2"/>
    <w:rsid w:val="00197DBE"/>
    <w:rsid w:val="001A2D2C"/>
    <w:rsid w:val="001A34EE"/>
    <w:rsid w:val="001A39DC"/>
    <w:rsid w:val="001A7453"/>
    <w:rsid w:val="001B3270"/>
    <w:rsid w:val="001B57E5"/>
    <w:rsid w:val="001B63BE"/>
    <w:rsid w:val="001B6FA9"/>
    <w:rsid w:val="001C012A"/>
    <w:rsid w:val="001C1E9C"/>
    <w:rsid w:val="001C292F"/>
    <w:rsid w:val="001C35C8"/>
    <w:rsid w:val="001C4E3B"/>
    <w:rsid w:val="001C52C1"/>
    <w:rsid w:val="001C5E06"/>
    <w:rsid w:val="001C6297"/>
    <w:rsid w:val="001D0064"/>
    <w:rsid w:val="001D09C7"/>
    <w:rsid w:val="001D1906"/>
    <w:rsid w:val="001D195E"/>
    <w:rsid w:val="001D1E4B"/>
    <w:rsid w:val="001D24B2"/>
    <w:rsid w:val="001D5602"/>
    <w:rsid w:val="001D7A1C"/>
    <w:rsid w:val="001E0C1E"/>
    <w:rsid w:val="001E2549"/>
    <w:rsid w:val="001E320A"/>
    <w:rsid w:val="001E3F34"/>
    <w:rsid w:val="001E55BF"/>
    <w:rsid w:val="001F0B0D"/>
    <w:rsid w:val="001F115A"/>
    <w:rsid w:val="001F25CD"/>
    <w:rsid w:val="001F2AAF"/>
    <w:rsid w:val="001F43C0"/>
    <w:rsid w:val="001F625D"/>
    <w:rsid w:val="001F6902"/>
    <w:rsid w:val="00200F8C"/>
    <w:rsid w:val="00201B02"/>
    <w:rsid w:val="002058E1"/>
    <w:rsid w:val="002058EB"/>
    <w:rsid w:val="00210626"/>
    <w:rsid w:val="0021100C"/>
    <w:rsid w:val="00213D3F"/>
    <w:rsid w:val="002169BD"/>
    <w:rsid w:val="00216CB9"/>
    <w:rsid w:val="00220B5B"/>
    <w:rsid w:val="00221599"/>
    <w:rsid w:val="00222836"/>
    <w:rsid w:val="00223C54"/>
    <w:rsid w:val="0022484D"/>
    <w:rsid w:val="00224AB1"/>
    <w:rsid w:val="00225B1F"/>
    <w:rsid w:val="002260CE"/>
    <w:rsid w:val="00226B68"/>
    <w:rsid w:val="00227108"/>
    <w:rsid w:val="00227A40"/>
    <w:rsid w:val="00233223"/>
    <w:rsid w:val="00236F6A"/>
    <w:rsid w:val="00237BA0"/>
    <w:rsid w:val="00240CC4"/>
    <w:rsid w:val="002426A0"/>
    <w:rsid w:val="00244D76"/>
    <w:rsid w:val="00244E37"/>
    <w:rsid w:val="002456E6"/>
    <w:rsid w:val="00251984"/>
    <w:rsid w:val="0025219A"/>
    <w:rsid w:val="00260839"/>
    <w:rsid w:val="002612E9"/>
    <w:rsid w:val="00261450"/>
    <w:rsid w:val="00261F14"/>
    <w:rsid w:val="00262570"/>
    <w:rsid w:val="002634A1"/>
    <w:rsid w:val="00264FCC"/>
    <w:rsid w:val="002651B5"/>
    <w:rsid w:val="002663CF"/>
    <w:rsid w:val="0026796F"/>
    <w:rsid w:val="00271B36"/>
    <w:rsid w:val="00271BD4"/>
    <w:rsid w:val="0027266F"/>
    <w:rsid w:val="00273C50"/>
    <w:rsid w:val="00274E5B"/>
    <w:rsid w:val="00281872"/>
    <w:rsid w:val="00284526"/>
    <w:rsid w:val="00285102"/>
    <w:rsid w:val="00285E24"/>
    <w:rsid w:val="002875D4"/>
    <w:rsid w:val="00291B40"/>
    <w:rsid w:val="002929C1"/>
    <w:rsid w:val="00294F12"/>
    <w:rsid w:val="002974FE"/>
    <w:rsid w:val="002A03DC"/>
    <w:rsid w:val="002A125C"/>
    <w:rsid w:val="002A139D"/>
    <w:rsid w:val="002A288A"/>
    <w:rsid w:val="002A2D91"/>
    <w:rsid w:val="002A4476"/>
    <w:rsid w:val="002A4D64"/>
    <w:rsid w:val="002B54BF"/>
    <w:rsid w:val="002B72A8"/>
    <w:rsid w:val="002C0D20"/>
    <w:rsid w:val="002C2610"/>
    <w:rsid w:val="002C45A4"/>
    <w:rsid w:val="002C6CD1"/>
    <w:rsid w:val="002D2149"/>
    <w:rsid w:val="002D3D75"/>
    <w:rsid w:val="002D5D83"/>
    <w:rsid w:val="002D6E94"/>
    <w:rsid w:val="002D79A4"/>
    <w:rsid w:val="002E089F"/>
    <w:rsid w:val="002E5547"/>
    <w:rsid w:val="002E5C27"/>
    <w:rsid w:val="002E7AB7"/>
    <w:rsid w:val="002F291C"/>
    <w:rsid w:val="002F2C95"/>
    <w:rsid w:val="002F2EF1"/>
    <w:rsid w:val="002F7269"/>
    <w:rsid w:val="002F7F24"/>
    <w:rsid w:val="003016A5"/>
    <w:rsid w:val="00302FED"/>
    <w:rsid w:val="00303212"/>
    <w:rsid w:val="00303995"/>
    <w:rsid w:val="0030523C"/>
    <w:rsid w:val="00313400"/>
    <w:rsid w:val="00314012"/>
    <w:rsid w:val="0031678B"/>
    <w:rsid w:val="00320907"/>
    <w:rsid w:val="00321984"/>
    <w:rsid w:val="003222F4"/>
    <w:rsid w:val="0032444F"/>
    <w:rsid w:val="003248F2"/>
    <w:rsid w:val="003252B8"/>
    <w:rsid w:val="00325D77"/>
    <w:rsid w:val="00326781"/>
    <w:rsid w:val="00327B5D"/>
    <w:rsid w:val="00331698"/>
    <w:rsid w:val="00332D1D"/>
    <w:rsid w:val="00336EE2"/>
    <w:rsid w:val="0034207B"/>
    <w:rsid w:val="0034227F"/>
    <w:rsid w:val="00342AB1"/>
    <w:rsid w:val="003479BF"/>
    <w:rsid w:val="00352489"/>
    <w:rsid w:val="003543E0"/>
    <w:rsid w:val="00355725"/>
    <w:rsid w:val="00355A8D"/>
    <w:rsid w:val="00355C1E"/>
    <w:rsid w:val="0035780A"/>
    <w:rsid w:val="0036125E"/>
    <w:rsid w:val="003630FE"/>
    <w:rsid w:val="00364833"/>
    <w:rsid w:val="00367481"/>
    <w:rsid w:val="00371F62"/>
    <w:rsid w:val="0037238E"/>
    <w:rsid w:val="0037706C"/>
    <w:rsid w:val="00377672"/>
    <w:rsid w:val="0038254E"/>
    <w:rsid w:val="00382D8E"/>
    <w:rsid w:val="003837E5"/>
    <w:rsid w:val="00385AA1"/>
    <w:rsid w:val="003860A8"/>
    <w:rsid w:val="0038643B"/>
    <w:rsid w:val="003915DB"/>
    <w:rsid w:val="003917E5"/>
    <w:rsid w:val="003920C8"/>
    <w:rsid w:val="003928E8"/>
    <w:rsid w:val="00393141"/>
    <w:rsid w:val="00394DC5"/>
    <w:rsid w:val="00396293"/>
    <w:rsid w:val="00397CEF"/>
    <w:rsid w:val="00397E37"/>
    <w:rsid w:val="003A36D9"/>
    <w:rsid w:val="003A6131"/>
    <w:rsid w:val="003A7000"/>
    <w:rsid w:val="003B0EF7"/>
    <w:rsid w:val="003B4FF1"/>
    <w:rsid w:val="003B5818"/>
    <w:rsid w:val="003B6FB5"/>
    <w:rsid w:val="003C04B2"/>
    <w:rsid w:val="003C0BDD"/>
    <w:rsid w:val="003C7A5F"/>
    <w:rsid w:val="003D1248"/>
    <w:rsid w:val="003D1F9D"/>
    <w:rsid w:val="003D2174"/>
    <w:rsid w:val="003D224E"/>
    <w:rsid w:val="003D5681"/>
    <w:rsid w:val="003D5F4D"/>
    <w:rsid w:val="003E1223"/>
    <w:rsid w:val="003E275F"/>
    <w:rsid w:val="003E29D6"/>
    <w:rsid w:val="003F1951"/>
    <w:rsid w:val="003F26FF"/>
    <w:rsid w:val="003F2A99"/>
    <w:rsid w:val="003F34C0"/>
    <w:rsid w:val="003F35BD"/>
    <w:rsid w:val="003F529E"/>
    <w:rsid w:val="004007B8"/>
    <w:rsid w:val="00401233"/>
    <w:rsid w:val="00401BC9"/>
    <w:rsid w:val="00402AB8"/>
    <w:rsid w:val="00404CF0"/>
    <w:rsid w:val="0040586C"/>
    <w:rsid w:val="00405A09"/>
    <w:rsid w:val="004061DC"/>
    <w:rsid w:val="00406944"/>
    <w:rsid w:val="00407C2C"/>
    <w:rsid w:val="004102E2"/>
    <w:rsid w:val="00410B39"/>
    <w:rsid w:val="004152B0"/>
    <w:rsid w:val="00415380"/>
    <w:rsid w:val="0041633E"/>
    <w:rsid w:val="004169AE"/>
    <w:rsid w:val="00417915"/>
    <w:rsid w:val="004179E6"/>
    <w:rsid w:val="00420BBA"/>
    <w:rsid w:val="00421733"/>
    <w:rsid w:val="004219E0"/>
    <w:rsid w:val="00422ADA"/>
    <w:rsid w:val="00425662"/>
    <w:rsid w:val="004262B2"/>
    <w:rsid w:val="00430793"/>
    <w:rsid w:val="00432584"/>
    <w:rsid w:val="00432BC4"/>
    <w:rsid w:val="00434C27"/>
    <w:rsid w:val="00434EA3"/>
    <w:rsid w:val="00436D90"/>
    <w:rsid w:val="0043756E"/>
    <w:rsid w:val="00437ACC"/>
    <w:rsid w:val="004416EE"/>
    <w:rsid w:val="004428EC"/>
    <w:rsid w:val="00442C4C"/>
    <w:rsid w:val="00444A48"/>
    <w:rsid w:val="00446AD8"/>
    <w:rsid w:val="00447D71"/>
    <w:rsid w:val="00450EE8"/>
    <w:rsid w:val="00451FC3"/>
    <w:rsid w:val="00452F23"/>
    <w:rsid w:val="0045475A"/>
    <w:rsid w:val="004549BE"/>
    <w:rsid w:val="00455CE6"/>
    <w:rsid w:val="00460186"/>
    <w:rsid w:val="004604FA"/>
    <w:rsid w:val="00461549"/>
    <w:rsid w:val="00462128"/>
    <w:rsid w:val="00465BD1"/>
    <w:rsid w:val="00467A3E"/>
    <w:rsid w:val="00470997"/>
    <w:rsid w:val="00471AB5"/>
    <w:rsid w:val="00473936"/>
    <w:rsid w:val="00474341"/>
    <w:rsid w:val="00474E3C"/>
    <w:rsid w:val="00480F39"/>
    <w:rsid w:val="00484ABD"/>
    <w:rsid w:val="004867DC"/>
    <w:rsid w:val="00487E2E"/>
    <w:rsid w:val="00487F52"/>
    <w:rsid w:val="0049050B"/>
    <w:rsid w:val="0049191B"/>
    <w:rsid w:val="00491CFC"/>
    <w:rsid w:val="004926E6"/>
    <w:rsid w:val="004957DD"/>
    <w:rsid w:val="0049644C"/>
    <w:rsid w:val="004972C9"/>
    <w:rsid w:val="004973EE"/>
    <w:rsid w:val="004A1B86"/>
    <w:rsid w:val="004A1D22"/>
    <w:rsid w:val="004A389F"/>
    <w:rsid w:val="004A3E72"/>
    <w:rsid w:val="004A5C43"/>
    <w:rsid w:val="004A6269"/>
    <w:rsid w:val="004B0256"/>
    <w:rsid w:val="004B0634"/>
    <w:rsid w:val="004B22E7"/>
    <w:rsid w:val="004B3B5D"/>
    <w:rsid w:val="004B58CD"/>
    <w:rsid w:val="004B6854"/>
    <w:rsid w:val="004B6F6C"/>
    <w:rsid w:val="004B71AB"/>
    <w:rsid w:val="004B7A24"/>
    <w:rsid w:val="004B7CBE"/>
    <w:rsid w:val="004C1D22"/>
    <w:rsid w:val="004C3828"/>
    <w:rsid w:val="004C42B9"/>
    <w:rsid w:val="004C42D1"/>
    <w:rsid w:val="004D0508"/>
    <w:rsid w:val="004D0C6F"/>
    <w:rsid w:val="004D3A4C"/>
    <w:rsid w:val="004D4553"/>
    <w:rsid w:val="004D5721"/>
    <w:rsid w:val="004D587E"/>
    <w:rsid w:val="004D5C99"/>
    <w:rsid w:val="004D622B"/>
    <w:rsid w:val="004D640F"/>
    <w:rsid w:val="004D6911"/>
    <w:rsid w:val="004E1667"/>
    <w:rsid w:val="004E23E7"/>
    <w:rsid w:val="004E4310"/>
    <w:rsid w:val="004E4F82"/>
    <w:rsid w:val="004E4FD5"/>
    <w:rsid w:val="004E58AF"/>
    <w:rsid w:val="004E66DE"/>
    <w:rsid w:val="004E6945"/>
    <w:rsid w:val="004E6E2E"/>
    <w:rsid w:val="004E784A"/>
    <w:rsid w:val="004F0649"/>
    <w:rsid w:val="004F20BB"/>
    <w:rsid w:val="004F59DB"/>
    <w:rsid w:val="004F5DCA"/>
    <w:rsid w:val="004F7946"/>
    <w:rsid w:val="004F7E86"/>
    <w:rsid w:val="00501D94"/>
    <w:rsid w:val="005020DB"/>
    <w:rsid w:val="00502438"/>
    <w:rsid w:val="00503455"/>
    <w:rsid w:val="00506ED2"/>
    <w:rsid w:val="0051151B"/>
    <w:rsid w:val="00511599"/>
    <w:rsid w:val="0051189C"/>
    <w:rsid w:val="00513C03"/>
    <w:rsid w:val="00514E14"/>
    <w:rsid w:val="005166BA"/>
    <w:rsid w:val="005203FB"/>
    <w:rsid w:val="0052045B"/>
    <w:rsid w:val="00521BFC"/>
    <w:rsid w:val="00522D4A"/>
    <w:rsid w:val="005235B5"/>
    <w:rsid w:val="00524DE5"/>
    <w:rsid w:val="005274D7"/>
    <w:rsid w:val="00530044"/>
    <w:rsid w:val="00532AEC"/>
    <w:rsid w:val="0053386B"/>
    <w:rsid w:val="00534042"/>
    <w:rsid w:val="00537801"/>
    <w:rsid w:val="00537F7B"/>
    <w:rsid w:val="005403C1"/>
    <w:rsid w:val="0054376F"/>
    <w:rsid w:val="00543E9E"/>
    <w:rsid w:val="00546E00"/>
    <w:rsid w:val="005471C9"/>
    <w:rsid w:val="005501E0"/>
    <w:rsid w:val="00551A4F"/>
    <w:rsid w:val="00551C6D"/>
    <w:rsid w:val="00553446"/>
    <w:rsid w:val="0055448E"/>
    <w:rsid w:val="00556205"/>
    <w:rsid w:val="00556686"/>
    <w:rsid w:val="00557A92"/>
    <w:rsid w:val="00560572"/>
    <w:rsid w:val="005607E5"/>
    <w:rsid w:val="00564B9D"/>
    <w:rsid w:val="00565686"/>
    <w:rsid w:val="005669BA"/>
    <w:rsid w:val="00570658"/>
    <w:rsid w:val="00571FDE"/>
    <w:rsid w:val="00572869"/>
    <w:rsid w:val="005749CE"/>
    <w:rsid w:val="00576C35"/>
    <w:rsid w:val="00577A2C"/>
    <w:rsid w:val="00582C57"/>
    <w:rsid w:val="0058379E"/>
    <w:rsid w:val="00584469"/>
    <w:rsid w:val="0059339A"/>
    <w:rsid w:val="005A01CC"/>
    <w:rsid w:val="005A2266"/>
    <w:rsid w:val="005A6805"/>
    <w:rsid w:val="005A7A9C"/>
    <w:rsid w:val="005B23A4"/>
    <w:rsid w:val="005B289C"/>
    <w:rsid w:val="005B2B92"/>
    <w:rsid w:val="005B4D92"/>
    <w:rsid w:val="005B5DEE"/>
    <w:rsid w:val="005C1331"/>
    <w:rsid w:val="005C4299"/>
    <w:rsid w:val="005C4417"/>
    <w:rsid w:val="005C6173"/>
    <w:rsid w:val="005C6261"/>
    <w:rsid w:val="005D2F52"/>
    <w:rsid w:val="005D35C8"/>
    <w:rsid w:val="005D3882"/>
    <w:rsid w:val="005D40D3"/>
    <w:rsid w:val="005D573C"/>
    <w:rsid w:val="005E19A5"/>
    <w:rsid w:val="005F0D68"/>
    <w:rsid w:val="005F2295"/>
    <w:rsid w:val="005F2607"/>
    <w:rsid w:val="005F32ED"/>
    <w:rsid w:val="005F5FC1"/>
    <w:rsid w:val="00600DC4"/>
    <w:rsid w:val="00605C60"/>
    <w:rsid w:val="00606810"/>
    <w:rsid w:val="0061224A"/>
    <w:rsid w:val="00612C69"/>
    <w:rsid w:val="00613DF5"/>
    <w:rsid w:val="006146C2"/>
    <w:rsid w:val="00615686"/>
    <w:rsid w:val="00617321"/>
    <w:rsid w:val="006175BB"/>
    <w:rsid w:val="006178FC"/>
    <w:rsid w:val="00621BB4"/>
    <w:rsid w:val="00621F80"/>
    <w:rsid w:val="00624765"/>
    <w:rsid w:val="00624E74"/>
    <w:rsid w:val="00625285"/>
    <w:rsid w:val="00626BA8"/>
    <w:rsid w:val="006305B7"/>
    <w:rsid w:val="006311C6"/>
    <w:rsid w:val="00631F03"/>
    <w:rsid w:val="00635DC0"/>
    <w:rsid w:val="00640933"/>
    <w:rsid w:val="00640B19"/>
    <w:rsid w:val="006433B6"/>
    <w:rsid w:val="00643C8F"/>
    <w:rsid w:val="00645115"/>
    <w:rsid w:val="0064582A"/>
    <w:rsid w:val="00647A0F"/>
    <w:rsid w:val="00647E49"/>
    <w:rsid w:val="00652C7C"/>
    <w:rsid w:val="00654569"/>
    <w:rsid w:val="00656C5F"/>
    <w:rsid w:val="00656F8E"/>
    <w:rsid w:val="00657FCD"/>
    <w:rsid w:val="00662298"/>
    <w:rsid w:val="00664BDE"/>
    <w:rsid w:val="00665705"/>
    <w:rsid w:val="006665D6"/>
    <w:rsid w:val="006667F2"/>
    <w:rsid w:val="00670399"/>
    <w:rsid w:val="00671645"/>
    <w:rsid w:val="006716CF"/>
    <w:rsid w:val="00674873"/>
    <w:rsid w:val="00676743"/>
    <w:rsid w:val="00681D33"/>
    <w:rsid w:val="00683C0E"/>
    <w:rsid w:val="00684835"/>
    <w:rsid w:val="0068770F"/>
    <w:rsid w:val="00690EC1"/>
    <w:rsid w:val="00691346"/>
    <w:rsid w:val="006919EA"/>
    <w:rsid w:val="00695412"/>
    <w:rsid w:val="00696600"/>
    <w:rsid w:val="00696721"/>
    <w:rsid w:val="006A01BF"/>
    <w:rsid w:val="006A0C51"/>
    <w:rsid w:val="006A3DF2"/>
    <w:rsid w:val="006A7D37"/>
    <w:rsid w:val="006B059B"/>
    <w:rsid w:val="006B0CE6"/>
    <w:rsid w:val="006B3E88"/>
    <w:rsid w:val="006B544E"/>
    <w:rsid w:val="006B76E8"/>
    <w:rsid w:val="006B7987"/>
    <w:rsid w:val="006C02EF"/>
    <w:rsid w:val="006C0972"/>
    <w:rsid w:val="006C1224"/>
    <w:rsid w:val="006C5EA4"/>
    <w:rsid w:val="006D03FF"/>
    <w:rsid w:val="006D160B"/>
    <w:rsid w:val="006D32F9"/>
    <w:rsid w:val="006D35E8"/>
    <w:rsid w:val="006D5D51"/>
    <w:rsid w:val="006E287D"/>
    <w:rsid w:val="006E3C54"/>
    <w:rsid w:val="006E56E0"/>
    <w:rsid w:val="006E6786"/>
    <w:rsid w:val="006E6C7A"/>
    <w:rsid w:val="006F28F6"/>
    <w:rsid w:val="006F2D8C"/>
    <w:rsid w:val="006F2E30"/>
    <w:rsid w:val="006F3026"/>
    <w:rsid w:val="00700085"/>
    <w:rsid w:val="007013F7"/>
    <w:rsid w:val="0070159A"/>
    <w:rsid w:val="0070276C"/>
    <w:rsid w:val="00703BC4"/>
    <w:rsid w:val="00704C8F"/>
    <w:rsid w:val="0070745D"/>
    <w:rsid w:val="00707907"/>
    <w:rsid w:val="0071014F"/>
    <w:rsid w:val="0071147C"/>
    <w:rsid w:val="007123DA"/>
    <w:rsid w:val="0072122A"/>
    <w:rsid w:val="00722754"/>
    <w:rsid w:val="00723B20"/>
    <w:rsid w:val="00724631"/>
    <w:rsid w:val="00725E93"/>
    <w:rsid w:val="00731B4C"/>
    <w:rsid w:val="0073370F"/>
    <w:rsid w:val="007409B8"/>
    <w:rsid w:val="00740CF6"/>
    <w:rsid w:val="00741F15"/>
    <w:rsid w:val="00743DB2"/>
    <w:rsid w:val="00744BCC"/>
    <w:rsid w:val="00744D48"/>
    <w:rsid w:val="007461DF"/>
    <w:rsid w:val="007528A4"/>
    <w:rsid w:val="00752B52"/>
    <w:rsid w:val="007533C1"/>
    <w:rsid w:val="00754D69"/>
    <w:rsid w:val="00755046"/>
    <w:rsid w:val="00756881"/>
    <w:rsid w:val="00757746"/>
    <w:rsid w:val="00760724"/>
    <w:rsid w:val="00761FBE"/>
    <w:rsid w:val="0076203A"/>
    <w:rsid w:val="00766802"/>
    <w:rsid w:val="00771E08"/>
    <w:rsid w:val="00772659"/>
    <w:rsid w:val="00775688"/>
    <w:rsid w:val="0078085A"/>
    <w:rsid w:val="007825BB"/>
    <w:rsid w:val="00782DFE"/>
    <w:rsid w:val="007833AE"/>
    <w:rsid w:val="00784545"/>
    <w:rsid w:val="00790BFE"/>
    <w:rsid w:val="007945C1"/>
    <w:rsid w:val="00794BC3"/>
    <w:rsid w:val="007A0868"/>
    <w:rsid w:val="007A12D1"/>
    <w:rsid w:val="007A2D93"/>
    <w:rsid w:val="007A2E48"/>
    <w:rsid w:val="007A6192"/>
    <w:rsid w:val="007A649E"/>
    <w:rsid w:val="007B0174"/>
    <w:rsid w:val="007B156C"/>
    <w:rsid w:val="007B34FF"/>
    <w:rsid w:val="007B75DA"/>
    <w:rsid w:val="007B7B3A"/>
    <w:rsid w:val="007C0456"/>
    <w:rsid w:val="007C14FB"/>
    <w:rsid w:val="007C4DEB"/>
    <w:rsid w:val="007C7B37"/>
    <w:rsid w:val="007D3CA9"/>
    <w:rsid w:val="007D694A"/>
    <w:rsid w:val="007E0BEF"/>
    <w:rsid w:val="007E34E7"/>
    <w:rsid w:val="007E40FC"/>
    <w:rsid w:val="007E424D"/>
    <w:rsid w:val="007F1D3F"/>
    <w:rsid w:val="00805DE6"/>
    <w:rsid w:val="00810841"/>
    <w:rsid w:val="008140F6"/>
    <w:rsid w:val="008141DC"/>
    <w:rsid w:val="0081509C"/>
    <w:rsid w:val="00816D9A"/>
    <w:rsid w:val="0082008A"/>
    <w:rsid w:val="00820442"/>
    <w:rsid w:val="00820B0A"/>
    <w:rsid w:val="00820E2B"/>
    <w:rsid w:val="00821662"/>
    <w:rsid w:val="00826282"/>
    <w:rsid w:val="00831852"/>
    <w:rsid w:val="00832888"/>
    <w:rsid w:val="00833949"/>
    <w:rsid w:val="008341EC"/>
    <w:rsid w:val="008347F3"/>
    <w:rsid w:val="008354C4"/>
    <w:rsid w:val="00836774"/>
    <w:rsid w:val="008432E6"/>
    <w:rsid w:val="00844315"/>
    <w:rsid w:val="008443B4"/>
    <w:rsid w:val="00851974"/>
    <w:rsid w:val="00852671"/>
    <w:rsid w:val="0085605F"/>
    <w:rsid w:val="00860378"/>
    <w:rsid w:val="00862F2B"/>
    <w:rsid w:val="00864350"/>
    <w:rsid w:val="00866FB6"/>
    <w:rsid w:val="00872CA4"/>
    <w:rsid w:val="0087799F"/>
    <w:rsid w:val="00880BA3"/>
    <w:rsid w:val="0088130C"/>
    <w:rsid w:val="00883097"/>
    <w:rsid w:val="00883C2B"/>
    <w:rsid w:val="008840A7"/>
    <w:rsid w:val="0088536E"/>
    <w:rsid w:val="008861BD"/>
    <w:rsid w:val="00887C5F"/>
    <w:rsid w:val="008910BF"/>
    <w:rsid w:val="00891718"/>
    <w:rsid w:val="008948EA"/>
    <w:rsid w:val="008949DA"/>
    <w:rsid w:val="00897627"/>
    <w:rsid w:val="0089782D"/>
    <w:rsid w:val="008A1354"/>
    <w:rsid w:val="008A26B0"/>
    <w:rsid w:val="008A5E3F"/>
    <w:rsid w:val="008A629C"/>
    <w:rsid w:val="008B3DB5"/>
    <w:rsid w:val="008B53E1"/>
    <w:rsid w:val="008C6C3C"/>
    <w:rsid w:val="008D1395"/>
    <w:rsid w:val="008E0358"/>
    <w:rsid w:val="008E16E9"/>
    <w:rsid w:val="008E384D"/>
    <w:rsid w:val="008E4019"/>
    <w:rsid w:val="008E5459"/>
    <w:rsid w:val="008E5B8B"/>
    <w:rsid w:val="008E6614"/>
    <w:rsid w:val="008E6F8C"/>
    <w:rsid w:val="008F0526"/>
    <w:rsid w:val="008F1AAE"/>
    <w:rsid w:val="008F29C1"/>
    <w:rsid w:val="008F3614"/>
    <w:rsid w:val="008F435A"/>
    <w:rsid w:val="008F5B81"/>
    <w:rsid w:val="008F65D8"/>
    <w:rsid w:val="008F7D6E"/>
    <w:rsid w:val="00900A68"/>
    <w:rsid w:val="00900BE8"/>
    <w:rsid w:val="009035E6"/>
    <w:rsid w:val="00914C58"/>
    <w:rsid w:val="00917AEF"/>
    <w:rsid w:val="00917BDC"/>
    <w:rsid w:val="00920B67"/>
    <w:rsid w:val="00920E20"/>
    <w:rsid w:val="00926435"/>
    <w:rsid w:val="00931663"/>
    <w:rsid w:val="00931963"/>
    <w:rsid w:val="00932864"/>
    <w:rsid w:val="009362B6"/>
    <w:rsid w:val="00937660"/>
    <w:rsid w:val="0094197E"/>
    <w:rsid w:val="00941F2A"/>
    <w:rsid w:val="00945126"/>
    <w:rsid w:val="00946321"/>
    <w:rsid w:val="00952DEA"/>
    <w:rsid w:val="00953CE1"/>
    <w:rsid w:val="009542EF"/>
    <w:rsid w:val="0095436C"/>
    <w:rsid w:val="00954371"/>
    <w:rsid w:val="00957E41"/>
    <w:rsid w:val="009618AE"/>
    <w:rsid w:val="00961E41"/>
    <w:rsid w:val="0097096B"/>
    <w:rsid w:val="00971513"/>
    <w:rsid w:val="00971872"/>
    <w:rsid w:val="009720D5"/>
    <w:rsid w:val="009903C4"/>
    <w:rsid w:val="00990B88"/>
    <w:rsid w:val="00991518"/>
    <w:rsid w:val="00991BB1"/>
    <w:rsid w:val="00992AAD"/>
    <w:rsid w:val="00994F66"/>
    <w:rsid w:val="009972FE"/>
    <w:rsid w:val="009A2B6C"/>
    <w:rsid w:val="009A3948"/>
    <w:rsid w:val="009A6BFE"/>
    <w:rsid w:val="009B22F7"/>
    <w:rsid w:val="009B5B06"/>
    <w:rsid w:val="009B6AF6"/>
    <w:rsid w:val="009C0350"/>
    <w:rsid w:val="009C7B51"/>
    <w:rsid w:val="009D599E"/>
    <w:rsid w:val="009D6411"/>
    <w:rsid w:val="009D7849"/>
    <w:rsid w:val="009E0736"/>
    <w:rsid w:val="009E2965"/>
    <w:rsid w:val="009E3FB4"/>
    <w:rsid w:val="009E70BC"/>
    <w:rsid w:val="009F0B1D"/>
    <w:rsid w:val="009F304E"/>
    <w:rsid w:val="009F40EA"/>
    <w:rsid w:val="009F543D"/>
    <w:rsid w:val="009F55F0"/>
    <w:rsid w:val="009F6FB8"/>
    <w:rsid w:val="00A0024B"/>
    <w:rsid w:val="00A032D8"/>
    <w:rsid w:val="00A03A67"/>
    <w:rsid w:val="00A0541A"/>
    <w:rsid w:val="00A05694"/>
    <w:rsid w:val="00A05CE4"/>
    <w:rsid w:val="00A07455"/>
    <w:rsid w:val="00A074D6"/>
    <w:rsid w:val="00A10EDE"/>
    <w:rsid w:val="00A1772F"/>
    <w:rsid w:val="00A17CAB"/>
    <w:rsid w:val="00A2362E"/>
    <w:rsid w:val="00A23C8A"/>
    <w:rsid w:val="00A30202"/>
    <w:rsid w:val="00A3114A"/>
    <w:rsid w:val="00A33E95"/>
    <w:rsid w:val="00A34982"/>
    <w:rsid w:val="00A35CA3"/>
    <w:rsid w:val="00A374C4"/>
    <w:rsid w:val="00A4002A"/>
    <w:rsid w:val="00A408D8"/>
    <w:rsid w:val="00A4094A"/>
    <w:rsid w:val="00A409A0"/>
    <w:rsid w:val="00A40D98"/>
    <w:rsid w:val="00A411B4"/>
    <w:rsid w:val="00A419D0"/>
    <w:rsid w:val="00A45245"/>
    <w:rsid w:val="00A51DB9"/>
    <w:rsid w:val="00A52340"/>
    <w:rsid w:val="00A523E2"/>
    <w:rsid w:val="00A530CF"/>
    <w:rsid w:val="00A5521E"/>
    <w:rsid w:val="00A644E7"/>
    <w:rsid w:val="00A67E0A"/>
    <w:rsid w:val="00A7047E"/>
    <w:rsid w:val="00A710E7"/>
    <w:rsid w:val="00A74C0B"/>
    <w:rsid w:val="00A756F3"/>
    <w:rsid w:val="00A77447"/>
    <w:rsid w:val="00A839AD"/>
    <w:rsid w:val="00A83BB5"/>
    <w:rsid w:val="00A91981"/>
    <w:rsid w:val="00A91D18"/>
    <w:rsid w:val="00A926AA"/>
    <w:rsid w:val="00A93F79"/>
    <w:rsid w:val="00AA0234"/>
    <w:rsid w:val="00AA3970"/>
    <w:rsid w:val="00AA4B4E"/>
    <w:rsid w:val="00AA7F71"/>
    <w:rsid w:val="00AB0A79"/>
    <w:rsid w:val="00AB0B7A"/>
    <w:rsid w:val="00AB2F9F"/>
    <w:rsid w:val="00AB3058"/>
    <w:rsid w:val="00AB36C4"/>
    <w:rsid w:val="00AB4171"/>
    <w:rsid w:val="00AB5EA5"/>
    <w:rsid w:val="00AC08D2"/>
    <w:rsid w:val="00AC40B6"/>
    <w:rsid w:val="00AC6407"/>
    <w:rsid w:val="00AC6D20"/>
    <w:rsid w:val="00AD18E7"/>
    <w:rsid w:val="00AD3DE2"/>
    <w:rsid w:val="00AD5F28"/>
    <w:rsid w:val="00AD7D52"/>
    <w:rsid w:val="00AE0191"/>
    <w:rsid w:val="00AE0603"/>
    <w:rsid w:val="00AE073A"/>
    <w:rsid w:val="00AE375E"/>
    <w:rsid w:val="00AE5D18"/>
    <w:rsid w:val="00AE69A5"/>
    <w:rsid w:val="00AF0252"/>
    <w:rsid w:val="00AF057A"/>
    <w:rsid w:val="00AF4DA5"/>
    <w:rsid w:val="00AF5FF7"/>
    <w:rsid w:val="00AF652D"/>
    <w:rsid w:val="00AF707B"/>
    <w:rsid w:val="00B05759"/>
    <w:rsid w:val="00B06390"/>
    <w:rsid w:val="00B10F6B"/>
    <w:rsid w:val="00B13777"/>
    <w:rsid w:val="00B14C82"/>
    <w:rsid w:val="00B16807"/>
    <w:rsid w:val="00B17702"/>
    <w:rsid w:val="00B17EB5"/>
    <w:rsid w:val="00B20E31"/>
    <w:rsid w:val="00B34A8C"/>
    <w:rsid w:val="00B362F0"/>
    <w:rsid w:val="00B40138"/>
    <w:rsid w:val="00B41C15"/>
    <w:rsid w:val="00B46468"/>
    <w:rsid w:val="00B46A29"/>
    <w:rsid w:val="00B47BF4"/>
    <w:rsid w:val="00B50FF8"/>
    <w:rsid w:val="00B525D5"/>
    <w:rsid w:val="00B52BFF"/>
    <w:rsid w:val="00B53373"/>
    <w:rsid w:val="00B564F4"/>
    <w:rsid w:val="00B578B3"/>
    <w:rsid w:val="00B57D85"/>
    <w:rsid w:val="00B57F60"/>
    <w:rsid w:val="00B6153B"/>
    <w:rsid w:val="00B6268E"/>
    <w:rsid w:val="00B62798"/>
    <w:rsid w:val="00B62AC1"/>
    <w:rsid w:val="00B63BC5"/>
    <w:rsid w:val="00B63FA6"/>
    <w:rsid w:val="00B66349"/>
    <w:rsid w:val="00B67270"/>
    <w:rsid w:val="00B67869"/>
    <w:rsid w:val="00B67DE3"/>
    <w:rsid w:val="00B71893"/>
    <w:rsid w:val="00B721AF"/>
    <w:rsid w:val="00B72D0A"/>
    <w:rsid w:val="00B76549"/>
    <w:rsid w:val="00B80F21"/>
    <w:rsid w:val="00B81EC1"/>
    <w:rsid w:val="00B82FB2"/>
    <w:rsid w:val="00B8321A"/>
    <w:rsid w:val="00B832F3"/>
    <w:rsid w:val="00B83C70"/>
    <w:rsid w:val="00B865DE"/>
    <w:rsid w:val="00B865E9"/>
    <w:rsid w:val="00B8664F"/>
    <w:rsid w:val="00B91ADC"/>
    <w:rsid w:val="00B96C5D"/>
    <w:rsid w:val="00BA39F1"/>
    <w:rsid w:val="00BA3A6E"/>
    <w:rsid w:val="00BA3A7F"/>
    <w:rsid w:val="00BA4243"/>
    <w:rsid w:val="00BA4A5D"/>
    <w:rsid w:val="00BA4D5B"/>
    <w:rsid w:val="00BA5095"/>
    <w:rsid w:val="00BA52C4"/>
    <w:rsid w:val="00BA79C4"/>
    <w:rsid w:val="00BA7F2F"/>
    <w:rsid w:val="00BB09D4"/>
    <w:rsid w:val="00BB20A2"/>
    <w:rsid w:val="00BB2F28"/>
    <w:rsid w:val="00BB35F0"/>
    <w:rsid w:val="00BB5F79"/>
    <w:rsid w:val="00BB7C27"/>
    <w:rsid w:val="00BC206E"/>
    <w:rsid w:val="00BC260F"/>
    <w:rsid w:val="00BC4C07"/>
    <w:rsid w:val="00BD0750"/>
    <w:rsid w:val="00BD1866"/>
    <w:rsid w:val="00BD1B0B"/>
    <w:rsid w:val="00BD2758"/>
    <w:rsid w:val="00BD2EF4"/>
    <w:rsid w:val="00BD4714"/>
    <w:rsid w:val="00BD4DE7"/>
    <w:rsid w:val="00BD4E8A"/>
    <w:rsid w:val="00BD5BA7"/>
    <w:rsid w:val="00BD62FA"/>
    <w:rsid w:val="00BD6A6B"/>
    <w:rsid w:val="00BE1059"/>
    <w:rsid w:val="00BE4445"/>
    <w:rsid w:val="00BE6068"/>
    <w:rsid w:val="00BE6649"/>
    <w:rsid w:val="00BE7373"/>
    <w:rsid w:val="00BF1D2C"/>
    <w:rsid w:val="00BF48E7"/>
    <w:rsid w:val="00BF5164"/>
    <w:rsid w:val="00BF66CC"/>
    <w:rsid w:val="00BF75BE"/>
    <w:rsid w:val="00C013DC"/>
    <w:rsid w:val="00C043AA"/>
    <w:rsid w:val="00C055F0"/>
    <w:rsid w:val="00C11BD9"/>
    <w:rsid w:val="00C12DAA"/>
    <w:rsid w:val="00C16685"/>
    <w:rsid w:val="00C20562"/>
    <w:rsid w:val="00C25A8C"/>
    <w:rsid w:val="00C306FD"/>
    <w:rsid w:val="00C31810"/>
    <w:rsid w:val="00C32826"/>
    <w:rsid w:val="00C32DC0"/>
    <w:rsid w:val="00C35C1A"/>
    <w:rsid w:val="00C35EEB"/>
    <w:rsid w:val="00C362B9"/>
    <w:rsid w:val="00C369F3"/>
    <w:rsid w:val="00C4355E"/>
    <w:rsid w:val="00C43CE1"/>
    <w:rsid w:val="00C45461"/>
    <w:rsid w:val="00C50529"/>
    <w:rsid w:val="00C53AEF"/>
    <w:rsid w:val="00C60CC3"/>
    <w:rsid w:val="00C611B2"/>
    <w:rsid w:val="00C61A10"/>
    <w:rsid w:val="00C64410"/>
    <w:rsid w:val="00C654F6"/>
    <w:rsid w:val="00C656C2"/>
    <w:rsid w:val="00C65C75"/>
    <w:rsid w:val="00C70D90"/>
    <w:rsid w:val="00C72A3F"/>
    <w:rsid w:val="00C74094"/>
    <w:rsid w:val="00C755AF"/>
    <w:rsid w:val="00C805B0"/>
    <w:rsid w:val="00C810FE"/>
    <w:rsid w:val="00C8203E"/>
    <w:rsid w:val="00C90E18"/>
    <w:rsid w:val="00C9243A"/>
    <w:rsid w:val="00C92643"/>
    <w:rsid w:val="00C92C52"/>
    <w:rsid w:val="00C97C63"/>
    <w:rsid w:val="00CA2B34"/>
    <w:rsid w:val="00CA517A"/>
    <w:rsid w:val="00CA62EE"/>
    <w:rsid w:val="00CB15ED"/>
    <w:rsid w:val="00CB370C"/>
    <w:rsid w:val="00CB5E96"/>
    <w:rsid w:val="00CC02BD"/>
    <w:rsid w:val="00CC3956"/>
    <w:rsid w:val="00CC5071"/>
    <w:rsid w:val="00CC6B7F"/>
    <w:rsid w:val="00CC72F9"/>
    <w:rsid w:val="00CC7A31"/>
    <w:rsid w:val="00CD434F"/>
    <w:rsid w:val="00CD6B90"/>
    <w:rsid w:val="00CE11A3"/>
    <w:rsid w:val="00CE3B56"/>
    <w:rsid w:val="00CE3DBD"/>
    <w:rsid w:val="00CE5484"/>
    <w:rsid w:val="00CF27D8"/>
    <w:rsid w:val="00CF3502"/>
    <w:rsid w:val="00CF5B9A"/>
    <w:rsid w:val="00D01698"/>
    <w:rsid w:val="00D018CF"/>
    <w:rsid w:val="00D0279D"/>
    <w:rsid w:val="00D0359A"/>
    <w:rsid w:val="00D04712"/>
    <w:rsid w:val="00D05425"/>
    <w:rsid w:val="00D14992"/>
    <w:rsid w:val="00D164E8"/>
    <w:rsid w:val="00D1718E"/>
    <w:rsid w:val="00D1778D"/>
    <w:rsid w:val="00D20E16"/>
    <w:rsid w:val="00D2235D"/>
    <w:rsid w:val="00D223B7"/>
    <w:rsid w:val="00D23911"/>
    <w:rsid w:val="00D24183"/>
    <w:rsid w:val="00D262B6"/>
    <w:rsid w:val="00D26E2C"/>
    <w:rsid w:val="00D27002"/>
    <w:rsid w:val="00D31B24"/>
    <w:rsid w:val="00D333AE"/>
    <w:rsid w:val="00D35304"/>
    <w:rsid w:val="00D35B6F"/>
    <w:rsid w:val="00D37C76"/>
    <w:rsid w:val="00D4572E"/>
    <w:rsid w:val="00D4734F"/>
    <w:rsid w:val="00D477CD"/>
    <w:rsid w:val="00D4791B"/>
    <w:rsid w:val="00D50DD6"/>
    <w:rsid w:val="00D53387"/>
    <w:rsid w:val="00D57BD6"/>
    <w:rsid w:val="00D60166"/>
    <w:rsid w:val="00D63AEA"/>
    <w:rsid w:val="00D63D50"/>
    <w:rsid w:val="00D64DD8"/>
    <w:rsid w:val="00D67943"/>
    <w:rsid w:val="00D679ED"/>
    <w:rsid w:val="00D71E5C"/>
    <w:rsid w:val="00D76893"/>
    <w:rsid w:val="00D7775C"/>
    <w:rsid w:val="00D81D0B"/>
    <w:rsid w:val="00D8402E"/>
    <w:rsid w:val="00D84A18"/>
    <w:rsid w:val="00D859F6"/>
    <w:rsid w:val="00D86976"/>
    <w:rsid w:val="00D87330"/>
    <w:rsid w:val="00D94B01"/>
    <w:rsid w:val="00D94BB8"/>
    <w:rsid w:val="00D95CF4"/>
    <w:rsid w:val="00D97B68"/>
    <w:rsid w:val="00DA1245"/>
    <w:rsid w:val="00DB01FB"/>
    <w:rsid w:val="00DB0CCF"/>
    <w:rsid w:val="00DB1188"/>
    <w:rsid w:val="00DB3699"/>
    <w:rsid w:val="00DB51EA"/>
    <w:rsid w:val="00DC6CE1"/>
    <w:rsid w:val="00DC744E"/>
    <w:rsid w:val="00DD02EC"/>
    <w:rsid w:val="00DD14AD"/>
    <w:rsid w:val="00DD372A"/>
    <w:rsid w:val="00DD5770"/>
    <w:rsid w:val="00DE1241"/>
    <w:rsid w:val="00DE197B"/>
    <w:rsid w:val="00DE36F8"/>
    <w:rsid w:val="00DE3A5E"/>
    <w:rsid w:val="00DE4D2C"/>
    <w:rsid w:val="00DE5E1A"/>
    <w:rsid w:val="00DE6C14"/>
    <w:rsid w:val="00DE72DB"/>
    <w:rsid w:val="00DE77CC"/>
    <w:rsid w:val="00DF187A"/>
    <w:rsid w:val="00DF6B5D"/>
    <w:rsid w:val="00E00798"/>
    <w:rsid w:val="00E016DF"/>
    <w:rsid w:val="00E04972"/>
    <w:rsid w:val="00E0517E"/>
    <w:rsid w:val="00E075BB"/>
    <w:rsid w:val="00E07F81"/>
    <w:rsid w:val="00E1044B"/>
    <w:rsid w:val="00E11019"/>
    <w:rsid w:val="00E124D9"/>
    <w:rsid w:val="00E133CC"/>
    <w:rsid w:val="00E2184E"/>
    <w:rsid w:val="00E24972"/>
    <w:rsid w:val="00E25955"/>
    <w:rsid w:val="00E26B58"/>
    <w:rsid w:val="00E27E7B"/>
    <w:rsid w:val="00E30E1C"/>
    <w:rsid w:val="00E32B07"/>
    <w:rsid w:val="00E338CD"/>
    <w:rsid w:val="00E403A7"/>
    <w:rsid w:val="00E404C4"/>
    <w:rsid w:val="00E405B8"/>
    <w:rsid w:val="00E40845"/>
    <w:rsid w:val="00E409DC"/>
    <w:rsid w:val="00E40C00"/>
    <w:rsid w:val="00E42333"/>
    <w:rsid w:val="00E423D2"/>
    <w:rsid w:val="00E455E6"/>
    <w:rsid w:val="00E45635"/>
    <w:rsid w:val="00E50515"/>
    <w:rsid w:val="00E50A79"/>
    <w:rsid w:val="00E52F19"/>
    <w:rsid w:val="00E53E40"/>
    <w:rsid w:val="00E56543"/>
    <w:rsid w:val="00E60E11"/>
    <w:rsid w:val="00E6307F"/>
    <w:rsid w:val="00E70CE2"/>
    <w:rsid w:val="00E7223E"/>
    <w:rsid w:val="00E776EB"/>
    <w:rsid w:val="00E777F1"/>
    <w:rsid w:val="00E80923"/>
    <w:rsid w:val="00E8269C"/>
    <w:rsid w:val="00E83E29"/>
    <w:rsid w:val="00E85CC8"/>
    <w:rsid w:val="00E85E4D"/>
    <w:rsid w:val="00E87B85"/>
    <w:rsid w:val="00E90930"/>
    <w:rsid w:val="00E90B42"/>
    <w:rsid w:val="00E91F34"/>
    <w:rsid w:val="00E92ACF"/>
    <w:rsid w:val="00E92BD1"/>
    <w:rsid w:val="00E93198"/>
    <w:rsid w:val="00E94A8F"/>
    <w:rsid w:val="00E94C51"/>
    <w:rsid w:val="00E97475"/>
    <w:rsid w:val="00EA0D56"/>
    <w:rsid w:val="00EA1A74"/>
    <w:rsid w:val="00EA5482"/>
    <w:rsid w:val="00EB2A0A"/>
    <w:rsid w:val="00EB32D4"/>
    <w:rsid w:val="00EB42E1"/>
    <w:rsid w:val="00EB5DB9"/>
    <w:rsid w:val="00EB720D"/>
    <w:rsid w:val="00EB781A"/>
    <w:rsid w:val="00EC2D0F"/>
    <w:rsid w:val="00EC4087"/>
    <w:rsid w:val="00EC4FEC"/>
    <w:rsid w:val="00EC6014"/>
    <w:rsid w:val="00EC6556"/>
    <w:rsid w:val="00ED0757"/>
    <w:rsid w:val="00ED0F16"/>
    <w:rsid w:val="00ED3048"/>
    <w:rsid w:val="00ED599A"/>
    <w:rsid w:val="00ED757F"/>
    <w:rsid w:val="00ED7F66"/>
    <w:rsid w:val="00EE11FD"/>
    <w:rsid w:val="00EE51CC"/>
    <w:rsid w:val="00EE717A"/>
    <w:rsid w:val="00EE79B5"/>
    <w:rsid w:val="00EF327C"/>
    <w:rsid w:val="00EF5554"/>
    <w:rsid w:val="00F0407C"/>
    <w:rsid w:val="00F04FD2"/>
    <w:rsid w:val="00F10524"/>
    <w:rsid w:val="00F10AF4"/>
    <w:rsid w:val="00F11DFC"/>
    <w:rsid w:val="00F14D98"/>
    <w:rsid w:val="00F22479"/>
    <w:rsid w:val="00F2660C"/>
    <w:rsid w:val="00F27437"/>
    <w:rsid w:val="00F32883"/>
    <w:rsid w:val="00F334E1"/>
    <w:rsid w:val="00F34698"/>
    <w:rsid w:val="00F35158"/>
    <w:rsid w:val="00F37756"/>
    <w:rsid w:val="00F4068A"/>
    <w:rsid w:val="00F40836"/>
    <w:rsid w:val="00F42973"/>
    <w:rsid w:val="00F4417F"/>
    <w:rsid w:val="00F44894"/>
    <w:rsid w:val="00F50909"/>
    <w:rsid w:val="00F53091"/>
    <w:rsid w:val="00F530B8"/>
    <w:rsid w:val="00F5560D"/>
    <w:rsid w:val="00F56493"/>
    <w:rsid w:val="00F60AB7"/>
    <w:rsid w:val="00F613CA"/>
    <w:rsid w:val="00F619E1"/>
    <w:rsid w:val="00F6345A"/>
    <w:rsid w:val="00F638C6"/>
    <w:rsid w:val="00F648E4"/>
    <w:rsid w:val="00F663B9"/>
    <w:rsid w:val="00F66EA1"/>
    <w:rsid w:val="00F71010"/>
    <w:rsid w:val="00F75F32"/>
    <w:rsid w:val="00F832D3"/>
    <w:rsid w:val="00F84D96"/>
    <w:rsid w:val="00F85E89"/>
    <w:rsid w:val="00F85F24"/>
    <w:rsid w:val="00F87314"/>
    <w:rsid w:val="00F87680"/>
    <w:rsid w:val="00F909F1"/>
    <w:rsid w:val="00F91065"/>
    <w:rsid w:val="00F93EE0"/>
    <w:rsid w:val="00F942EE"/>
    <w:rsid w:val="00F94347"/>
    <w:rsid w:val="00F95C4F"/>
    <w:rsid w:val="00F9794B"/>
    <w:rsid w:val="00FA0000"/>
    <w:rsid w:val="00FA425C"/>
    <w:rsid w:val="00FA4C94"/>
    <w:rsid w:val="00FA7F04"/>
    <w:rsid w:val="00FB11B4"/>
    <w:rsid w:val="00FB1C5A"/>
    <w:rsid w:val="00FB2714"/>
    <w:rsid w:val="00FB2DD8"/>
    <w:rsid w:val="00FC0CBE"/>
    <w:rsid w:val="00FC2026"/>
    <w:rsid w:val="00FC3953"/>
    <w:rsid w:val="00FC3E11"/>
    <w:rsid w:val="00FD0D64"/>
    <w:rsid w:val="00FD2777"/>
    <w:rsid w:val="00FD2B36"/>
    <w:rsid w:val="00FD2B9B"/>
    <w:rsid w:val="00FD4C05"/>
    <w:rsid w:val="00FD5900"/>
    <w:rsid w:val="00FD6FE0"/>
    <w:rsid w:val="00FD719B"/>
    <w:rsid w:val="00FD7C3C"/>
    <w:rsid w:val="00FE0242"/>
    <w:rsid w:val="00FE2CC3"/>
    <w:rsid w:val="00FE3B70"/>
    <w:rsid w:val="00FE3E40"/>
    <w:rsid w:val="00FE77A7"/>
    <w:rsid w:val="00FF3DE7"/>
    <w:rsid w:val="00FF4E0A"/>
    <w:rsid w:val="00FF530F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256358-E98C-40E9-855B-99E5B82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1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3E29"/>
    <w:pPr>
      <w:keepNext/>
      <w:ind w:firstLine="900"/>
      <w:jc w:val="center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83E2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rsid w:val="00E83E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E83E2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E83E29"/>
    <w:rPr>
      <w:rFonts w:cs="Times New Roman"/>
    </w:rPr>
  </w:style>
  <w:style w:type="character" w:customStyle="1" w:styleId="FontStyle33">
    <w:name w:val="Font Style33"/>
    <w:rsid w:val="00E83E29"/>
    <w:rPr>
      <w:rFonts w:ascii="Times New Roman" w:hAnsi="Times New Roman"/>
      <w:sz w:val="24"/>
    </w:rPr>
  </w:style>
  <w:style w:type="paragraph" w:customStyle="1" w:styleId="Style14">
    <w:name w:val="Style14"/>
    <w:basedOn w:val="a"/>
    <w:rsid w:val="00E83E29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styleId="a6">
    <w:name w:val="Body Text"/>
    <w:basedOn w:val="a"/>
    <w:link w:val="a7"/>
    <w:rsid w:val="00E83E29"/>
    <w:rPr>
      <w:sz w:val="20"/>
      <w:szCs w:val="20"/>
      <w:lang w:val="x-none"/>
    </w:rPr>
  </w:style>
  <w:style w:type="character" w:customStyle="1" w:styleId="a7">
    <w:name w:val="Основной текст Знак"/>
    <w:link w:val="a6"/>
    <w:locked/>
    <w:rsid w:val="00E83E2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E83E29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1">
    <w:name w:val="Ñòèëü1"/>
    <w:basedOn w:val="a"/>
    <w:link w:val="12"/>
    <w:rsid w:val="00E83E29"/>
    <w:pPr>
      <w:spacing w:line="288" w:lineRule="auto"/>
    </w:pPr>
    <w:rPr>
      <w:szCs w:val="20"/>
      <w:lang w:val="x-none"/>
    </w:rPr>
  </w:style>
  <w:style w:type="paragraph" w:customStyle="1" w:styleId="13">
    <w:name w:val="Стиль1"/>
    <w:basedOn w:val="a"/>
    <w:rsid w:val="00E83E29"/>
    <w:pPr>
      <w:spacing w:line="288" w:lineRule="auto"/>
    </w:pPr>
    <w:rPr>
      <w:sz w:val="28"/>
      <w:szCs w:val="28"/>
    </w:rPr>
  </w:style>
  <w:style w:type="paragraph" w:customStyle="1" w:styleId="ConsPlusNormal">
    <w:name w:val="ConsPlusNormal"/>
    <w:rsid w:val="00E83E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3E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3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Ñòèëü1 Знак"/>
    <w:link w:val="11"/>
    <w:locked/>
    <w:rsid w:val="00E83E29"/>
    <w:rPr>
      <w:rFonts w:ascii="Times New Roman" w:hAnsi="Times New Roman"/>
      <w:sz w:val="24"/>
      <w:lang w:val="x-none" w:eastAsia="ru-RU"/>
    </w:rPr>
  </w:style>
  <w:style w:type="paragraph" w:styleId="a8">
    <w:name w:val="Body Text Indent"/>
    <w:basedOn w:val="a"/>
    <w:link w:val="a9"/>
    <w:rsid w:val="00E83E2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locked/>
    <w:rsid w:val="00E83E2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a">
    <w:name w:val="Знак Знак Знак Знак Знак Знак Знак Знак Знак Знак"/>
    <w:basedOn w:val="a"/>
    <w:rsid w:val="00E83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83E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E83E2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semiHidden/>
    <w:locked/>
    <w:rsid w:val="00E83E29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Знак1"/>
    <w:basedOn w:val="a"/>
    <w:rsid w:val="00E83E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83E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locked/>
    <w:rsid w:val="00E83E2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0">
    <w:name w:val="МФ РТ"/>
    <w:basedOn w:val="a"/>
    <w:link w:val="af1"/>
    <w:rsid w:val="00E83E29"/>
    <w:pPr>
      <w:spacing w:line="288" w:lineRule="auto"/>
      <w:ind w:right="142" w:firstLine="709"/>
    </w:pPr>
    <w:rPr>
      <w:sz w:val="20"/>
      <w:szCs w:val="20"/>
      <w:lang w:val="en-US"/>
    </w:rPr>
  </w:style>
  <w:style w:type="character" w:customStyle="1" w:styleId="af1">
    <w:name w:val="МФ РТ Знак"/>
    <w:link w:val="af0"/>
    <w:locked/>
    <w:rsid w:val="00E83E29"/>
    <w:rPr>
      <w:rFonts w:ascii="Times New Roman" w:hAnsi="Times New Roman"/>
      <w:sz w:val="20"/>
      <w:lang w:val="en-US" w:eastAsia="ru-RU"/>
    </w:rPr>
  </w:style>
  <w:style w:type="paragraph" w:customStyle="1" w:styleId="ListParagraph">
    <w:name w:val="List Paragraph"/>
    <w:basedOn w:val="a"/>
    <w:rsid w:val="00E83E29"/>
    <w:pPr>
      <w:ind w:left="720"/>
    </w:p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E83E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12A632C4713F23315EF546FAD51EC8E43E07815400D9FE9D2018A4A812E5D1FC57E630FAB9BB0RC5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6B01-3A79-47BB-B82E-5DC8C9D2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41959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consultantplus://offline/ref=46C12A632C4713F23315EF546FAD51EC8E43E07815400D9FE9D2018A4A812E5D1FC57E630FAB9BB0RC5AQ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Гарипова Алсу Ильдусовна</dc:creator>
  <cp:keywords/>
  <cp:lastModifiedBy>AdminPC</cp:lastModifiedBy>
  <cp:revision>2</cp:revision>
  <cp:lastPrinted>2021-11-05T11:43:00Z</cp:lastPrinted>
  <dcterms:created xsi:type="dcterms:W3CDTF">2021-11-18T13:54:00Z</dcterms:created>
  <dcterms:modified xsi:type="dcterms:W3CDTF">2021-11-18T13:54:00Z</dcterms:modified>
</cp:coreProperties>
</file>