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D4" w:rsidRPr="00E707D7" w:rsidRDefault="00C53AD4" w:rsidP="00C53AD4">
      <w:pPr>
        <w:widowControl w:val="0"/>
        <w:autoSpaceDE w:val="0"/>
        <w:autoSpaceDN w:val="0"/>
        <w:spacing w:before="78" w:after="0" w:line="240" w:lineRule="auto"/>
        <w:ind w:right="257"/>
        <w:jc w:val="center"/>
        <w:rPr>
          <w:b/>
          <w:sz w:val="28"/>
          <w:szCs w:val="28"/>
        </w:rPr>
      </w:pPr>
      <w:r w:rsidRPr="00E707D7">
        <w:rPr>
          <w:b/>
          <w:color w:val="181818"/>
          <w:sz w:val="28"/>
          <w:szCs w:val="28"/>
        </w:rPr>
        <w:t xml:space="preserve">Комплексный план по защите прав потребителей исполнительного комитета Елабужского муниципального района </w:t>
      </w:r>
      <w:r w:rsidR="00166153">
        <w:rPr>
          <w:b/>
          <w:color w:val="181818"/>
          <w:sz w:val="28"/>
          <w:szCs w:val="28"/>
        </w:rPr>
        <w:t>на 2023</w:t>
      </w:r>
      <w:r>
        <w:rPr>
          <w:b/>
          <w:color w:val="181818"/>
          <w:sz w:val="28"/>
          <w:szCs w:val="28"/>
        </w:rPr>
        <w:t xml:space="preserve"> год</w:t>
      </w:r>
    </w:p>
    <w:p w:rsidR="00C53AD4" w:rsidRPr="00E707D7" w:rsidRDefault="00C53AD4" w:rsidP="00C53AD4">
      <w:pPr>
        <w:widowControl w:val="0"/>
        <w:autoSpaceDE w:val="0"/>
        <w:autoSpaceDN w:val="0"/>
        <w:spacing w:before="1" w:after="0" w:line="240" w:lineRule="auto"/>
        <w:jc w:val="center"/>
        <w:rPr>
          <w:sz w:val="21"/>
          <w:szCs w:val="28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954"/>
        <w:gridCol w:w="1984"/>
        <w:gridCol w:w="1985"/>
      </w:tblGrid>
      <w:tr w:rsidR="00C53AD4" w:rsidRPr="00E707D7" w:rsidTr="00BE00C2">
        <w:trPr>
          <w:trHeight w:val="506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107"/>
            </w:pPr>
            <w:r w:rsidRPr="00E707D7">
              <w:t>№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before="1" w:after="0" w:line="238" w:lineRule="exact"/>
              <w:ind w:left="107"/>
            </w:pPr>
            <w:r w:rsidRPr="00E707D7">
              <w:t>п/п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51" w:lineRule="exact"/>
              <w:ind w:left="995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tabs>
                <w:tab w:val="left" w:pos="1135"/>
              </w:tabs>
              <w:autoSpaceDE w:val="0"/>
              <w:autoSpaceDN w:val="0"/>
              <w:spacing w:after="0" w:line="254" w:lineRule="exact"/>
              <w:ind w:left="107" w:right="132"/>
              <w:jc w:val="center"/>
              <w:rPr>
                <w:b/>
                <w:sz w:val="28"/>
                <w:szCs w:val="28"/>
                <w:lang w:val="en-US"/>
              </w:rPr>
            </w:pPr>
            <w:r w:rsidRPr="00E707D7">
              <w:rPr>
                <w:b/>
                <w:sz w:val="28"/>
                <w:szCs w:val="28"/>
              </w:rPr>
              <w:t xml:space="preserve">  Срок                </w:t>
            </w:r>
            <w:proofErr w:type="spellStart"/>
            <w:r w:rsidRPr="00E707D7">
              <w:rPr>
                <w:b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5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C53AD4" w:rsidRPr="00E707D7" w:rsidTr="00BE00C2">
        <w:trPr>
          <w:trHeight w:val="963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1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tabs>
                <w:tab w:val="left" w:pos="6379"/>
              </w:tabs>
              <w:autoSpaceDE w:val="0"/>
              <w:autoSpaceDN w:val="0"/>
              <w:spacing w:after="0" w:line="240" w:lineRule="auto"/>
              <w:ind w:left="107" w:right="234"/>
              <w:rPr>
                <w:sz w:val="28"/>
              </w:rPr>
            </w:pPr>
            <w:r w:rsidRPr="00E707D7">
              <w:rPr>
                <w:sz w:val="28"/>
              </w:rPr>
              <w:t xml:space="preserve">Оказание специалистами  консультаций потребителям, разъяснение их прав по потребительскому законодательству 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04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2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потребителям в составлении претензий, исковых заявлений. 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3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в разрешении жалобы потребителя во внесудебном порядке.</w:t>
            </w:r>
            <w:r w:rsidRPr="00E707D7">
              <w:t xml:space="preserve"> </w:t>
            </w:r>
            <w:r w:rsidRPr="00E707D7">
              <w:rPr>
                <w:sz w:val="28"/>
              </w:rPr>
              <w:t>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4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iCs/>
                <w:sz w:val="28"/>
                <w:szCs w:val="28"/>
              </w:rPr>
              <w:t>Извещение  федеральных органов  исполнительной власти при выявлении товаров (работ, услуг) ненадлежащего качества в установленном порядке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5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iCs/>
                <w:sz w:val="28"/>
                <w:szCs w:val="28"/>
              </w:rPr>
            </w:pPr>
            <w:r w:rsidRPr="00E707D7">
              <w:rPr>
                <w:iCs/>
                <w:sz w:val="28"/>
                <w:szCs w:val="28"/>
              </w:rPr>
              <w:t>Обращение  специалистов в суды в защиту прав потребителей (неопределенного круга потребителей) 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99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6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Организация специалистами мероприятий: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проведение Всемирного дня защиты прав потребителей 15 марта проведение Всемирного дня качества 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(второй четверг ноября)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март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ноябрь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1691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7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Обеспечение размещения на официальном сайте Елабужского муниципального района информации в области защиты прав потребителей: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комплексного плана по защите прав потребителей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графика приема населения (по вопросам ЗПП*);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часы приема потребителей в МФЦ.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ежегодно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8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Подготовка и публикация материалов по вопросам защиты прав потребителей в СМИ, в том числе </w:t>
            </w:r>
            <w:proofErr w:type="spellStart"/>
            <w:r w:rsidRPr="00E707D7">
              <w:rPr>
                <w:sz w:val="28"/>
              </w:rPr>
              <w:t>интернет-ресурсах</w:t>
            </w:r>
            <w:proofErr w:type="spellEnd"/>
            <w:r w:rsidRPr="00E707D7">
              <w:rPr>
                <w:sz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регулярно</w:t>
            </w:r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966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9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Размещение информационных материалов   для  потребителей  в здании Совета ЕМР, Исполнительного комитета ЕМР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jc w:val="center"/>
              <w:rPr>
                <w:sz w:val="28"/>
                <w:lang w:val="en-US"/>
              </w:rPr>
            </w:pPr>
            <w:proofErr w:type="spellStart"/>
            <w:r w:rsidRPr="00E707D7">
              <w:rPr>
                <w:sz w:val="28"/>
                <w:lang w:val="en-US"/>
              </w:rPr>
              <w:t>по</w:t>
            </w:r>
            <w:proofErr w:type="spellEnd"/>
            <w:r w:rsidRPr="00E707D7">
              <w:rPr>
                <w:sz w:val="28"/>
                <w:lang w:val="en-US"/>
              </w:rPr>
              <w:t xml:space="preserve"> </w:t>
            </w:r>
            <w:proofErr w:type="spellStart"/>
            <w:r w:rsidRPr="00E707D7">
              <w:rPr>
                <w:sz w:val="28"/>
                <w:lang w:val="en-US"/>
              </w:rPr>
              <w:t>мере</w:t>
            </w:r>
            <w:proofErr w:type="spellEnd"/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sz w:val="28"/>
                <w:lang w:val="en-US"/>
              </w:rPr>
            </w:pPr>
            <w:proofErr w:type="spellStart"/>
            <w:r w:rsidRPr="00E707D7">
              <w:rPr>
                <w:sz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</w:tbl>
    <w:p w:rsidR="00C53AD4" w:rsidRPr="00E707D7" w:rsidRDefault="00C53AD4" w:rsidP="00C53AD4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p w:rsidR="00C53AD4" w:rsidRPr="00E707D7" w:rsidRDefault="00C53AD4" w:rsidP="00C53AD4">
      <w:pPr>
        <w:widowControl w:val="0"/>
        <w:autoSpaceDE w:val="0"/>
        <w:autoSpaceDN w:val="0"/>
        <w:spacing w:after="0" w:line="240" w:lineRule="auto"/>
      </w:pPr>
      <w:r w:rsidRPr="00E707D7">
        <w:t>*ЗПП – защита прав потребителей</w:t>
      </w:r>
    </w:p>
    <w:p w:rsidR="00C53AD4" w:rsidRDefault="00C53AD4" w:rsidP="00166153">
      <w:pPr>
        <w:contextualSpacing/>
      </w:pPr>
      <w:r w:rsidRPr="00E707D7">
        <w:t>** МФЦ – многофункциональный центр предоставления государственных и муниципальных услуг</w:t>
      </w:r>
    </w:p>
    <w:p w:rsidR="002054AD" w:rsidRDefault="002054AD">
      <w:bookmarkStart w:id="0" w:name="_GoBack"/>
      <w:bookmarkEnd w:id="0"/>
    </w:p>
    <w:sectPr w:rsidR="002054AD" w:rsidSect="00AC0E2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0"/>
    <w:rsid w:val="00166153"/>
    <w:rsid w:val="002054AD"/>
    <w:rsid w:val="008B0660"/>
    <w:rsid w:val="00C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8538"/>
  <w15:chartTrackingRefBased/>
  <w15:docId w15:val="{A2F76EF9-1011-4C0A-BF6E-E8938D2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D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 EMR</cp:lastModifiedBy>
  <cp:revision>3</cp:revision>
  <dcterms:created xsi:type="dcterms:W3CDTF">2022-04-11T05:35:00Z</dcterms:created>
  <dcterms:modified xsi:type="dcterms:W3CDTF">2023-01-13T09:11:00Z</dcterms:modified>
</cp:coreProperties>
</file>