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16" w:rsidRPr="00D14F07" w:rsidRDefault="00EF4416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>Елабужский институт</w:t>
      </w:r>
    </w:p>
    <w:p w:rsidR="00DA4274" w:rsidRPr="00D14F07" w:rsidRDefault="00EF4416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>Казанского (Приволжского) федерального университета</w:t>
      </w:r>
    </w:p>
    <w:p w:rsidR="00EF4416" w:rsidRPr="00D14F07" w:rsidRDefault="00EF4416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 xml:space="preserve">Проводит курсы </w:t>
      </w:r>
      <w:r w:rsidR="00D14F07" w:rsidRPr="00D14F07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EF4416" w:rsidRPr="00D14F07" w:rsidRDefault="00EF4416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>по направлению «Бережливое производство»</w:t>
      </w:r>
    </w:p>
    <w:p w:rsidR="00EF4416" w:rsidRPr="00D14F07" w:rsidRDefault="00EF4416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>в объеме 108 часов</w:t>
      </w:r>
    </w:p>
    <w:p w:rsidR="00D14F07" w:rsidRPr="00D14F07" w:rsidRDefault="00D14F07" w:rsidP="00D14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16" w:rsidRPr="00D14F07" w:rsidRDefault="00EF4416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В программу включены следующие разделы: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Основные понятия и методология бережливого производства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Картирование потока создания потребительской ценности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Формирование современной производственной системы на предприятии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Бережливый офис в организации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Экономическое обоснование проекта по внедрению бережливого производства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Конструкторско-технологические основы внедрения бережливого производства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EF4416" w:rsidP="00D14F0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Инвестиционно-инновационные факторы развития бережливого производства</w:t>
      </w:r>
      <w:r w:rsidR="00B7402F">
        <w:rPr>
          <w:rFonts w:ascii="Times New Roman" w:hAnsi="Times New Roman" w:cs="Times New Roman"/>
          <w:sz w:val="28"/>
          <w:szCs w:val="28"/>
        </w:rPr>
        <w:t>.</w:t>
      </w:r>
    </w:p>
    <w:p w:rsidR="00EF4416" w:rsidRPr="00D14F07" w:rsidRDefault="00D14F07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С</w:t>
      </w:r>
      <w:r w:rsidR="00EF4416" w:rsidRPr="00D14F07">
        <w:rPr>
          <w:rFonts w:ascii="Times New Roman" w:hAnsi="Times New Roman" w:cs="Times New Roman"/>
          <w:sz w:val="28"/>
          <w:szCs w:val="28"/>
        </w:rPr>
        <w:t>лушатели получать знания</w:t>
      </w:r>
      <w:r w:rsidRPr="00D14F07">
        <w:rPr>
          <w:rFonts w:ascii="Times New Roman" w:hAnsi="Times New Roman" w:cs="Times New Roman"/>
          <w:sz w:val="28"/>
          <w:szCs w:val="28"/>
        </w:rPr>
        <w:t xml:space="preserve">, умения и навыки </w:t>
      </w:r>
      <w:r w:rsidR="00EF4416" w:rsidRPr="00D14F07">
        <w:rPr>
          <w:rFonts w:ascii="Times New Roman" w:hAnsi="Times New Roman" w:cs="Times New Roman"/>
          <w:sz w:val="28"/>
          <w:szCs w:val="28"/>
        </w:rPr>
        <w:t>в области экономической теории, менеджмента, маркетинга, психоло</w:t>
      </w:r>
      <w:r w:rsidRPr="00D14F07">
        <w:rPr>
          <w:rFonts w:ascii="Times New Roman" w:hAnsi="Times New Roman" w:cs="Times New Roman"/>
          <w:sz w:val="28"/>
          <w:szCs w:val="28"/>
        </w:rPr>
        <w:t xml:space="preserve">гии коллективного производства, нормативно-правовой базы, налогового и </w:t>
      </w:r>
      <w:r w:rsidR="00EF4416" w:rsidRPr="00D14F07">
        <w:rPr>
          <w:rFonts w:ascii="Times New Roman" w:hAnsi="Times New Roman" w:cs="Times New Roman"/>
          <w:sz w:val="28"/>
          <w:szCs w:val="28"/>
        </w:rPr>
        <w:t>бухга</w:t>
      </w:r>
      <w:r w:rsidRPr="00D14F07">
        <w:rPr>
          <w:rFonts w:ascii="Times New Roman" w:hAnsi="Times New Roman" w:cs="Times New Roman"/>
          <w:sz w:val="28"/>
          <w:szCs w:val="28"/>
        </w:rPr>
        <w:t>лтерского учета применительно к методологии бережливого производства.</w:t>
      </w:r>
    </w:p>
    <w:p w:rsidR="00D14F07" w:rsidRDefault="00D14F07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Занятия будут проводить квалифицированные специалисты и практики.</w:t>
      </w:r>
    </w:p>
    <w:p w:rsidR="00D14F07" w:rsidRPr="00D14F07" w:rsidRDefault="00D14F07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1 октября 2017 года</w:t>
      </w:r>
      <w:r w:rsidR="00BB1C5E">
        <w:rPr>
          <w:rFonts w:ascii="Times New Roman" w:hAnsi="Times New Roman" w:cs="Times New Roman"/>
          <w:sz w:val="28"/>
          <w:szCs w:val="28"/>
        </w:rPr>
        <w:t xml:space="preserve"> или по мере формирования группы (20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16" w:rsidRDefault="00EF4416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 xml:space="preserve">Стоимость обучения </w:t>
      </w:r>
      <w:r w:rsidR="00D14F07" w:rsidRPr="00D14F0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14F07" w:rsidRPr="00D14F07">
        <w:rPr>
          <w:rFonts w:ascii="Times New Roman" w:hAnsi="Times New Roman" w:cs="Times New Roman"/>
          <w:sz w:val="28"/>
          <w:szCs w:val="28"/>
        </w:rPr>
        <w:t>5</w:t>
      </w:r>
      <w:r w:rsidRPr="00D14F07">
        <w:rPr>
          <w:rFonts w:ascii="Times New Roman" w:hAnsi="Times New Roman" w:cs="Times New Roman"/>
          <w:sz w:val="28"/>
          <w:szCs w:val="28"/>
        </w:rPr>
        <w:t>00 рублей.</w:t>
      </w:r>
    </w:p>
    <w:p w:rsidR="00D14F07" w:rsidRPr="00D14F07" w:rsidRDefault="00D14F07" w:rsidP="00D14F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записи на курс: 89178749734 (Васильев Владимир Львович) </w:t>
      </w:r>
    </w:p>
    <w:sectPr w:rsidR="00D14F07" w:rsidRPr="00D1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D4D"/>
    <w:multiLevelType w:val="hybridMultilevel"/>
    <w:tmpl w:val="ACBA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6"/>
    <w:rsid w:val="00B7402F"/>
    <w:rsid w:val="00BB1C5E"/>
    <w:rsid w:val="00D14F07"/>
    <w:rsid w:val="00D22437"/>
    <w:rsid w:val="00D60AA0"/>
    <w:rsid w:val="00DA4274"/>
    <w:rsid w:val="00E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Александр</dc:creator>
  <cp:lastModifiedBy>Васильев Владимир</cp:lastModifiedBy>
  <cp:revision>4</cp:revision>
  <dcterms:created xsi:type="dcterms:W3CDTF">2017-09-12T09:08:00Z</dcterms:created>
  <dcterms:modified xsi:type="dcterms:W3CDTF">2017-09-21T06:07:00Z</dcterms:modified>
</cp:coreProperties>
</file>