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B1" w:rsidRDefault="00BB2920" w:rsidP="003F336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="001901A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1B32F8" w:rsidRDefault="001B32F8" w:rsidP="001B32F8">
      <w:pPr>
        <w:spacing w:after="0" w:line="240" w:lineRule="auto"/>
        <w:ind w:right="96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работы с </w:t>
      </w:r>
    </w:p>
    <w:p w:rsidR="001B32F8" w:rsidRDefault="001B32F8" w:rsidP="001B32F8">
      <w:pPr>
        <w:spacing w:after="0" w:line="240" w:lineRule="auto"/>
        <w:ind w:right="96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обращениями граждан</w:t>
      </w:r>
    </w:p>
    <w:p w:rsidR="001B32F8" w:rsidRDefault="003E25F5" w:rsidP="001B32F8">
      <w:pPr>
        <w:spacing w:after="0" w:line="240" w:lineRule="auto"/>
        <w:ind w:right="96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Елабужском</w:t>
      </w:r>
      <w:proofErr w:type="spellEnd"/>
      <w:r w:rsidR="001B32F8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ом районе за</w:t>
      </w:r>
      <w:r w:rsidR="004A065F">
        <w:rPr>
          <w:rFonts w:ascii="Times New Roman" w:hAnsi="Times New Roman"/>
          <w:b/>
          <w:sz w:val="28"/>
          <w:szCs w:val="28"/>
        </w:rPr>
        <w:t xml:space="preserve"> 202</w:t>
      </w:r>
      <w:r w:rsidR="00F12829">
        <w:rPr>
          <w:rFonts w:ascii="Times New Roman" w:hAnsi="Times New Roman"/>
          <w:b/>
          <w:sz w:val="28"/>
          <w:szCs w:val="28"/>
        </w:rPr>
        <w:t>3</w:t>
      </w:r>
      <w:r w:rsidR="00DA40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F3360" w:rsidRDefault="003F3360" w:rsidP="003F336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3F3360" w:rsidRPr="002F2FE2" w:rsidRDefault="00334245" w:rsidP="005B2450">
      <w:pPr>
        <w:spacing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указанный период в Совет, Исполнительные комитеты, палаты </w:t>
      </w:r>
      <w:proofErr w:type="spellStart"/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Ела</w:t>
      </w:r>
      <w:r w:rsidR="00F41761">
        <w:rPr>
          <w:rFonts w:ascii="Times New Roman" w:hAnsi="Times New Roman" w:cs="Times New Roman"/>
          <w:color w:val="000000" w:themeColor="text1"/>
          <w:sz w:val="28"/>
          <w:szCs w:val="28"/>
        </w:rPr>
        <w:t>бужского</w:t>
      </w:r>
      <w:proofErr w:type="spellEnd"/>
      <w:r w:rsidR="00F4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978</w:t>
      </w:r>
      <w:r w:rsidR="00F7311C" w:rsidRPr="002F2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311C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417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(202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50417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- 1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230</w:t>
      </w:r>
      <w:r w:rsidRPr="00EF6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из них письменных обращений – 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527</w:t>
      </w:r>
      <w:r w:rsidRPr="00EF6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05624" w:rsidRPr="00EF615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6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624" w:rsidRPr="00EF6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C445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EF6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3C44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50417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2F2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принято на личном приеме</w:t>
      </w:r>
      <w:r w:rsidR="00C50417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5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417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C445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25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 обращений (интернет – приемная главы</w:t>
      </w:r>
      <w:r w:rsidR="003E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ЕМР, электронная почта) 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320</w:t>
      </w:r>
      <w:r w:rsidR="00C50417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50417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1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420</w:t>
      </w:r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C50417" w:rsidRPr="002F2FE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50417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Взято на контроль </w:t>
      </w:r>
      <w:r w:rsidR="00D76193">
        <w:rPr>
          <w:rFonts w:ascii="Times New Roman" w:hAnsi="Times New Roman" w:cs="Times New Roman"/>
          <w:color w:val="000000" w:themeColor="text1"/>
          <w:sz w:val="28"/>
          <w:szCs w:val="28"/>
        </w:rPr>
        <w:t>657</w:t>
      </w:r>
      <w:r w:rsidR="00C50417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9437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7243D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 w:rsidR="00D761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5590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43D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76193">
        <w:rPr>
          <w:rFonts w:ascii="Times New Roman" w:hAnsi="Times New Roman" w:cs="Times New Roman"/>
          <w:color w:val="000000" w:themeColor="text1"/>
          <w:sz w:val="28"/>
          <w:szCs w:val="28"/>
        </w:rPr>
        <w:t>826</w:t>
      </w:r>
      <w:r w:rsid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A7243D" w:rsidRPr="003C445B">
        <w:rPr>
          <w:rFonts w:ascii="Times New Roman" w:hAnsi="Times New Roman" w:cs="Times New Roman"/>
          <w:sz w:val="28"/>
          <w:szCs w:val="28"/>
        </w:rPr>
        <w:t xml:space="preserve">проверено с выездом на место </w:t>
      </w:r>
      <w:r w:rsidR="00D76193">
        <w:rPr>
          <w:rFonts w:ascii="Times New Roman" w:hAnsi="Times New Roman" w:cs="Times New Roman"/>
          <w:sz w:val="28"/>
          <w:szCs w:val="28"/>
        </w:rPr>
        <w:t>329</w:t>
      </w:r>
      <w:r w:rsidR="00A7243D" w:rsidRPr="003C445B">
        <w:rPr>
          <w:rFonts w:ascii="Times New Roman" w:hAnsi="Times New Roman" w:cs="Times New Roman"/>
          <w:sz w:val="28"/>
          <w:szCs w:val="28"/>
        </w:rPr>
        <w:t xml:space="preserve"> (202</w:t>
      </w:r>
      <w:r w:rsidR="00D76193">
        <w:rPr>
          <w:rFonts w:ascii="Times New Roman" w:hAnsi="Times New Roman" w:cs="Times New Roman"/>
          <w:sz w:val="28"/>
          <w:szCs w:val="28"/>
        </w:rPr>
        <w:t>2</w:t>
      </w:r>
      <w:r w:rsidR="00A7243D" w:rsidRPr="003C445B">
        <w:rPr>
          <w:rFonts w:ascii="Times New Roman" w:hAnsi="Times New Roman" w:cs="Times New Roman"/>
          <w:sz w:val="28"/>
          <w:szCs w:val="28"/>
        </w:rPr>
        <w:t xml:space="preserve">- </w:t>
      </w:r>
      <w:r w:rsidR="00585590" w:rsidRPr="003C445B">
        <w:rPr>
          <w:rFonts w:ascii="Times New Roman" w:hAnsi="Times New Roman" w:cs="Times New Roman"/>
          <w:sz w:val="28"/>
          <w:szCs w:val="28"/>
        </w:rPr>
        <w:t>4</w:t>
      </w:r>
      <w:r w:rsidR="00D76193">
        <w:rPr>
          <w:rFonts w:ascii="Times New Roman" w:hAnsi="Times New Roman" w:cs="Times New Roman"/>
          <w:sz w:val="28"/>
          <w:szCs w:val="28"/>
        </w:rPr>
        <w:t>30</w:t>
      </w:r>
      <w:r w:rsidRPr="003C445B">
        <w:rPr>
          <w:rFonts w:ascii="Times New Roman" w:hAnsi="Times New Roman" w:cs="Times New Roman"/>
          <w:sz w:val="28"/>
          <w:szCs w:val="28"/>
        </w:rPr>
        <w:t>),</w:t>
      </w:r>
      <w:r w:rsidRPr="002F2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реш</w:t>
      </w:r>
      <w:r w:rsidR="00A7243D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 положительно </w:t>
      </w:r>
      <w:r w:rsidR="00BC52D1">
        <w:rPr>
          <w:rFonts w:ascii="Times New Roman" w:hAnsi="Times New Roman" w:cs="Times New Roman"/>
          <w:color w:val="000000" w:themeColor="text1"/>
          <w:sz w:val="28"/>
          <w:szCs w:val="28"/>
        </w:rPr>
        <w:t>345</w:t>
      </w:r>
      <w:r w:rsidR="00A7243D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 w:rsidR="00D761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5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43D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5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569</w:t>
      </w:r>
      <w:r w:rsidR="008801D3" w:rsidRPr="0058559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36A1C" w:rsidRDefault="00736A1C" w:rsidP="005B2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6A1C" w:rsidRPr="00533AEC" w:rsidRDefault="00736A1C" w:rsidP="005B2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60" w:rsidRDefault="00AB7AE9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Количество обращений граждан поступивших в </w:t>
      </w:r>
      <w:proofErr w:type="gramStart"/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Совет  </w:t>
      </w:r>
      <w:proofErr w:type="spellStart"/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>Елабужского</w:t>
      </w:r>
      <w:proofErr w:type="spellEnd"/>
      <w:proofErr w:type="gramEnd"/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муниципального </w:t>
      </w:r>
      <w:r w:rsidR="000745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района в </w:t>
      </w:r>
      <w:r w:rsidR="00D05624"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5513D2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0745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году</w:t>
      </w:r>
      <w:r w:rsidRPr="00AB7A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сравнении с аналогичным периодом прошлого года</w:t>
      </w:r>
    </w:p>
    <w:p w:rsidR="00AB7AE9" w:rsidRDefault="00AB7AE9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AB7AE9" w:rsidTr="00C62C10">
        <w:tc>
          <w:tcPr>
            <w:tcW w:w="4785" w:type="dxa"/>
            <w:shd w:val="clear" w:color="auto" w:fill="CCC0D9" w:themeFill="accent4" w:themeFillTint="66"/>
          </w:tcPr>
          <w:p w:rsidR="00AB7AE9" w:rsidRDefault="00063A24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</w:t>
            </w:r>
            <w:r w:rsidR="00086A8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="000745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  <w:p w:rsidR="00396217" w:rsidRDefault="00396217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CCC0D9" w:themeFill="accent4" w:themeFillTint="66"/>
          </w:tcPr>
          <w:p w:rsidR="00AB7AE9" w:rsidRDefault="00063A24" w:rsidP="005513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</w:t>
            </w:r>
            <w:r w:rsidR="005513D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0745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AB7AE9" w:rsidTr="00C62C10">
        <w:tc>
          <w:tcPr>
            <w:tcW w:w="4785" w:type="dxa"/>
            <w:shd w:val="clear" w:color="auto" w:fill="CCC0D9" w:themeFill="accent4" w:themeFillTint="66"/>
          </w:tcPr>
          <w:p w:rsidR="00AB7AE9" w:rsidRDefault="005513D2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978</w:t>
            </w:r>
          </w:p>
        </w:tc>
        <w:tc>
          <w:tcPr>
            <w:tcW w:w="4786" w:type="dxa"/>
            <w:shd w:val="clear" w:color="auto" w:fill="CCC0D9" w:themeFill="accent4" w:themeFillTint="66"/>
          </w:tcPr>
          <w:p w:rsidR="00AB7AE9" w:rsidRDefault="00DA5466" w:rsidP="005513D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="000745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5513D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230</w:t>
            </w:r>
          </w:p>
        </w:tc>
      </w:tr>
    </w:tbl>
    <w:p w:rsidR="00AB7AE9" w:rsidRDefault="00AB7AE9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96217" w:rsidRDefault="00396217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96217" w:rsidRDefault="00396217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2450" w:rsidRDefault="005B2450" w:rsidP="005B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50" w:rsidRDefault="005B2450" w:rsidP="005B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50" w:rsidRDefault="005B2450" w:rsidP="005B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85" w:rsidRDefault="00086A85" w:rsidP="005B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85" w:rsidRDefault="00086A85" w:rsidP="005B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50" w:rsidRDefault="005B2450" w:rsidP="005B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C84" w:rsidRDefault="002B7255" w:rsidP="005B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Распределение </w:t>
      </w:r>
      <w:r w:rsidR="00D40C84">
        <w:rPr>
          <w:rFonts w:ascii="Times New Roman" w:hAnsi="Times New Roman" w:cs="Times New Roman"/>
          <w:b/>
          <w:sz w:val="28"/>
          <w:szCs w:val="28"/>
        </w:rPr>
        <w:t xml:space="preserve">по льготным категориям граждан </w:t>
      </w:r>
      <w:proofErr w:type="gramStart"/>
      <w:r w:rsidR="00D40C84">
        <w:rPr>
          <w:rFonts w:ascii="Times New Roman" w:hAnsi="Times New Roman" w:cs="Times New Roman"/>
          <w:b/>
          <w:sz w:val="28"/>
          <w:szCs w:val="28"/>
        </w:rPr>
        <w:t>обратившихся  в</w:t>
      </w:r>
      <w:proofErr w:type="gramEnd"/>
      <w:r w:rsidR="00D40C84">
        <w:rPr>
          <w:rFonts w:ascii="Times New Roman" w:hAnsi="Times New Roman" w:cs="Times New Roman"/>
          <w:b/>
          <w:sz w:val="28"/>
          <w:szCs w:val="28"/>
        </w:rPr>
        <w:t xml:space="preserve"> адрес главы </w:t>
      </w:r>
      <w:proofErr w:type="spellStart"/>
      <w:r w:rsidR="00D40C84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="00D40C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B1D45" w:rsidRPr="00533AEC" w:rsidRDefault="00D40C84" w:rsidP="005B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(среди указавших свой льготный состав)</w:t>
      </w:r>
    </w:p>
    <w:p w:rsidR="00EB1D45" w:rsidRDefault="00EB1D45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1D45" w:rsidRDefault="00FC3C13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3C13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857875" cy="3067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3C13" w:rsidRPr="009B72A7" w:rsidRDefault="00FC3C13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C13" w:rsidRDefault="00FC3C13" w:rsidP="005B2450">
      <w:pPr>
        <w:tabs>
          <w:tab w:val="left" w:pos="7797"/>
        </w:tabs>
        <w:spacing w:after="0" w:line="240" w:lineRule="auto"/>
        <w:ind w:left="709" w:right="850" w:hanging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C62C10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Распределение обращений граждан на имя Главы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Елабужского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района по видам</w:t>
      </w:r>
    </w:p>
    <w:p w:rsidR="00FC3C13" w:rsidRDefault="00FC3C13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954"/>
        <w:gridCol w:w="2954"/>
        <w:gridCol w:w="2955"/>
      </w:tblGrid>
      <w:tr w:rsidR="00C62C10" w:rsidTr="00C62C10">
        <w:tc>
          <w:tcPr>
            <w:tcW w:w="2954" w:type="dxa"/>
            <w:shd w:val="clear" w:color="auto" w:fill="CCC0D9" w:themeFill="accent4" w:themeFillTint="66"/>
          </w:tcPr>
          <w:p w:rsidR="00C62C10" w:rsidRDefault="00C62C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Вид обращения</w:t>
            </w:r>
          </w:p>
        </w:tc>
        <w:tc>
          <w:tcPr>
            <w:tcW w:w="2954" w:type="dxa"/>
            <w:shd w:val="clear" w:color="auto" w:fill="CCC0D9" w:themeFill="accent4" w:themeFillTint="66"/>
          </w:tcPr>
          <w:p w:rsidR="00C62C10" w:rsidRDefault="00AE27FD" w:rsidP="00086A8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202</w:t>
            </w:r>
            <w:r w:rsidR="00086A8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="000745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  <w:tc>
          <w:tcPr>
            <w:tcW w:w="2955" w:type="dxa"/>
            <w:shd w:val="clear" w:color="auto" w:fill="CCC0D9" w:themeFill="accent4" w:themeFillTint="66"/>
          </w:tcPr>
          <w:p w:rsidR="00C62C10" w:rsidRDefault="00AE27FD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</w:t>
            </w:r>
            <w:r w:rsidR="00FB59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0745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C62C10" w:rsidTr="00C62C10">
        <w:tc>
          <w:tcPr>
            <w:tcW w:w="2954" w:type="dxa"/>
            <w:shd w:val="clear" w:color="auto" w:fill="CCC0D9" w:themeFill="accent4" w:themeFillTint="66"/>
          </w:tcPr>
          <w:p w:rsidR="00244710" w:rsidRDefault="00C62C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Письменные </w:t>
            </w:r>
          </w:p>
          <w:p w:rsidR="00C62C10" w:rsidRDefault="00244710" w:rsidP="005B245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о</w:t>
            </w:r>
            <w:r w:rsidR="00C62C1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бращения</w:t>
            </w:r>
          </w:p>
          <w:p w:rsidR="00244710" w:rsidRDefault="00244710" w:rsidP="005B245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4" w:type="dxa"/>
            <w:shd w:val="clear" w:color="auto" w:fill="CCC0D9" w:themeFill="accent4" w:themeFillTint="66"/>
          </w:tcPr>
          <w:p w:rsidR="00C62C10" w:rsidRDefault="00FB5927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527</w:t>
            </w:r>
          </w:p>
        </w:tc>
        <w:tc>
          <w:tcPr>
            <w:tcW w:w="2955" w:type="dxa"/>
            <w:shd w:val="clear" w:color="auto" w:fill="CCC0D9" w:themeFill="accent4" w:themeFillTint="66"/>
          </w:tcPr>
          <w:p w:rsidR="00C62C10" w:rsidRDefault="000745C2" w:rsidP="00FB592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  <w:r w:rsidR="00FB59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C62C10" w:rsidTr="00C62C10">
        <w:tc>
          <w:tcPr>
            <w:tcW w:w="2954" w:type="dxa"/>
            <w:shd w:val="clear" w:color="auto" w:fill="CCC0D9" w:themeFill="accent4" w:themeFillTint="66"/>
          </w:tcPr>
          <w:p w:rsidR="00244710" w:rsidRDefault="002447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62C10" w:rsidRDefault="00C62C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Личный прием</w:t>
            </w:r>
          </w:p>
          <w:p w:rsidR="00244710" w:rsidRDefault="002447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44710" w:rsidRDefault="002447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4" w:type="dxa"/>
            <w:shd w:val="clear" w:color="auto" w:fill="CCC0D9" w:themeFill="accent4" w:themeFillTint="66"/>
          </w:tcPr>
          <w:p w:rsidR="00C62C10" w:rsidRDefault="00FB5927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131</w:t>
            </w:r>
          </w:p>
        </w:tc>
        <w:tc>
          <w:tcPr>
            <w:tcW w:w="2955" w:type="dxa"/>
            <w:shd w:val="clear" w:color="auto" w:fill="CCC0D9" w:themeFill="accent4" w:themeFillTint="66"/>
          </w:tcPr>
          <w:p w:rsidR="0032537E" w:rsidRDefault="00FB5927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187</w:t>
            </w:r>
          </w:p>
          <w:p w:rsidR="00C62C10" w:rsidRDefault="00C62C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62C10" w:rsidTr="00C62C10">
        <w:tc>
          <w:tcPr>
            <w:tcW w:w="2954" w:type="dxa"/>
            <w:shd w:val="clear" w:color="auto" w:fill="CCC0D9" w:themeFill="accent4" w:themeFillTint="66"/>
          </w:tcPr>
          <w:p w:rsidR="00244710" w:rsidRDefault="00C62C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Электронные </w:t>
            </w:r>
          </w:p>
          <w:p w:rsidR="00C62C10" w:rsidRDefault="002447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</w:t>
            </w:r>
            <w:r w:rsidR="00C62C1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бращени</w:t>
            </w:r>
            <w:r w:rsidR="0013011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я</w:t>
            </w:r>
          </w:p>
          <w:p w:rsidR="00244710" w:rsidRDefault="00244710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4" w:type="dxa"/>
            <w:shd w:val="clear" w:color="auto" w:fill="CCC0D9" w:themeFill="accent4" w:themeFillTint="66"/>
          </w:tcPr>
          <w:p w:rsidR="00C62C10" w:rsidRDefault="00FB5927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="000745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955" w:type="dxa"/>
            <w:shd w:val="clear" w:color="auto" w:fill="CCC0D9" w:themeFill="accent4" w:themeFillTint="66"/>
          </w:tcPr>
          <w:p w:rsidR="00C62C10" w:rsidRDefault="00FB5927" w:rsidP="005B24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420</w:t>
            </w:r>
          </w:p>
        </w:tc>
      </w:tr>
    </w:tbl>
    <w:p w:rsidR="00FC3C13" w:rsidRDefault="00FC3C13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FC3C13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FC3C13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FC3C13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C13" w:rsidRDefault="00FC3C13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536D" w:rsidRDefault="001A536D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536D" w:rsidRPr="00701D95" w:rsidRDefault="00D82878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 wp14:anchorId="5211B16C" wp14:editId="73103C88">
            <wp:extent cx="5490845" cy="3165637"/>
            <wp:effectExtent l="0" t="0" r="1460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536D" w:rsidRDefault="001A536D" w:rsidP="005B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1CF7" w:rsidRDefault="000745C2" w:rsidP="005B2450">
      <w:pPr>
        <w:spacing w:after="0" w:line="240" w:lineRule="auto"/>
        <w:ind w:right="-851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603DBA">
        <w:rPr>
          <w:rFonts w:ascii="Times New Roman" w:hAnsi="Times New Roman" w:cs="Times New Roman"/>
          <w:sz w:val="32"/>
          <w:szCs w:val="32"/>
        </w:rPr>
        <w:t>202</w:t>
      </w:r>
      <w:r w:rsidR="00086A85">
        <w:rPr>
          <w:rFonts w:ascii="Times New Roman" w:hAnsi="Times New Roman" w:cs="Times New Roman"/>
          <w:sz w:val="32"/>
          <w:szCs w:val="32"/>
        </w:rPr>
        <w:t>3</w:t>
      </w:r>
      <w:r w:rsidR="001122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году</w:t>
      </w:r>
      <w:r w:rsidR="00FD4CB1">
        <w:rPr>
          <w:rFonts w:ascii="Times New Roman" w:hAnsi="Times New Roman" w:cs="Times New Roman"/>
          <w:sz w:val="32"/>
          <w:szCs w:val="32"/>
        </w:rPr>
        <w:t xml:space="preserve"> наибольшее количество обращений граждан поступи</w:t>
      </w:r>
      <w:r w:rsidR="003A00A4">
        <w:rPr>
          <w:rFonts w:ascii="Times New Roman" w:hAnsi="Times New Roman" w:cs="Times New Roman"/>
          <w:sz w:val="32"/>
          <w:szCs w:val="32"/>
        </w:rPr>
        <w:t xml:space="preserve">ло по вопросам </w:t>
      </w:r>
      <w:r>
        <w:rPr>
          <w:rFonts w:ascii="Times New Roman" w:hAnsi="Times New Roman" w:cs="Times New Roman"/>
          <w:sz w:val="32"/>
          <w:szCs w:val="32"/>
        </w:rPr>
        <w:t>благоустройства</w:t>
      </w:r>
      <w:r w:rsidR="00F417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45243">
        <w:rPr>
          <w:rFonts w:ascii="Times New Roman" w:hAnsi="Times New Roman" w:cs="Times New Roman"/>
          <w:b/>
          <w:sz w:val="32"/>
          <w:szCs w:val="32"/>
        </w:rPr>
        <w:t>284</w:t>
      </w:r>
      <w:r w:rsidR="004B6C9E" w:rsidRPr="000745C2">
        <w:rPr>
          <w:rFonts w:ascii="Times New Roman" w:hAnsi="Times New Roman" w:cs="Times New Roman"/>
          <w:b/>
          <w:sz w:val="32"/>
          <w:szCs w:val="32"/>
        </w:rPr>
        <w:t>.</w:t>
      </w:r>
      <w:r w:rsidR="00CC1CF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Обращения в данном блоке затрагивают тем благоустройства, ремонта и строительства дорог и тротуаров, </w:t>
      </w:r>
      <w:r w:rsidR="00B13901">
        <w:rPr>
          <w:rFonts w:ascii="Times New Roman" w:hAnsi="Times New Roman" w:cs="Times New Roman"/>
          <w:sz w:val="32"/>
          <w:szCs w:val="32"/>
        </w:rPr>
        <w:t>обустройство детских и спортивных площадок, спила деревьев, благоустройства города и придомовых территорий, уборки снега и мусора.</w:t>
      </w:r>
    </w:p>
    <w:p w:rsidR="004B6C9E" w:rsidRDefault="004B6C9E" w:rsidP="005B2450">
      <w:pPr>
        <w:spacing w:after="0" w:line="240" w:lineRule="auto"/>
        <w:ind w:right="-851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 по актуальности для граждан тема</w:t>
      </w:r>
      <w:r w:rsidR="00F41761">
        <w:rPr>
          <w:rFonts w:ascii="Times New Roman" w:hAnsi="Times New Roman" w:cs="Times New Roman"/>
          <w:sz w:val="32"/>
          <w:szCs w:val="32"/>
        </w:rPr>
        <w:t xml:space="preserve"> «</w:t>
      </w:r>
      <w:r w:rsidR="00B13901">
        <w:rPr>
          <w:rFonts w:ascii="Times New Roman" w:hAnsi="Times New Roman" w:cs="Times New Roman"/>
          <w:sz w:val="32"/>
          <w:szCs w:val="32"/>
        </w:rPr>
        <w:t>Жилищно-коммунальное хозяйство»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C1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Она содержит </w:t>
      </w:r>
      <w:r w:rsidR="00845243">
        <w:rPr>
          <w:rFonts w:ascii="Times New Roman" w:hAnsi="Times New Roman" w:cs="Times New Roman"/>
          <w:b/>
          <w:sz w:val="32"/>
          <w:szCs w:val="32"/>
        </w:rPr>
        <w:t>240</w:t>
      </w:r>
      <w:r w:rsidR="00B13901">
        <w:rPr>
          <w:rFonts w:ascii="Times New Roman" w:hAnsi="Times New Roman" w:cs="Times New Roman"/>
          <w:sz w:val="32"/>
          <w:szCs w:val="32"/>
        </w:rPr>
        <w:t xml:space="preserve"> обращений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13901">
        <w:rPr>
          <w:rFonts w:ascii="Times New Roman" w:hAnsi="Times New Roman" w:cs="Times New Roman"/>
          <w:sz w:val="32"/>
          <w:szCs w:val="32"/>
        </w:rPr>
        <w:t>В данном тематическом блоке отражены обращения граждан о предоставлении коммунальных услуг ненадлежащего качества, о содержании общего имущества в многоквартирных домах, о строительстве инженерных сетей, просьбы о включении домов в план капитального ремонта и вопросы оплаты за услуги ЖКХ.</w:t>
      </w:r>
    </w:p>
    <w:p w:rsidR="00B6295F" w:rsidRPr="00B6295F" w:rsidRDefault="00FD4CB1" w:rsidP="005B2450">
      <w:pPr>
        <w:spacing w:after="0" w:line="240" w:lineRule="auto"/>
        <w:ind w:right="-851"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Следующим по значимости для граждан м</w:t>
      </w:r>
      <w:r w:rsidR="004A3376">
        <w:rPr>
          <w:rFonts w:ascii="Times New Roman" w:hAnsi="Times New Roman" w:cs="Times New Roman"/>
          <w:sz w:val="32"/>
          <w:szCs w:val="32"/>
        </w:rPr>
        <w:t>ожно выделить «социальный блок» в н</w:t>
      </w:r>
      <w:r w:rsidR="004B6C9E">
        <w:rPr>
          <w:rFonts w:ascii="Times New Roman" w:hAnsi="Times New Roman" w:cs="Times New Roman"/>
          <w:sz w:val="32"/>
          <w:szCs w:val="32"/>
        </w:rPr>
        <w:t>ём</w:t>
      </w:r>
      <w:r w:rsidR="004A3376">
        <w:rPr>
          <w:rFonts w:ascii="Times New Roman" w:hAnsi="Times New Roman" w:cs="Times New Roman"/>
          <w:sz w:val="32"/>
          <w:szCs w:val="32"/>
        </w:rPr>
        <w:t xml:space="preserve"> </w:t>
      </w:r>
      <w:r w:rsidR="00845243">
        <w:rPr>
          <w:rFonts w:ascii="Times New Roman" w:hAnsi="Times New Roman" w:cs="Times New Roman"/>
          <w:b/>
          <w:sz w:val="32"/>
          <w:szCs w:val="32"/>
        </w:rPr>
        <w:t>207</w:t>
      </w:r>
      <w:r w:rsidR="00784723">
        <w:rPr>
          <w:rFonts w:ascii="Times New Roman" w:hAnsi="Times New Roman" w:cs="Times New Roman"/>
          <w:sz w:val="32"/>
          <w:szCs w:val="32"/>
        </w:rPr>
        <w:t xml:space="preserve"> обращени</w:t>
      </w:r>
      <w:r w:rsidR="00D8713A">
        <w:rPr>
          <w:rFonts w:ascii="Times New Roman" w:hAnsi="Times New Roman" w:cs="Times New Roman"/>
          <w:sz w:val="32"/>
          <w:szCs w:val="32"/>
        </w:rPr>
        <w:t>й</w:t>
      </w:r>
      <w:r w:rsidR="00784723">
        <w:rPr>
          <w:rFonts w:ascii="Times New Roman" w:hAnsi="Times New Roman" w:cs="Times New Roman"/>
          <w:sz w:val="32"/>
          <w:szCs w:val="32"/>
        </w:rPr>
        <w:t xml:space="preserve">. </w:t>
      </w:r>
      <w:r w:rsidR="004B6C9E">
        <w:rPr>
          <w:rFonts w:ascii="Times New Roman" w:hAnsi="Times New Roman" w:cs="Times New Roman"/>
          <w:sz w:val="32"/>
          <w:szCs w:val="32"/>
        </w:rPr>
        <w:t xml:space="preserve">Перечень обозначенных </w:t>
      </w:r>
      <w:r>
        <w:rPr>
          <w:rFonts w:ascii="Times New Roman" w:hAnsi="Times New Roman" w:cs="Times New Roman"/>
          <w:sz w:val="32"/>
          <w:szCs w:val="32"/>
        </w:rPr>
        <w:t xml:space="preserve">проблем в данной сфере разнообразен.  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>Это</w:t>
      </w:r>
      <w:r w:rsidR="005950BE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вопросы</w:t>
      </w:r>
      <w:r w:rsidR="004B6C9E">
        <w:rPr>
          <w:rFonts w:ascii="Times New Roman" w:hAnsi="Times New Roman" w:cs="Times New Roman"/>
          <w:sz w:val="32"/>
          <w:szCs w:val="32"/>
        </w:rPr>
        <w:t xml:space="preserve"> </w:t>
      </w:r>
      <w:r w:rsidR="004B6C9E">
        <w:rPr>
          <w:rStyle w:val="a3"/>
          <w:rFonts w:ascii="Times New Roman" w:hAnsi="Times New Roman" w:cs="Times New Roman"/>
          <w:b w:val="0"/>
          <w:sz w:val="32"/>
          <w:szCs w:val="32"/>
        </w:rPr>
        <w:t>образования, здравоохранения, социальной защиты населения,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вопросы трудоустройства и выплаты заработной платы, а также вопросы физической культуры и спорта.</w:t>
      </w:r>
    </w:p>
    <w:p w:rsidR="00FD4CB1" w:rsidRDefault="00DA3FF1" w:rsidP="005B2450">
      <w:pPr>
        <w:spacing w:after="0" w:line="240" w:lineRule="auto"/>
        <w:ind w:right="-851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Среди </w:t>
      </w:r>
      <w:r w:rsidR="00845243">
        <w:rPr>
          <w:rFonts w:ascii="Times New Roman" w:hAnsi="Times New Roman" w:cs="Times New Roman"/>
          <w:b/>
          <w:sz w:val="32"/>
          <w:szCs w:val="32"/>
        </w:rPr>
        <w:t>51</w:t>
      </w:r>
      <w:r w:rsidRPr="00DA3F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4CB1">
        <w:rPr>
          <w:rFonts w:ascii="Times New Roman" w:hAnsi="Times New Roman" w:cs="Times New Roman"/>
          <w:sz w:val="32"/>
          <w:szCs w:val="32"/>
        </w:rPr>
        <w:t>обращени</w:t>
      </w:r>
      <w:r w:rsidR="00BB3FE9">
        <w:rPr>
          <w:rFonts w:ascii="Times New Roman" w:hAnsi="Times New Roman" w:cs="Times New Roman"/>
          <w:sz w:val="32"/>
          <w:szCs w:val="32"/>
        </w:rPr>
        <w:t>я</w:t>
      </w:r>
      <w:r w:rsidR="00FD4CB1">
        <w:rPr>
          <w:rFonts w:ascii="Times New Roman" w:hAnsi="Times New Roman" w:cs="Times New Roman"/>
          <w:sz w:val="32"/>
          <w:szCs w:val="32"/>
        </w:rPr>
        <w:t xml:space="preserve"> об улучшении жилищных условий основную массу составляют просьбы об оказании содействия в обеспечении жильем многодетных семей, детей оставшихся без попечения родителей, инвалидов, а также вопросы, связанные с переселением из ветхих и аварийных домов.</w:t>
      </w:r>
    </w:p>
    <w:p w:rsidR="00B6295F" w:rsidRDefault="00845243" w:rsidP="005B2450">
      <w:pPr>
        <w:spacing w:after="0" w:line="24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="00B6295F">
        <w:rPr>
          <w:rFonts w:ascii="Times New Roman" w:hAnsi="Times New Roman" w:cs="Times New Roman"/>
          <w:sz w:val="32"/>
          <w:szCs w:val="32"/>
        </w:rPr>
        <w:t xml:space="preserve"> обращени</w:t>
      </w:r>
      <w:r w:rsidR="004B6C9E">
        <w:rPr>
          <w:rFonts w:ascii="Times New Roman" w:hAnsi="Times New Roman" w:cs="Times New Roman"/>
          <w:sz w:val="32"/>
          <w:szCs w:val="32"/>
        </w:rPr>
        <w:t>й</w:t>
      </w:r>
      <w:r w:rsidR="00B6295F">
        <w:rPr>
          <w:rFonts w:ascii="Times New Roman" w:hAnsi="Times New Roman" w:cs="Times New Roman"/>
          <w:sz w:val="32"/>
          <w:szCs w:val="32"/>
        </w:rPr>
        <w:t xml:space="preserve"> содержит тема «</w:t>
      </w:r>
      <w:r w:rsidR="00784723">
        <w:rPr>
          <w:rFonts w:ascii="Times New Roman" w:hAnsi="Times New Roman" w:cs="Times New Roman"/>
          <w:sz w:val="32"/>
          <w:szCs w:val="32"/>
        </w:rPr>
        <w:t xml:space="preserve">строительство инженерных сетей». </w:t>
      </w:r>
      <w:r w:rsidR="00B6295F">
        <w:rPr>
          <w:rFonts w:ascii="Times New Roman" w:hAnsi="Times New Roman" w:cs="Times New Roman"/>
          <w:sz w:val="32"/>
          <w:szCs w:val="32"/>
        </w:rPr>
        <w:t xml:space="preserve">Здесь граждан волнуют вопросы проведения газификации и водоснабжения к частным жилым домам, а также вопросы строительства объектов освещения. </w:t>
      </w:r>
    </w:p>
    <w:p w:rsidR="00FD4CB1" w:rsidRDefault="00FD4CB1" w:rsidP="005B2450">
      <w:pPr>
        <w:spacing w:after="0" w:line="240" w:lineRule="auto"/>
        <w:ind w:right="-851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Работе обще</w:t>
      </w:r>
      <w:r w:rsidR="00B37E9F">
        <w:rPr>
          <w:rFonts w:ascii="Times New Roman" w:hAnsi="Times New Roman" w:cs="Times New Roman"/>
          <w:sz w:val="32"/>
          <w:szCs w:val="32"/>
        </w:rPr>
        <w:t xml:space="preserve">ственного транспорта посвящено </w:t>
      </w:r>
      <w:r w:rsidR="00845243">
        <w:rPr>
          <w:rFonts w:ascii="Times New Roman" w:hAnsi="Times New Roman" w:cs="Times New Roman"/>
          <w:b/>
          <w:sz w:val="32"/>
          <w:szCs w:val="32"/>
        </w:rPr>
        <w:t>58</w:t>
      </w:r>
      <w:r w:rsidR="001F61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723">
        <w:rPr>
          <w:rFonts w:ascii="Times New Roman" w:hAnsi="Times New Roman" w:cs="Times New Roman"/>
          <w:sz w:val="32"/>
          <w:szCs w:val="32"/>
        </w:rPr>
        <w:t>обращений</w:t>
      </w:r>
      <w:r>
        <w:rPr>
          <w:rFonts w:ascii="Times New Roman" w:hAnsi="Times New Roman" w:cs="Times New Roman"/>
          <w:sz w:val="32"/>
          <w:szCs w:val="32"/>
        </w:rPr>
        <w:t xml:space="preserve">. В данном тематическом блоке содержатся жалобы граждан на отсутствие транспорта в часы –пик, грубое отношение со стороны водителей к людям с социальными проездными билетами, а также просьбы граждан скорректировать время движения маршруток по городу </w:t>
      </w:r>
      <w:r w:rsidR="0069155D">
        <w:rPr>
          <w:rFonts w:ascii="Times New Roman" w:hAnsi="Times New Roman" w:cs="Times New Roman"/>
          <w:sz w:val="32"/>
          <w:szCs w:val="32"/>
        </w:rPr>
        <w:t>и в районе.</w:t>
      </w:r>
    </w:p>
    <w:p w:rsidR="00FD4CB1" w:rsidRPr="0069155D" w:rsidRDefault="00FD4CB1" w:rsidP="005B2450">
      <w:pPr>
        <w:spacing w:after="0" w:line="240" w:lineRule="auto"/>
        <w:ind w:right="-851"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B1A58">
        <w:rPr>
          <w:rFonts w:ascii="Times New Roman" w:hAnsi="Times New Roman" w:cs="Times New Roman"/>
          <w:color w:val="000000" w:themeColor="text1"/>
          <w:sz w:val="32"/>
          <w:szCs w:val="32"/>
        </w:rPr>
        <w:t>Функционирован</w:t>
      </w:r>
      <w:r w:rsidR="003D1E35" w:rsidRPr="006B1A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ию аграрного сектора посвящено </w:t>
      </w:r>
      <w:r w:rsidR="008452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16</w:t>
      </w:r>
      <w:r w:rsidR="001F610F" w:rsidRPr="006B1A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784723" w:rsidRPr="006B1A58">
        <w:rPr>
          <w:rFonts w:ascii="Times New Roman" w:hAnsi="Times New Roman" w:cs="Times New Roman"/>
          <w:color w:val="000000" w:themeColor="text1"/>
          <w:sz w:val="32"/>
          <w:szCs w:val="32"/>
        </w:rPr>
        <w:t>обращени</w:t>
      </w:r>
      <w:r w:rsidR="00BB3FE9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="00784723" w:rsidRPr="006B1A5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784723" w:rsidRPr="00CF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F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данном блоке содержатся просьбы </w:t>
      </w:r>
      <w:r w:rsidR="00CF4461" w:rsidRPr="00CF4461">
        <w:rPr>
          <w:rFonts w:ascii="Times New Roman" w:hAnsi="Times New Roman" w:cs="Times New Roman"/>
          <w:color w:val="000000" w:themeColor="text1"/>
          <w:sz w:val="32"/>
          <w:szCs w:val="32"/>
        </w:rPr>
        <w:t>о создании сельскохозяйственного кооператива</w:t>
      </w:r>
      <w:r w:rsidRPr="00CF4461">
        <w:rPr>
          <w:rFonts w:ascii="Times New Roman" w:hAnsi="Times New Roman" w:cs="Times New Roman"/>
          <w:color w:val="000000" w:themeColor="text1"/>
          <w:sz w:val="32"/>
          <w:szCs w:val="32"/>
        </w:rPr>
        <w:t>, о</w:t>
      </w:r>
      <w:r w:rsidR="00CF4461" w:rsidRPr="00CF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перераспределении земельных участков</w:t>
      </w:r>
      <w:r w:rsidRPr="00CF4461">
        <w:rPr>
          <w:rFonts w:ascii="Times New Roman" w:hAnsi="Times New Roman" w:cs="Times New Roman"/>
          <w:color w:val="000000" w:themeColor="text1"/>
          <w:sz w:val="32"/>
          <w:szCs w:val="32"/>
        </w:rPr>
        <w:t>, земельные споры.</w:t>
      </w:r>
    </w:p>
    <w:p w:rsidR="00B2474B" w:rsidRDefault="00FD4CB1" w:rsidP="005B2450">
      <w:pPr>
        <w:spacing w:after="0" w:line="24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sz w:val="32"/>
          <w:szCs w:val="32"/>
        </w:rPr>
        <w:t>Вопросы строительства и ремонта объ</w:t>
      </w:r>
      <w:r w:rsidR="00E07674" w:rsidRPr="00DD4C12">
        <w:rPr>
          <w:rFonts w:ascii="Times New Roman" w:hAnsi="Times New Roman" w:cs="Times New Roman"/>
          <w:sz w:val="32"/>
          <w:szCs w:val="32"/>
        </w:rPr>
        <w:t xml:space="preserve">ектов соцкультбыта отражены в </w:t>
      </w:r>
      <w:r w:rsidR="00845243">
        <w:rPr>
          <w:rFonts w:ascii="Times New Roman" w:hAnsi="Times New Roman" w:cs="Times New Roman"/>
          <w:b/>
          <w:sz w:val="32"/>
          <w:szCs w:val="32"/>
        </w:rPr>
        <w:t>5</w:t>
      </w:r>
      <w:r w:rsidR="001F610F" w:rsidRPr="00DD4C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723" w:rsidRPr="00DD4C12">
        <w:rPr>
          <w:rFonts w:ascii="Times New Roman" w:hAnsi="Times New Roman" w:cs="Times New Roman"/>
          <w:sz w:val="32"/>
          <w:szCs w:val="32"/>
        </w:rPr>
        <w:t xml:space="preserve">обращениях граждан, </w:t>
      </w:r>
      <w:r w:rsidRPr="00DD4C12">
        <w:rPr>
          <w:rFonts w:ascii="Times New Roman" w:hAnsi="Times New Roman" w:cs="Times New Roman"/>
          <w:sz w:val="32"/>
          <w:szCs w:val="32"/>
        </w:rPr>
        <w:t>обращения данного тематического блока в основно</w:t>
      </w:r>
      <w:r w:rsidR="00B2474B">
        <w:rPr>
          <w:rFonts w:ascii="Times New Roman" w:hAnsi="Times New Roman" w:cs="Times New Roman"/>
          <w:sz w:val="32"/>
          <w:szCs w:val="32"/>
        </w:rPr>
        <w:t xml:space="preserve">м содержат вопросы ремонта или </w:t>
      </w:r>
      <w:r w:rsidRPr="00DD4C12">
        <w:rPr>
          <w:rFonts w:ascii="Times New Roman" w:hAnsi="Times New Roman" w:cs="Times New Roman"/>
          <w:sz w:val="32"/>
          <w:szCs w:val="32"/>
        </w:rPr>
        <w:t xml:space="preserve">открытия детских садов </w:t>
      </w:r>
      <w:r w:rsidR="009836B5">
        <w:rPr>
          <w:rFonts w:ascii="Times New Roman" w:hAnsi="Times New Roman" w:cs="Times New Roman"/>
          <w:sz w:val="32"/>
          <w:szCs w:val="32"/>
        </w:rPr>
        <w:t xml:space="preserve">в сельских поселениях, а также ремонта школ, строительства </w:t>
      </w:r>
      <w:r w:rsidRPr="00DD4C12">
        <w:rPr>
          <w:rFonts w:ascii="Times New Roman" w:hAnsi="Times New Roman" w:cs="Times New Roman"/>
          <w:sz w:val="32"/>
          <w:szCs w:val="32"/>
        </w:rPr>
        <w:t xml:space="preserve">или ремонта </w:t>
      </w:r>
      <w:proofErr w:type="spellStart"/>
      <w:r w:rsidRPr="00DD4C12">
        <w:rPr>
          <w:rFonts w:ascii="Times New Roman" w:hAnsi="Times New Roman" w:cs="Times New Roman"/>
          <w:sz w:val="32"/>
          <w:szCs w:val="32"/>
        </w:rPr>
        <w:t>ФАПов</w:t>
      </w:r>
      <w:proofErr w:type="spellEnd"/>
      <w:r w:rsidRPr="00DD4C12">
        <w:rPr>
          <w:rFonts w:ascii="Times New Roman" w:hAnsi="Times New Roman" w:cs="Times New Roman"/>
          <w:sz w:val="32"/>
          <w:szCs w:val="32"/>
        </w:rPr>
        <w:t xml:space="preserve"> и клубов на селе.</w:t>
      </w:r>
    </w:p>
    <w:p w:rsidR="00B54334" w:rsidRPr="00B2474B" w:rsidRDefault="00B2474B" w:rsidP="005B2450">
      <w:pPr>
        <w:spacing w:after="0" w:line="240" w:lineRule="auto"/>
        <w:ind w:right="-851"/>
        <w:jc w:val="both"/>
        <w:rPr>
          <w:rFonts w:ascii="Times New Roman" w:hAnsi="Times New Roman" w:cs="Times New Roman"/>
          <w:sz w:val="32"/>
          <w:szCs w:val="32"/>
        </w:rPr>
      </w:pPr>
      <w:r w:rsidRPr="00B2474B">
        <w:rPr>
          <w:rFonts w:ascii="Times New Roman" w:hAnsi="Times New Roman" w:cs="Times New Roman"/>
          <w:sz w:val="32"/>
          <w:szCs w:val="32"/>
        </w:rPr>
        <w:t xml:space="preserve">Часть поступивших обращений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45243">
        <w:rPr>
          <w:rFonts w:ascii="Times New Roman" w:hAnsi="Times New Roman" w:cs="Times New Roman"/>
          <w:b/>
          <w:sz w:val="32"/>
          <w:szCs w:val="32"/>
        </w:rPr>
        <w:t>45</w:t>
      </w:r>
      <w:r w:rsidRPr="00B2474B">
        <w:rPr>
          <w:rFonts w:ascii="Times New Roman" w:hAnsi="Times New Roman" w:cs="Times New Roman"/>
          <w:sz w:val="32"/>
          <w:szCs w:val="32"/>
        </w:rPr>
        <w:t xml:space="preserve"> посвящены вопросам военной службы, мобилизации, правосудия, обжалование решений суда и деятельности судебных приставов.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2A88" w:rsidRPr="00DD4C12">
        <w:rPr>
          <w:rFonts w:ascii="Times New Roman" w:hAnsi="Times New Roman" w:cs="Times New Roman"/>
          <w:sz w:val="32"/>
          <w:szCs w:val="32"/>
        </w:rPr>
        <w:t>Обращений граждан, связ</w:t>
      </w:r>
      <w:r>
        <w:rPr>
          <w:rFonts w:ascii="Times New Roman" w:hAnsi="Times New Roman" w:cs="Times New Roman"/>
          <w:sz w:val="32"/>
          <w:szCs w:val="32"/>
        </w:rPr>
        <w:t xml:space="preserve">анных с коррупционными фактами </w:t>
      </w:r>
      <w:proofErr w:type="gramStart"/>
      <w:r w:rsidR="009836B5">
        <w:rPr>
          <w:rFonts w:ascii="Times New Roman" w:hAnsi="Times New Roman" w:cs="Times New Roman"/>
          <w:sz w:val="32"/>
          <w:szCs w:val="32"/>
        </w:rPr>
        <w:t xml:space="preserve">за отчетный </w:t>
      </w:r>
      <w:r w:rsidR="00F02A88" w:rsidRPr="00DD4C12">
        <w:rPr>
          <w:rFonts w:ascii="Times New Roman" w:hAnsi="Times New Roman" w:cs="Times New Roman"/>
          <w:sz w:val="32"/>
          <w:szCs w:val="32"/>
        </w:rPr>
        <w:t>период</w:t>
      </w:r>
      <w:proofErr w:type="gramEnd"/>
      <w:r w:rsidR="00F02A88" w:rsidRPr="00DD4C12">
        <w:rPr>
          <w:rFonts w:ascii="Times New Roman" w:hAnsi="Times New Roman" w:cs="Times New Roman"/>
          <w:sz w:val="32"/>
          <w:szCs w:val="32"/>
        </w:rPr>
        <w:t xml:space="preserve"> не поступало.</w:t>
      </w:r>
      <w:r w:rsidR="00CD5321" w:rsidRPr="00DD4C12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B6047D" w:rsidRPr="00DD4C12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CD5321" w:rsidRPr="00DD4C12">
        <w:rPr>
          <w:rFonts w:ascii="Times New Roman" w:hAnsi="Times New Roman" w:cs="Times New Roman"/>
          <w:sz w:val="32"/>
          <w:szCs w:val="32"/>
        </w:rPr>
        <w:t xml:space="preserve">  </w:t>
      </w:r>
      <w:r w:rsidR="00F2537F" w:rsidRPr="00DD4C12">
        <w:rPr>
          <w:rFonts w:ascii="Times New Roman" w:hAnsi="Times New Roman" w:cs="Times New Roman"/>
          <w:sz w:val="32"/>
          <w:szCs w:val="32"/>
        </w:rPr>
        <w:t xml:space="preserve"> </w:t>
      </w:r>
      <w:r w:rsidR="00CD5321" w:rsidRPr="00DD4C12">
        <w:rPr>
          <w:rFonts w:ascii="Times New Roman" w:hAnsi="Times New Roman" w:cs="Times New Roman"/>
          <w:sz w:val="32"/>
          <w:szCs w:val="32"/>
        </w:rPr>
        <w:t xml:space="preserve">   </w:t>
      </w:r>
      <w:r w:rsidR="00CD5321" w:rsidRPr="00DD4C1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E0444" w:rsidRPr="00A00397" w:rsidRDefault="009F6118" w:rsidP="005B2450">
      <w:pPr>
        <w:spacing w:after="0" w:line="240" w:lineRule="auto"/>
        <w:ind w:right="-851"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0397">
        <w:rPr>
          <w:rFonts w:ascii="Times New Roman" w:eastAsia="Times New Roman" w:hAnsi="Times New Roman" w:cs="Times New Roman"/>
          <w:bCs/>
          <w:sz w:val="32"/>
          <w:szCs w:val="32"/>
        </w:rPr>
        <w:t>Из администрации Пре</w:t>
      </w:r>
      <w:r w:rsidR="00B2474B">
        <w:rPr>
          <w:rFonts w:ascii="Times New Roman" w:eastAsia="Times New Roman" w:hAnsi="Times New Roman" w:cs="Times New Roman"/>
          <w:bCs/>
          <w:sz w:val="32"/>
          <w:szCs w:val="32"/>
        </w:rPr>
        <w:t>зидента РФ и РТ было направлено</w:t>
      </w:r>
      <w:r w:rsidR="00FD4CB1" w:rsidRPr="00A00397">
        <w:rPr>
          <w:rFonts w:ascii="Times New Roman" w:hAnsi="Times New Roman" w:cs="Times New Roman"/>
          <w:sz w:val="32"/>
          <w:szCs w:val="32"/>
        </w:rPr>
        <w:t xml:space="preserve"> –</w:t>
      </w:r>
      <w:r w:rsidR="00784723" w:rsidRPr="00A00397">
        <w:rPr>
          <w:rFonts w:ascii="Times New Roman" w:hAnsi="Times New Roman" w:cs="Times New Roman"/>
          <w:sz w:val="32"/>
          <w:szCs w:val="32"/>
        </w:rPr>
        <w:t xml:space="preserve"> </w:t>
      </w:r>
      <w:r w:rsidR="00E029F2">
        <w:rPr>
          <w:rFonts w:ascii="Times New Roman" w:hAnsi="Times New Roman" w:cs="Times New Roman"/>
          <w:b/>
          <w:sz w:val="32"/>
          <w:szCs w:val="32"/>
        </w:rPr>
        <w:t>238</w:t>
      </w:r>
      <w:r w:rsidR="00784723" w:rsidRPr="00A003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723" w:rsidRPr="00A00397">
        <w:rPr>
          <w:rFonts w:ascii="Times New Roman" w:hAnsi="Times New Roman" w:cs="Times New Roman"/>
          <w:sz w:val="32"/>
          <w:szCs w:val="32"/>
        </w:rPr>
        <w:t>поручений</w:t>
      </w:r>
      <w:r w:rsidRPr="00A00397">
        <w:rPr>
          <w:rFonts w:ascii="Times New Roman" w:hAnsi="Times New Roman" w:cs="Times New Roman"/>
          <w:sz w:val="32"/>
          <w:szCs w:val="32"/>
        </w:rPr>
        <w:t xml:space="preserve"> по обраще</w:t>
      </w:r>
      <w:r w:rsidR="00551558" w:rsidRPr="00A00397">
        <w:rPr>
          <w:rFonts w:ascii="Times New Roman" w:hAnsi="Times New Roman" w:cs="Times New Roman"/>
          <w:sz w:val="32"/>
          <w:szCs w:val="32"/>
        </w:rPr>
        <w:t xml:space="preserve">ниям граждан </w:t>
      </w:r>
      <w:proofErr w:type="spellStart"/>
      <w:r w:rsidR="00551558" w:rsidRPr="00A00397">
        <w:rPr>
          <w:rFonts w:ascii="Times New Roman" w:hAnsi="Times New Roman" w:cs="Times New Roman"/>
          <w:sz w:val="32"/>
          <w:szCs w:val="32"/>
        </w:rPr>
        <w:t>Елабужского</w:t>
      </w:r>
      <w:proofErr w:type="spellEnd"/>
      <w:r w:rsidR="00551558" w:rsidRPr="00A00397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9836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723" w:rsidRPr="00A00397">
        <w:rPr>
          <w:rFonts w:ascii="Times New Roman" w:hAnsi="Times New Roman" w:cs="Times New Roman"/>
          <w:b/>
          <w:sz w:val="32"/>
          <w:szCs w:val="32"/>
        </w:rPr>
        <w:t>(202</w:t>
      </w:r>
      <w:r w:rsidR="00E029F2">
        <w:rPr>
          <w:rFonts w:ascii="Times New Roman" w:hAnsi="Times New Roman" w:cs="Times New Roman"/>
          <w:b/>
          <w:sz w:val="32"/>
          <w:szCs w:val="32"/>
        </w:rPr>
        <w:t>2</w:t>
      </w:r>
      <w:r w:rsidR="002E4B46" w:rsidRPr="00A003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4CB1" w:rsidRPr="00A00397">
        <w:rPr>
          <w:rFonts w:ascii="Times New Roman" w:hAnsi="Times New Roman" w:cs="Times New Roman"/>
          <w:b/>
          <w:sz w:val="32"/>
          <w:szCs w:val="32"/>
        </w:rPr>
        <w:t>г.</w:t>
      </w:r>
      <w:r w:rsidR="00A00397" w:rsidRPr="00A003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4CB1" w:rsidRPr="00A00397">
        <w:rPr>
          <w:rFonts w:ascii="Times New Roman" w:hAnsi="Times New Roman" w:cs="Times New Roman"/>
          <w:b/>
          <w:sz w:val="32"/>
          <w:szCs w:val="32"/>
        </w:rPr>
        <w:t>-</w:t>
      </w:r>
      <w:r w:rsidR="00A00397" w:rsidRPr="00A003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29F2">
        <w:rPr>
          <w:rFonts w:ascii="Times New Roman" w:hAnsi="Times New Roman" w:cs="Times New Roman"/>
          <w:b/>
          <w:sz w:val="32"/>
          <w:szCs w:val="32"/>
        </w:rPr>
        <w:t>367</w:t>
      </w:r>
      <w:r w:rsidR="00FD4CB1" w:rsidRPr="00A00397">
        <w:rPr>
          <w:rFonts w:ascii="Times New Roman" w:hAnsi="Times New Roman" w:cs="Times New Roman"/>
          <w:b/>
          <w:sz w:val="32"/>
          <w:szCs w:val="32"/>
        </w:rPr>
        <w:t>).</w:t>
      </w:r>
      <w:r w:rsidR="00C901F1" w:rsidRPr="00A0039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D5321" w:rsidRPr="00A0039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="00C901F1" w:rsidRPr="00A003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E7C" w:rsidRPr="00A003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3628B" w:rsidRDefault="00D3628B" w:rsidP="00F878B9">
      <w:pPr>
        <w:spacing w:after="0" w:line="360" w:lineRule="auto"/>
        <w:ind w:righ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0394" w:rsidRDefault="002D0394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Default="00E3642A">
      <w:pPr>
        <w:rPr>
          <w:rFonts w:ascii="Times New Roman" w:hAnsi="Times New Roman" w:cs="Times New Roman"/>
          <w:sz w:val="28"/>
          <w:szCs w:val="28"/>
        </w:rPr>
      </w:pPr>
    </w:p>
    <w:p w:rsidR="00E3642A" w:rsidRPr="002D0394" w:rsidRDefault="00E3642A" w:rsidP="00E3642A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394">
        <w:rPr>
          <w:rFonts w:ascii="Times New Roman" w:hAnsi="Times New Roman" w:cs="Times New Roman"/>
          <w:sz w:val="28"/>
          <w:szCs w:val="28"/>
        </w:rPr>
        <w:t>В ГИС РТ «Народны</w:t>
      </w:r>
      <w:r>
        <w:rPr>
          <w:rFonts w:ascii="Times New Roman" w:hAnsi="Times New Roman" w:cs="Times New Roman"/>
          <w:sz w:val="28"/>
          <w:szCs w:val="28"/>
        </w:rPr>
        <w:t>й контроль» за 202</w:t>
      </w:r>
      <w:r w:rsidR="00E029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поступило 1</w:t>
      </w:r>
      <w:r w:rsidR="00E029F2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2D0394">
        <w:rPr>
          <w:rFonts w:ascii="Times New Roman" w:hAnsi="Times New Roman" w:cs="Times New Roman"/>
          <w:sz w:val="28"/>
          <w:szCs w:val="28"/>
        </w:rPr>
        <w:t>, из них присвоен статус:</w:t>
      </w:r>
    </w:p>
    <w:p w:rsidR="00E3642A" w:rsidRPr="002D0394" w:rsidRDefault="00E3642A" w:rsidP="00E3642A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«решено» </w:t>
      </w:r>
      <w:r w:rsidR="00E029F2">
        <w:rPr>
          <w:rFonts w:ascii="Times New Roman" w:hAnsi="Times New Roman" w:cs="Times New Roman"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</w:rPr>
        <w:t xml:space="preserve"> заяв</w:t>
      </w:r>
      <w:r w:rsidR="00A834F7">
        <w:rPr>
          <w:rFonts w:ascii="Times New Roman" w:hAnsi="Times New Roman" w:cs="Times New Roman"/>
          <w:sz w:val="28"/>
          <w:szCs w:val="28"/>
        </w:rPr>
        <w:t>ки</w:t>
      </w:r>
      <w:bookmarkStart w:id="0" w:name="_GoBack"/>
      <w:bookmarkEnd w:id="0"/>
      <w:r w:rsidRPr="002D0394">
        <w:rPr>
          <w:rFonts w:ascii="Times New Roman" w:hAnsi="Times New Roman" w:cs="Times New Roman"/>
          <w:sz w:val="28"/>
          <w:szCs w:val="28"/>
        </w:rPr>
        <w:t>;</w:t>
      </w:r>
    </w:p>
    <w:p w:rsidR="00E3642A" w:rsidRPr="002D0394" w:rsidRDefault="00E3642A" w:rsidP="00E3642A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«мотивированный отказ» </w:t>
      </w:r>
      <w:r w:rsidR="00E029F2">
        <w:rPr>
          <w:rFonts w:ascii="Times New Roman" w:hAnsi="Times New Roman" w:cs="Times New Roman"/>
          <w:sz w:val="28"/>
          <w:szCs w:val="28"/>
        </w:rPr>
        <w:t>61</w:t>
      </w:r>
      <w:r w:rsidRPr="002D0394">
        <w:rPr>
          <w:rFonts w:ascii="Times New Roman" w:hAnsi="Times New Roman" w:cs="Times New Roman"/>
          <w:sz w:val="28"/>
          <w:szCs w:val="28"/>
        </w:rPr>
        <w:t xml:space="preserve"> заяв</w:t>
      </w:r>
      <w:r w:rsidR="00317FC0">
        <w:rPr>
          <w:rFonts w:ascii="Times New Roman" w:hAnsi="Times New Roman" w:cs="Times New Roman"/>
          <w:sz w:val="28"/>
          <w:szCs w:val="28"/>
        </w:rPr>
        <w:t>ка</w:t>
      </w:r>
      <w:r w:rsidRPr="002D0394">
        <w:rPr>
          <w:rFonts w:ascii="Times New Roman" w:hAnsi="Times New Roman" w:cs="Times New Roman"/>
          <w:sz w:val="28"/>
          <w:szCs w:val="28"/>
        </w:rPr>
        <w:t>;</w:t>
      </w:r>
    </w:p>
    <w:p w:rsidR="00E3642A" w:rsidRDefault="00E3642A" w:rsidP="00E3642A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«запланировано» 28</w:t>
      </w:r>
      <w:r w:rsidR="00E029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заяв</w:t>
      </w:r>
      <w:r w:rsidR="00317FC0">
        <w:rPr>
          <w:rFonts w:ascii="Times New Roman" w:hAnsi="Times New Roman" w:cs="Times New Roman"/>
          <w:sz w:val="28"/>
          <w:szCs w:val="28"/>
        </w:rPr>
        <w:t>ок</w:t>
      </w:r>
      <w:r w:rsidRPr="002D0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42A" w:rsidRPr="002D0394" w:rsidRDefault="00E3642A" w:rsidP="00E3642A">
      <w:pPr>
        <w:tabs>
          <w:tab w:val="left" w:pos="709"/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Обращения </w:t>
      </w:r>
      <w:r w:rsidRPr="002D0394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Pr="002D0394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2D03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52D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D0394">
        <w:rPr>
          <w:rFonts w:ascii="Times New Roman" w:hAnsi="Times New Roman" w:cs="Times New Roman"/>
          <w:sz w:val="28"/>
          <w:szCs w:val="28"/>
        </w:rPr>
        <w:t xml:space="preserve">  были по следующим категориям:</w:t>
      </w:r>
    </w:p>
    <w:p w:rsidR="00E3642A" w:rsidRPr="00350F5B" w:rsidRDefault="00E3642A" w:rsidP="00E3642A">
      <w:pPr>
        <w:pStyle w:val="a8"/>
        <w:numPr>
          <w:ilvl w:val="0"/>
          <w:numId w:val="2"/>
        </w:numPr>
        <w:tabs>
          <w:tab w:val="left" w:pos="709"/>
          <w:tab w:val="left" w:pos="2910"/>
        </w:tabs>
        <w:spacing w:line="360" w:lineRule="auto"/>
        <w:jc w:val="both"/>
        <w:rPr>
          <w:sz w:val="28"/>
          <w:szCs w:val="28"/>
        </w:rPr>
      </w:pPr>
      <w:r w:rsidRPr="00350F5B">
        <w:rPr>
          <w:sz w:val="28"/>
          <w:szCs w:val="28"/>
        </w:rPr>
        <w:t>Дороги – 4</w:t>
      </w:r>
      <w:r w:rsidR="00A236FD" w:rsidRPr="00350F5B">
        <w:rPr>
          <w:sz w:val="28"/>
          <w:szCs w:val="28"/>
        </w:rPr>
        <w:t>16</w:t>
      </w:r>
    </w:p>
    <w:p w:rsidR="00E3642A" w:rsidRPr="00350F5B" w:rsidRDefault="00E3642A" w:rsidP="00E3642A">
      <w:pPr>
        <w:pStyle w:val="a8"/>
        <w:numPr>
          <w:ilvl w:val="0"/>
          <w:numId w:val="2"/>
        </w:numPr>
        <w:tabs>
          <w:tab w:val="left" w:pos="709"/>
          <w:tab w:val="left" w:pos="2910"/>
        </w:tabs>
        <w:spacing w:line="360" w:lineRule="auto"/>
        <w:jc w:val="both"/>
        <w:rPr>
          <w:sz w:val="28"/>
          <w:szCs w:val="28"/>
        </w:rPr>
      </w:pPr>
      <w:r w:rsidRPr="00350F5B">
        <w:rPr>
          <w:sz w:val="28"/>
          <w:szCs w:val="28"/>
        </w:rPr>
        <w:t xml:space="preserve">Благоустройство и инфраструктура - </w:t>
      </w:r>
      <w:r w:rsidR="00122971" w:rsidRPr="00350F5B">
        <w:rPr>
          <w:sz w:val="28"/>
          <w:szCs w:val="28"/>
        </w:rPr>
        <w:t>394</w:t>
      </w:r>
    </w:p>
    <w:p w:rsidR="00E3642A" w:rsidRPr="00350F5B" w:rsidRDefault="00E3642A" w:rsidP="00E3642A">
      <w:pPr>
        <w:pStyle w:val="a8"/>
        <w:numPr>
          <w:ilvl w:val="0"/>
          <w:numId w:val="2"/>
        </w:numPr>
        <w:tabs>
          <w:tab w:val="left" w:pos="709"/>
          <w:tab w:val="left" w:pos="2910"/>
        </w:tabs>
        <w:spacing w:line="360" w:lineRule="auto"/>
        <w:jc w:val="both"/>
        <w:rPr>
          <w:sz w:val="28"/>
          <w:szCs w:val="28"/>
        </w:rPr>
      </w:pPr>
      <w:r w:rsidRPr="00350F5B">
        <w:rPr>
          <w:sz w:val="28"/>
          <w:szCs w:val="28"/>
        </w:rPr>
        <w:t xml:space="preserve">жилищно-коммунальное хозяйство - </w:t>
      </w:r>
      <w:r w:rsidR="00122971" w:rsidRPr="00350F5B">
        <w:rPr>
          <w:sz w:val="28"/>
          <w:szCs w:val="28"/>
        </w:rPr>
        <w:t>112</w:t>
      </w:r>
    </w:p>
    <w:p w:rsidR="00E3642A" w:rsidRPr="00350F5B" w:rsidRDefault="00E3642A" w:rsidP="00E3642A">
      <w:pPr>
        <w:pStyle w:val="a8"/>
        <w:numPr>
          <w:ilvl w:val="0"/>
          <w:numId w:val="2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 w:rsidRPr="00350F5B">
        <w:rPr>
          <w:sz w:val="28"/>
          <w:szCs w:val="28"/>
        </w:rPr>
        <w:t xml:space="preserve">бездомные животные –  </w:t>
      </w:r>
      <w:r w:rsidR="00122971" w:rsidRPr="00350F5B">
        <w:rPr>
          <w:sz w:val="28"/>
          <w:szCs w:val="28"/>
        </w:rPr>
        <w:t>12</w:t>
      </w:r>
    </w:p>
    <w:p w:rsidR="00E3642A" w:rsidRPr="00350F5B" w:rsidRDefault="00E3642A" w:rsidP="00E3642A">
      <w:pPr>
        <w:pStyle w:val="a8"/>
        <w:numPr>
          <w:ilvl w:val="0"/>
          <w:numId w:val="2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 w:rsidRPr="00350F5B">
        <w:rPr>
          <w:sz w:val="28"/>
          <w:szCs w:val="28"/>
        </w:rPr>
        <w:t xml:space="preserve">парки и скверы – </w:t>
      </w:r>
      <w:r w:rsidR="00122971" w:rsidRPr="00350F5B">
        <w:rPr>
          <w:sz w:val="28"/>
          <w:szCs w:val="28"/>
        </w:rPr>
        <w:t>32</w:t>
      </w:r>
    </w:p>
    <w:p w:rsidR="00E3642A" w:rsidRPr="00350F5B" w:rsidRDefault="00E3642A" w:rsidP="00E3642A">
      <w:pPr>
        <w:pStyle w:val="a8"/>
        <w:numPr>
          <w:ilvl w:val="0"/>
          <w:numId w:val="2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 w:rsidRPr="00350F5B">
        <w:rPr>
          <w:sz w:val="28"/>
          <w:szCs w:val="28"/>
        </w:rPr>
        <w:t xml:space="preserve">свалки – </w:t>
      </w:r>
      <w:r w:rsidR="00317FC0" w:rsidRPr="00350F5B">
        <w:rPr>
          <w:sz w:val="28"/>
          <w:szCs w:val="28"/>
        </w:rPr>
        <w:t>26</w:t>
      </w:r>
    </w:p>
    <w:p w:rsidR="00E3642A" w:rsidRPr="00350F5B" w:rsidRDefault="00832F12" w:rsidP="00E3642A">
      <w:pPr>
        <w:pStyle w:val="a8"/>
        <w:numPr>
          <w:ilvl w:val="0"/>
          <w:numId w:val="2"/>
        </w:numPr>
        <w:tabs>
          <w:tab w:val="left" w:pos="709"/>
          <w:tab w:val="left" w:pos="2910"/>
        </w:tabs>
        <w:spacing w:line="360" w:lineRule="auto"/>
        <w:ind w:left="1060" w:hanging="357"/>
        <w:jc w:val="both"/>
        <w:rPr>
          <w:sz w:val="28"/>
          <w:szCs w:val="28"/>
        </w:rPr>
      </w:pPr>
      <w:r w:rsidRPr="00350F5B">
        <w:rPr>
          <w:sz w:val="28"/>
          <w:szCs w:val="28"/>
        </w:rPr>
        <w:t xml:space="preserve"> </w:t>
      </w:r>
      <w:r w:rsidR="00122971" w:rsidRPr="00350F5B">
        <w:rPr>
          <w:sz w:val="28"/>
          <w:szCs w:val="28"/>
        </w:rPr>
        <w:t>транспорт</w:t>
      </w:r>
      <w:r w:rsidR="00E3642A" w:rsidRPr="00350F5B">
        <w:rPr>
          <w:sz w:val="28"/>
          <w:szCs w:val="28"/>
        </w:rPr>
        <w:t xml:space="preserve"> - </w:t>
      </w:r>
      <w:r w:rsidR="00122971" w:rsidRPr="00350F5B">
        <w:rPr>
          <w:sz w:val="28"/>
          <w:szCs w:val="28"/>
        </w:rPr>
        <w:t>20</w:t>
      </w:r>
    </w:p>
    <w:p w:rsidR="00E3642A" w:rsidRPr="00A3062D" w:rsidRDefault="00E3642A">
      <w:pPr>
        <w:rPr>
          <w:rFonts w:ascii="Times New Roman" w:hAnsi="Times New Roman" w:cs="Times New Roman"/>
          <w:sz w:val="28"/>
          <w:szCs w:val="28"/>
        </w:rPr>
      </w:pPr>
    </w:p>
    <w:sectPr w:rsidR="00E3642A" w:rsidRPr="00A3062D" w:rsidSect="00B2474B">
      <w:pgSz w:w="11906" w:h="16838"/>
      <w:pgMar w:top="284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C1361"/>
    <w:multiLevelType w:val="hybridMultilevel"/>
    <w:tmpl w:val="AB3CA194"/>
    <w:lvl w:ilvl="0" w:tplc="8A3492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41C2A"/>
    <w:multiLevelType w:val="hybridMultilevel"/>
    <w:tmpl w:val="7C88CAD4"/>
    <w:lvl w:ilvl="0" w:tplc="8A3492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E5"/>
    <w:rsid w:val="00005FAB"/>
    <w:rsid w:val="00021198"/>
    <w:rsid w:val="0004687D"/>
    <w:rsid w:val="0006322D"/>
    <w:rsid w:val="00063A24"/>
    <w:rsid w:val="000745C2"/>
    <w:rsid w:val="00077B93"/>
    <w:rsid w:val="0008356B"/>
    <w:rsid w:val="00086A85"/>
    <w:rsid w:val="0009071D"/>
    <w:rsid w:val="000944FB"/>
    <w:rsid w:val="000C3878"/>
    <w:rsid w:val="00103364"/>
    <w:rsid w:val="00107397"/>
    <w:rsid w:val="001117E1"/>
    <w:rsid w:val="001122D8"/>
    <w:rsid w:val="00120657"/>
    <w:rsid w:val="00122971"/>
    <w:rsid w:val="00130111"/>
    <w:rsid w:val="001407BD"/>
    <w:rsid w:val="001430FB"/>
    <w:rsid w:val="001502D0"/>
    <w:rsid w:val="00170DFC"/>
    <w:rsid w:val="001901AF"/>
    <w:rsid w:val="001A536D"/>
    <w:rsid w:val="001B0F56"/>
    <w:rsid w:val="001B32F8"/>
    <w:rsid w:val="001C3C17"/>
    <w:rsid w:val="001D5D07"/>
    <w:rsid w:val="001F49EB"/>
    <w:rsid w:val="001F610F"/>
    <w:rsid w:val="001F6139"/>
    <w:rsid w:val="00207DB2"/>
    <w:rsid w:val="002138AC"/>
    <w:rsid w:val="002201AB"/>
    <w:rsid w:val="00244710"/>
    <w:rsid w:val="0026226D"/>
    <w:rsid w:val="00272523"/>
    <w:rsid w:val="00286D84"/>
    <w:rsid w:val="002A6075"/>
    <w:rsid w:val="002B7255"/>
    <w:rsid w:val="002C2C97"/>
    <w:rsid w:val="002C3B85"/>
    <w:rsid w:val="002C7E7C"/>
    <w:rsid w:val="002D0394"/>
    <w:rsid w:val="002D2278"/>
    <w:rsid w:val="002D6798"/>
    <w:rsid w:val="002E3951"/>
    <w:rsid w:val="002E4B46"/>
    <w:rsid w:val="002F2FE2"/>
    <w:rsid w:val="002F6179"/>
    <w:rsid w:val="00306A81"/>
    <w:rsid w:val="00316B4F"/>
    <w:rsid w:val="003171F9"/>
    <w:rsid w:val="00317FC0"/>
    <w:rsid w:val="0032537E"/>
    <w:rsid w:val="00334245"/>
    <w:rsid w:val="00350F5B"/>
    <w:rsid w:val="00373242"/>
    <w:rsid w:val="00392D84"/>
    <w:rsid w:val="00393B72"/>
    <w:rsid w:val="003960A2"/>
    <w:rsid w:val="00396217"/>
    <w:rsid w:val="00396695"/>
    <w:rsid w:val="003A00A4"/>
    <w:rsid w:val="003B2807"/>
    <w:rsid w:val="003B7092"/>
    <w:rsid w:val="003C445B"/>
    <w:rsid w:val="003D1E35"/>
    <w:rsid w:val="003E25F5"/>
    <w:rsid w:val="003F2DDE"/>
    <w:rsid w:val="003F3360"/>
    <w:rsid w:val="003F3610"/>
    <w:rsid w:val="00414D5E"/>
    <w:rsid w:val="00456592"/>
    <w:rsid w:val="00456CCF"/>
    <w:rsid w:val="00457B30"/>
    <w:rsid w:val="004724A3"/>
    <w:rsid w:val="00490F0D"/>
    <w:rsid w:val="004A065F"/>
    <w:rsid w:val="004A3376"/>
    <w:rsid w:val="004B6C9E"/>
    <w:rsid w:val="004B77D7"/>
    <w:rsid w:val="005152E0"/>
    <w:rsid w:val="00533AEC"/>
    <w:rsid w:val="00537E72"/>
    <w:rsid w:val="005513D2"/>
    <w:rsid w:val="00551558"/>
    <w:rsid w:val="005668B3"/>
    <w:rsid w:val="00585590"/>
    <w:rsid w:val="005950BE"/>
    <w:rsid w:val="005A1CD8"/>
    <w:rsid w:val="005B11E0"/>
    <w:rsid w:val="005B2450"/>
    <w:rsid w:val="005B5815"/>
    <w:rsid w:val="005C139C"/>
    <w:rsid w:val="005C7C93"/>
    <w:rsid w:val="005F39A9"/>
    <w:rsid w:val="00603DBA"/>
    <w:rsid w:val="00627894"/>
    <w:rsid w:val="00632CC4"/>
    <w:rsid w:val="006436CB"/>
    <w:rsid w:val="00650796"/>
    <w:rsid w:val="00655AF3"/>
    <w:rsid w:val="00666CE5"/>
    <w:rsid w:val="0069155D"/>
    <w:rsid w:val="00694852"/>
    <w:rsid w:val="006A4A9A"/>
    <w:rsid w:val="006B0BF6"/>
    <w:rsid w:val="006B1A58"/>
    <w:rsid w:val="006F1B7B"/>
    <w:rsid w:val="00701D95"/>
    <w:rsid w:val="007027AC"/>
    <w:rsid w:val="007053D4"/>
    <w:rsid w:val="00710FD9"/>
    <w:rsid w:val="00736573"/>
    <w:rsid w:val="00736A1C"/>
    <w:rsid w:val="00756214"/>
    <w:rsid w:val="00761D06"/>
    <w:rsid w:val="00771CE3"/>
    <w:rsid w:val="00773729"/>
    <w:rsid w:val="0078353E"/>
    <w:rsid w:val="00784723"/>
    <w:rsid w:val="007946E0"/>
    <w:rsid w:val="00795D8A"/>
    <w:rsid w:val="007A21D5"/>
    <w:rsid w:val="007D374B"/>
    <w:rsid w:val="00802B09"/>
    <w:rsid w:val="00803463"/>
    <w:rsid w:val="0080710F"/>
    <w:rsid w:val="00820A4C"/>
    <w:rsid w:val="00832F12"/>
    <w:rsid w:val="00845243"/>
    <w:rsid w:val="00845CE5"/>
    <w:rsid w:val="00845D8D"/>
    <w:rsid w:val="00851F72"/>
    <w:rsid w:val="00872435"/>
    <w:rsid w:val="008801D3"/>
    <w:rsid w:val="00880AE6"/>
    <w:rsid w:val="00893258"/>
    <w:rsid w:val="008A4426"/>
    <w:rsid w:val="008B1FA9"/>
    <w:rsid w:val="008B29E5"/>
    <w:rsid w:val="008B655A"/>
    <w:rsid w:val="008B657D"/>
    <w:rsid w:val="008C5F22"/>
    <w:rsid w:val="008D76BC"/>
    <w:rsid w:val="009437D2"/>
    <w:rsid w:val="00954AB3"/>
    <w:rsid w:val="00956882"/>
    <w:rsid w:val="009618E6"/>
    <w:rsid w:val="00965030"/>
    <w:rsid w:val="00980C61"/>
    <w:rsid w:val="009836B5"/>
    <w:rsid w:val="009842D0"/>
    <w:rsid w:val="009B72A7"/>
    <w:rsid w:val="009D4DFA"/>
    <w:rsid w:val="009E0734"/>
    <w:rsid w:val="009F41BD"/>
    <w:rsid w:val="009F6118"/>
    <w:rsid w:val="009F62F2"/>
    <w:rsid w:val="00A00397"/>
    <w:rsid w:val="00A014DD"/>
    <w:rsid w:val="00A0248F"/>
    <w:rsid w:val="00A14417"/>
    <w:rsid w:val="00A17BDC"/>
    <w:rsid w:val="00A236FD"/>
    <w:rsid w:val="00A2733F"/>
    <w:rsid w:val="00A3062D"/>
    <w:rsid w:val="00A44859"/>
    <w:rsid w:val="00A62210"/>
    <w:rsid w:val="00A62676"/>
    <w:rsid w:val="00A712A1"/>
    <w:rsid w:val="00A7243D"/>
    <w:rsid w:val="00A75A4D"/>
    <w:rsid w:val="00A75FFC"/>
    <w:rsid w:val="00A834F7"/>
    <w:rsid w:val="00AA6224"/>
    <w:rsid w:val="00AB1876"/>
    <w:rsid w:val="00AB1A11"/>
    <w:rsid w:val="00AB6395"/>
    <w:rsid w:val="00AB6C27"/>
    <w:rsid w:val="00AB7AE9"/>
    <w:rsid w:val="00AB7B61"/>
    <w:rsid w:val="00AB7BAF"/>
    <w:rsid w:val="00AC08FF"/>
    <w:rsid w:val="00AE27FD"/>
    <w:rsid w:val="00B107C3"/>
    <w:rsid w:val="00B13901"/>
    <w:rsid w:val="00B218EC"/>
    <w:rsid w:val="00B2474B"/>
    <w:rsid w:val="00B3626C"/>
    <w:rsid w:val="00B36C46"/>
    <w:rsid w:val="00B37E9F"/>
    <w:rsid w:val="00B54334"/>
    <w:rsid w:val="00B6047D"/>
    <w:rsid w:val="00B6295F"/>
    <w:rsid w:val="00B62CBA"/>
    <w:rsid w:val="00B82E1B"/>
    <w:rsid w:val="00B87165"/>
    <w:rsid w:val="00B91634"/>
    <w:rsid w:val="00BA0ADD"/>
    <w:rsid w:val="00BB2065"/>
    <w:rsid w:val="00BB2920"/>
    <w:rsid w:val="00BB3331"/>
    <w:rsid w:val="00BB3FE9"/>
    <w:rsid w:val="00BC52D1"/>
    <w:rsid w:val="00BD2EB9"/>
    <w:rsid w:val="00BD6AA1"/>
    <w:rsid w:val="00BD769C"/>
    <w:rsid w:val="00BF3D0D"/>
    <w:rsid w:val="00C05F66"/>
    <w:rsid w:val="00C12285"/>
    <w:rsid w:val="00C21CC8"/>
    <w:rsid w:val="00C50417"/>
    <w:rsid w:val="00C52D7A"/>
    <w:rsid w:val="00C62C10"/>
    <w:rsid w:val="00C66956"/>
    <w:rsid w:val="00C67274"/>
    <w:rsid w:val="00C83EE4"/>
    <w:rsid w:val="00C901F1"/>
    <w:rsid w:val="00C93935"/>
    <w:rsid w:val="00C94CA2"/>
    <w:rsid w:val="00C94DAE"/>
    <w:rsid w:val="00CC1CF7"/>
    <w:rsid w:val="00CD5321"/>
    <w:rsid w:val="00CD61C8"/>
    <w:rsid w:val="00CE3F7F"/>
    <w:rsid w:val="00CF435E"/>
    <w:rsid w:val="00CF4461"/>
    <w:rsid w:val="00D0137A"/>
    <w:rsid w:val="00D05624"/>
    <w:rsid w:val="00D1672D"/>
    <w:rsid w:val="00D3628B"/>
    <w:rsid w:val="00D40C84"/>
    <w:rsid w:val="00D641AB"/>
    <w:rsid w:val="00D75DD2"/>
    <w:rsid w:val="00D76193"/>
    <w:rsid w:val="00D82878"/>
    <w:rsid w:val="00D85D27"/>
    <w:rsid w:val="00D8713A"/>
    <w:rsid w:val="00D9772C"/>
    <w:rsid w:val="00DA388C"/>
    <w:rsid w:val="00DA3FF1"/>
    <w:rsid w:val="00DA403C"/>
    <w:rsid w:val="00DA5466"/>
    <w:rsid w:val="00DD4C12"/>
    <w:rsid w:val="00DD7F6D"/>
    <w:rsid w:val="00E029F2"/>
    <w:rsid w:val="00E07674"/>
    <w:rsid w:val="00E3642A"/>
    <w:rsid w:val="00E44708"/>
    <w:rsid w:val="00E502E0"/>
    <w:rsid w:val="00E52A71"/>
    <w:rsid w:val="00E7669A"/>
    <w:rsid w:val="00E81353"/>
    <w:rsid w:val="00E827E9"/>
    <w:rsid w:val="00E94A0C"/>
    <w:rsid w:val="00EB1B8A"/>
    <w:rsid w:val="00EB1D45"/>
    <w:rsid w:val="00EB2856"/>
    <w:rsid w:val="00ED5B02"/>
    <w:rsid w:val="00EF615E"/>
    <w:rsid w:val="00F02A88"/>
    <w:rsid w:val="00F12829"/>
    <w:rsid w:val="00F2537F"/>
    <w:rsid w:val="00F279B1"/>
    <w:rsid w:val="00F41761"/>
    <w:rsid w:val="00F569DD"/>
    <w:rsid w:val="00F7311C"/>
    <w:rsid w:val="00F82C87"/>
    <w:rsid w:val="00F878B9"/>
    <w:rsid w:val="00FB5927"/>
    <w:rsid w:val="00FC3C13"/>
    <w:rsid w:val="00FD307C"/>
    <w:rsid w:val="00FD4CB1"/>
    <w:rsid w:val="00FD6E01"/>
    <w:rsid w:val="00FE0444"/>
    <w:rsid w:val="00FE21D2"/>
    <w:rsid w:val="00FF3272"/>
    <w:rsid w:val="00FF4965"/>
    <w:rsid w:val="00FF6F47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1423"/>
  <w15:docId w15:val="{8F096CA6-6238-4DC4-97CD-728B08D9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4CB1"/>
    <w:rPr>
      <w:b/>
      <w:bCs/>
    </w:rPr>
  </w:style>
  <w:style w:type="table" w:styleId="a4">
    <w:name w:val="Table Grid"/>
    <w:basedOn w:val="a1"/>
    <w:uiPriority w:val="59"/>
    <w:rsid w:val="00AB7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C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D0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Поступило всего обращений </c:v>
                </c:pt>
                <c:pt idx="2">
                  <c:v>Взято на контроль</c:v>
                </c:pt>
                <c:pt idx="3">
                  <c:v>Проверено с выездом на место</c:v>
                </c:pt>
                <c:pt idx="4">
                  <c:v>Решено положительно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978</c:v>
                </c:pt>
                <c:pt idx="1">
                  <c:v>657</c:v>
                </c:pt>
                <c:pt idx="2">
                  <c:v>329</c:v>
                </c:pt>
                <c:pt idx="3">
                  <c:v>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BC-4B13-B8E6-939C1EABB1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Поступило всего обращений </c:v>
                </c:pt>
                <c:pt idx="2">
                  <c:v>Взято на контроль</c:v>
                </c:pt>
                <c:pt idx="3">
                  <c:v>Проверено с выездом на место</c:v>
                </c:pt>
                <c:pt idx="4">
                  <c:v>Решено положительно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1230</c:v>
                </c:pt>
                <c:pt idx="1">
                  <c:v>826</c:v>
                </c:pt>
                <c:pt idx="2">
                  <c:v>430</c:v>
                </c:pt>
                <c:pt idx="3">
                  <c:v>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BC-4B13-B8E6-939C1EABB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133056"/>
        <c:axId val="93489792"/>
        <c:axId val="0"/>
      </c:bar3DChart>
      <c:catAx>
        <c:axId val="93133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489792"/>
        <c:crosses val="autoZero"/>
        <c:auto val="1"/>
        <c:lblAlgn val="ctr"/>
        <c:lblOffset val="100"/>
        <c:noMultiLvlLbl val="0"/>
      </c:catAx>
      <c:valAx>
        <c:axId val="9348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133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35230352303523E-2"/>
          <c:y val="4.5548654244306416E-2"/>
          <c:w val="0.95230352303523036"/>
          <c:h val="0.750516620205083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3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552-4CA4-BB1B-D721A52F2921}"/>
              </c:ext>
            </c:extLst>
          </c:dPt>
          <c:dPt>
            <c:idx val="1"/>
            <c:bubble3D val="0"/>
            <c:explosion val="7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0552-4CA4-BB1B-D721A52F2921}"/>
              </c:ext>
            </c:extLst>
          </c:dPt>
          <c:dPt>
            <c:idx val="2"/>
            <c:bubble3D val="0"/>
            <c:explosion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552-4CA4-BB1B-D721A52F2921}"/>
              </c:ext>
            </c:extLst>
          </c:dPt>
          <c:dPt>
            <c:idx val="3"/>
            <c:bubble3D val="0"/>
            <c:explosion val="2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0552-4CA4-BB1B-D721A52F2921}"/>
              </c:ext>
            </c:extLst>
          </c:dPt>
          <c:dPt>
            <c:idx val="4"/>
            <c:bubble3D val="0"/>
            <c:explosion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552-4CA4-BB1B-D721A52F2921}"/>
              </c:ext>
            </c:extLst>
          </c:dPt>
          <c:dPt>
            <c:idx val="5"/>
            <c:bubble3D val="0"/>
            <c:explosion val="7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0552-4CA4-BB1B-D721A52F2921}"/>
              </c:ext>
            </c:extLst>
          </c:dPt>
          <c:dPt>
            <c:idx val="6"/>
            <c:bubble3D val="0"/>
            <c:explosion val="4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552-4CA4-BB1B-D721A52F2921}"/>
              </c:ext>
            </c:extLst>
          </c:dPt>
          <c:cat>
            <c:strRef>
              <c:f>Лист1!$A$2:$A$8</c:f>
              <c:strCache>
                <c:ptCount val="7"/>
                <c:pt idx="0">
                  <c:v>Учащиеся 3</c:v>
                </c:pt>
                <c:pt idx="1">
                  <c:v>Работающие 257</c:v>
                </c:pt>
                <c:pt idx="2">
                  <c:v>Осужденные 0</c:v>
                </c:pt>
                <c:pt idx="3">
                  <c:v>Предприниматели 17</c:v>
                </c:pt>
                <c:pt idx="4">
                  <c:v>Домохозяйки 31</c:v>
                </c:pt>
                <c:pt idx="5">
                  <c:v>Пенсионеры 178</c:v>
                </c:pt>
                <c:pt idx="6">
                  <c:v>Безработные 27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257</c:v>
                </c:pt>
                <c:pt idx="2">
                  <c:v>0</c:v>
                </c:pt>
                <c:pt idx="3">
                  <c:v>17</c:v>
                </c:pt>
                <c:pt idx="4">
                  <c:v>31</c:v>
                </c:pt>
                <c:pt idx="5">
                  <c:v>178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52-4CA4-BB1B-D721A52F2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Территориальное распределение обращений граждан, поступивших в Елабужский муниципальный район в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2023 году</a:t>
            </a:r>
          </a:p>
          <a:p>
            <a:pPr>
              <a:defRPr/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24375"/>
          <c:y val="3.9637021300120857E-3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'[Диаграмма в Microsoft Word]Лист1'!$B$3</c:f>
              <c:strCache>
                <c:ptCount val="1"/>
                <c:pt idx="0">
                  <c:v>2022 год</c:v>
                </c:pt>
              </c:strCache>
            </c:strRef>
          </c:tx>
          <c:explosion val="19"/>
          <c:dPt>
            <c:idx val="1"/>
            <c:bubble3D val="0"/>
            <c:explosion val="23"/>
            <c:extLst>
              <c:ext xmlns:c16="http://schemas.microsoft.com/office/drawing/2014/chart" uri="{C3380CC4-5D6E-409C-BE32-E72D297353CC}">
                <c16:uniqueId val="{00000000-1535-4459-8D20-BA0986DD6310}"/>
              </c:ext>
            </c:extLst>
          </c:dPt>
          <c:dLbls>
            <c:dLbl>
              <c:idx val="0"/>
              <c:layout>
                <c:manualLayout>
                  <c:x val="-0.29117613044986701"/>
                  <c:y val="9.3484232224231745E-2"/>
                </c:manualLayout>
              </c:layout>
              <c:tx>
                <c:rich>
                  <a:bodyPr/>
                  <a:lstStyle/>
                  <a:p>
                    <a:fld id="{3893FDC7-FFE8-41A5-B19C-DDF0583FA1A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75 %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535-4459-8D20-BA0986DD63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68CE6C9-0BE7-4C2E-8165-CB599AA8DDB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18 %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535-4459-8D20-BA0986DD6310}"/>
                </c:ext>
              </c:extLst>
            </c:dLbl>
            <c:dLbl>
              <c:idx val="2"/>
              <c:layout>
                <c:manualLayout>
                  <c:x val="0.27047408136482942"/>
                  <c:y val="-5.5582961768333179E-3"/>
                </c:manualLayout>
              </c:layout>
              <c:tx>
                <c:rich>
                  <a:bodyPr/>
                  <a:lstStyle/>
                  <a:p>
                    <a:fld id="{7D0E591B-5DFF-4343-8800-99225B06F7E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D8-4DE6-866F-CF9ECA78F0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Word]Лист1'!$A$4:$A$6</c:f>
              <c:strCache>
                <c:ptCount val="3"/>
                <c:pt idx="0">
                  <c:v>г. Елабуга</c:v>
                </c:pt>
                <c:pt idx="1">
                  <c:v>Сельские  поселения ЕМР</c:v>
                </c:pt>
                <c:pt idx="2">
                  <c:v>Другие области и регионы</c:v>
                </c:pt>
              </c:strCache>
            </c:strRef>
          </c:cat>
          <c:val>
            <c:numRef>
              <c:f>'[Диаграмма в Microsoft Word]Лист1'!$B$4:$B$6</c:f>
              <c:numCache>
                <c:formatCode>General</c:formatCode>
                <c:ptCount val="3"/>
                <c:pt idx="0">
                  <c:v>507</c:v>
                </c:pt>
                <c:pt idx="1">
                  <c:v>101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35-4459-8D20-BA0986DD6310}"/>
            </c:ext>
          </c:extLst>
        </c:ser>
        <c:ser>
          <c:idx val="1"/>
          <c:order val="1"/>
          <c:tx>
            <c:strRef>
              <c:f>'[Диаграмма в Microsoft Word]Лист1'!$C$3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Word]Лист1'!$A$4:$A$6</c:f>
              <c:strCache>
                <c:ptCount val="3"/>
                <c:pt idx="0">
                  <c:v>г. Елабуга</c:v>
                </c:pt>
                <c:pt idx="1">
                  <c:v>Сельские  поселения ЕМР</c:v>
                </c:pt>
                <c:pt idx="2">
                  <c:v>Другие области и регионы</c:v>
                </c:pt>
              </c:strCache>
            </c:strRef>
          </c:cat>
          <c:val>
            <c:numRef>
              <c:f>'[Диаграмма в Microsoft Word]Лист1'!$C$4:$C$6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1535-4459-8D20-BA0986DD63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</dc:creator>
  <cp:keywords/>
  <dc:description/>
  <cp:lastModifiedBy>Приемная 1</cp:lastModifiedBy>
  <cp:revision>26</cp:revision>
  <cp:lastPrinted>2019-06-18T07:53:00Z</cp:lastPrinted>
  <dcterms:created xsi:type="dcterms:W3CDTF">2019-07-10T05:40:00Z</dcterms:created>
  <dcterms:modified xsi:type="dcterms:W3CDTF">2024-03-07T06:46:00Z</dcterms:modified>
</cp:coreProperties>
</file>