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8F" w:rsidRPr="005F618F" w:rsidRDefault="005F618F" w:rsidP="005F618F">
      <w:pPr>
        <w:pStyle w:val="a3"/>
        <w:shd w:val="clear" w:color="auto" w:fill="FFFFFF"/>
        <w:jc w:val="center"/>
        <w:rPr>
          <w:color w:val="444444"/>
          <w:sz w:val="28"/>
          <w:szCs w:val="28"/>
        </w:rPr>
      </w:pPr>
      <w:r w:rsidRPr="005F618F">
        <w:rPr>
          <w:color w:val="444444"/>
          <w:sz w:val="28"/>
          <w:szCs w:val="28"/>
        </w:rPr>
        <w:t>Молодежь - на выборы!</w:t>
      </w:r>
    </w:p>
    <w:p w:rsidR="005F618F" w:rsidRPr="005F618F" w:rsidRDefault="005F618F" w:rsidP="005F618F">
      <w:pPr>
        <w:pStyle w:val="a3"/>
        <w:shd w:val="clear" w:color="auto" w:fill="FFFFFF"/>
        <w:jc w:val="both"/>
        <w:rPr>
          <w:color w:val="444444"/>
          <w:sz w:val="28"/>
          <w:szCs w:val="28"/>
        </w:rPr>
      </w:pPr>
      <w:r w:rsidRPr="005F618F">
        <w:rPr>
          <w:color w:val="444444"/>
          <w:sz w:val="28"/>
          <w:szCs w:val="28"/>
        </w:rPr>
        <w:t> 14 февраля 2014 года в Молодежном центре «Барс» состоялся круглый стол «Молодежь - на выборы!». В мероприятии приняли участие активисты молодежных общественных объединений города Елабуга и заместитель начальника Управления по делам молодежи, спорту и туризму Исполнительного комитета ЕМР Руслан Деготьков.</w:t>
      </w:r>
    </w:p>
    <w:p w:rsidR="005F618F" w:rsidRPr="005F618F" w:rsidRDefault="005F618F" w:rsidP="005F618F">
      <w:pPr>
        <w:pStyle w:val="a3"/>
        <w:shd w:val="clear" w:color="auto" w:fill="FFFFFF"/>
        <w:jc w:val="both"/>
        <w:rPr>
          <w:color w:val="444444"/>
          <w:sz w:val="28"/>
          <w:szCs w:val="28"/>
        </w:rPr>
      </w:pPr>
      <w:r w:rsidRPr="005F618F">
        <w:rPr>
          <w:color w:val="444444"/>
          <w:sz w:val="28"/>
          <w:szCs w:val="28"/>
        </w:rPr>
        <w:t>Он рассказал активистам о том, что 14 сентября 2014 года в Республике пройдут выборы депутатов Государственного Совета Республики Татарстан V созыва, призвал их принять самое активное участие как в самом процессе голосования, так и в проведении мероприятий по активизации молодежи на выборы.</w:t>
      </w:r>
    </w:p>
    <w:p w:rsidR="005F618F" w:rsidRPr="005F618F" w:rsidRDefault="005F618F" w:rsidP="005F618F">
      <w:pPr>
        <w:pStyle w:val="a3"/>
        <w:shd w:val="clear" w:color="auto" w:fill="FFFFFF"/>
        <w:jc w:val="both"/>
        <w:rPr>
          <w:color w:val="444444"/>
          <w:sz w:val="28"/>
          <w:szCs w:val="28"/>
        </w:rPr>
      </w:pPr>
      <w:r w:rsidRPr="005F618F">
        <w:rPr>
          <w:color w:val="444444"/>
          <w:sz w:val="28"/>
          <w:szCs w:val="28"/>
        </w:rPr>
        <w:t>В рамках круглого стола было принято решение об организации молодежными общественными объединениями ряда акций по привлечению к участию в выборах молодежи Елабуги.</w:t>
      </w:r>
    </w:p>
    <w:p w:rsidR="002849B5" w:rsidRPr="005F618F" w:rsidRDefault="002849B5" w:rsidP="005F61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49B5" w:rsidRPr="005F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F618F"/>
    <w:rsid w:val="002849B5"/>
    <w:rsid w:val="005F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6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>Microsoft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2017-03-03T05:54:00Z</dcterms:created>
  <dcterms:modified xsi:type="dcterms:W3CDTF">2017-03-03T05:54:00Z</dcterms:modified>
</cp:coreProperties>
</file>