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1" w:rsidRPr="00147C0C" w:rsidRDefault="00A16EA1" w:rsidP="00A16EA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/>
        <w:jc w:val="center"/>
        <w:rPr>
          <w:rFonts w:cs="Calibri"/>
          <w:b/>
          <w:caps/>
          <w:kern w:val="2"/>
          <w:sz w:val="26"/>
          <w:szCs w:val="26"/>
          <w:lang w:eastAsia="ar-SA"/>
        </w:rPr>
      </w:pPr>
      <w:r w:rsidRPr="00147C0C">
        <w:rPr>
          <w:rFonts w:cs="Calibri"/>
          <w:b/>
          <w:caps/>
          <w:kern w:val="2"/>
          <w:sz w:val="26"/>
          <w:szCs w:val="26"/>
          <w:lang w:eastAsia="ar-SA"/>
        </w:rPr>
        <w:t>Территориальная избирательная комиссия</w:t>
      </w:r>
    </w:p>
    <w:p w:rsidR="00A16EA1" w:rsidRPr="00147C0C" w:rsidRDefault="00A16EA1" w:rsidP="00A16EA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/>
        <w:jc w:val="center"/>
        <w:rPr>
          <w:rFonts w:cs="Calibri"/>
          <w:b/>
          <w:caps/>
          <w:kern w:val="2"/>
          <w:sz w:val="26"/>
          <w:szCs w:val="26"/>
          <w:lang w:eastAsia="ar-SA"/>
        </w:rPr>
      </w:pPr>
      <w:r w:rsidRPr="00147C0C">
        <w:rPr>
          <w:rFonts w:cs="Calibri"/>
          <w:b/>
          <w:caps/>
          <w:kern w:val="2"/>
          <w:sz w:val="26"/>
          <w:szCs w:val="26"/>
          <w:lang w:eastAsia="ar-SA"/>
        </w:rPr>
        <w:t>елабужского района Республики Татарстан</w:t>
      </w:r>
    </w:p>
    <w:p w:rsidR="00A16EA1" w:rsidRPr="00147C0C" w:rsidRDefault="00A16EA1" w:rsidP="00A16EA1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/>
        <w:rPr>
          <w:rFonts w:cs="Calibri"/>
          <w:kern w:val="2"/>
          <w:sz w:val="26"/>
          <w:szCs w:val="26"/>
          <w:lang w:eastAsia="ar-SA"/>
        </w:rPr>
      </w:pPr>
    </w:p>
    <w:p w:rsidR="00A16EA1" w:rsidRPr="00147C0C" w:rsidRDefault="00A16EA1" w:rsidP="00A16EA1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proofErr w:type="gramStart"/>
      <w:r w:rsidRPr="00147C0C">
        <w:rPr>
          <w:b/>
          <w:sz w:val="26"/>
          <w:szCs w:val="26"/>
        </w:rPr>
        <w:t>Р</w:t>
      </w:r>
      <w:proofErr w:type="gramEnd"/>
      <w:r w:rsidRPr="00147C0C">
        <w:rPr>
          <w:b/>
          <w:sz w:val="26"/>
          <w:szCs w:val="26"/>
        </w:rPr>
        <w:t xml:space="preserve"> Е Ш Е Н И Е</w:t>
      </w:r>
    </w:p>
    <w:p w:rsidR="00A16EA1" w:rsidRPr="00147C0C" w:rsidRDefault="00A16EA1" w:rsidP="00A16EA1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A16EA1" w:rsidRPr="00147C0C" w:rsidTr="004E06C3">
        <w:tc>
          <w:tcPr>
            <w:tcW w:w="4672" w:type="dxa"/>
          </w:tcPr>
          <w:p w:rsidR="00A16EA1" w:rsidRPr="00147C0C" w:rsidRDefault="00A16EA1" w:rsidP="004E06C3">
            <w:pPr>
              <w:pStyle w:val="a3"/>
              <w:tabs>
                <w:tab w:val="left" w:pos="708"/>
              </w:tabs>
              <w:rPr>
                <w:sz w:val="26"/>
                <w:szCs w:val="26"/>
              </w:rPr>
            </w:pPr>
            <w:r w:rsidRPr="00147C0C">
              <w:rPr>
                <w:sz w:val="26"/>
                <w:szCs w:val="26"/>
              </w:rPr>
              <w:t xml:space="preserve">11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47C0C">
                <w:rPr>
                  <w:sz w:val="26"/>
                  <w:szCs w:val="26"/>
                </w:rPr>
                <w:t>2015 г</w:t>
              </w:r>
            </w:smartTag>
            <w:r w:rsidRPr="00147C0C">
              <w:rPr>
                <w:sz w:val="26"/>
                <w:szCs w:val="26"/>
              </w:rPr>
              <w:t>.</w:t>
            </w:r>
          </w:p>
        </w:tc>
        <w:tc>
          <w:tcPr>
            <w:tcW w:w="4673" w:type="dxa"/>
          </w:tcPr>
          <w:p w:rsidR="00A16EA1" w:rsidRDefault="00A16EA1" w:rsidP="004E06C3">
            <w:pPr>
              <w:pStyle w:val="a3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  <w:r w:rsidRPr="00147C0C">
              <w:rPr>
                <w:sz w:val="26"/>
                <w:szCs w:val="26"/>
              </w:rPr>
              <w:t>№45/</w:t>
            </w:r>
            <w:r>
              <w:rPr>
                <w:sz w:val="26"/>
                <w:szCs w:val="26"/>
              </w:rPr>
              <w:t>28</w:t>
            </w:r>
            <w:r w:rsidR="007909CA">
              <w:rPr>
                <w:sz w:val="26"/>
                <w:szCs w:val="26"/>
              </w:rPr>
              <w:t>7</w:t>
            </w:r>
          </w:p>
          <w:p w:rsidR="00A16EA1" w:rsidRDefault="00A16EA1" w:rsidP="004E06C3">
            <w:pPr>
              <w:pStyle w:val="a3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</w:p>
          <w:p w:rsidR="00A16EA1" w:rsidRPr="00147C0C" w:rsidRDefault="00A16EA1" w:rsidP="004E06C3">
            <w:pPr>
              <w:pStyle w:val="a3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A16EA1" w:rsidRDefault="00A16EA1" w:rsidP="00A16EA1">
      <w:pPr>
        <w:pStyle w:val="a3"/>
        <w:tabs>
          <w:tab w:val="left" w:pos="708"/>
        </w:tabs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предложении Центральной избирательной комиссии включить кандидатуры в резерв составов участковых избирательных комиссий</w:t>
      </w:r>
    </w:p>
    <w:p w:rsidR="00A16EA1" w:rsidRDefault="00A16EA1" w:rsidP="00A16EA1">
      <w:pPr>
        <w:rPr>
          <w:bCs/>
          <w:sz w:val="28"/>
          <w:szCs w:val="28"/>
        </w:rPr>
      </w:pPr>
    </w:p>
    <w:p w:rsidR="00A16EA1" w:rsidRDefault="00A16EA1" w:rsidP="00A16EA1">
      <w:pPr>
        <w:pStyle w:val="a3"/>
        <w:tabs>
          <w:tab w:val="center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статей 22, 26 и 27 Федерального закона «Об основных гарантиях избирательных прав и права на участие в референдуме граждан Российской Федерации», пункта 19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(в редакции от 26</w:t>
      </w:r>
      <w:proofErr w:type="gramEnd"/>
      <w:r>
        <w:rPr>
          <w:sz w:val="28"/>
          <w:szCs w:val="28"/>
        </w:rPr>
        <w:t xml:space="preserve"> марта 2014г. № 223/1436-6), территориальная избирательная комиссия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  </w:t>
      </w:r>
      <w:proofErr w:type="spellStart"/>
      <w:proofErr w:type="gramStart"/>
      <w:r w:rsidRPr="00A16EA1">
        <w:rPr>
          <w:b/>
          <w:sz w:val="28"/>
          <w:szCs w:val="28"/>
        </w:rPr>
        <w:t>р</w:t>
      </w:r>
      <w:proofErr w:type="spellEnd"/>
      <w:proofErr w:type="gramEnd"/>
      <w:r w:rsidRPr="00A16EA1">
        <w:rPr>
          <w:b/>
          <w:sz w:val="28"/>
          <w:szCs w:val="28"/>
        </w:rPr>
        <w:t xml:space="preserve"> е </w:t>
      </w:r>
      <w:proofErr w:type="spellStart"/>
      <w:r w:rsidRPr="00A16EA1">
        <w:rPr>
          <w:b/>
          <w:sz w:val="28"/>
          <w:szCs w:val="28"/>
        </w:rPr>
        <w:t>ш</w:t>
      </w:r>
      <w:proofErr w:type="spellEnd"/>
      <w:r w:rsidRPr="00A16EA1">
        <w:rPr>
          <w:b/>
          <w:sz w:val="28"/>
          <w:szCs w:val="28"/>
        </w:rPr>
        <w:t xml:space="preserve"> и л а</w:t>
      </w:r>
      <w:r>
        <w:rPr>
          <w:sz w:val="28"/>
          <w:szCs w:val="28"/>
        </w:rPr>
        <w:t>:</w:t>
      </w:r>
    </w:p>
    <w:p w:rsidR="00A16EA1" w:rsidRDefault="00A16EA1" w:rsidP="00A16EA1">
      <w:pPr>
        <w:pStyle w:val="a3"/>
        <w:tabs>
          <w:tab w:val="center" w:pos="0"/>
        </w:tabs>
        <w:ind w:firstLine="709"/>
        <w:jc w:val="both"/>
        <w:rPr>
          <w:sz w:val="28"/>
          <w:szCs w:val="28"/>
        </w:rPr>
      </w:pPr>
    </w:p>
    <w:p w:rsidR="00A16EA1" w:rsidRDefault="00A16EA1" w:rsidP="00A16EA1">
      <w:pPr>
        <w:pStyle w:val="a3"/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Предложить Центральной избирательной комиссии Республики Татарстан включить в резерв составов участковых избирательных комиссий кандидатуры согласно приложению №1.</w:t>
      </w:r>
    </w:p>
    <w:p w:rsidR="00A16EA1" w:rsidRDefault="00A16EA1" w:rsidP="00A16EA1">
      <w:pPr>
        <w:pStyle w:val="a3"/>
        <w:tabs>
          <w:tab w:val="center" w:pos="0"/>
        </w:tabs>
        <w:ind w:firstLine="709"/>
        <w:jc w:val="both"/>
        <w:rPr>
          <w:sz w:val="28"/>
          <w:szCs w:val="28"/>
        </w:rPr>
      </w:pPr>
    </w:p>
    <w:p w:rsidR="00A16EA1" w:rsidRDefault="00A16EA1" w:rsidP="00A16EA1">
      <w:pPr>
        <w:pStyle w:val="a3"/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и список кандидатур для зачисления в резерв составов участковых избирательных комиссий в Центральную избирательную комиссию Республики Татарстан.</w:t>
      </w:r>
    </w:p>
    <w:p w:rsidR="00A16EA1" w:rsidRDefault="00A16EA1" w:rsidP="00A16EA1">
      <w:pPr>
        <w:pStyle w:val="a3"/>
        <w:tabs>
          <w:tab w:val="center" w:pos="0"/>
        </w:tabs>
        <w:ind w:firstLine="709"/>
        <w:rPr>
          <w:sz w:val="28"/>
          <w:szCs w:val="28"/>
        </w:rPr>
      </w:pPr>
    </w:p>
    <w:p w:rsidR="00A16EA1" w:rsidRDefault="00A16EA1" w:rsidP="00A16EA1">
      <w:pPr>
        <w:pStyle w:val="a3"/>
        <w:tabs>
          <w:tab w:val="center" w:pos="0"/>
        </w:tabs>
        <w:ind w:firstLine="709"/>
        <w:rPr>
          <w:sz w:val="28"/>
          <w:szCs w:val="28"/>
        </w:rPr>
      </w:pPr>
    </w:p>
    <w:p w:rsidR="00A16EA1" w:rsidRPr="00A16EA1" w:rsidRDefault="00A16EA1" w:rsidP="00A16EA1">
      <w:pPr>
        <w:pStyle w:val="a6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Председатель </w:t>
      </w:r>
      <w:proofErr w:type="gramStart"/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</w:p>
    <w:p w:rsidR="00A16EA1" w:rsidRPr="00A16EA1" w:rsidRDefault="00A16EA1" w:rsidP="00A16EA1">
      <w:pPr>
        <w:pStyle w:val="a6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>избирательной комиссии</w:t>
      </w:r>
    </w:p>
    <w:p w:rsidR="00A16EA1" w:rsidRPr="00A16EA1" w:rsidRDefault="00A16EA1" w:rsidP="00A16EA1">
      <w:pPr>
        <w:pStyle w:val="a6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proofErr w:type="spellStart"/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района</w:t>
      </w:r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        </w:t>
      </w:r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>Л.Н.Шаяхметова</w:t>
      </w:r>
    </w:p>
    <w:p w:rsidR="00A16EA1" w:rsidRPr="00A16EA1" w:rsidRDefault="00A16EA1" w:rsidP="00A16EA1">
      <w:pPr>
        <w:pStyle w:val="a6"/>
        <w:rPr>
          <w:rFonts w:ascii="Times New Roman" w:hAnsi="Times New Roman"/>
          <w:b/>
          <w:i/>
          <w:kern w:val="2"/>
          <w:sz w:val="28"/>
          <w:szCs w:val="28"/>
          <w:vertAlign w:val="superscript"/>
          <w:lang w:eastAsia="ar-SA"/>
        </w:rPr>
      </w:pPr>
    </w:p>
    <w:p w:rsidR="00A16EA1" w:rsidRPr="00A16EA1" w:rsidRDefault="00A16EA1" w:rsidP="00A16EA1">
      <w:pPr>
        <w:pStyle w:val="a6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Секретарь </w:t>
      </w:r>
      <w:proofErr w:type="gramStart"/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>территориальной</w:t>
      </w:r>
      <w:proofErr w:type="gramEnd"/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</w:p>
    <w:p w:rsidR="00A16EA1" w:rsidRPr="00A16EA1" w:rsidRDefault="00A16EA1" w:rsidP="00A16EA1">
      <w:pPr>
        <w:pStyle w:val="a6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>избирательной комиссии</w:t>
      </w:r>
    </w:p>
    <w:p w:rsidR="00A16EA1" w:rsidRPr="00A16EA1" w:rsidRDefault="00A16EA1" w:rsidP="00A16EA1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>Елабужского</w:t>
      </w:r>
      <w:proofErr w:type="spellEnd"/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района</w:t>
      </w:r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ab/>
      </w:r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ab/>
        <w:t xml:space="preserve">                                         </w:t>
      </w:r>
      <w:r w:rsidRPr="00A16EA1">
        <w:rPr>
          <w:rFonts w:ascii="Times New Roman" w:hAnsi="Times New Roman"/>
          <w:b/>
          <w:kern w:val="2"/>
          <w:sz w:val="28"/>
          <w:szCs w:val="28"/>
          <w:lang w:eastAsia="ar-SA"/>
        </w:rPr>
        <w:tab/>
        <w:t>О.Е.Юшкова</w:t>
      </w:r>
    </w:p>
    <w:p w:rsidR="00A16EA1" w:rsidRDefault="00A16EA1" w:rsidP="00A16EA1">
      <w:pPr>
        <w:rPr>
          <w:b/>
          <w:sz w:val="28"/>
          <w:szCs w:val="28"/>
        </w:rPr>
      </w:pPr>
    </w:p>
    <w:p w:rsidR="00A16EA1" w:rsidRDefault="00A16EA1" w:rsidP="00A16EA1">
      <w:pPr>
        <w:jc w:val="center"/>
        <w:rPr>
          <w:b/>
          <w:sz w:val="20"/>
          <w:szCs w:val="28"/>
        </w:rPr>
      </w:pPr>
    </w:p>
    <w:p w:rsidR="00A16EA1" w:rsidRDefault="00A16EA1" w:rsidP="00A16EA1">
      <w:pPr>
        <w:jc w:val="center"/>
        <w:rPr>
          <w:b/>
          <w:szCs w:val="28"/>
        </w:rPr>
      </w:pPr>
    </w:p>
    <w:p w:rsidR="00A16EA1" w:rsidRDefault="00A16EA1" w:rsidP="00A16EA1">
      <w:pPr>
        <w:jc w:val="center"/>
        <w:rPr>
          <w:b/>
          <w:szCs w:val="28"/>
        </w:rPr>
      </w:pPr>
    </w:p>
    <w:p w:rsidR="00A16EA1" w:rsidRDefault="00A16EA1" w:rsidP="00A16EA1">
      <w:pPr>
        <w:jc w:val="center"/>
        <w:rPr>
          <w:b/>
          <w:szCs w:val="28"/>
        </w:rPr>
      </w:pPr>
    </w:p>
    <w:p w:rsidR="00A16EA1" w:rsidRDefault="00A16EA1" w:rsidP="00A16EA1">
      <w:pPr>
        <w:jc w:val="center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6EA1" w:rsidTr="00A16EA1">
        <w:tc>
          <w:tcPr>
            <w:tcW w:w="4785" w:type="dxa"/>
          </w:tcPr>
          <w:p w:rsidR="00A16EA1" w:rsidRDefault="00A16EA1" w:rsidP="00A16EA1">
            <w:pPr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A16EA1" w:rsidRDefault="00A16EA1" w:rsidP="00A16EA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  <w:p w:rsidR="00A16EA1" w:rsidRDefault="00A16EA1" w:rsidP="00A16EA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решению 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</w:rPr>
              <w:t>Елабужского</w:t>
            </w:r>
            <w:proofErr w:type="spellEnd"/>
            <w:r>
              <w:rPr>
                <w:rFonts w:ascii="Times New Roman" w:hAnsi="Times New Roman"/>
              </w:rPr>
              <w:t xml:space="preserve"> района РТ</w:t>
            </w:r>
          </w:p>
          <w:p w:rsidR="00A16EA1" w:rsidRDefault="00A16EA1" w:rsidP="0054733A">
            <w:pPr>
              <w:rPr>
                <w:b/>
                <w:szCs w:val="28"/>
              </w:rPr>
            </w:pPr>
            <w:r>
              <w:t>№45/28</w:t>
            </w:r>
            <w:r w:rsidR="0054733A">
              <w:t>7</w:t>
            </w:r>
            <w:r>
              <w:t xml:space="preserve"> от 11.08.2015г.</w:t>
            </w:r>
          </w:p>
        </w:tc>
      </w:tr>
    </w:tbl>
    <w:p w:rsidR="00A16EA1" w:rsidRDefault="00A16EA1" w:rsidP="00A16EA1">
      <w:pPr>
        <w:jc w:val="center"/>
        <w:rPr>
          <w:b/>
          <w:sz w:val="20"/>
          <w:szCs w:val="28"/>
        </w:rPr>
      </w:pPr>
    </w:p>
    <w:p w:rsidR="00A16EA1" w:rsidRPr="00A16EA1" w:rsidRDefault="00A16EA1" w:rsidP="00A16EA1">
      <w:pPr>
        <w:pStyle w:val="a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16EA1">
        <w:rPr>
          <w:rFonts w:ascii="Times New Roman" w:hAnsi="Times New Roman"/>
          <w:b/>
          <w:sz w:val="24"/>
          <w:szCs w:val="24"/>
          <w:lang w:eastAsia="en-US"/>
        </w:rPr>
        <w:t>Список кандидатур, предложенных для зачисления</w:t>
      </w:r>
    </w:p>
    <w:p w:rsidR="00A16EA1" w:rsidRPr="00A16EA1" w:rsidRDefault="00A16EA1" w:rsidP="00A16EA1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6EA1">
        <w:rPr>
          <w:rFonts w:ascii="Times New Roman" w:hAnsi="Times New Roman"/>
          <w:b/>
          <w:sz w:val="24"/>
          <w:szCs w:val="24"/>
          <w:lang w:eastAsia="en-US"/>
        </w:rPr>
        <w:t xml:space="preserve">в </w:t>
      </w:r>
      <w:r w:rsidRPr="00A16E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резерв составов участковых комиссий </w:t>
      </w:r>
      <w:proofErr w:type="gramStart"/>
      <w:r w:rsidRPr="00A16EA1">
        <w:rPr>
          <w:rFonts w:ascii="Times New Roman" w:hAnsi="Times New Roman"/>
          <w:b/>
          <w:bCs/>
          <w:sz w:val="24"/>
          <w:szCs w:val="24"/>
          <w:lang w:eastAsia="en-US"/>
        </w:rPr>
        <w:t>территориальной</w:t>
      </w:r>
      <w:proofErr w:type="gramEnd"/>
    </w:p>
    <w:p w:rsidR="00A16EA1" w:rsidRPr="00A16EA1" w:rsidRDefault="00A16EA1" w:rsidP="00A16EA1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6EA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избирательной комиссией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en-US"/>
        </w:rPr>
        <w:t>Елабужского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района</w:t>
      </w:r>
    </w:p>
    <w:p w:rsidR="00A16EA1" w:rsidRDefault="00A16EA1" w:rsidP="00A16EA1">
      <w:pPr>
        <w:pStyle w:val="a6"/>
        <w:jc w:val="center"/>
        <w:rPr>
          <w:bCs/>
          <w:lang w:eastAsia="en-US"/>
        </w:rPr>
      </w:pPr>
      <w:r w:rsidRPr="00A16EA1">
        <w:rPr>
          <w:rFonts w:ascii="Times New Roman" w:hAnsi="Times New Roman"/>
          <w:b/>
          <w:bCs/>
          <w:sz w:val="24"/>
          <w:szCs w:val="24"/>
          <w:lang w:eastAsia="en-US"/>
        </w:rPr>
        <w:t>Республики Татарстан</w:t>
      </w:r>
    </w:p>
    <w:p w:rsidR="00A16EA1" w:rsidRDefault="00A16EA1" w:rsidP="00A16EA1">
      <w:pPr>
        <w:widowControl w:val="0"/>
        <w:spacing w:line="256" w:lineRule="auto"/>
        <w:jc w:val="center"/>
        <w:rPr>
          <w:b/>
          <w:bCs/>
          <w:szCs w:val="28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483"/>
        <w:gridCol w:w="2911"/>
        <w:gridCol w:w="2977"/>
      </w:tblGrid>
      <w:tr w:rsidR="00A16EA1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4E06C3">
            <w:pPr>
              <w:widowControl w:val="0"/>
              <w:spacing w:after="160"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4E06C3">
            <w:pPr>
              <w:widowControl w:val="0"/>
              <w:spacing w:after="160"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Фамилия, имя, отчество</w:t>
            </w:r>
            <w:r>
              <w:rPr>
                <w:b/>
                <w:szCs w:val="28"/>
                <w:lang w:eastAsia="en-US"/>
              </w:rPr>
              <w:br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4E06C3">
            <w:pPr>
              <w:widowControl w:val="0"/>
              <w:spacing w:after="160"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Дата рождения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A16EA1">
            <w:pPr>
              <w:widowControl w:val="0"/>
              <w:spacing w:after="160"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b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015C6B">
            <w:pPr>
              <w:widowControl w:val="0"/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Причина зачисления в состав резерва УИК</w:t>
            </w:r>
          </w:p>
        </w:tc>
      </w:tr>
      <w:tr w:rsidR="00A16EA1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  <w:p w:rsidR="00A16EA1" w:rsidRDefault="00A16EA1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Шакирзянова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Раушания</w:t>
            </w:r>
            <w:proofErr w:type="spellEnd"/>
            <w:r>
              <w:rPr>
                <w:szCs w:val="24"/>
                <w:lang w:eastAsia="en-US"/>
              </w:rPr>
              <w:t xml:space="preserve"> Эдуардовна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17.11.1967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4E06C3">
            <w:pPr>
              <w:pStyle w:val="a3"/>
              <w:tabs>
                <w:tab w:val="left" w:pos="708"/>
              </w:tabs>
              <w:ind w:hanging="4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Елабужским</w:t>
            </w:r>
            <w:proofErr w:type="spellEnd"/>
            <w:r>
              <w:rPr>
                <w:sz w:val="24"/>
                <w:szCs w:val="24"/>
              </w:rPr>
              <w:t xml:space="preserve"> местным отделением Татарстанского регионального отделения ВПП «Единая Россия».</w:t>
            </w:r>
          </w:p>
          <w:p w:rsidR="00A16EA1" w:rsidRDefault="00A16EA1" w:rsidP="004E06C3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4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A16EA1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Хафизова </w:t>
            </w:r>
            <w:proofErr w:type="spellStart"/>
            <w:r>
              <w:rPr>
                <w:szCs w:val="24"/>
                <w:lang w:eastAsia="en-US"/>
              </w:rPr>
              <w:t>Назира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Кадировна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26.12.1964</w:t>
            </w:r>
          </w:p>
          <w:p w:rsidR="00A16EA1" w:rsidRDefault="00A16EA1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4E06C3">
            <w:pPr>
              <w:pStyle w:val="a3"/>
              <w:tabs>
                <w:tab w:val="left" w:pos="708"/>
              </w:tabs>
              <w:ind w:hanging="4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Елабужским</w:t>
            </w:r>
            <w:proofErr w:type="spellEnd"/>
            <w:r>
              <w:rPr>
                <w:sz w:val="24"/>
                <w:szCs w:val="24"/>
              </w:rPr>
              <w:t xml:space="preserve"> местным отделением Татарстанского регионального отделения ВПП «Единая Россия».</w:t>
            </w:r>
          </w:p>
          <w:p w:rsidR="00A16EA1" w:rsidRDefault="00A16EA1" w:rsidP="004E06C3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1" w:rsidRDefault="00A16EA1" w:rsidP="004E06C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5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015C6B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Чернышова</w:t>
            </w:r>
            <w:proofErr w:type="spellEnd"/>
            <w:r>
              <w:rPr>
                <w:szCs w:val="24"/>
                <w:lang w:eastAsia="en-US"/>
              </w:rPr>
              <w:t xml:space="preserve"> Лариса Владимировна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15.04.1969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4E06C3">
            <w:pPr>
              <w:pStyle w:val="a3"/>
              <w:tabs>
                <w:tab w:val="left" w:pos="708"/>
              </w:tabs>
              <w:ind w:hanging="4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Елабужским</w:t>
            </w:r>
            <w:proofErr w:type="spellEnd"/>
            <w:r>
              <w:rPr>
                <w:sz w:val="24"/>
                <w:szCs w:val="24"/>
              </w:rPr>
              <w:t xml:space="preserve"> местным отделением Татарстанского регионального отделения ВПП «Единая Россия».</w:t>
            </w:r>
          </w:p>
          <w:p w:rsidR="00015C6B" w:rsidRDefault="00015C6B" w:rsidP="004E06C3">
            <w:pPr>
              <w:widowControl w:val="0"/>
              <w:spacing w:after="160" w:line="254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4E06C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6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015C6B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Миннебаева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Ильмира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Габделмазитовна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02.08.1965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015C6B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Республиканским  общественным движением «Татарста</w:t>
            </w:r>
            <w:proofErr w:type="gramStart"/>
            <w:r>
              <w:rPr>
                <w:szCs w:val="24"/>
                <w:lang w:eastAsia="en-US"/>
              </w:rPr>
              <w:t>н-</w:t>
            </w:r>
            <w:proofErr w:type="gramEnd"/>
            <w:r>
              <w:rPr>
                <w:szCs w:val="24"/>
                <w:lang w:eastAsia="en-US"/>
              </w:rPr>
              <w:t xml:space="preserve"> новый век»- «Татарстан –Яна </w:t>
            </w:r>
            <w:proofErr w:type="spellStart"/>
            <w:r>
              <w:rPr>
                <w:szCs w:val="24"/>
                <w:lang w:eastAsia="en-US"/>
              </w:rPr>
              <w:t>гасыр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4E06C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7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015C6B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Ноговицина</w:t>
            </w:r>
            <w:proofErr w:type="spellEnd"/>
            <w:r>
              <w:rPr>
                <w:szCs w:val="24"/>
                <w:lang w:eastAsia="en-US"/>
              </w:rPr>
              <w:t xml:space="preserve"> Оксана Васильевна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01.01.1974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015C6B">
            <w:pPr>
              <w:jc w:val="center"/>
              <w:rPr>
                <w:color w:val="FF0000"/>
              </w:rPr>
            </w:pPr>
            <w:r>
              <w:rPr>
                <w:szCs w:val="24"/>
                <w:lang w:eastAsia="en-US"/>
              </w:rPr>
              <w:t>Региональным отделением политической партии СПРАВЕДЛИВАЯ РОССИЯ в Республике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6B" w:rsidRDefault="00015C6B" w:rsidP="004E06C3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8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Немтырева</w:t>
            </w:r>
            <w:proofErr w:type="spellEnd"/>
            <w:r>
              <w:rPr>
                <w:szCs w:val="24"/>
                <w:lang w:eastAsia="en-US"/>
              </w:rPr>
              <w:t xml:space="preserve"> Светлана Викторовна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08.05.1970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7C760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Татарстанское региональное отделение политической Партии ЛДПР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9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Хасанова </w:t>
            </w:r>
            <w:proofErr w:type="spellStart"/>
            <w:r>
              <w:rPr>
                <w:szCs w:val="24"/>
                <w:lang w:eastAsia="en-US"/>
              </w:rPr>
              <w:t>Лейсяния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Минзаевна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20.05.1963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7C760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Совет </w:t>
            </w:r>
            <w:proofErr w:type="spellStart"/>
            <w:r>
              <w:rPr>
                <w:szCs w:val="24"/>
                <w:lang w:eastAsia="en-US"/>
              </w:rPr>
              <w:t>Бехтеревского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Cs w:val="24"/>
                <w:lang w:eastAsia="en-US"/>
              </w:rPr>
              <w:t>Елабужского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10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Машанова</w:t>
            </w:r>
            <w:proofErr w:type="spellEnd"/>
            <w:r>
              <w:rPr>
                <w:szCs w:val="24"/>
                <w:lang w:eastAsia="en-US"/>
              </w:rPr>
              <w:t xml:space="preserve"> Клара </w:t>
            </w:r>
            <w:proofErr w:type="spellStart"/>
            <w:r>
              <w:rPr>
                <w:szCs w:val="24"/>
                <w:lang w:eastAsia="en-US"/>
              </w:rPr>
              <w:t>Мухитовна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03.01.1964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jc w:val="center"/>
              <w:rPr>
                <w:color w:val="FF0000"/>
              </w:rPr>
            </w:pPr>
            <w:r>
              <w:rPr>
                <w:szCs w:val="24"/>
                <w:lang w:eastAsia="en-US"/>
              </w:rPr>
              <w:t>Региональным отделением политической партии СПРАВЕДЛИВАЯ РОССИЯ в Республике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11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Матросова Надежда Сергеевна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25.07.1972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Республиканским  общественным движением «Татарста</w:t>
            </w:r>
            <w:proofErr w:type="gramStart"/>
            <w:r>
              <w:rPr>
                <w:szCs w:val="24"/>
                <w:lang w:eastAsia="en-US"/>
              </w:rPr>
              <w:t>н-</w:t>
            </w:r>
            <w:proofErr w:type="gramEnd"/>
            <w:r>
              <w:rPr>
                <w:szCs w:val="24"/>
                <w:lang w:eastAsia="en-US"/>
              </w:rPr>
              <w:t xml:space="preserve"> новый век»- «Татарстан –Яна </w:t>
            </w:r>
            <w:proofErr w:type="spellStart"/>
            <w:r>
              <w:rPr>
                <w:szCs w:val="24"/>
                <w:lang w:eastAsia="en-US"/>
              </w:rPr>
              <w:t>гасыр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12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Данилова </w:t>
            </w:r>
            <w:proofErr w:type="spellStart"/>
            <w:r>
              <w:rPr>
                <w:szCs w:val="24"/>
                <w:lang w:eastAsia="en-US"/>
              </w:rPr>
              <w:t>Фарида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Минировна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25.06.1971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Собрание избирателей с</w:t>
            </w:r>
            <w:proofErr w:type="gramStart"/>
            <w:r>
              <w:rPr>
                <w:szCs w:val="24"/>
                <w:lang w:eastAsia="en-US"/>
              </w:rPr>
              <w:t>.Б</w:t>
            </w:r>
            <w:proofErr w:type="gramEnd"/>
            <w:r>
              <w:rPr>
                <w:szCs w:val="24"/>
                <w:lang w:eastAsia="en-US"/>
              </w:rPr>
              <w:t xml:space="preserve">ольшой </w:t>
            </w:r>
            <w:proofErr w:type="spellStart"/>
            <w:r>
              <w:rPr>
                <w:szCs w:val="24"/>
                <w:lang w:eastAsia="en-US"/>
              </w:rPr>
              <w:t>Шурняк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13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Каишева</w:t>
            </w:r>
            <w:proofErr w:type="spellEnd"/>
            <w:r>
              <w:rPr>
                <w:szCs w:val="24"/>
                <w:lang w:eastAsia="en-US"/>
              </w:rPr>
              <w:t xml:space="preserve"> Анна Петровна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10.10.1958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Татарстанское региональное отделение политической Партии ЛДПР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14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Парамонова Татьяна Николаевна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11.12.1954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Республиканским  общественным движением «Татарста</w:t>
            </w:r>
            <w:proofErr w:type="gramStart"/>
            <w:r>
              <w:rPr>
                <w:szCs w:val="24"/>
                <w:lang w:eastAsia="en-US"/>
              </w:rPr>
              <w:t>н-</w:t>
            </w:r>
            <w:proofErr w:type="gramEnd"/>
            <w:r>
              <w:rPr>
                <w:szCs w:val="24"/>
                <w:lang w:eastAsia="en-US"/>
              </w:rPr>
              <w:t xml:space="preserve"> новый век»- «Татарстан –Яна </w:t>
            </w:r>
            <w:proofErr w:type="spellStart"/>
            <w:r>
              <w:rPr>
                <w:szCs w:val="24"/>
                <w:lang w:eastAsia="en-US"/>
              </w:rPr>
              <w:t>гасыр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15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Кондратьева Анна Петровна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17.02.1973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7C7608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Совет </w:t>
            </w:r>
            <w:proofErr w:type="spellStart"/>
            <w:r>
              <w:rPr>
                <w:szCs w:val="24"/>
                <w:lang w:eastAsia="en-US"/>
              </w:rPr>
              <w:t>Мурзихин</w:t>
            </w:r>
            <w:r>
              <w:rPr>
                <w:szCs w:val="24"/>
                <w:lang w:eastAsia="en-US"/>
              </w:rPr>
              <w:t>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Cs w:val="24"/>
                <w:lang w:eastAsia="en-US"/>
              </w:rPr>
              <w:t>Елабужского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16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Нигматуллина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Ркыя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Харисовна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09.12.1963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jc w:val="center"/>
              <w:rPr>
                <w:color w:val="FF0000"/>
              </w:rPr>
            </w:pPr>
            <w:r>
              <w:rPr>
                <w:szCs w:val="24"/>
                <w:lang w:eastAsia="en-US"/>
              </w:rPr>
              <w:t>Региональным отделением политической партии СПРАВЕДЛИВАЯ РОССИЯ в Республике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17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Шабалин Михаил Иванович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08.02.1969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Республиканским  общественным движением «Татарста</w:t>
            </w:r>
            <w:proofErr w:type="gramStart"/>
            <w:r>
              <w:rPr>
                <w:szCs w:val="24"/>
                <w:lang w:eastAsia="en-US"/>
              </w:rPr>
              <w:t>н-</w:t>
            </w:r>
            <w:proofErr w:type="gramEnd"/>
            <w:r>
              <w:rPr>
                <w:szCs w:val="24"/>
                <w:lang w:eastAsia="en-US"/>
              </w:rPr>
              <w:t xml:space="preserve"> новый век»- «Татарстан –Яна </w:t>
            </w:r>
            <w:proofErr w:type="spellStart"/>
            <w:r>
              <w:rPr>
                <w:szCs w:val="24"/>
                <w:lang w:eastAsia="en-US"/>
              </w:rPr>
              <w:t>гасыр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18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Вдовин Виктор Семенович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15.06.1946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Собрание избирателей МБОУ «Танаевская средняя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19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Ачинцева</w:t>
            </w:r>
            <w:proofErr w:type="spellEnd"/>
            <w:r>
              <w:rPr>
                <w:szCs w:val="24"/>
                <w:lang w:eastAsia="en-US"/>
              </w:rPr>
              <w:t xml:space="preserve"> Эльвира </w:t>
            </w:r>
            <w:proofErr w:type="spellStart"/>
            <w:r>
              <w:rPr>
                <w:szCs w:val="24"/>
                <w:lang w:eastAsia="en-US"/>
              </w:rPr>
              <w:t>Фаиловна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09.07.1969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7909C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Совет </w:t>
            </w:r>
            <w:proofErr w:type="spellStart"/>
            <w:r>
              <w:rPr>
                <w:szCs w:val="24"/>
                <w:lang w:eastAsia="en-US"/>
              </w:rPr>
              <w:t>Татарско-Дюм-Дюм</w:t>
            </w:r>
            <w:r>
              <w:rPr>
                <w:szCs w:val="24"/>
                <w:lang w:eastAsia="en-US"/>
              </w:rPr>
              <w:t>ского</w:t>
            </w:r>
            <w:proofErr w:type="spellEnd"/>
            <w:r>
              <w:rPr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Cs w:val="24"/>
                <w:lang w:eastAsia="en-US"/>
              </w:rPr>
              <w:t>Елабужского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20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Хадиуллина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Айгуль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Азатовна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20.01.1980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jc w:val="center"/>
              <w:rPr>
                <w:color w:val="FF0000"/>
              </w:rPr>
            </w:pPr>
            <w:r>
              <w:rPr>
                <w:szCs w:val="24"/>
                <w:lang w:eastAsia="en-US"/>
              </w:rPr>
              <w:t>Региональным отделением политической партии СПРАВЕДЛИВАЯ РОССИЯ в Республике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21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Мелихова Юлия Владимировна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25.09.1969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Республиканским  общественным движением «Татарста</w:t>
            </w:r>
            <w:proofErr w:type="gramStart"/>
            <w:r>
              <w:rPr>
                <w:szCs w:val="24"/>
                <w:lang w:eastAsia="en-US"/>
              </w:rPr>
              <w:t>н-</w:t>
            </w:r>
            <w:proofErr w:type="gramEnd"/>
            <w:r>
              <w:rPr>
                <w:szCs w:val="24"/>
                <w:lang w:eastAsia="en-US"/>
              </w:rPr>
              <w:t xml:space="preserve"> новый век»- «Татарстан –Яна </w:t>
            </w:r>
            <w:proofErr w:type="spellStart"/>
            <w:r>
              <w:rPr>
                <w:szCs w:val="24"/>
                <w:lang w:eastAsia="en-US"/>
              </w:rPr>
              <w:t>гасыр</w:t>
            </w:r>
            <w:proofErr w:type="spellEnd"/>
            <w:r>
              <w:rPr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22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  <w:tr w:rsidR="007909CA" w:rsidTr="004E0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Плеханова Наталья Владимировна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23.12.1975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Собрание избирателей с</w:t>
            </w:r>
            <w:proofErr w:type="gramStart"/>
            <w:r>
              <w:rPr>
                <w:szCs w:val="24"/>
                <w:lang w:eastAsia="en-US"/>
              </w:rPr>
              <w:t>.Я</w:t>
            </w:r>
            <w:proofErr w:type="gramEnd"/>
            <w:r>
              <w:rPr>
                <w:szCs w:val="24"/>
                <w:lang w:eastAsia="en-US"/>
              </w:rPr>
              <w:t>ковлево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A" w:rsidRDefault="007909CA" w:rsidP="004E06C3">
            <w:pPr>
              <w:widowControl w:val="0"/>
              <w:spacing w:after="160"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лица, работавшие ранее в участковой комиссии, но выбывшие из нее на основании </w:t>
            </w:r>
            <w:hyperlink r:id="rId23" w:history="1">
              <w:r>
                <w:rPr>
                  <w:rStyle w:val="a5"/>
                  <w:szCs w:val="24"/>
                  <w:lang w:eastAsia="en-US"/>
                </w:rPr>
                <w:t>подпункта "а" пункта 6 статьи 29</w:t>
              </w:r>
            </w:hyperlink>
            <w:r>
              <w:rPr>
                <w:szCs w:val="24"/>
                <w:lang w:eastAsia="en-US"/>
              </w:rPr>
              <w:t xml:space="preserve"> Федерального закона</w:t>
            </w:r>
          </w:p>
        </w:tc>
      </w:tr>
    </w:tbl>
    <w:p w:rsidR="00661B69" w:rsidRDefault="00661B69"/>
    <w:sectPr w:rsidR="00661B69" w:rsidSect="0066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A1"/>
    <w:rsid w:val="00015C6B"/>
    <w:rsid w:val="0054733A"/>
    <w:rsid w:val="00661B69"/>
    <w:rsid w:val="007909CA"/>
    <w:rsid w:val="007C7608"/>
    <w:rsid w:val="00A16EA1"/>
    <w:rsid w:val="00C12FD9"/>
    <w:rsid w:val="00E7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A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EA1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A16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A16EA1"/>
    <w:rPr>
      <w:color w:val="0000FF"/>
      <w:u w:val="single"/>
    </w:rPr>
  </w:style>
  <w:style w:type="paragraph" w:styleId="a6">
    <w:name w:val="No Spacing"/>
    <w:qFormat/>
    <w:rsid w:val="00A16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A16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09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2961/" TargetMode="External"/><Relationship Id="rId13" Type="http://schemas.openxmlformats.org/officeDocument/2006/relationships/hyperlink" Target="garantf1://84566.2961/" TargetMode="External"/><Relationship Id="rId18" Type="http://schemas.openxmlformats.org/officeDocument/2006/relationships/hyperlink" Target="garantf1://84566.296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4566.2961/" TargetMode="External"/><Relationship Id="rId7" Type="http://schemas.openxmlformats.org/officeDocument/2006/relationships/hyperlink" Target="garantf1://84566.2961/" TargetMode="External"/><Relationship Id="rId12" Type="http://schemas.openxmlformats.org/officeDocument/2006/relationships/hyperlink" Target="garantf1://84566.2961/" TargetMode="External"/><Relationship Id="rId17" Type="http://schemas.openxmlformats.org/officeDocument/2006/relationships/hyperlink" Target="garantf1://84566.2961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84566.2961/" TargetMode="External"/><Relationship Id="rId20" Type="http://schemas.openxmlformats.org/officeDocument/2006/relationships/hyperlink" Target="garantf1://84566.2961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4566.2961/" TargetMode="External"/><Relationship Id="rId11" Type="http://schemas.openxmlformats.org/officeDocument/2006/relationships/hyperlink" Target="garantf1://84566.2961/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4566.2961/" TargetMode="External"/><Relationship Id="rId15" Type="http://schemas.openxmlformats.org/officeDocument/2006/relationships/hyperlink" Target="garantf1://84566.2961/" TargetMode="External"/><Relationship Id="rId23" Type="http://schemas.openxmlformats.org/officeDocument/2006/relationships/hyperlink" Target="garantf1://84566.2961/" TargetMode="External"/><Relationship Id="rId10" Type="http://schemas.openxmlformats.org/officeDocument/2006/relationships/hyperlink" Target="garantf1://84566.2961/" TargetMode="External"/><Relationship Id="rId19" Type="http://schemas.openxmlformats.org/officeDocument/2006/relationships/hyperlink" Target="garantf1://84566.2961/" TargetMode="External"/><Relationship Id="rId4" Type="http://schemas.openxmlformats.org/officeDocument/2006/relationships/hyperlink" Target="garantf1://84566.2961/" TargetMode="External"/><Relationship Id="rId9" Type="http://schemas.openxmlformats.org/officeDocument/2006/relationships/hyperlink" Target="garantf1://84566.2961/" TargetMode="External"/><Relationship Id="rId14" Type="http://schemas.openxmlformats.org/officeDocument/2006/relationships/hyperlink" Target="garantf1://84566.2961/" TargetMode="External"/><Relationship Id="rId22" Type="http://schemas.openxmlformats.org/officeDocument/2006/relationships/hyperlink" Target="garantf1://84566.2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cp:lastPrinted>2015-08-17T17:32:00Z</cp:lastPrinted>
  <dcterms:created xsi:type="dcterms:W3CDTF">2015-08-17T15:48:00Z</dcterms:created>
  <dcterms:modified xsi:type="dcterms:W3CDTF">2015-08-17T17:34:00Z</dcterms:modified>
</cp:coreProperties>
</file>