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9" w:rsidRPr="00482190" w:rsidRDefault="00C25179" w:rsidP="00C25179">
      <w:bookmarkStart w:id="0" w:name="_GoBack"/>
      <w:bookmarkEnd w:id="0"/>
      <w:r w:rsidRPr="00482190">
        <w:t xml:space="preserve">                       </w:t>
      </w:r>
    </w:p>
    <w:tbl>
      <w:tblPr>
        <w:tblW w:w="9828" w:type="dxa"/>
        <w:tblBorders>
          <w:bottom w:val="double" w:sz="4" w:space="0" w:color="auto"/>
        </w:tblBorders>
        <w:tblLook w:val="0000"/>
      </w:tblPr>
      <w:tblGrid>
        <w:gridCol w:w="3975"/>
        <w:gridCol w:w="1866"/>
        <w:gridCol w:w="3987"/>
      </w:tblGrid>
      <w:tr w:rsidR="00C25179" w:rsidTr="004C55FA">
        <w:trPr>
          <w:trHeight w:val="2087"/>
        </w:trPr>
        <w:tc>
          <w:tcPr>
            <w:tcW w:w="4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5179" w:rsidRPr="00BF4EC8" w:rsidRDefault="00C25179" w:rsidP="004C55FA">
            <w:pPr>
              <w:pStyle w:val="1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ru-RU"/>
              </w:rPr>
            </w:pPr>
            <w:r w:rsidRPr="00BF4EC8">
              <w:rPr>
                <w:rFonts w:ascii="Tahoma" w:hAnsi="Tahoma" w:cs="Tahoma"/>
                <w:color w:val="FF0000"/>
                <w:sz w:val="16"/>
                <w:szCs w:val="16"/>
                <w:lang w:val="ru-RU"/>
              </w:rPr>
              <w:t>ТАТАРСТАН  РЕСПУБЛИКАСЫ</w:t>
            </w:r>
          </w:p>
          <w:p w:rsidR="00C25179" w:rsidRDefault="00C25179" w:rsidP="004C55FA">
            <w:pPr>
              <w:jc w:val="center"/>
              <w:rPr>
                <w:rFonts w:ascii="Tahoma" w:hAnsi="Tahoma" w:cs="Tahoma"/>
                <w:b/>
                <w:bCs/>
                <w:color w:val="008000"/>
                <w:sz w:val="16"/>
                <w:lang w:val="tt-RU"/>
              </w:rPr>
            </w:pPr>
          </w:p>
          <w:p w:rsidR="00C25179" w:rsidRDefault="00C25179" w:rsidP="004C55FA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АЛАБУГА</w:t>
            </w:r>
          </w:p>
          <w:p w:rsidR="00C25179" w:rsidRDefault="00C25179" w:rsidP="004C55FA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 xml:space="preserve"> МУНИЦИПАЛЬ РАЙОНЫ </w:t>
            </w:r>
          </w:p>
          <w:p w:rsidR="00C25179" w:rsidRPr="00BF4EC8" w:rsidRDefault="00C25179" w:rsidP="004C55FA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И</w:t>
            </w:r>
            <w:r w:rsidRPr="00BF4EC8">
              <w:rPr>
                <w:rFonts w:ascii="Tahoma" w:hAnsi="Tahoma" w:cs="Tahoma"/>
                <w:b/>
                <w:bCs/>
                <w:color w:val="008000"/>
                <w:sz w:val="18"/>
              </w:rPr>
              <w:t>Җ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ТИМАГЫЙ  СОВЕТЫ</w:t>
            </w:r>
            <w:r w:rsidRPr="00BF4EC8">
              <w:rPr>
                <w:b/>
                <w:color w:val="008000"/>
                <w:sz w:val="18"/>
              </w:rPr>
              <w:t xml:space="preserve"> </w:t>
            </w:r>
          </w:p>
          <w:p w:rsidR="00C25179" w:rsidRPr="00BF4EC8" w:rsidRDefault="00C25179" w:rsidP="004C55FA">
            <w:pPr>
              <w:jc w:val="center"/>
              <w:rPr>
                <w:b/>
                <w:color w:val="008000"/>
                <w:sz w:val="16"/>
              </w:rPr>
            </w:pPr>
          </w:p>
          <w:p w:rsidR="00C25179" w:rsidRDefault="00C25179" w:rsidP="004C55F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C25179" w:rsidRPr="00BF4EC8" w:rsidRDefault="00C25179" w:rsidP="004C55FA">
            <w:pPr>
              <w:jc w:val="center"/>
              <w:rPr>
                <w:b/>
              </w:rPr>
            </w:pPr>
            <w:r w:rsidRPr="00BF4EC8"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5179" w:rsidRDefault="00C25179" w:rsidP="004C55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2858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179" w:rsidRDefault="00C25179" w:rsidP="004C55FA">
            <w:pPr>
              <w:jc w:val="center"/>
            </w:pPr>
          </w:p>
        </w:tc>
        <w:tc>
          <w:tcPr>
            <w:tcW w:w="40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5179" w:rsidRDefault="00C25179" w:rsidP="004C55FA">
            <w:pPr>
              <w:jc w:val="center"/>
              <w:rPr>
                <w:rFonts w:ascii="Tahoma" w:hAnsi="Tahoma" w:cs="Tahoma"/>
                <w:b/>
                <w:bCs/>
                <w:sz w:val="16"/>
                <w:lang w:val="tt-RU"/>
              </w:rPr>
            </w:pPr>
          </w:p>
          <w:p w:rsidR="00C25179" w:rsidRDefault="00C25179" w:rsidP="004C55FA">
            <w:pPr>
              <w:pStyle w:val="a7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РЕСПУБЛИКА   ТАТАРСТАН</w:t>
            </w:r>
          </w:p>
          <w:p w:rsidR="00C25179" w:rsidRDefault="00C25179" w:rsidP="004C55FA">
            <w:pPr>
              <w:pStyle w:val="a7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C25179" w:rsidRDefault="00C25179" w:rsidP="004C55FA">
            <w:pPr>
              <w:pStyle w:val="a7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ОБЩЕСТВЕННЫЙ  СОВЕТ</w:t>
            </w:r>
          </w:p>
          <w:p w:rsidR="00C25179" w:rsidRDefault="00C25179" w:rsidP="004C55FA">
            <w:pPr>
              <w:pStyle w:val="a7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ЕЛАБУЖСКОГО  МУНИЦИПАЛЬНОГО</w:t>
            </w:r>
          </w:p>
          <w:p w:rsidR="00C25179" w:rsidRPr="00BF4EC8" w:rsidRDefault="00C25179" w:rsidP="004C55F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8"/>
              </w:rPr>
            </w:pPr>
            <w:r w:rsidRPr="00BF4EC8">
              <w:rPr>
                <w:rFonts w:ascii="Tahoma" w:hAnsi="Tahoma" w:cs="Tahoma"/>
                <w:b/>
                <w:color w:val="008000"/>
                <w:sz w:val="18"/>
              </w:rPr>
              <w:t>РАЙОНА</w:t>
            </w:r>
          </w:p>
          <w:p w:rsidR="00C25179" w:rsidRPr="00BF4EC8" w:rsidRDefault="00C25179" w:rsidP="004C55F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</w:rPr>
            </w:pPr>
          </w:p>
          <w:p w:rsidR="00C25179" w:rsidRDefault="00C25179" w:rsidP="004C55FA">
            <w:pPr>
              <w:jc w:val="center"/>
              <w:rPr>
                <w:rFonts w:ascii="Tahoma" w:hAnsi="Tahoma" w:cs="Tahoma"/>
                <w:color w:val="000000"/>
                <w:sz w:val="16"/>
                <w:lang w:val="tt-RU"/>
              </w:rPr>
            </w:pPr>
          </w:p>
          <w:p w:rsidR="00C25179" w:rsidRPr="00BF4EC8" w:rsidRDefault="00C25179" w:rsidP="004C55FA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C25179" w:rsidRDefault="00C25179" w:rsidP="004C55FA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</w:tr>
    </w:tbl>
    <w:p w:rsidR="00C25179" w:rsidRPr="00CA6A7E" w:rsidRDefault="00C25179" w:rsidP="00C25179">
      <w:pPr>
        <w:rPr>
          <w:b/>
          <w:sz w:val="28"/>
        </w:rPr>
      </w:pPr>
      <w:r w:rsidRPr="00BF4EC8">
        <w:rPr>
          <w:rFonts w:ascii="Tahoma" w:hAnsi="Tahoma" w:cs="Tahoma"/>
          <w:b/>
          <w:bCs/>
          <w:color w:val="CC0000"/>
          <w:sz w:val="16"/>
          <w:szCs w:val="16"/>
        </w:rPr>
        <w:t xml:space="preserve">    </w:t>
      </w:r>
      <w:r w:rsidRPr="00BF4EC8">
        <w:rPr>
          <w:b/>
        </w:rPr>
        <w:t xml:space="preserve">          </w:t>
      </w:r>
      <w:r w:rsidRPr="00CA6A7E">
        <w:rPr>
          <w:b/>
          <w:sz w:val="28"/>
        </w:rPr>
        <w:t xml:space="preserve">К А Р А Р                                                       </w:t>
      </w:r>
      <w:proofErr w:type="spellStart"/>
      <w:proofErr w:type="gramStart"/>
      <w:r w:rsidRPr="00CA6A7E">
        <w:rPr>
          <w:b/>
          <w:sz w:val="28"/>
        </w:rPr>
        <w:t>Р</w:t>
      </w:r>
      <w:proofErr w:type="spellEnd"/>
      <w:proofErr w:type="gramEnd"/>
      <w:r w:rsidRPr="00CA6A7E">
        <w:rPr>
          <w:b/>
          <w:sz w:val="28"/>
        </w:rPr>
        <w:t xml:space="preserve"> Е Ш Е Н И Е</w:t>
      </w:r>
    </w:p>
    <w:p w:rsidR="00C25179" w:rsidRPr="00BF4EC8" w:rsidRDefault="00C25179" w:rsidP="00C25179">
      <w:r w:rsidRPr="00BF4EC8">
        <w:t xml:space="preserve">                                                                     </w:t>
      </w:r>
    </w:p>
    <w:p w:rsidR="00C25179" w:rsidRPr="000A7486" w:rsidRDefault="00C25179" w:rsidP="00C25179">
      <w:pPr>
        <w:rPr>
          <w:color w:val="000000"/>
          <w:lang w:val="tt-RU"/>
        </w:rPr>
      </w:pPr>
      <w:r w:rsidRPr="00C25594">
        <w:rPr>
          <w:color w:val="000000"/>
          <w:sz w:val="28"/>
          <w:szCs w:val="28"/>
          <w:lang w:val="tt-RU"/>
        </w:rPr>
        <w:t xml:space="preserve"> </w:t>
      </w:r>
      <w:r w:rsidRPr="00C25594">
        <w:rPr>
          <w:color w:val="000000"/>
          <w:sz w:val="28"/>
          <w:szCs w:val="28"/>
          <w:u w:val="single"/>
          <w:lang w:val="tt-RU"/>
        </w:rPr>
        <w:t>№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 w:rsidRPr="00C25594">
        <w:rPr>
          <w:color w:val="000000"/>
          <w:sz w:val="28"/>
          <w:szCs w:val="28"/>
          <w:u w:val="single"/>
          <w:lang w:val="tt-RU"/>
        </w:rPr>
        <w:t>2</w:t>
      </w:r>
      <w:r w:rsidRPr="00C25594">
        <w:rPr>
          <w:color w:val="000000"/>
          <w:sz w:val="28"/>
          <w:szCs w:val="28"/>
          <w:lang w:val="tt-RU"/>
        </w:rPr>
        <w:t xml:space="preserve">                                                                                        </w:t>
      </w:r>
      <w:r w:rsidRPr="00C25594">
        <w:rPr>
          <w:color w:val="000000"/>
          <w:u w:val="single"/>
          <w:lang w:val="tt-RU"/>
        </w:rPr>
        <w:t>“</w:t>
      </w:r>
      <w:r w:rsidRPr="00C25594">
        <w:rPr>
          <w:color w:val="000000"/>
          <w:sz w:val="28"/>
          <w:szCs w:val="28"/>
          <w:u w:val="single"/>
          <w:lang w:val="tt-RU"/>
        </w:rPr>
        <w:t>2</w:t>
      </w:r>
      <w:r>
        <w:rPr>
          <w:color w:val="000000"/>
          <w:sz w:val="28"/>
          <w:szCs w:val="28"/>
          <w:u w:val="single"/>
          <w:lang w:val="tt-RU"/>
        </w:rPr>
        <w:t>2</w:t>
      </w:r>
      <w:r w:rsidRPr="00C25594">
        <w:rPr>
          <w:color w:val="000000"/>
          <w:sz w:val="28"/>
          <w:szCs w:val="28"/>
          <w:u w:val="single"/>
          <w:lang w:val="tt-RU"/>
        </w:rPr>
        <w:t xml:space="preserve">” </w:t>
      </w:r>
      <w:r>
        <w:rPr>
          <w:color w:val="000000"/>
          <w:sz w:val="28"/>
          <w:szCs w:val="28"/>
          <w:u w:val="single"/>
          <w:lang w:val="tt-RU"/>
        </w:rPr>
        <w:t>февраля</w:t>
      </w:r>
      <w:r w:rsidRPr="00C25594">
        <w:rPr>
          <w:color w:val="000000"/>
          <w:sz w:val="28"/>
          <w:szCs w:val="28"/>
          <w:u w:val="single"/>
          <w:lang w:val="tt-RU"/>
        </w:rPr>
        <w:t xml:space="preserve"> 201</w:t>
      </w:r>
      <w:r>
        <w:rPr>
          <w:color w:val="000000"/>
          <w:sz w:val="28"/>
          <w:szCs w:val="28"/>
          <w:u w:val="single"/>
          <w:lang w:val="tt-RU"/>
        </w:rPr>
        <w:t xml:space="preserve">7 </w:t>
      </w:r>
      <w:r w:rsidRPr="00C25594">
        <w:rPr>
          <w:color w:val="000000"/>
          <w:sz w:val="28"/>
          <w:szCs w:val="28"/>
          <w:u w:val="single"/>
          <w:lang w:val="tt-RU"/>
        </w:rPr>
        <w:t>г</w:t>
      </w:r>
      <w:r>
        <w:rPr>
          <w:color w:val="000000"/>
          <w:sz w:val="28"/>
          <w:szCs w:val="28"/>
          <w:u w:val="single"/>
          <w:lang w:val="tt-RU"/>
        </w:rPr>
        <w:t>.</w:t>
      </w:r>
    </w:p>
    <w:p w:rsidR="00C25179" w:rsidRDefault="00C25179" w:rsidP="00C25179">
      <w:pPr>
        <w:jc w:val="both"/>
      </w:pPr>
    </w:p>
    <w:p w:rsidR="00C25179" w:rsidRPr="00C25179" w:rsidRDefault="00C25179" w:rsidP="00C25179">
      <w:pPr>
        <w:spacing w:after="0"/>
        <w:jc w:val="both"/>
        <w:rPr>
          <w:b/>
          <w:sz w:val="28"/>
          <w:szCs w:val="28"/>
        </w:rPr>
      </w:pPr>
      <w:r w:rsidRPr="00C25179">
        <w:rPr>
          <w:b/>
          <w:sz w:val="28"/>
          <w:szCs w:val="28"/>
        </w:rPr>
        <w:t>РЕШЕНИЕ ОБ УТВЕРЖДЕНИИ</w:t>
      </w:r>
    </w:p>
    <w:p w:rsidR="00C25179" w:rsidRPr="00C25179" w:rsidRDefault="00C25179" w:rsidP="00C25179">
      <w:pPr>
        <w:spacing w:after="0"/>
        <w:jc w:val="both"/>
        <w:rPr>
          <w:b/>
          <w:sz w:val="28"/>
          <w:szCs w:val="28"/>
        </w:rPr>
      </w:pPr>
      <w:r w:rsidRPr="00C25179">
        <w:rPr>
          <w:b/>
          <w:sz w:val="28"/>
          <w:szCs w:val="28"/>
        </w:rPr>
        <w:t xml:space="preserve">КРИТЕРИЕВ </w:t>
      </w:r>
      <w:proofErr w:type="gramStart"/>
      <w:r w:rsidRPr="00C25179">
        <w:rPr>
          <w:b/>
          <w:sz w:val="28"/>
          <w:szCs w:val="28"/>
        </w:rPr>
        <w:t>НЕЗАВИСИМОЙ</w:t>
      </w:r>
      <w:proofErr w:type="gramEnd"/>
      <w:r w:rsidRPr="00C25179">
        <w:rPr>
          <w:b/>
          <w:sz w:val="28"/>
          <w:szCs w:val="28"/>
        </w:rPr>
        <w:t xml:space="preserve"> </w:t>
      </w:r>
    </w:p>
    <w:p w:rsidR="00C25179" w:rsidRPr="00C25179" w:rsidRDefault="00C25179" w:rsidP="00C25179">
      <w:pPr>
        <w:spacing w:after="0"/>
        <w:jc w:val="both"/>
        <w:rPr>
          <w:sz w:val="28"/>
          <w:szCs w:val="28"/>
        </w:rPr>
      </w:pPr>
      <w:r w:rsidRPr="00C25179">
        <w:rPr>
          <w:b/>
          <w:sz w:val="28"/>
          <w:szCs w:val="28"/>
        </w:rPr>
        <w:t>ОЦЕНКИ КАЧЕСТВА</w:t>
      </w:r>
      <w:r>
        <w:rPr>
          <w:sz w:val="28"/>
          <w:szCs w:val="28"/>
        </w:rPr>
        <w:t xml:space="preserve"> </w:t>
      </w:r>
    </w:p>
    <w:p w:rsidR="00C25179" w:rsidRDefault="00C25179" w:rsidP="00C25179">
      <w:pPr>
        <w:spacing w:after="0"/>
        <w:jc w:val="both"/>
        <w:rPr>
          <w:sz w:val="28"/>
          <w:szCs w:val="28"/>
          <w:lang w:val="tt-RU"/>
        </w:rPr>
      </w:pPr>
    </w:p>
    <w:p w:rsidR="00C25179" w:rsidRPr="00C25179" w:rsidRDefault="00C25179" w:rsidP="00C25179">
      <w:pPr>
        <w:spacing w:after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Pr="00C25179">
        <w:rPr>
          <w:sz w:val="28"/>
          <w:szCs w:val="28"/>
          <w:lang w:val="tt-RU"/>
        </w:rPr>
        <w:t xml:space="preserve">Заслушав и обсудив </w:t>
      </w:r>
      <w:r w:rsidRPr="00C25179">
        <w:rPr>
          <w:sz w:val="28"/>
          <w:szCs w:val="28"/>
        </w:rPr>
        <w:t>вопрос об утверждении критериев независимой оценки качества</w:t>
      </w:r>
      <w:r w:rsidRPr="00C25179">
        <w:rPr>
          <w:sz w:val="28"/>
          <w:szCs w:val="28"/>
          <w:lang w:val="tt-RU"/>
        </w:rPr>
        <w:t>, Общественный совет при Главе Елабужского муниципального района</w:t>
      </w:r>
    </w:p>
    <w:p w:rsidR="00861497" w:rsidRDefault="00861497" w:rsidP="00861497">
      <w:pPr>
        <w:spacing w:after="0" w:line="240" w:lineRule="auto"/>
        <w:rPr>
          <w:b/>
          <w:sz w:val="28"/>
          <w:szCs w:val="28"/>
          <w:lang w:val="tt-RU"/>
        </w:rPr>
      </w:pPr>
    </w:p>
    <w:p w:rsidR="00C25179" w:rsidRPr="00C25179" w:rsidRDefault="00C25179" w:rsidP="00861497">
      <w:pPr>
        <w:spacing w:after="0" w:line="240" w:lineRule="auto"/>
        <w:rPr>
          <w:b/>
          <w:sz w:val="28"/>
          <w:szCs w:val="28"/>
          <w:lang w:val="tt-RU"/>
        </w:rPr>
      </w:pPr>
      <w:r w:rsidRPr="00C25179">
        <w:rPr>
          <w:b/>
          <w:sz w:val="28"/>
          <w:szCs w:val="28"/>
          <w:lang w:val="tt-RU"/>
        </w:rPr>
        <w:t>РЕШИЛ:</w:t>
      </w:r>
    </w:p>
    <w:p w:rsidR="00C25179" w:rsidRPr="00C25179" w:rsidRDefault="00C25179" w:rsidP="00C25179">
      <w:pPr>
        <w:shd w:val="clear" w:color="auto" w:fill="FFFFFF"/>
        <w:spacing w:before="78" w:after="78"/>
        <w:ind w:firstLine="313"/>
        <w:jc w:val="both"/>
        <w:textAlignment w:val="baseline"/>
        <w:rPr>
          <w:b/>
          <w:color w:val="000000"/>
          <w:sz w:val="24"/>
          <w:szCs w:val="24"/>
        </w:rPr>
      </w:pPr>
      <w:r w:rsidRPr="00C25179">
        <w:rPr>
          <w:b/>
          <w:color w:val="000000"/>
          <w:sz w:val="24"/>
          <w:szCs w:val="24"/>
        </w:rPr>
        <w:t>1. Утвердить основные критерии и показатели независимой оценки качества деятельности</w:t>
      </w:r>
      <w:r w:rsidRPr="00C251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организаций, оказывающих образовательные услуги, </w:t>
      </w:r>
      <w:r w:rsidRPr="00C25179">
        <w:rPr>
          <w:b/>
          <w:color w:val="000000"/>
          <w:sz w:val="24"/>
          <w:szCs w:val="24"/>
        </w:rPr>
        <w:t>на 2017 год:</w:t>
      </w:r>
    </w:p>
    <w:p w:rsidR="008D3C1F" w:rsidRPr="00C25179" w:rsidRDefault="008D3C1F" w:rsidP="00C25179">
      <w:pPr>
        <w:pStyle w:val="a4"/>
        <w:numPr>
          <w:ilvl w:val="1"/>
          <w:numId w:val="6"/>
        </w:numPr>
        <w:shd w:val="clear" w:color="auto" w:fill="FFFFFF"/>
        <w:spacing w:before="78" w:after="78"/>
        <w:ind w:left="0" w:firstLin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179">
        <w:rPr>
          <w:b/>
          <w:sz w:val="24"/>
          <w:szCs w:val="24"/>
        </w:rPr>
        <w:t>Открытость и доступность информации</w:t>
      </w:r>
      <w:r w:rsidR="00DA1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(0-40)</w:t>
      </w:r>
    </w:p>
    <w:p w:rsidR="008D3C1F" w:rsidRPr="00C25179" w:rsidRDefault="008D3C1F" w:rsidP="008D3C1F">
      <w:pPr>
        <w:jc w:val="both"/>
        <w:rPr>
          <w:sz w:val="24"/>
          <w:szCs w:val="24"/>
        </w:rPr>
      </w:pPr>
      <w:r w:rsidRPr="00C25179">
        <w:rPr>
          <w:sz w:val="24"/>
          <w:szCs w:val="24"/>
        </w:rPr>
        <w:t>1.1.</w:t>
      </w:r>
      <w:r w:rsidR="00C25179" w:rsidRPr="00C25179">
        <w:rPr>
          <w:sz w:val="24"/>
          <w:szCs w:val="24"/>
        </w:rPr>
        <w:t>1.</w:t>
      </w:r>
      <w:r w:rsidRPr="00C25179">
        <w:rPr>
          <w:sz w:val="24"/>
          <w:szCs w:val="24"/>
        </w:rPr>
        <w:t xml:space="preserve"> </w:t>
      </w:r>
      <w:r w:rsidR="002E0F3A">
        <w:rPr>
          <w:sz w:val="24"/>
          <w:szCs w:val="24"/>
        </w:rPr>
        <w:t>П</w:t>
      </w:r>
      <w:r w:rsidRPr="00C25179">
        <w:rPr>
          <w:sz w:val="24"/>
          <w:szCs w:val="24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на официальном сайте в сети Интернет </w:t>
      </w:r>
      <w:hyperlink r:id="rId6" w:tgtFrame="_parent" w:history="1">
        <w:r w:rsidRPr="00C25179">
          <w:rPr>
            <w:rStyle w:val="a6"/>
            <w:sz w:val="24"/>
            <w:szCs w:val="24"/>
          </w:rPr>
          <w:t>www.bus.gov.ru</w:t>
        </w:r>
      </w:hyperlink>
      <w:r w:rsidR="00DA1DA8">
        <w:rPr>
          <w:sz w:val="24"/>
          <w:szCs w:val="24"/>
        </w:rPr>
        <w:t xml:space="preserve"> (баллы)</w:t>
      </w:r>
      <w:r w:rsidR="002E0F3A">
        <w:rPr>
          <w:sz w:val="24"/>
          <w:szCs w:val="24"/>
        </w:rPr>
        <w:t>.</w:t>
      </w:r>
    </w:p>
    <w:p w:rsidR="008D3C1F" w:rsidRPr="00C25179" w:rsidRDefault="008D3C1F" w:rsidP="008D3C1F">
      <w:pPr>
        <w:jc w:val="both"/>
        <w:rPr>
          <w:sz w:val="24"/>
          <w:szCs w:val="24"/>
        </w:rPr>
      </w:pPr>
      <w:r w:rsidRPr="00C25179">
        <w:rPr>
          <w:sz w:val="24"/>
          <w:szCs w:val="24"/>
        </w:rPr>
        <w:t>1.</w:t>
      </w:r>
      <w:r w:rsidR="00C25179" w:rsidRPr="00C25179">
        <w:rPr>
          <w:sz w:val="24"/>
          <w:szCs w:val="24"/>
        </w:rPr>
        <w:t>1</w:t>
      </w:r>
      <w:r w:rsidRPr="00C25179">
        <w:rPr>
          <w:sz w:val="24"/>
          <w:szCs w:val="24"/>
        </w:rPr>
        <w:t>.</w:t>
      </w:r>
      <w:r w:rsidR="00C25179" w:rsidRPr="00C25179">
        <w:rPr>
          <w:sz w:val="24"/>
          <w:szCs w:val="24"/>
        </w:rPr>
        <w:t>2.</w:t>
      </w:r>
      <w:r w:rsidRPr="00C25179">
        <w:rPr>
          <w:sz w:val="24"/>
          <w:szCs w:val="24"/>
        </w:rPr>
        <w:t xml:space="preserve"> </w:t>
      </w:r>
      <w:r w:rsidR="002E0F3A">
        <w:rPr>
          <w:sz w:val="24"/>
          <w:szCs w:val="24"/>
        </w:rPr>
        <w:t>Н</w:t>
      </w:r>
      <w:r w:rsidRPr="00C25179">
        <w:rPr>
          <w:sz w:val="24"/>
          <w:szCs w:val="24"/>
        </w:rPr>
        <w:t>аличие на официальном сайте организации в сети Интернет сведений о педагогических работниках организации</w:t>
      </w:r>
      <w:r w:rsidR="00DA1DA8">
        <w:rPr>
          <w:sz w:val="24"/>
          <w:szCs w:val="24"/>
        </w:rPr>
        <w:t xml:space="preserve"> (баллы)</w:t>
      </w:r>
      <w:r w:rsidR="002E0F3A">
        <w:rPr>
          <w:sz w:val="24"/>
          <w:szCs w:val="24"/>
        </w:rPr>
        <w:t>.</w:t>
      </w:r>
    </w:p>
    <w:p w:rsidR="008D3C1F" w:rsidRPr="00C25179" w:rsidRDefault="00C25179" w:rsidP="008D3C1F">
      <w:pPr>
        <w:jc w:val="both"/>
        <w:rPr>
          <w:sz w:val="24"/>
          <w:szCs w:val="24"/>
        </w:rPr>
      </w:pPr>
      <w:r w:rsidRPr="00C25179">
        <w:rPr>
          <w:sz w:val="24"/>
          <w:szCs w:val="24"/>
        </w:rPr>
        <w:t>1.</w:t>
      </w:r>
      <w:r w:rsidR="008D3C1F" w:rsidRPr="00C25179">
        <w:rPr>
          <w:sz w:val="24"/>
          <w:szCs w:val="24"/>
        </w:rPr>
        <w:t xml:space="preserve">1.3. </w:t>
      </w:r>
      <w:r w:rsidR="002E0F3A">
        <w:rPr>
          <w:sz w:val="24"/>
          <w:szCs w:val="24"/>
        </w:rPr>
        <w:t>Д</w:t>
      </w:r>
      <w:r w:rsidR="008D3C1F" w:rsidRPr="00C25179">
        <w:rPr>
          <w:sz w:val="24"/>
          <w:szCs w:val="24"/>
        </w:rPr>
        <w:t>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DA1DA8">
        <w:rPr>
          <w:sz w:val="24"/>
          <w:szCs w:val="24"/>
        </w:rPr>
        <w:t xml:space="preserve"> (баллы)</w:t>
      </w:r>
      <w:r w:rsidR="002E0F3A">
        <w:rPr>
          <w:sz w:val="24"/>
          <w:szCs w:val="24"/>
        </w:rPr>
        <w:t>.</w:t>
      </w:r>
    </w:p>
    <w:p w:rsidR="008D3C1F" w:rsidRPr="00C25179" w:rsidRDefault="00C25179" w:rsidP="008D3C1F">
      <w:pPr>
        <w:shd w:val="clear" w:color="auto" w:fill="FFFFFF"/>
        <w:spacing w:before="78" w:after="78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179">
        <w:rPr>
          <w:sz w:val="24"/>
          <w:szCs w:val="24"/>
        </w:rPr>
        <w:t>1.</w:t>
      </w:r>
      <w:r w:rsidR="008D3C1F" w:rsidRPr="00C25179">
        <w:rPr>
          <w:sz w:val="24"/>
          <w:szCs w:val="24"/>
        </w:rPr>
        <w:t xml:space="preserve">1.4. </w:t>
      </w:r>
      <w:r w:rsidR="002E0F3A">
        <w:rPr>
          <w:sz w:val="24"/>
          <w:szCs w:val="24"/>
        </w:rPr>
        <w:t>Д</w:t>
      </w:r>
      <w:r w:rsidR="008D3C1F" w:rsidRPr="00C25179">
        <w:rPr>
          <w:sz w:val="24"/>
          <w:szCs w:val="24"/>
        </w:rPr>
        <w:t>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 w:rsidR="00DA1DA8">
        <w:rPr>
          <w:sz w:val="24"/>
          <w:szCs w:val="24"/>
        </w:rPr>
        <w:t xml:space="preserve"> (баллы)</w:t>
      </w:r>
      <w:r w:rsidR="002E0F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3C1F" w:rsidRPr="00C25179" w:rsidRDefault="002E0F3A" w:rsidP="002E0F3A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1.2. </w:t>
      </w:r>
      <w:r w:rsidR="008C380E" w:rsidRPr="00C25179">
        <w:rPr>
          <w:b/>
          <w:sz w:val="24"/>
          <w:szCs w:val="24"/>
        </w:rPr>
        <w:t>Комфортность условий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1.2.1. М</w:t>
      </w:r>
      <w:r w:rsidR="008C380E" w:rsidRPr="00C25179">
        <w:rPr>
          <w:sz w:val="24"/>
          <w:szCs w:val="24"/>
        </w:rPr>
        <w:t>атериально-техническое и информационное обеспечение организации</w:t>
      </w:r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2.2. </w:t>
      </w:r>
      <w:r>
        <w:rPr>
          <w:sz w:val="24"/>
          <w:szCs w:val="24"/>
        </w:rPr>
        <w:t>Н</w:t>
      </w:r>
      <w:r w:rsidR="008C380E" w:rsidRPr="00C25179">
        <w:rPr>
          <w:sz w:val="24"/>
          <w:szCs w:val="24"/>
        </w:rPr>
        <w:t>аличие необходимых условий для охраны и укрепления здоровья, организации питания обучающихся</w:t>
      </w:r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2.3. </w:t>
      </w:r>
      <w:r>
        <w:rPr>
          <w:sz w:val="24"/>
          <w:szCs w:val="24"/>
        </w:rPr>
        <w:t>У</w:t>
      </w:r>
      <w:r w:rsidR="008C380E" w:rsidRPr="00C25179">
        <w:rPr>
          <w:sz w:val="24"/>
          <w:szCs w:val="24"/>
        </w:rPr>
        <w:t xml:space="preserve">словия для индивидуальной работы с </w:t>
      </w:r>
      <w:proofErr w:type="gramStart"/>
      <w:r w:rsidR="008C380E" w:rsidRPr="00C25179">
        <w:rPr>
          <w:sz w:val="24"/>
          <w:szCs w:val="24"/>
        </w:rPr>
        <w:t>обучающимися</w:t>
      </w:r>
      <w:proofErr w:type="gramEnd"/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2.4. </w:t>
      </w:r>
      <w:r>
        <w:rPr>
          <w:sz w:val="24"/>
          <w:szCs w:val="24"/>
        </w:rPr>
        <w:t>Н</w:t>
      </w:r>
      <w:r w:rsidR="008C380E" w:rsidRPr="00C25179">
        <w:rPr>
          <w:sz w:val="24"/>
          <w:szCs w:val="24"/>
        </w:rPr>
        <w:t>аличие доп</w:t>
      </w:r>
      <w:r>
        <w:rPr>
          <w:sz w:val="24"/>
          <w:szCs w:val="24"/>
        </w:rPr>
        <w:t>олнительных</w:t>
      </w:r>
      <w:r w:rsidR="008C380E" w:rsidRPr="00C25179">
        <w:rPr>
          <w:sz w:val="24"/>
          <w:szCs w:val="24"/>
        </w:rPr>
        <w:t xml:space="preserve"> образовательных программ</w:t>
      </w:r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2.5. </w:t>
      </w:r>
      <w:r>
        <w:rPr>
          <w:sz w:val="24"/>
          <w:szCs w:val="24"/>
        </w:rPr>
        <w:t>Н</w:t>
      </w:r>
      <w:r w:rsidR="008C380E" w:rsidRPr="00C25179">
        <w:rPr>
          <w:sz w:val="24"/>
          <w:szCs w:val="24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2.6. </w:t>
      </w:r>
      <w:r>
        <w:rPr>
          <w:sz w:val="24"/>
          <w:szCs w:val="24"/>
        </w:rPr>
        <w:t>Н</w:t>
      </w:r>
      <w:r w:rsidR="008C380E" w:rsidRPr="00C25179">
        <w:rPr>
          <w:sz w:val="24"/>
          <w:szCs w:val="24"/>
        </w:rPr>
        <w:t xml:space="preserve">аличие возможности оказания психолого-педагогической, медицинской </w:t>
      </w:r>
      <w:r>
        <w:rPr>
          <w:sz w:val="24"/>
          <w:szCs w:val="24"/>
        </w:rPr>
        <w:t xml:space="preserve">и социальной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8C380E" w:rsidRPr="00C25179" w:rsidRDefault="002E0F3A" w:rsidP="002E0F3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8C380E" w:rsidRPr="00C25179">
        <w:rPr>
          <w:sz w:val="24"/>
          <w:szCs w:val="24"/>
        </w:rPr>
        <w:t xml:space="preserve">2.7. </w:t>
      </w:r>
      <w:r>
        <w:rPr>
          <w:sz w:val="24"/>
          <w:szCs w:val="24"/>
        </w:rPr>
        <w:t>Н</w:t>
      </w:r>
      <w:r w:rsidR="008C380E" w:rsidRPr="00C25179">
        <w:rPr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="00DA1DA8">
        <w:rPr>
          <w:sz w:val="24"/>
          <w:szCs w:val="24"/>
        </w:rPr>
        <w:t xml:space="preserve"> (баллы)</w:t>
      </w:r>
      <w:r>
        <w:rPr>
          <w:sz w:val="24"/>
          <w:szCs w:val="24"/>
        </w:rPr>
        <w:t>.</w:t>
      </w:r>
    </w:p>
    <w:p w:rsidR="002E0F3A" w:rsidRDefault="002E0F3A" w:rsidP="002E0F3A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E0F3A" w:rsidRDefault="002E0F3A" w:rsidP="002E0F3A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1.3. </w:t>
      </w:r>
      <w:r w:rsidR="008C380E" w:rsidRPr="00C25179">
        <w:rPr>
          <w:rFonts w:ascii="Times New Roman" w:hAnsi="Times New Roman"/>
          <w:b/>
          <w:sz w:val="24"/>
          <w:szCs w:val="24"/>
          <w:lang w:val="ru-RU"/>
        </w:rPr>
        <w:t>Доброжелательность, вежливость и компетентность работников организации:</w:t>
      </w:r>
    </w:p>
    <w:p w:rsidR="008C380E" w:rsidRPr="002E0F3A" w:rsidRDefault="002E0F3A" w:rsidP="002E0F3A">
      <w:pPr>
        <w:pStyle w:val="a3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0F3A">
        <w:rPr>
          <w:rFonts w:ascii="Times New Roman" w:hAnsi="Times New Roman"/>
          <w:sz w:val="24"/>
          <w:szCs w:val="24"/>
          <w:lang w:val="ru-RU"/>
        </w:rPr>
        <w:t>1.3.1.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80E" w:rsidRPr="00C25179">
        <w:rPr>
          <w:rFonts w:ascii="Times New Roman" w:hAnsi="Times New Roman"/>
          <w:sz w:val="24"/>
          <w:szCs w:val="24"/>
          <w:lang w:val="ru-RU"/>
        </w:rPr>
        <w:t>Доля лиц, которые высоко оценивают доброжелательность, вежливость и  внимательность работников организаций, от числа опрошенных</w:t>
      </w:r>
      <w:proofErr w:type="gramStart"/>
      <w:r w:rsidR="008C380E" w:rsidRPr="00C25179">
        <w:rPr>
          <w:rFonts w:ascii="Times New Roman" w:hAnsi="Times New Roman"/>
          <w:sz w:val="24"/>
          <w:szCs w:val="24"/>
          <w:lang w:val="ru-RU"/>
        </w:rPr>
        <w:t xml:space="preserve"> (%)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C380E" w:rsidRPr="00C25179" w:rsidRDefault="008C380E" w:rsidP="002E0F3A">
      <w:pPr>
        <w:pStyle w:val="a3"/>
        <w:numPr>
          <w:ilvl w:val="2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25179">
        <w:rPr>
          <w:rFonts w:ascii="Times New Roman" w:hAnsi="Times New Roman"/>
          <w:sz w:val="24"/>
          <w:szCs w:val="24"/>
          <w:lang w:val="ru-RU"/>
        </w:rPr>
        <w:t>Доля лиц, которые высоко оценивают компетентность работников организаций, от числа опрошенных</w:t>
      </w:r>
      <w:proofErr w:type="gramStart"/>
      <w:r w:rsidRPr="00C25179">
        <w:rPr>
          <w:rFonts w:ascii="Times New Roman" w:hAnsi="Times New Roman"/>
          <w:sz w:val="24"/>
          <w:szCs w:val="24"/>
          <w:lang w:val="ru-RU"/>
        </w:rPr>
        <w:t xml:space="preserve"> (%)</w:t>
      </w:r>
      <w:r w:rsidR="002E0F3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C380E" w:rsidRPr="00C25179" w:rsidRDefault="008C380E" w:rsidP="008C380E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380E" w:rsidRPr="00C25179" w:rsidRDefault="008C380E" w:rsidP="002E0F3A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25179">
        <w:rPr>
          <w:b/>
          <w:sz w:val="24"/>
          <w:szCs w:val="24"/>
          <w:lang w:val="ru-RU"/>
        </w:rPr>
        <w:t>Удовлетворенность качеством оказания образовательных услуг</w:t>
      </w:r>
    </w:p>
    <w:p w:rsidR="008C380E" w:rsidRPr="002E0F3A" w:rsidRDefault="002E0F3A" w:rsidP="002E0F3A">
      <w:pPr>
        <w:jc w:val="both"/>
        <w:rPr>
          <w:sz w:val="24"/>
          <w:szCs w:val="24"/>
        </w:rPr>
      </w:pPr>
      <w:r>
        <w:rPr>
          <w:sz w:val="24"/>
          <w:szCs w:val="24"/>
        </w:rPr>
        <w:t>1.4.1. Д</w:t>
      </w:r>
      <w:r w:rsidR="008C380E" w:rsidRPr="002E0F3A">
        <w:rPr>
          <w:sz w:val="24"/>
          <w:szCs w:val="24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Pr="00C25179">
        <w:rPr>
          <w:rFonts w:ascii="Times New Roman" w:hAnsi="Times New Roman"/>
          <w:sz w:val="24"/>
          <w:szCs w:val="24"/>
        </w:rPr>
        <w:t>(%)</w:t>
      </w:r>
      <w:r>
        <w:rPr>
          <w:sz w:val="24"/>
          <w:szCs w:val="24"/>
        </w:rPr>
        <w:t>.</w:t>
      </w:r>
    </w:p>
    <w:p w:rsidR="008C380E" w:rsidRPr="002E0F3A" w:rsidRDefault="002E0F3A" w:rsidP="002E0F3A">
      <w:pPr>
        <w:jc w:val="both"/>
        <w:rPr>
          <w:sz w:val="24"/>
          <w:szCs w:val="24"/>
        </w:rPr>
      </w:pPr>
      <w:r>
        <w:rPr>
          <w:sz w:val="24"/>
          <w:szCs w:val="24"/>
        </w:rPr>
        <w:t>1.4.2. Д</w:t>
      </w:r>
      <w:r w:rsidR="008C380E" w:rsidRPr="002E0F3A">
        <w:rPr>
          <w:sz w:val="24"/>
          <w:szCs w:val="24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C25179">
        <w:rPr>
          <w:rFonts w:ascii="Times New Roman" w:hAnsi="Times New Roman"/>
          <w:sz w:val="24"/>
          <w:szCs w:val="24"/>
        </w:rPr>
        <w:t>(%)</w:t>
      </w:r>
      <w:r>
        <w:rPr>
          <w:sz w:val="24"/>
          <w:szCs w:val="24"/>
        </w:rPr>
        <w:t>.</w:t>
      </w:r>
    </w:p>
    <w:p w:rsidR="008C380E" w:rsidRDefault="002E0F3A" w:rsidP="002E0F3A">
      <w:pPr>
        <w:jc w:val="both"/>
        <w:rPr>
          <w:sz w:val="24"/>
          <w:szCs w:val="24"/>
        </w:rPr>
      </w:pPr>
      <w:r>
        <w:rPr>
          <w:sz w:val="24"/>
          <w:szCs w:val="24"/>
        </w:rPr>
        <w:t>1.4.3. Д</w:t>
      </w:r>
      <w:r w:rsidR="008C380E" w:rsidRPr="002E0F3A">
        <w:rPr>
          <w:sz w:val="24"/>
          <w:szCs w:val="24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Pr="00C25179">
        <w:rPr>
          <w:rFonts w:ascii="Times New Roman" w:hAnsi="Times New Roman"/>
          <w:sz w:val="24"/>
          <w:szCs w:val="24"/>
        </w:rPr>
        <w:t>(%)</w:t>
      </w:r>
      <w:r>
        <w:rPr>
          <w:sz w:val="24"/>
          <w:szCs w:val="24"/>
        </w:rPr>
        <w:t>.</w:t>
      </w:r>
    </w:p>
    <w:p w:rsidR="00861497" w:rsidRPr="002E0F3A" w:rsidRDefault="00861497" w:rsidP="002E0F3A">
      <w:pPr>
        <w:jc w:val="both"/>
        <w:rPr>
          <w:sz w:val="24"/>
          <w:szCs w:val="24"/>
        </w:rPr>
      </w:pPr>
    </w:p>
    <w:p w:rsidR="00FA32B8" w:rsidRPr="004F52FF" w:rsidRDefault="00C25179" w:rsidP="002E0F3A">
      <w:pPr>
        <w:pStyle w:val="a4"/>
        <w:numPr>
          <w:ilvl w:val="0"/>
          <w:numId w:val="7"/>
        </w:numPr>
        <w:shd w:val="clear" w:color="auto" w:fill="FFFFFF"/>
        <w:spacing w:before="78" w:after="78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4F52FF">
        <w:rPr>
          <w:rFonts w:cstheme="minorHAnsi"/>
          <w:b/>
          <w:color w:val="000000"/>
          <w:sz w:val="24"/>
          <w:szCs w:val="24"/>
        </w:rPr>
        <w:t>Утвердить основные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критери</w:t>
      </w:r>
      <w:r w:rsidRPr="004F52FF">
        <w:rPr>
          <w:rFonts w:cstheme="minorHAnsi"/>
          <w:b/>
          <w:color w:val="000000"/>
          <w:sz w:val="24"/>
          <w:szCs w:val="24"/>
        </w:rPr>
        <w:t>и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и показател</w:t>
      </w:r>
      <w:r w:rsidRPr="004F52FF">
        <w:rPr>
          <w:rFonts w:cstheme="minorHAnsi"/>
          <w:b/>
          <w:color w:val="000000"/>
          <w:sz w:val="24"/>
          <w:szCs w:val="24"/>
        </w:rPr>
        <w:t>и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независимой оценки качества деятельности  организаций, оказывающих социальные услуги в сфере  ФИЗИЧЕСКОЙ КУЛЬТУРЫ</w:t>
      </w:r>
      <w:r w:rsidRPr="004F52FF">
        <w:rPr>
          <w:rFonts w:cstheme="minorHAnsi"/>
          <w:b/>
          <w:color w:val="000000"/>
          <w:sz w:val="24"/>
          <w:szCs w:val="24"/>
        </w:rPr>
        <w:t xml:space="preserve"> и </w:t>
      </w:r>
      <w:r w:rsidR="00FA32B8" w:rsidRPr="004F52FF">
        <w:rPr>
          <w:rFonts w:cstheme="minorHAnsi"/>
          <w:b/>
          <w:color w:val="000000"/>
          <w:sz w:val="24"/>
          <w:szCs w:val="24"/>
        </w:rPr>
        <w:t>СПОРТА</w:t>
      </w:r>
      <w:r w:rsidRPr="004F52FF">
        <w:rPr>
          <w:rFonts w:cstheme="minorHAnsi"/>
          <w:b/>
          <w:color w:val="000000"/>
          <w:sz w:val="24"/>
          <w:szCs w:val="24"/>
        </w:rPr>
        <w:t xml:space="preserve"> на 2017 год: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FA32B8" w:rsidRPr="004F52FF" w:rsidRDefault="00FA32B8" w:rsidP="00FA32B8">
      <w:pPr>
        <w:pStyle w:val="a3"/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</w:p>
    <w:p w:rsidR="00FA32B8" w:rsidRPr="004F52FF" w:rsidRDefault="004F52FF" w:rsidP="00FA32B8">
      <w:pPr>
        <w:pStyle w:val="a3"/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 w:rsidRPr="004F52FF">
        <w:rPr>
          <w:rFonts w:cstheme="minorHAnsi"/>
          <w:b/>
          <w:sz w:val="24"/>
          <w:szCs w:val="24"/>
          <w:lang w:val="ru-RU"/>
        </w:rPr>
        <w:t>2.</w:t>
      </w:r>
      <w:r w:rsidR="00FA32B8" w:rsidRPr="004F52FF">
        <w:rPr>
          <w:rFonts w:cstheme="minorHAnsi"/>
          <w:b/>
          <w:sz w:val="24"/>
          <w:szCs w:val="24"/>
          <w:lang w:val="ru-RU"/>
        </w:rPr>
        <w:t>1. Открытость и доступность информации об организации:</w:t>
      </w:r>
    </w:p>
    <w:p w:rsid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2.1.1. </w:t>
      </w:r>
      <w:r w:rsidR="00FA32B8" w:rsidRPr="004F52FF">
        <w:rPr>
          <w:rFonts w:cstheme="minorHAnsi"/>
          <w:sz w:val="24"/>
          <w:szCs w:val="24"/>
          <w:lang w:val="ru-RU"/>
        </w:rPr>
        <w:t xml:space="preserve">Уровень рейтинга на сайте </w:t>
      </w:r>
      <w:hyperlink r:id="rId7" w:history="1">
        <w:r w:rsidR="00FA32B8" w:rsidRPr="004F52FF">
          <w:rPr>
            <w:rStyle w:val="a6"/>
            <w:rFonts w:cstheme="minorHAnsi"/>
            <w:color w:val="auto"/>
            <w:sz w:val="24"/>
            <w:szCs w:val="24"/>
          </w:rPr>
          <w:t>www</w:t>
        </w:r>
        <w:r w:rsidR="00FA32B8" w:rsidRPr="004F52FF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r w:rsidR="00FA32B8" w:rsidRPr="004F52FF">
          <w:rPr>
            <w:rStyle w:val="a6"/>
            <w:rFonts w:cstheme="minorHAnsi"/>
            <w:color w:val="auto"/>
            <w:sz w:val="24"/>
            <w:szCs w:val="24"/>
          </w:rPr>
          <w:t>bus</w:t>
        </w:r>
        <w:r w:rsidR="00FA32B8" w:rsidRPr="004F52FF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r w:rsidR="00FA32B8" w:rsidRPr="004F52FF">
          <w:rPr>
            <w:rStyle w:val="a6"/>
            <w:rFonts w:cstheme="minorHAnsi"/>
            <w:color w:val="auto"/>
            <w:sz w:val="24"/>
            <w:szCs w:val="24"/>
          </w:rPr>
          <w:t>gov</w:t>
        </w:r>
        <w:r w:rsidR="00FA32B8" w:rsidRPr="004F52FF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proofErr w:type="spellStart"/>
        <w:r w:rsidR="00FA32B8" w:rsidRPr="004F52FF">
          <w:rPr>
            <w:rStyle w:val="a6"/>
            <w:rFonts w:cstheme="minorHAnsi"/>
            <w:color w:val="auto"/>
            <w:sz w:val="24"/>
            <w:szCs w:val="24"/>
          </w:rPr>
          <w:t>ru</w:t>
        </w:r>
        <w:proofErr w:type="spellEnd"/>
      </w:hyperlink>
      <w:r w:rsidRPr="004F52FF">
        <w:rPr>
          <w:rFonts w:cstheme="minorHAnsi"/>
          <w:sz w:val="24"/>
          <w:szCs w:val="24"/>
          <w:lang w:val="ru-RU"/>
        </w:rPr>
        <w:t xml:space="preserve"> (от 0 до 1).</w:t>
      </w:r>
    </w:p>
    <w:p w:rsidR="00FA32B8" w:rsidRP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2.1.2. </w:t>
      </w:r>
      <w:r w:rsidR="00FA32B8" w:rsidRPr="004F52FF">
        <w:rPr>
          <w:rFonts w:cstheme="minorHAnsi"/>
          <w:sz w:val="24"/>
          <w:szCs w:val="24"/>
          <w:lang w:val="ru-RU"/>
        </w:rPr>
        <w:t>Полнота, актуальность и понятность информации об организации, размещаемой на официальном сайте (баллы)</w:t>
      </w:r>
      <w:r>
        <w:rPr>
          <w:rFonts w:cstheme="minorHAnsi"/>
          <w:sz w:val="24"/>
          <w:szCs w:val="24"/>
          <w:lang w:val="ru-RU"/>
        </w:rPr>
        <w:t>.</w:t>
      </w:r>
    </w:p>
    <w:p w:rsidR="00FA32B8" w:rsidRP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2.1.3. </w:t>
      </w:r>
      <w:r w:rsidR="00FA32B8" w:rsidRPr="004F52FF">
        <w:rPr>
          <w:rFonts w:cstheme="minorHAnsi"/>
          <w:sz w:val="24"/>
          <w:szCs w:val="24"/>
          <w:lang w:val="ru-RU"/>
        </w:rPr>
        <w:t>Наличие и доступность способов обратной связи с получателями социальных услуг (балл)</w:t>
      </w:r>
      <w:r>
        <w:rPr>
          <w:rFonts w:cstheme="minorHAnsi"/>
          <w:sz w:val="24"/>
          <w:szCs w:val="24"/>
          <w:lang w:val="ru-RU"/>
        </w:rPr>
        <w:t>.</w:t>
      </w:r>
    </w:p>
    <w:p w:rsidR="00FA32B8" w:rsidRP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2.1.4.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считают информирование о работе организации и порядке предоставления социальных услуг достаточным,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(%).</w:t>
      </w:r>
      <w:proofErr w:type="gramEnd"/>
    </w:p>
    <w:p w:rsidR="00FA32B8" w:rsidRDefault="00FA32B8" w:rsidP="00FA32B8">
      <w:pPr>
        <w:pStyle w:val="a3"/>
        <w:tabs>
          <w:tab w:val="left" w:pos="851"/>
        </w:tabs>
        <w:ind w:left="360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4F52FF" w:rsidP="004F52FF">
      <w:pPr>
        <w:pStyle w:val="a3"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lastRenderedPageBreak/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Комфортность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FA32B8" w:rsidRP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2.2.1. </w:t>
      </w:r>
      <w:r w:rsidR="00FA32B8" w:rsidRPr="004F52FF">
        <w:rPr>
          <w:rFonts w:cstheme="minorHAnsi"/>
          <w:sz w:val="24"/>
          <w:szCs w:val="24"/>
          <w:lang w:val="ru-RU"/>
        </w:rPr>
        <w:t xml:space="preserve">Степень выполнения условий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</w:r>
    </w:p>
    <w:p w:rsidR="00FA32B8" w:rsidRPr="004F52FF" w:rsidRDefault="004F52FF" w:rsidP="004F52FF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2.2.2. </w:t>
      </w:r>
      <w:r w:rsidR="00FA32B8" w:rsidRPr="004F52FF">
        <w:rPr>
          <w:rFonts w:cstheme="minorHAnsi"/>
          <w:sz w:val="24"/>
          <w:szCs w:val="24"/>
          <w:lang w:val="ru-RU"/>
        </w:rPr>
        <w:t xml:space="preserve">Доля получателей удовлетворенных комфортностью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 xml:space="preserve">условий (помещение, имеющееся оборудование, мебель, спорт инвентарь, хранение личных вещей и т.п.) предоставления социальных услуг </w:t>
      </w:r>
      <w:r w:rsidR="00FA32B8" w:rsidRPr="004F52FF">
        <w:rPr>
          <w:rFonts w:cstheme="minorHAnsi"/>
          <w:sz w:val="24"/>
          <w:szCs w:val="24"/>
          <w:lang w:val="ru-RU"/>
        </w:rPr>
        <w:t>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*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 xml:space="preserve"> (%);</w:t>
      </w:r>
      <w:proofErr w:type="gramEnd"/>
    </w:p>
    <w:p w:rsidR="00FA32B8" w:rsidRPr="004F52FF" w:rsidRDefault="00187F26" w:rsidP="004F52FF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2.2.3. </w:t>
      </w:r>
      <w:r w:rsidR="00FA32B8" w:rsidRPr="004F52FF">
        <w:rPr>
          <w:rFonts w:eastAsia="Times New Roman" w:cstheme="minorHAnsi"/>
          <w:sz w:val="24"/>
          <w:szCs w:val="24"/>
          <w:lang w:val="ru-RU" w:eastAsia="ru-RU"/>
        </w:rPr>
        <w:t>Доля лиц*, считающих условия оказания услуг доступными от числа опрошенных</w:t>
      </w:r>
      <w:proofErr w:type="gramStart"/>
      <w:r w:rsidR="00FA32B8" w:rsidRPr="004F52FF">
        <w:rPr>
          <w:rFonts w:eastAsia="Times New Roman" w:cstheme="minorHAnsi"/>
          <w:sz w:val="24"/>
          <w:szCs w:val="24"/>
          <w:lang w:val="ru-RU" w:eastAsia="ru-RU"/>
        </w:rPr>
        <w:t>* (%);</w:t>
      </w:r>
      <w:proofErr w:type="gramEnd"/>
    </w:p>
    <w:p w:rsidR="00FA32B8" w:rsidRPr="004F52FF" w:rsidRDefault="00187F26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bCs/>
          <w:sz w:val="24"/>
          <w:szCs w:val="24"/>
          <w:lang w:val="ru-RU"/>
        </w:rPr>
        <w:t xml:space="preserve">2.2.4. </w:t>
      </w:r>
      <w:r w:rsidR="00FA32B8" w:rsidRPr="004F52FF">
        <w:rPr>
          <w:rFonts w:eastAsia="Times New Roman" w:cstheme="minorHAnsi"/>
          <w:bCs/>
          <w:sz w:val="24"/>
          <w:szCs w:val="24"/>
          <w:lang w:val="ru-RU"/>
        </w:rPr>
        <w:t>Доля персонала, считающего оказание услуг доступным, от числа опрошенного персонала организации</w:t>
      </w:r>
      <w:proofErr w:type="gramStart"/>
      <w:r w:rsidR="00FA32B8" w:rsidRPr="004F52FF">
        <w:rPr>
          <w:rFonts w:eastAsia="Times New Roman" w:cstheme="minorHAnsi"/>
          <w:bCs/>
          <w:sz w:val="24"/>
          <w:szCs w:val="24"/>
          <w:lang w:val="ru-RU"/>
        </w:rPr>
        <w:t xml:space="preserve"> (%);</w:t>
      </w:r>
      <w:proofErr w:type="gramEnd"/>
    </w:p>
    <w:p w:rsidR="00FA32B8" w:rsidRPr="004F52FF" w:rsidRDefault="00187F26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2.2.5. </w:t>
      </w:r>
      <w:r w:rsidR="00FA32B8" w:rsidRPr="004F52FF">
        <w:rPr>
          <w:rFonts w:cstheme="minorHAnsi"/>
          <w:sz w:val="24"/>
          <w:szCs w:val="24"/>
          <w:lang w:val="ru-RU"/>
        </w:rPr>
        <w:t>Материально-техническое обеспечение организации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 xml:space="preserve"> (баллы)</w:t>
      </w:r>
      <w:r w:rsidR="00FA32B8" w:rsidRPr="004F52FF">
        <w:rPr>
          <w:rFonts w:cstheme="minorHAnsi"/>
          <w:sz w:val="24"/>
          <w:szCs w:val="24"/>
          <w:lang w:val="ru-RU"/>
        </w:rPr>
        <w:t>;</w:t>
      </w:r>
    </w:p>
    <w:p w:rsidR="00FA32B8" w:rsidRPr="004F52FF" w:rsidRDefault="00187F26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2.2.6.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>Соответствие площадей помещений организации установленным санитарно-гигиеническим и санитарно-эпидемиологическим нормам (балл);</w:t>
      </w:r>
    </w:p>
    <w:p w:rsidR="00FA32B8" w:rsidRPr="004F52FF" w:rsidRDefault="00187F26" w:rsidP="004F52FF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2.2.7. </w:t>
      </w:r>
      <w:r w:rsidR="00FA32B8" w:rsidRPr="004F52FF">
        <w:rPr>
          <w:rFonts w:cstheme="minorHAnsi"/>
          <w:sz w:val="24"/>
          <w:szCs w:val="24"/>
          <w:lang w:val="ru-RU"/>
        </w:rPr>
        <w:t>Доля денежных средств, потраченных на материально-техническое обеспечение учреждения, от общих расходов на содержание спорт школы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 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ind w:left="426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187F26" w:rsidP="00187F26">
      <w:pPr>
        <w:pStyle w:val="a3"/>
        <w:numPr>
          <w:ilvl w:val="1"/>
          <w:numId w:val="8"/>
        </w:numPr>
        <w:tabs>
          <w:tab w:val="left" w:pos="851"/>
        </w:tabs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Доброжелательность, вежливость и компетентность работников организации:</w:t>
      </w:r>
    </w:p>
    <w:p w:rsidR="00FA32B8" w:rsidRPr="004F52FF" w:rsidRDefault="00187F26" w:rsidP="00187F26">
      <w:pPr>
        <w:pStyle w:val="a3"/>
        <w:tabs>
          <w:tab w:val="left" w:pos="426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2.3.1.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высоко оценивают доброжелательность, вежливость и  внимательность работников организаций,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187F26" w:rsidP="00187F26">
      <w:pPr>
        <w:pStyle w:val="a3"/>
        <w:tabs>
          <w:tab w:val="left" w:pos="426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2.3.2.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высоко оценивают компетентность работников организаций,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187F26" w:rsidP="00187F26">
      <w:pPr>
        <w:pStyle w:val="a3"/>
        <w:tabs>
          <w:tab w:val="left" w:pos="426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2.3.3. </w:t>
      </w:r>
      <w:r w:rsidR="00FA32B8" w:rsidRPr="004F52FF">
        <w:rPr>
          <w:rFonts w:cstheme="minorHAnsi"/>
          <w:sz w:val="24"/>
          <w:szCs w:val="24"/>
          <w:lang w:val="ru-RU"/>
        </w:rPr>
        <w:t>Доля штатных тренеров-преподавателей и инструкторов, имеющих первую или высшую квалификационную категорию, от общего количества штатных тренеров-преподавателей и инструкторов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 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ind w:left="426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2.4. </w:t>
      </w:r>
      <w:r w:rsidR="00FA32B8" w:rsidRPr="004F52FF">
        <w:rPr>
          <w:rFonts w:cstheme="minorHAnsi"/>
          <w:b/>
          <w:sz w:val="24"/>
          <w:szCs w:val="24"/>
          <w:lang w:val="ru-RU"/>
        </w:rPr>
        <w:t>Удовлетворенность качеством обслуживания в организации: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2.4.1. </w:t>
      </w:r>
      <w:r w:rsidR="00FA32B8" w:rsidRPr="004F52FF">
        <w:rPr>
          <w:rFonts w:cstheme="minorHAnsi"/>
          <w:sz w:val="24"/>
          <w:szCs w:val="24"/>
          <w:lang w:val="ru-RU"/>
        </w:rPr>
        <w:t>Доля лиц, удовлетворенных качеством обслуживания в организации,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proofErr w:type="gramEnd"/>
      <w:r>
        <w:rPr>
          <w:rFonts w:cstheme="minorHAnsi"/>
          <w:sz w:val="24"/>
          <w:szCs w:val="24"/>
          <w:lang w:val="ru-RU"/>
        </w:rPr>
        <w:t xml:space="preserve">2.4.2.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готовы рекомендовать организацию друзьям, родственникам, знакомым,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2.4.3. </w:t>
      </w:r>
      <w:r w:rsidR="00FA32B8" w:rsidRPr="004F52FF">
        <w:rPr>
          <w:rFonts w:cstheme="minorHAnsi"/>
          <w:sz w:val="24"/>
          <w:szCs w:val="24"/>
          <w:lang w:val="ru-RU"/>
        </w:rPr>
        <w:t>Число обоснованных жалоб получателей социальных услуг на качество услуг, предоставленных организацией (жалоб на 100 получателей услуг);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2.4.4. </w:t>
      </w:r>
      <w:r w:rsidR="00FA32B8" w:rsidRPr="004F52FF">
        <w:rPr>
          <w:rFonts w:cstheme="minorHAnsi"/>
          <w:sz w:val="24"/>
          <w:szCs w:val="24"/>
          <w:lang w:val="ru-RU"/>
        </w:rPr>
        <w:t>Доля лиц, удовлетворенных качеством проводимых мероприятий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2.4.5. </w:t>
      </w:r>
      <w:r w:rsidR="00FA32B8" w:rsidRPr="004F52FF">
        <w:rPr>
          <w:rFonts w:cstheme="minorHAnsi"/>
          <w:bCs/>
          <w:sz w:val="24"/>
          <w:szCs w:val="24"/>
          <w:lang w:val="ru-RU"/>
        </w:rPr>
        <w:t>Доля персонала, которая удовлетворена условиями работы по оказанию услуг в организации от числа опрошенного персонала организации</w:t>
      </w:r>
      <w:proofErr w:type="gramStart"/>
      <w:r w:rsidR="00FA32B8" w:rsidRPr="004F52FF">
        <w:rPr>
          <w:rFonts w:cstheme="minorHAnsi"/>
          <w:bCs/>
          <w:sz w:val="24"/>
          <w:szCs w:val="24"/>
          <w:lang w:val="ru-RU"/>
        </w:rPr>
        <w:t xml:space="preserve"> (%).</w:t>
      </w:r>
      <w:proofErr w:type="gramEnd"/>
    </w:p>
    <w:p w:rsidR="00FA32B8" w:rsidRPr="004F52FF" w:rsidRDefault="00FA32B8" w:rsidP="00FA32B8">
      <w:pPr>
        <w:pStyle w:val="a3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187F26" w:rsidP="00187F26">
      <w:pPr>
        <w:pStyle w:val="a3"/>
        <w:numPr>
          <w:ilvl w:val="1"/>
          <w:numId w:val="9"/>
        </w:numPr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Результативность предоставления социальных услуг:</w:t>
      </w:r>
    </w:p>
    <w:p w:rsidR="00FA32B8" w:rsidRPr="004F52FF" w:rsidRDefault="00FA32B8" w:rsidP="00187F26">
      <w:pPr>
        <w:pStyle w:val="a3"/>
        <w:numPr>
          <w:ilvl w:val="2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F52FF">
        <w:rPr>
          <w:rFonts w:cstheme="minorHAnsi"/>
          <w:sz w:val="24"/>
          <w:szCs w:val="24"/>
          <w:lang w:val="ru-RU"/>
        </w:rPr>
        <w:t>Количество зарегистрированных случаев травматизма (единиц случаев);</w:t>
      </w:r>
    </w:p>
    <w:p w:rsidR="00FA32B8" w:rsidRPr="004F52FF" w:rsidRDefault="00FA32B8" w:rsidP="00187F26">
      <w:pPr>
        <w:pStyle w:val="a3"/>
        <w:numPr>
          <w:ilvl w:val="2"/>
          <w:numId w:val="9"/>
        </w:numPr>
        <w:jc w:val="both"/>
        <w:rPr>
          <w:rFonts w:cstheme="minorHAnsi"/>
          <w:sz w:val="24"/>
          <w:szCs w:val="24"/>
          <w:lang w:val="ru-RU"/>
        </w:rPr>
      </w:pPr>
      <w:r w:rsidRPr="004F52FF">
        <w:rPr>
          <w:rFonts w:cstheme="minorHAnsi"/>
          <w:sz w:val="24"/>
          <w:szCs w:val="24"/>
          <w:lang w:val="ru-RU"/>
        </w:rPr>
        <w:t>Доля лиц, получивших спортивный разряд, спортивное звание</w:t>
      </w:r>
      <w:proofErr w:type="gramStart"/>
      <w:r w:rsidRPr="004F52FF">
        <w:rPr>
          <w:rFonts w:cstheme="minorHAnsi"/>
          <w:sz w:val="24"/>
          <w:szCs w:val="24"/>
          <w:lang w:val="ru-RU"/>
        </w:rPr>
        <w:t xml:space="preserve"> (%).</w:t>
      </w:r>
      <w:proofErr w:type="gramEnd"/>
    </w:p>
    <w:p w:rsidR="00187F26" w:rsidRDefault="00187F26" w:rsidP="00187F26">
      <w:pPr>
        <w:pStyle w:val="a3"/>
        <w:tabs>
          <w:tab w:val="left" w:pos="851"/>
        </w:tabs>
        <w:ind w:left="36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FA32B8" w:rsidRPr="004F52FF" w:rsidRDefault="00187F26" w:rsidP="00187F26">
      <w:pPr>
        <w:pStyle w:val="a3"/>
        <w:numPr>
          <w:ilvl w:val="1"/>
          <w:numId w:val="9"/>
        </w:numPr>
        <w:tabs>
          <w:tab w:val="left" w:pos="851"/>
        </w:tabs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r w:rsidR="00FA32B8" w:rsidRPr="004F52FF">
        <w:rPr>
          <w:rFonts w:eastAsia="Times New Roman" w:cstheme="minorHAnsi"/>
          <w:b/>
          <w:sz w:val="24"/>
          <w:szCs w:val="24"/>
          <w:lang w:val="ru-RU" w:eastAsia="ru-RU"/>
        </w:rPr>
        <w:t>Режим работы, удобный для посетителей,</w:t>
      </w:r>
      <w:r w:rsidR="00FA32B8" w:rsidRPr="00187F26">
        <w:rPr>
          <w:rFonts w:eastAsia="Times New Roman" w:cstheme="minorHAnsi"/>
          <w:b/>
          <w:sz w:val="24"/>
          <w:szCs w:val="24"/>
          <w:lang w:val="ru-RU" w:eastAsia="ru-RU"/>
        </w:rPr>
        <w:t xml:space="preserve"> в том числе в выходные и праздничные дни</w:t>
      </w:r>
    </w:p>
    <w:p w:rsidR="00FA32B8" w:rsidRPr="004F52FF" w:rsidRDefault="00FA32B8" w:rsidP="00187F26">
      <w:pPr>
        <w:pStyle w:val="a3"/>
        <w:numPr>
          <w:ilvl w:val="2"/>
          <w:numId w:val="9"/>
        </w:numPr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 w:rsidRPr="004F52FF">
        <w:rPr>
          <w:rFonts w:eastAsia="Times New Roman" w:cstheme="minorHAnsi"/>
          <w:sz w:val="24"/>
          <w:szCs w:val="24"/>
          <w:lang w:val="ru-RU" w:eastAsia="ru-RU"/>
        </w:rPr>
        <w:t>Доля лиц</w:t>
      </w:r>
      <w:r w:rsidRPr="004F52FF">
        <w:rPr>
          <w:rFonts w:eastAsia="Times New Roman" w:cstheme="minorHAnsi"/>
          <w:bCs/>
          <w:sz w:val="24"/>
          <w:szCs w:val="24"/>
          <w:lang w:val="ru-RU"/>
        </w:rPr>
        <w:t>,</w:t>
      </w:r>
      <w:r w:rsidRPr="004F52FF">
        <w:rPr>
          <w:rFonts w:eastAsia="Times New Roman" w:cstheme="minorHAnsi"/>
          <w:sz w:val="24"/>
          <w:szCs w:val="24"/>
          <w:lang w:val="ru-RU" w:eastAsia="ru-RU"/>
        </w:rPr>
        <w:t xml:space="preserve"> считающих удобным режим работы организаций, </w:t>
      </w:r>
      <w:r w:rsidRPr="004F52FF">
        <w:rPr>
          <w:rFonts w:eastAsia="Times New Roman" w:cstheme="minorHAnsi"/>
          <w:sz w:val="24"/>
          <w:szCs w:val="24"/>
          <w:lang w:val="ru-RU"/>
        </w:rPr>
        <w:t>от числа опрошенных</w:t>
      </w:r>
      <w:proofErr w:type="gramStart"/>
      <w:r w:rsidRPr="004F52FF">
        <w:rPr>
          <w:rFonts w:eastAsia="Times New Roman" w:cstheme="minorHAnsi"/>
          <w:sz w:val="24"/>
          <w:szCs w:val="24"/>
          <w:lang w:val="ru-RU"/>
        </w:rPr>
        <w:t xml:space="preserve">* </w:t>
      </w:r>
      <w:r w:rsidRPr="004F52FF">
        <w:rPr>
          <w:rFonts w:eastAsia="Times New Roman" w:cstheme="minorHAnsi"/>
          <w:bCs/>
          <w:sz w:val="24"/>
          <w:szCs w:val="24"/>
          <w:lang w:val="ru-RU"/>
        </w:rPr>
        <w:t>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187F26" w:rsidP="00187F26">
      <w:pPr>
        <w:pStyle w:val="a3"/>
        <w:numPr>
          <w:ilvl w:val="1"/>
          <w:numId w:val="9"/>
        </w:numPr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Ценовая доступность получения платных услуг (если имеются);</w:t>
      </w:r>
    </w:p>
    <w:p w:rsidR="00FA32B8" w:rsidRPr="004F52FF" w:rsidRDefault="00FA32B8" w:rsidP="00187F26">
      <w:pPr>
        <w:pStyle w:val="a3"/>
        <w:numPr>
          <w:ilvl w:val="2"/>
          <w:numId w:val="9"/>
        </w:numPr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 w:rsidRPr="004F52FF">
        <w:rPr>
          <w:rFonts w:eastAsia="Times New Roman" w:cstheme="minorHAnsi"/>
          <w:sz w:val="24"/>
          <w:szCs w:val="24"/>
          <w:lang w:val="ru-RU" w:eastAsia="ru-RU"/>
        </w:rPr>
        <w:t>Доля лиц</w:t>
      </w:r>
      <w:r w:rsidRPr="004F52FF">
        <w:rPr>
          <w:rFonts w:eastAsia="Times New Roman" w:cstheme="minorHAnsi"/>
          <w:bCs/>
          <w:sz w:val="24"/>
          <w:szCs w:val="24"/>
          <w:lang w:val="ru-RU"/>
        </w:rPr>
        <w:t>,</w:t>
      </w:r>
      <w:r w:rsidRPr="004F52FF">
        <w:rPr>
          <w:rFonts w:eastAsia="Times New Roman" w:cstheme="minorHAnsi"/>
          <w:sz w:val="24"/>
          <w:szCs w:val="24"/>
          <w:lang w:val="ru-RU" w:eastAsia="ru-RU"/>
        </w:rPr>
        <w:t xml:space="preserve"> считающих цены приемлемыми и доступными для получения социальной услуги, </w:t>
      </w:r>
      <w:r w:rsidRPr="004F52FF">
        <w:rPr>
          <w:rFonts w:eastAsia="Times New Roman" w:cstheme="minorHAnsi"/>
          <w:sz w:val="24"/>
          <w:szCs w:val="24"/>
          <w:lang w:val="ru-RU"/>
        </w:rPr>
        <w:t>от числа опрошенных</w:t>
      </w:r>
      <w:proofErr w:type="gramStart"/>
      <w:r w:rsidRPr="004F52FF">
        <w:rPr>
          <w:rFonts w:eastAsia="Times New Roman" w:cstheme="minorHAnsi"/>
          <w:sz w:val="24"/>
          <w:szCs w:val="24"/>
          <w:lang w:val="ru-RU"/>
        </w:rPr>
        <w:t xml:space="preserve">* </w:t>
      </w:r>
      <w:r w:rsidRPr="004F52FF">
        <w:rPr>
          <w:rFonts w:eastAsia="Times New Roman" w:cstheme="minorHAnsi"/>
          <w:bCs/>
          <w:sz w:val="24"/>
          <w:szCs w:val="24"/>
          <w:lang w:val="ru-RU"/>
        </w:rPr>
        <w:t>(%)</w:t>
      </w:r>
      <w:r w:rsidRPr="004F52FF">
        <w:rPr>
          <w:rFonts w:cstheme="minorHAnsi"/>
          <w:sz w:val="24"/>
          <w:szCs w:val="24"/>
          <w:lang w:val="ru-RU"/>
        </w:rPr>
        <w:t>.</w:t>
      </w:r>
      <w:proofErr w:type="gramEnd"/>
    </w:p>
    <w:p w:rsidR="00FA32B8" w:rsidRPr="004F52FF" w:rsidRDefault="00C25179" w:rsidP="002E0F3A">
      <w:pPr>
        <w:pStyle w:val="a4"/>
        <w:numPr>
          <w:ilvl w:val="0"/>
          <w:numId w:val="7"/>
        </w:numPr>
        <w:shd w:val="clear" w:color="auto" w:fill="FFFFFF"/>
        <w:spacing w:before="78" w:after="78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4F52FF">
        <w:rPr>
          <w:rFonts w:cstheme="minorHAnsi"/>
          <w:b/>
          <w:color w:val="000000"/>
          <w:sz w:val="24"/>
          <w:szCs w:val="24"/>
        </w:rPr>
        <w:lastRenderedPageBreak/>
        <w:t>Утвердить основные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критери</w:t>
      </w:r>
      <w:r w:rsidRPr="004F52FF">
        <w:rPr>
          <w:rFonts w:cstheme="minorHAnsi"/>
          <w:b/>
          <w:color w:val="000000"/>
          <w:sz w:val="24"/>
          <w:szCs w:val="24"/>
        </w:rPr>
        <w:t>и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и показател</w:t>
      </w:r>
      <w:r w:rsidRPr="004F52FF">
        <w:rPr>
          <w:rFonts w:cstheme="minorHAnsi"/>
          <w:b/>
          <w:color w:val="000000"/>
          <w:sz w:val="24"/>
          <w:szCs w:val="24"/>
        </w:rPr>
        <w:t>и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независимой оценки качества деятельности  организаций, оказывающих социальные услуги в сфере МОЛОДЕЖНОЙ ПОЛИТИКИ на 201</w:t>
      </w:r>
      <w:r w:rsidRPr="004F52FF">
        <w:rPr>
          <w:rFonts w:cstheme="minorHAnsi"/>
          <w:b/>
          <w:color w:val="000000"/>
          <w:sz w:val="24"/>
          <w:szCs w:val="24"/>
        </w:rPr>
        <w:t>7</w:t>
      </w:r>
      <w:r w:rsidR="00FA32B8" w:rsidRPr="004F52FF">
        <w:rPr>
          <w:rFonts w:cstheme="minorHAnsi"/>
          <w:b/>
          <w:color w:val="000000"/>
          <w:sz w:val="24"/>
          <w:szCs w:val="24"/>
        </w:rPr>
        <w:t xml:space="preserve"> год:</w:t>
      </w:r>
    </w:p>
    <w:p w:rsidR="00FA32B8" w:rsidRPr="004F52FF" w:rsidRDefault="00187F26" w:rsidP="00FA32B8">
      <w:pPr>
        <w:pStyle w:val="a3"/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3.</w:t>
      </w:r>
      <w:r w:rsidR="00FA32B8" w:rsidRPr="004F52FF">
        <w:rPr>
          <w:rFonts w:cstheme="minorHAnsi"/>
          <w:b/>
          <w:sz w:val="24"/>
          <w:szCs w:val="24"/>
          <w:lang w:val="ru-RU"/>
        </w:rPr>
        <w:t>1. Открытость и доступность информации об организации:</w:t>
      </w:r>
    </w:p>
    <w:p w:rsidR="00187F26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3.1.1. </w:t>
      </w:r>
      <w:r w:rsidR="00FA32B8" w:rsidRPr="00187F26">
        <w:rPr>
          <w:rFonts w:cstheme="minorHAnsi"/>
          <w:sz w:val="24"/>
          <w:szCs w:val="24"/>
          <w:lang w:val="ru-RU"/>
        </w:rPr>
        <w:t xml:space="preserve">Уровень рейтинга на сайте </w:t>
      </w:r>
      <w:hyperlink r:id="rId8" w:history="1">
        <w:r w:rsidR="00FA32B8" w:rsidRPr="00187F26">
          <w:rPr>
            <w:rStyle w:val="a6"/>
            <w:rFonts w:cstheme="minorHAnsi"/>
            <w:color w:val="auto"/>
            <w:sz w:val="24"/>
            <w:szCs w:val="24"/>
          </w:rPr>
          <w:t>www</w:t>
        </w:r>
        <w:r w:rsidR="00FA32B8" w:rsidRPr="00187F26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r w:rsidR="00FA32B8" w:rsidRPr="00187F26">
          <w:rPr>
            <w:rStyle w:val="a6"/>
            <w:rFonts w:cstheme="minorHAnsi"/>
            <w:color w:val="auto"/>
            <w:sz w:val="24"/>
            <w:szCs w:val="24"/>
          </w:rPr>
          <w:t>bus</w:t>
        </w:r>
        <w:r w:rsidR="00FA32B8" w:rsidRPr="00187F26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r w:rsidR="00FA32B8" w:rsidRPr="00187F26">
          <w:rPr>
            <w:rStyle w:val="a6"/>
            <w:rFonts w:cstheme="minorHAnsi"/>
            <w:color w:val="auto"/>
            <w:sz w:val="24"/>
            <w:szCs w:val="24"/>
          </w:rPr>
          <w:t>gov</w:t>
        </w:r>
        <w:r w:rsidR="00FA32B8" w:rsidRPr="00187F26">
          <w:rPr>
            <w:rStyle w:val="a6"/>
            <w:rFonts w:cstheme="minorHAnsi"/>
            <w:color w:val="auto"/>
            <w:sz w:val="24"/>
            <w:szCs w:val="24"/>
            <w:lang w:val="ru-RU"/>
          </w:rPr>
          <w:t>.</w:t>
        </w:r>
        <w:proofErr w:type="spellStart"/>
        <w:r w:rsidR="00FA32B8" w:rsidRPr="00187F26">
          <w:rPr>
            <w:rStyle w:val="a6"/>
            <w:rFonts w:cstheme="minorHAnsi"/>
            <w:color w:val="auto"/>
            <w:sz w:val="24"/>
            <w:szCs w:val="24"/>
          </w:rPr>
          <w:t>ru</w:t>
        </w:r>
        <w:proofErr w:type="spellEnd"/>
      </w:hyperlink>
      <w:r w:rsidR="00FA32B8" w:rsidRPr="00187F26">
        <w:rPr>
          <w:rFonts w:cstheme="minorHAnsi"/>
          <w:sz w:val="24"/>
          <w:szCs w:val="24"/>
          <w:lang w:val="ru-RU"/>
        </w:rPr>
        <w:t xml:space="preserve"> (от 0 до 1);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3.1.2. </w:t>
      </w:r>
      <w:r w:rsidR="00FA32B8" w:rsidRPr="00187F26">
        <w:rPr>
          <w:rFonts w:cstheme="minorHAnsi"/>
          <w:sz w:val="24"/>
          <w:szCs w:val="24"/>
          <w:lang w:val="ru-RU"/>
        </w:rPr>
        <w:t>Полнота, актуальность и понятность информации об организации, размещаемой на официальном сайте (баллы);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3.1.3. </w:t>
      </w:r>
      <w:r w:rsidR="00FA32B8" w:rsidRPr="004F52FF">
        <w:rPr>
          <w:rFonts w:cstheme="minorHAnsi"/>
          <w:sz w:val="24"/>
          <w:szCs w:val="24"/>
          <w:lang w:val="ru-RU"/>
        </w:rPr>
        <w:t>Наличие и доступность способов обратной связи с получателями социальных услуг (балл);</w:t>
      </w:r>
    </w:p>
    <w:p w:rsidR="00FA32B8" w:rsidRPr="004F52FF" w:rsidRDefault="00187F26" w:rsidP="00187F26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3.1.4.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считают информирование о работе организации и порядке предоставления социальных услуг достаточным,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ind w:left="360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861497" w:rsidP="00861497">
      <w:pPr>
        <w:pStyle w:val="a3"/>
        <w:numPr>
          <w:ilvl w:val="1"/>
          <w:numId w:val="11"/>
        </w:numPr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Комфортность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3.2.1. </w:t>
      </w:r>
      <w:r w:rsidR="00FA32B8" w:rsidRPr="004F52FF">
        <w:rPr>
          <w:rFonts w:cstheme="minorHAnsi"/>
          <w:sz w:val="24"/>
          <w:szCs w:val="24"/>
          <w:lang w:val="ru-RU"/>
        </w:rPr>
        <w:t xml:space="preserve">Степень выполнения условий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>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организациях (баллы);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3.2.2. </w:t>
      </w:r>
      <w:r w:rsidR="00FA32B8" w:rsidRPr="004F52FF">
        <w:rPr>
          <w:rFonts w:cstheme="minorHAnsi"/>
          <w:sz w:val="24"/>
          <w:szCs w:val="24"/>
          <w:lang w:val="ru-RU"/>
        </w:rPr>
        <w:t xml:space="preserve">Доля получателей удовлетворенных комфортностью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 xml:space="preserve">условий (помещение, имеющееся оборудование, мебель, спорт инвентарь, хранение личных вещей и т.п.) предоставления социальных услуг </w:t>
      </w:r>
      <w:r w:rsidR="00FA32B8" w:rsidRPr="004F52FF">
        <w:rPr>
          <w:rFonts w:cstheme="minorHAnsi"/>
          <w:sz w:val="24"/>
          <w:szCs w:val="24"/>
          <w:lang w:val="ru-RU"/>
        </w:rPr>
        <w:t>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*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 xml:space="preserve">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 xml:space="preserve">3.2.3. </w:t>
      </w:r>
      <w:r w:rsidR="00FA32B8" w:rsidRPr="004F52FF">
        <w:rPr>
          <w:rFonts w:eastAsia="Times New Roman" w:cstheme="minorHAnsi"/>
          <w:sz w:val="24"/>
          <w:szCs w:val="24"/>
          <w:lang w:val="ru-RU" w:eastAsia="ru-RU"/>
        </w:rPr>
        <w:t>Доля лиц*, считающих условия оказания услуг доступными от числа опрошенных</w:t>
      </w:r>
      <w:proofErr w:type="gramStart"/>
      <w:r w:rsidR="00FA32B8" w:rsidRPr="004F52FF">
        <w:rPr>
          <w:rFonts w:eastAsia="Times New Roman" w:cstheme="minorHAnsi"/>
          <w:sz w:val="24"/>
          <w:szCs w:val="24"/>
          <w:lang w:val="ru-RU" w:eastAsia="ru-RU"/>
        </w:rPr>
        <w:t>*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eastAsia="Times New Roman" w:cstheme="minorHAnsi"/>
          <w:bCs/>
          <w:sz w:val="24"/>
          <w:szCs w:val="24"/>
          <w:lang w:val="ru-RU"/>
        </w:rPr>
        <w:t xml:space="preserve">3.2.4. </w:t>
      </w:r>
      <w:r w:rsidR="00FA32B8" w:rsidRPr="004F52FF">
        <w:rPr>
          <w:rFonts w:eastAsia="Times New Roman" w:cstheme="minorHAnsi"/>
          <w:bCs/>
          <w:sz w:val="24"/>
          <w:szCs w:val="24"/>
          <w:lang w:val="ru-RU"/>
        </w:rPr>
        <w:t>Доля персонала, считающего оказание услуг доступным, от числа опрошенного персонала организации</w:t>
      </w:r>
      <w:proofErr w:type="gramStart"/>
      <w:r w:rsidR="00FA32B8" w:rsidRPr="004F52FF">
        <w:rPr>
          <w:rFonts w:eastAsia="Times New Roman" w:cstheme="minorHAnsi"/>
          <w:bCs/>
          <w:sz w:val="24"/>
          <w:szCs w:val="24"/>
          <w:lang w:val="ru-RU"/>
        </w:rPr>
        <w:t xml:space="preserve">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3.2.5. </w:t>
      </w:r>
      <w:r w:rsidR="00FA32B8" w:rsidRPr="004F52FF">
        <w:rPr>
          <w:rFonts w:cstheme="minorHAnsi"/>
          <w:sz w:val="24"/>
          <w:szCs w:val="24"/>
          <w:lang w:val="ru-RU"/>
        </w:rPr>
        <w:t>Материально-техническое обеспечение организаци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и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="00FA32B8" w:rsidRPr="004F52FF">
        <w:rPr>
          <w:rFonts w:cstheme="minorHAnsi"/>
          <w:color w:val="000000"/>
          <w:sz w:val="24"/>
          <w:szCs w:val="24"/>
          <w:lang w:val="ru-RU"/>
        </w:rPr>
        <w:t>баллы)</w:t>
      </w:r>
      <w:r w:rsidR="00FA32B8" w:rsidRPr="004F52FF">
        <w:rPr>
          <w:rFonts w:cstheme="minorHAnsi"/>
          <w:sz w:val="24"/>
          <w:szCs w:val="24"/>
          <w:lang w:val="ru-RU"/>
        </w:rPr>
        <w:t>;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3.2.6. </w:t>
      </w:r>
      <w:r w:rsidR="00FA32B8" w:rsidRPr="004F52FF">
        <w:rPr>
          <w:rFonts w:cstheme="minorHAnsi"/>
          <w:color w:val="000000"/>
          <w:sz w:val="24"/>
          <w:szCs w:val="24"/>
          <w:lang w:val="ru-RU"/>
        </w:rPr>
        <w:t>Соответствие площадей помещений организации установленным санитарно-гигиеническим и санитарно-эпидемиологическим нормам (балл);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3.2.7. </w:t>
      </w:r>
      <w:r w:rsidR="00FA32B8" w:rsidRPr="004F52FF">
        <w:rPr>
          <w:rFonts w:cstheme="minorHAnsi"/>
          <w:sz w:val="24"/>
          <w:szCs w:val="24"/>
          <w:lang w:val="ru-RU"/>
        </w:rPr>
        <w:t>Доля денежных средств, потраченных на материально-техническое обеспечение учреждения, от общих расходов на содержание спорт школы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 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ind w:left="426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861497" w:rsidP="00861497">
      <w:pPr>
        <w:pStyle w:val="a3"/>
        <w:numPr>
          <w:ilvl w:val="1"/>
          <w:numId w:val="11"/>
        </w:numPr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Доброжелательность, вежливость и компетентность работников организации: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3.3.1.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высоко оценивают доброжелательность, вежливость и  внимательность работников организаций,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3.3.2.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высоко оценивают компетентность работников организаций,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3.3.3. </w:t>
      </w:r>
      <w:r w:rsidR="00FA32B8" w:rsidRPr="004F52FF">
        <w:rPr>
          <w:rFonts w:cstheme="minorHAnsi"/>
          <w:sz w:val="24"/>
          <w:szCs w:val="24"/>
          <w:lang w:val="ru-RU"/>
        </w:rPr>
        <w:t>Доля штатных тренеров-преподавателей и инструкторов, имеющих первую или высшую квалификационную категорию, от общего количества штатных тренеров-преподавателей и инструкторов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 xml:space="preserve"> (%).</w:t>
      </w:r>
      <w:proofErr w:type="gramEnd"/>
    </w:p>
    <w:p w:rsidR="00FA32B8" w:rsidRPr="004F52FF" w:rsidRDefault="00FA32B8" w:rsidP="00FA32B8">
      <w:pPr>
        <w:pStyle w:val="a3"/>
        <w:tabs>
          <w:tab w:val="left" w:pos="851"/>
        </w:tabs>
        <w:ind w:left="426"/>
        <w:jc w:val="both"/>
        <w:rPr>
          <w:rFonts w:cstheme="minorHAnsi"/>
          <w:sz w:val="24"/>
          <w:szCs w:val="24"/>
          <w:lang w:val="ru-RU"/>
        </w:rPr>
      </w:pPr>
    </w:p>
    <w:p w:rsidR="00FA32B8" w:rsidRPr="004F52FF" w:rsidRDefault="00861497" w:rsidP="00861497">
      <w:pPr>
        <w:pStyle w:val="a3"/>
        <w:numPr>
          <w:ilvl w:val="1"/>
          <w:numId w:val="11"/>
        </w:numPr>
        <w:tabs>
          <w:tab w:val="left" w:pos="851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</w:t>
      </w:r>
      <w:r w:rsidR="00FA32B8" w:rsidRPr="004F52FF">
        <w:rPr>
          <w:rFonts w:cstheme="minorHAnsi"/>
          <w:b/>
          <w:sz w:val="24"/>
          <w:szCs w:val="24"/>
          <w:lang w:val="ru-RU"/>
        </w:rPr>
        <w:t>Удовлетворенность качеством обслуживания в организации:</w:t>
      </w:r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3.4.1. </w:t>
      </w:r>
      <w:r w:rsidR="00FA32B8" w:rsidRPr="004F52FF">
        <w:rPr>
          <w:rFonts w:cstheme="minorHAnsi"/>
          <w:sz w:val="24"/>
          <w:szCs w:val="24"/>
          <w:lang w:val="ru-RU"/>
        </w:rPr>
        <w:t>Доля лиц, удовлетворенных качеством обслуживания в организации,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3.4.2. </w:t>
      </w:r>
      <w:r w:rsidR="00FA32B8" w:rsidRPr="004F52FF">
        <w:rPr>
          <w:rFonts w:cstheme="minorHAnsi"/>
          <w:sz w:val="24"/>
          <w:szCs w:val="24"/>
          <w:lang w:val="ru-RU"/>
        </w:rPr>
        <w:t>Доля лиц, которые готовы рекомендовать организацию друзьям, родственникам, знакомым, от числа опрошенных</w:t>
      </w:r>
      <w:proofErr w:type="gramStart"/>
      <w:r w:rsidR="00FA32B8" w:rsidRPr="004F52FF">
        <w:rPr>
          <w:rFonts w:cstheme="minorHAnsi"/>
          <w:sz w:val="24"/>
          <w:szCs w:val="24"/>
          <w:lang w:val="ru-RU"/>
        </w:rPr>
        <w:t>* (%);</w:t>
      </w:r>
      <w:proofErr w:type="gramEnd"/>
    </w:p>
    <w:p w:rsidR="00FA32B8" w:rsidRPr="004F52FF" w:rsidRDefault="00861497" w:rsidP="00861497">
      <w:pPr>
        <w:pStyle w:val="a3"/>
        <w:tabs>
          <w:tab w:val="left" w:pos="851"/>
        </w:tabs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3.4.3. </w:t>
      </w:r>
      <w:r w:rsidR="00FA32B8" w:rsidRPr="004F52FF">
        <w:rPr>
          <w:rFonts w:cstheme="minorHAnsi"/>
          <w:sz w:val="24"/>
          <w:szCs w:val="24"/>
          <w:lang w:val="ru-RU"/>
        </w:rPr>
        <w:t>Число обоснованных жалоб получателей социальных услуг на качество услуг, предоставленных организацией (жалоб на 100 получателей услуг).</w:t>
      </w:r>
    </w:p>
    <w:p w:rsidR="00FA32B8" w:rsidRPr="004F52FF" w:rsidRDefault="00FA32B8" w:rsidP="00FA32B8">
      <w:pPr>
        <w:shd w:val="clear" w:color="auto" w:fill="FFFFFF"/>
        <w:spacing w:before="78" w:after="78"/>
        <w:ind w:firstLine="313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:rsidR="00FA32B8" w:rsidRPr="00861497" w:rsidRDefault="00861497" w:rsidP="00861497">
      <w:pPr>
        <w:pStyle w:val="a4"/>
        <w:numPr>
          <w:ilvl w:val="1"/>
          <w:numId w:val="11"/>
        </w:num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FA32B8" w:rsidRPr="00861497">
        <w:rPr>
          <w:rFonts w:cstheme="minorHAnsi"/>
          <w:b/>
          <w:color w:val="000000"/>
          <w:sz w:val="24"/>
          <w:szCs w:val="24"/>
        </w:rPr>
        <w:t>Результативность предоставления социальных услуг:</w:t>
      </w:r>
    </w:p>
    <w:p w:rsidR="00FA32B8" w:rsidRPr="00861497" w:rsidRDefault="00FA32B8" w:rsidP="00861497">
      <w:pPr>
        <w:pStyle w:val="a4"/>
        <w:numPr>
          <w:ilvl w:val="2"/>
          <w:numId w:val="11"/>
        </w:num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61497">
        <w:rPr>
          <w:rFonts w:cstheme="minorHAnsi"/>
          <w:color w:val="000000"/>
          <w:sz w:val="24"/>
          <w:szCs w:val="24"/>
        </w:rPr>
        <w:t>Количество проведенных мероприятий и их соответствие плану работы;</w:t>
      </w:r>
    </w:p>
    <w:p w:rsidR="00FA32B8" w:rsidRPr="004F52FF" w:rsidRDefault="00FA32B8" w:rsidP="00861497">
      <w:p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F52FF">
        <w:rPr>
          <w:rFonts w:cstheme="minorHAnsi"/>
          <w:color w:val="000000"/>
          <w:sz w:val="24"/>
          <w:szCs w:val="24"/>
        </w:rPr>
        <w:t xml:space="preserve"> </w:t>
      </w:r>
      <w:r w:rsidR="00861497">
        <w:rPr>
          <w:rFonts w:cstheme="minorHAnsi"/>
          <w:color w:val="000000"/>
          <w:sz w:val="24"/>
          <w:szCs w:val="24"/>
        </w:rPr>
        <w:t xml:space="preserve">3.5.2. </w:t>
      </w:r>
      <w:r w:rsidRPr="004F52FF">
        <w:rPr>
          <w:rFonts w:cstheme="minorHAnsi"/>
          <w:color w:val="000000"/>
          <w:sz w:val="24"/>
          <w:szCs w:val="24"/>
        </w:rPr>
        <w:t>Доля лиц, удовлетворенных качеством проводимых мероприятий от числа опрошенных</w:t>
      </w:r>
      <w:proofErr w:type="gramStart"/>
      <w:r w:rsidRPr="004F52FF">
        <w:rPr>
          <w:rFonts w:cstheme="minorHAnsi"/>
          <w:color w:val="000000"/>
          <w:sz w:val="24"/>
          <w:szCs w:val="24"/>
        </w:rPr>
        <w:t>* (%);</w:t>
      </w:r>
      <w:proofErr w:type="gramEnd"/>
    </w:p>
    <w:p w:rsidR="00FA32B8" w:rsidRPr="004F52FF" w:rsidRDefault="00FA32B8" w:rsidP="00861497">
      <w:p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F52FF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="00861497">
        <w:rPr>
          <w:rFonts w:cstheme="minorHAnsi"/>
          <w:color w:val="000000"/>
          <w:sz w:val="24"/>
          <w:szCs w:val="24"/>
        </w:rPr>
        <w:t xml:space="preserve">3.5.3. </w:t>
      </w:r>
      <w:r w:rsidRPr="004F52FF">
        <w:rPr>
          <w:rFonts w:cstheme="minorHAnsi"/>
          <w:color w:val="000000"/>
          <w:sz w:val="24"/>
          <w:szCs w:val="24"/>
        </w:rPr>
        <w:t>Наличие кружков (секций) и их разнообразие (0-10 баллов)</w:t>
      </w:r>
    </w:p>
    <w:p w:rsidR="00FA32B8" w:rsidRPr="004F52FF" w:rsidRDefault="00FA32B8" w:rsidP="00861497">
      <w:p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F52FF">
        <w:rPr>
          <w:rFonts w:cstheme="minorHAnsi"/>
          <w:color w:val="000000"/>
          <w:sz w:val="24"/>
          <w:szCs w:val="24"/>
        </w:rPr>
        <w:t xml:space="preserve"> </w:t>
      </w:r>
      <w:r w:rsidR="00861497">
        <w:rPr>
          <w:rFonts w:cstheme="minorHAnsi"/>
          <w:color w:val="000000"/>
          <w:sz w:val="24"/>
          <w:szCs w:val="24"/>
        </w:rPr>
        <w:t xml:space="preserve">3.5.4. </w:t>
      </w:r>
      <w:r w:rsidRPr="004F52FF">
        <w:rPr>
          <w:rFonts w:cstheme="minorHAnsi"/>
          <w:color w:val="000000"/>
          <w:sz w:val="24"/>
          <w:szCs w:val="24"/>
        </w:rPr>
        <w:t>Доля лиц, охваченных услугами  дополнительного образования</w:t>
      </w:r>
      <w:proofErr w:type="gramStart"/>
      <w:r w:rsidRPr="004F52FF">
        <w:rPr>
          <w:rFonts w:cstheme="minorHAnsi"/>
          <w:color w:val="000000"/>
          <w:sz w:val="24"/>
          <w:szCs w:val="24"/>
        </w:rPr>
        <w:t xml:space="preserve"> (%);</w:t>
      </w:r>
      <w:proofErr w:type="gramEnd"/>
    </w:p>
    <w:p w:rsidR="00FA32B8" w:rsidRPr="004F52FF" w:rsidRDefault="00FA32B8" w:rsidP="00861497">
      <w:p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4F52FF">
        <w:rPr>
          <w:rFonts w:cstheme="minorHAnsi"/>
          <w:color w:val="000000"/>
          <w:sz w:val="24"/>
          <w:szCs w:val="24"/>
        </w:rPr>
        <w:t xml:space="preserve"> </w:t>
      </w:r>
      <w:r w:rsidR="00861497">
        <w:rPr>
          <w:rFonts w:cstheme="minorHAnsi"/>
          <w:color w:val="000000"/>
          <w:sz w:val="24"/>
          <w:szCs w:val="24"/>
        </w:rPr>
        <w:t xml:space="preserve">3.5.5. </w:t>
      </w:r>
      <w:r w:rsidRPr="004F52FF">
        <w:rPr>
          <w:rFonts w:cstheme="minorHAnsi"/>
          <w:color w:val="000000"/>
          <w:sz w:val="24"/>
          <w:szCs w:val="24"/>
        </w:rPr>
        <w:t>Количество посетителей (среднее число в месяц).</w:t>
      </w:r>
    </w:p>
    <w:p w:rsidR="00FA32B8" w:rsidRPr="004F52FF" w:rsidRDefault="00FA32B8" w:rsidP="00861497">
      <w:pPr>
        <w:shd w:val="clear" w:color="auto" w:fill="FFFFFF"/>
        <w:spacing w:before="78" w:after="78"/>
        <w:ind w:left="313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:rsidR="00FA32B8" w:rsidRPr="00861497" w:rsidRDefault="00861497" w:rsidP="00861497">
      <w:pPr>
        <w:pStyle w:val="a4"/>
        <w:numPr>
          <w:ilvl w:val="1"/>
          <w:numId w:val="11"/>
        </w:num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861497">
        <w:rPr>
          <w:rFonts w:cstheme="minorHAnsi"/>
          <w:b/>
          <w:color w:val="000000"/>
          <w:sz w:val="24"/>
          <w:szCs w:val="24"/>
        </w:rPr>
        <w:t xml:space="preserve"> </w:t>
      </w:r>
      <w:r w:rsidR="00FA32B8" w:rsidRPr="00861497">
        <w:rPr>
          <w:rFonts w:cstheme="minorHAnsi"/>
          <w:b/>
          <w:color w:val="000000"/>
          <w:sz w:val="24"/>
          <w:szCs w:val="24"/>
        </w:rPr>
        <w:t>Режим работы, удобный для посетителей, в том числе в выходные и праздничные дни</w:t>
      </w:r>
    </w:p>
    <w:p w:rsidR="00FA32B8" w:rsidRPr="00861497" w:rsidRDefault="00FA32B8" w:rsidP="00861497">
      <w:pPr>
        <w:pStyle w:val="a4"/>
        <w:numPr>
          <w:ilvl w:val="2"/>
          <w:numId w:val="11"/>
        </w:numPr>
        <w:shd w:val="clear" w:color="auto" w:fill="FFFFFF"/>
        <w:spacing w:before="78" w:after="78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861497">
        <w:rPr>
          <w:rFonts w:cstheme="minorHAnsi"/>
          <w:color w:val="000000"/>
          <w:sz w:val="24"/>
          <w:szCs w:val="24"/>
        </w:rPr>
        <w:t>Доля лиц</w:t>
      </w:r>
      <w:r w:rsidRPr="00861497">
        <w:rPr>
          <w:rFonts w:cstheme="minorHAnsi"/>
          <w:bCs/>
          <w:color w:val="000000"/>
          <w:sz w:val="24"/>
          <w:szCs w:val="24"/>
        </w:rPr>
        <w:t>,</w:t>
      </w:r>
      <w:r w:rsidRPr="00861497">
        <w:rPr>
          <w:rFonts w:cstheme="minorHAnsi"/>
          <w:color w:val="000000"/>
          <w:sz w:val="24"/>
          <w:szCs w:val="24"/>
        </w:rPr>
        <w:t xml:space="preserve"> считающих удобным режим работы организаций, от числа опрошенных</w:t>
      </w:r>
      <w:proofErr w:type="gramStart"/>
      <w:r w:rsidRPr="00861497">
        <w:rPr>
          <w:rFonts w:cstheme="minorHAnsi"/>
          <w:color w:val="000000"/>
          <w:sz w:val="24"/>
          <w:szCs w:val="24"/>
        </w:rPr>
        <w:t xml:space="preserve">* </w:t>
      </w:r>
      <w:r w:rsidRPr="00861497">
        <w:rPr>
          <w:rFonts w:cstheme="minorHAnsi"/>
          <w:bCs/>
          <w:color w:val="000000"/>
          <w:sz w:val="24"/>
          <w:szCs w:val="24"/>
        </w:rPr>
        <w:t>(%).</w:t>
      </w:r>
      <w:proofErr w:type="gramEnd"/>
    </w:p>
    <w:p w:rsidR="00593CEA" w:rsidRPr="004F52FF" w:rsidRDefault="00593CEA">
      <w:pPr>
        <w:rPr>
          <w:rFonts w:cstheme="minorHAnsi"/>
          <w:sz w:val="24"/>
          <w:szCs w:val="24"/>
        </w:rPr>
      </w:pPr>
    </w:p>
    <w:p w:rsidR="00FA32B8" w:rsidRDefault="00FA32B8"/>
    <w:p w:rsidR="00861497" w:rsidRDefault="00861497"/>
    <w:p w:rsidR="00C25179" w:rsidRPr="00CA6A7E" w:rsidRDefault="00C25179" w:rsidP="00C25179">
      <w:pPr>
        <w:rPr>
          <w:sz w:val="28"/>
          <w:szCs w:val="28"/>
        </w:rPr>
      </w:pPr>
      <w:r w:rsidRPr="005F5B9F">
        <w:rPr>
          <w:sz w:val="28"/>
          <w:szCs w:val="28"/>
          <w:lang w:val="tt-RU"/>
        </w:rPr>
        <w:t>Председатель                                                                  Гордеев В.И.</w:t>
      </w:r>
    </w:p>
    <w:p w:rsidR="00FA32B8" w:rsidRDefault="00FA32B8"/>
    <w:sectPr w:rsidR="00FA32B8" w:rsidSect="005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16"/>
    <w:multiLevelType w:val="multilevel"/>
    <w:tmpl w:val="F320D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9452F"/>
    <w:multiLevelType w:val="multilevel"/>
    <w:tmpl w:val="BB507DAA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Theme="minorHAnsi" w:hAnsiTheme="minorHAnsi" w:cstheme="minorBid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Theme="minorHAnsi" w:hAnsiTheme="minorHAnsi" w:cstheme="minorBid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Theme="minorHAnsi" w:hAnsiTheme="minorHAnsi" w:cstheme="minorBid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Theme="minorHAnsi" w:hAnsiTheme="minorHAnsi" w:cstheme="minorBid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Theme="minorHAnsi" w:hAnsiTheme="minorHAnsi" w:cstheme="minorBid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Theme="minorHAnsi" w:hAnsiTheme="minorHAnsi" w:cstheme="minorBid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Theme="minorHAnsi" w:hAnsiTheme="minorHAnsi" w:cstheme="minorBid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Theme="minorHAnsi" w:hAnsiTheme="minorHAnsi" w:cstheme="minorBidi" w:hint="default"/>
        <w:color w:val="auto"/>
        <w:sz w:val="26"/>
      </w:rPr>
    </w:lvl>
  </w:abstractNum>
  <w:abstractNum w:abstractNumId="2">
    <w:nsid w:val="0EED52CE"/>
    <w:multiLevelType w:val="multilevel"/>
    <w:tmpl w:val="DB3C0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910BA7"/>
    <w:multiLevelType w:val="multilevel"/>
    <w:tmpl w:val="56B6F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B724F3"/>
    <w:multiLevelType w:val="multilevel"/>
    <w:tmpl w:val="AE1AB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D701F60"/>
    <w:multiLevelType w:val="hybridMultilevel"/>
    <w:tmpl w:val="6F741FC2"/>
    <w:lvl w:ilvl="0" w:tplc="B34633E8">
      <w:start w:val="1"/>
      <w:numFmt w:val="upperRoman"/>
      <w:lvlText w:val="%1."/>
      <w:lvlJc w:val="left"/>
      <w:pPr>
        <w:ind w:left="103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07DAA"/>
    <w:multiLevelType w:val="multilevel"/>
    <w:tmpl w:val="1F347D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0B138AD"/>
    <w:multiLevelType w:val="multilevel"/>
    <w:tmpl w:val="F244D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C56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B8"/>
    <w:rsid w:val="0005412A"/>
    <w:rsid w:val="00115C5E"/>
    <w:rsid w:val="00151948"/>
    <w:rsid w:val="00187F26"/>
    <w:rsid w:val="00247B1E"/>
    <w:rsid w:val="0029649C"/>
    <w:rsid w:val="002E0F3A"/>
    <w:rsid w:val="002F2A3F"/>
    <w:rsid w:val="00385E36"/>
    <w:rsid w:val="003A4575"/>
    <w:rsid w:val="0041721B"/>
    <w:rsid w:val="00466343"/>
    <w:rsid w:val="00483CC1"/>
    <w:rsid w:val="004A2342"/>
    <w:rsid w:val="004C60BB"/>
    <w:rsid w:val="004F52FF"/>
    <w:rsid w:val="00593CEA"/>
    <w:rsid w:val="005A4FF2"/>
    <w:rsid w:val="005A6BFD"/>
    <w:rsid w:val="00637B07"/>
    <w:rsid w:val="006510F2"/>
    <w:rsid w:val="006D14D5"/>
    <w:rsid w:val="007334C9"/>
    <w:rsid w:val="007E3A17"/>
    <w:rsid w:val="008306C0"/>
    <w:rsid w:val="00861497"/>
    <w:rsid w:val="008656CC"/>
    <w:rsid w:val="0089046B"/>
    <w:rsid w:val="008C380E"/>
    <w:rsid w:val="008D3C1F"/>
    <w:rsid w:val="008E68C5"/>
    <w:rsid w:val="008F1CEE"/>
    <w:rsid w:val="00921529"/>
    <w:rsid w:val="00943686"/>
    <w:rsid w:val="009968F3"/>
    <w:rsid w:val="009B4F63"/>
    <w:rsid w:val="00A36B33"/>
    <w:rsid w:val="00A41B28"/>
    <w:rsid w:val="00AC540E"/>
    <w:rsid w:val="00B251BB"/>
    <w:rsid w:val="00B56125"/>
    <w:rsid w:val="00B62177"/>
    <w:rsid w:val="00B86CF7"/>
    <w:rsid w:val="00C17EA0"/>
    <w:rsid w:val="00C25179"/>
    <w:rsid w:val="00C6193E"/>
    <w:rsid w:val="00C916E3"/>
    <w:rsid w:val="00D70D83"/>
    <w:rsid w:val="00D84744"/>
    <w:rsid w:val="00D907A5"/>
    <w:rsid w:val="00DA1DA8"/>
    <w:rsid w:val="00E25FAA"/>
    <w:rsid w:val="00EB4159"/>
    <w:rsid w:val="00EC2E61"/>
    <w:rsid w:val="00ED24BA"/>
    <w:rsid w:val="00F12BB9"/>
    <w:rsid w:val="00F834E0"/>
    <w:rsid w:val="00F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E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8E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8E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8E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uiPriority w:val="9"/>
    <w:rsid w:val="008E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30">
    <w:name w:val="Заголовок 3 Знак"/>
    <w:basedOn w:val="a0"/>
    <w:link w:val="3"/>
    <w:uiPriority w:val="9"/>
    <w:rsid w:val="008E68C5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8E68C5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3">
    <w:name w:val="No Spacing"/>
    <w:uiPriority w:val="1"/>
    <w:qFormat/>
    <w:rsid w:val="008E68C5"/>
    <w:pPr>
      <w:spacing w:after="0" w:line="240" w:lineRule="auto"/>
    </w:pPr>
    <w:rPr>
      <w:lang w:val="de-DE"/>
    </w:rPr>
  </w:style>
  <w:style w:type="paragraph" w:styleId="a4">
    <w:name w:val="List Paragraph"/>
    <w:basedOn w:val="a"/>
    <w:uiPriority w:val="34"/>
    <w:qFormat/>
    <w:rsid w:val="008E68C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E68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nhideWhenUsed/>
    <w:rsid w:val="00FA32B8"/>
    <w:rPr>
      <w:color w:val="0000FF"/>
      <w:u w:val="single"/>
    </w:rPr>
  </w:style>
  <w:style w:type="paragraph" w:customStyle="1" w:styleId="ConsPlusNormal">
    <w:name w:val="ConsPlusNormal"/>
    <w:rsid w:val="00D8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2"/>
    <w:basedOn w:val="a1"/>
    <w:rsid w:val="008C380E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rsid w:val="00C25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5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2017-05-31T11:07:00Z</dcterms:created>
  <dcterms:modified xsi:type="dcterms:W3CDTF">2017-06-02T18:00:00Z</dcterms:modified>
</cp:coreProperties>
</file>