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CAB" w:rsidRPr="00347CAB" w:rsidRDefault="00347CAB" w:rsidP="00347CAB">
      <w:pPr>
        <w:spacing w:after="0" w:line="240" w:lineRule="auto"/>
        <w:ind w:left="4961"/>
        <w:rPr>
          <w:rFonts w:ascii="Times New Roman" w:hAnsi="Times New Roman" w:cs="Times New Roman"/>
        </w:rPr>
      </w:pPr>
      <w:r w:rsidRPr="00347CAB">
        <w:rPr>
          <w:rFonts w:ascii="Times New Roman" w:hAnsi="Times New Roman" w:cs="Times New Roman"/>
        </w:rPr>
        <w:t xml:space="preserve">Приложение </w:t>
      </w:r>
    </w:p>
    <w:p w:rsidR="00347CAB" w:rsidRPr="00347CAB" w:rsidRDefault="00347CAB" w:rsidP="00347CAB">
      <w:pPr>
        <w:spacing w:after="0" w:line="240" w:lineRule="auto"/>
        <w:ind w:left="4961"/>
        <w:rPr>
          <w:rFonts w:ascii="Times New Roman" w:hAnsi="Times New Roman" w:cs="Times New Roman"/>
        </w:rPr>
      </w:pPr>
      <w:r w:rsidRPr="00347CAB">
        <w:rPr>
          <w:rFonts w:ascii="Times New Roman" w:hAnsi="Times New Roman" w:cs="Times New Roman"/>
        </w:rPr>
        <w:t xml:space="preserve">к распоряжению МКУ Земельно-имущественная палата Елабужского муниципального района  Республики Татарстан </w:t>
      </w:r>
    </w:p>
    <w:p w:rsidR="00347CAB" w:rsidRPr="00347CAB" w:rsidRDefault="00347CAB" w:rsidP="00347CAB">
      <w:pPr>
        <w:spacing w:after="0" w:line="240" w:lineRule="auto"/>
        <w:ind w:left="4961"/>
        <w:rPr>
          <w:rFonts w:ascii="Times New Roman" w:hAnsi="Times New Roman" w:cs="Times New Roman"/>
          <w:bCs/>
        </w:rPr>
      </w:pPr>
      <w:r w:rsidRPr="00347CAB">
        <w:rPr>
          <w:rFonts w:ascii="Times New Roman" w:hAnsi="Times New Roman" w:cs="Times New Roman"/>
        </w:rPr>
        <w:t>от « ___ » _____________  2017 г. № _____</w:t>
      </w:r>
    </w:p>
    <w:p w:rsidR="00635717" w:rsidRPr="00442B63" w:rsidRDefault="00635717" w:rsidP="00635717">
      <w:pPr>
        <w:spacing w:after="0"/>
        <w:ind w:left="5580"/>
        <w:rPr>
          <w:rFonts w:ascii="Times New Roman" w:hAnsi="Times New Roman" w:cs="Times New Roman"/>
          <w:sz w:val="28"/>
          <w:szCs w:val="28"/>
        </w:rPr>
      </w:pPr>
    </w:p>
    <w:p w:rsidR="00635717" w:rsidRPr="00442B63" w:rsidRDefault="00635717" w:rsidP="00442B63">
      <w:pPr>
        <w:pStyle w:val="1"/>
        <w:jc w:val="center"/>
        <w:rPr>
          <w:bCs/>
          <w:szCs w:val="28"/>
        </w:rPr>
      </w:pPr>
      <w:r w:rsidRPr="00442B63">
        <w:rPr>
          <w:bCs/>
          <w:szCs w:val="28"/>
        </w:rPr>
        <w:t>Административный регламент</w:t>
      </w:r>
    </w:p>
    <w:p w:rsidR="00442B63" w:rsidRPr="00442B63" w:rsidRDefault="00635717" w:rsidP="00442B63">
      <w:pPr>
        <w:pStyle w:val="ConsPlusNormal"/>
        <w:suppressAutoHyphens/>
        <w:ind w:firstLine="709"/>
        <w:jc w:val="center"/>
        <w:rPr>
          <w:rFonts w:ascii="Times New Roman" w:hAnsi="Times New Roman" w:cs="Times New Roman"/>
          <w:sz w:val="28"/>
          <w:szCs w:val="28"/>
        </w:rPr>
      </w:pPr>
      <w:r w:rsidRPr="00442B63">
        <w:rPr>
          <w:rFonts w:ascii="Times New Roman" w:hAnsi="Times New Roman" w:cs="Times New Roman"/>
          <w:b/>
          <w:bCs/>
          <w:sz w:val="28"/>
          <w:szCs w:val="28"/>
        </w:rPr>
        <w:t xml:space="preserve">предоставления </w:t>
      </w:r>
      <w:r w:rsidRPr="00442B63">
        <w:rPr>
          <w:rFonts w:ascii="Times New Roman" w:hAnsi="Times New Roman" w:cs="Times New Roman"/>
          <w:b/>
          <w:sz w:val="28"/>
          <w:szCs w:val="28"/>
        </w:rPr>
        <w:t>муниципальной</w:t>
      </w:r>
      <w:r w:rsidRPr="00442B63">
        <w:rPr>
          <w:rFonts w:ascii="Times New Roman" w:hAnsi="Times New Roman" w:cs="Times New Roman"/>
          <w:b/>
          <w:bCs/>
          <w:sz w:val="28"/>
          <w:szCs w:val="28"/>
        </w:rPr>
        <w:t xml:space="preserve"> услуги</w:t>
      </w:r>
      <w:r w:rsidR="00963717">
        <w:rPr>
          <w:rFonts w:ascii="Times New Roman" w:hAnsi="Times New Roman" w:cs="Times New Roman"/>
          <w:b/>
          <w:bCs/>
          <w:sz w:val="28"/>
          <w:szCs w:val="28"/>
        </w:rPr>
        <w:t xml:space="preserve"> </w:t>
      </w:r>
      <w:r w:rsidR="00BE187C">
        <w:rPr>
          <w:rFonts w:ascii="Times New Roman" w:hAnsi="Times New Roman" w:cs="Times New Roman"/>
          <w:b/>
          <w:bCs/>
          <w:sz w:val="28"/>
          <w:szCs w:val="28"/>
        </w:rPr>
        <w:t xml:space="preserve">по </w:t>
      </w:r>
      <w:r w:rsidR="003C0BBA">
        <w:rPr>
          <w:rFonts w:ascii="Times New Roman" w:hAnsi="Times New Roman" w:cs="Times New Roman"/>
          <w:b/>
          <w:bCs/>
          <w:sz w:val="28"/>
          <w:szCs w:val="28"/>
        </w:rPr>
        <w:t xml:space="preserve">предоставлению земельного участка, находящегося в муниципальной собственности, в собственность путем </w:t>
      </w:r>
      <w:r w:rsidR="00BE187C">
        <w:rPr>
          <w:rFonts w:ascii="Times New Roman" w:hAnsi="Times New Roman" w:cs="Times New Roman"/>
          <w:b/>
          <w:bCs/>
          <w:sz w:val="28"/>
          <w:szCs w:val="28"/>
        </w:rPr>
        <w:t>п</w:t>
      </w:r>
      <w:r w:rsidR="00321E5D">
        <w:rPr>
          <w:rFonts w:ascii="Times New Roman" w:hAnsi="Times New Roman" w:cs="Times New Roman"/>
          <w:b/>
          <w:bCs/>
          <w:sz w:val="28"/>
          <w:szCs w:val="28"/>
        </w:rPr>
        <w:t>родаж</w:t>
      </w:r>
      <w:r w:rsidR="003C0BBA">
        <w:rPr>
          <w:rFonts w:ascii="Times New Roman" w:hAnsi="Times New Roman" w:cs="Times New Roman"/>
          <w:b/>
          <w:bCs/>
          <w:sz w:val="28"/>
          <w:szCs w:val="28"/>
        </w:rPr>
        <w:t>и</w:t>
      </w:r>
      <w:r w:rsidR="00321E5D">
        <w:rPr>
          <w:rFonts w:ascii="Times New Roman" w:hAnsi="Times New Roman" w:cs="Times New Roman"/>
          <w:b/>
          <w:bCs/>
          <w:sz w:val="28"/>
          <w:szCs w:val="28"/>
        </w:rPr>
        <w:t xml:space="preserve"> земельного участка на торгах, проводимых в форме аукциона</w:t>
      </w:r>
    </w:p>
    <w:p w:rsidR="00635717" w:rsidRPr="00442B63" w:rsidRDefault="00635717" w:rsidP="00442B63">
      <w:pPr>
        <w:pStyle w:val="ConsPlusNormal"/>
        <w:suppressAutoHyphens/>
        <w:ind w:firstLine="709"/>
        <w:jc w:val="center"/>
        <w:rPr>
          <w:rFonts w:ascii="Times New Roman" w:hAnsi="Times New Roman" w:cs="Times New Roman"/>
          <w:sz w:val="28"/>
          <w:szCs w:val="28"/>
        </w:rPr>
      </w:pPr>
    </w:p>
    <w:p w:rsidR="00635717" w:rsidRPr="00442B63" w:rsidRDefault="00635717" w:rsidP="00442B63">
      <w:pPr>
        <w:spacing w:after="0" w:line="240" w:lineRule="auto"/>
        <w:jc w:val="center"/>
        <w:rPr>
          <w:rFonts w:ascii="Times New Roman" w:hAnsi="Times New Roman" w:cs="Times New Roman"/>
          <w:b/>
          <w:sz w:val="28"/>
          <w:szCs w:val="28"/>
        </w:rPr>
      </w:pPr>
      <w:r w:rsidRPr="00442B63">
        <w:rPr>
          <w:rFonts w:ascii="Times New Roman" w:hAnsi="Times New Roman" w:cs="Times New Roman"/>
          <w:b/>
          <w:sz w:val="28"/>
          <w:szCs w:val="28"/>
        </w:rPr>
        <w:t>1. Общие положения</w:t>
      </w:r>
    </w:p>
    <w:p w:rsidR="00635717" w:rsidRPr="00347CAB" w:rsidRDefault="00635717" w:rsidP="00347CAB">
      <w:pPr>
        <w:pStyle w:val="ConsPlusNormal"/>
        <w:suppressAutoHyphens/>
        <w:ind w:firstLine="709"/>
        <w:jc w:val="both"/>
        <w:rPr>
          <w:rFonts w:ascii="Times New Roman" w:hAnsi="Times New Roman" w:cs="Times New Roman"/>
          <w:sz w:val="28"/>
          <w:szCs w:val="28"/>
        </w:rPr>
      </w:pPr>
      <w:r w:rsidRPr="002074AF">
        <w:rPr>
          <w:rFonts w:ascii="Times New Roman" w:hAnsi="Times New Roman" w:cs="Times New Roman"/>
          <w:sz w:val="28"/>
          <w:szCs w:val="28"/>
        </w:rPr>
        <w:t xml:space="preserve">1.1. </w:t>
      </w:r>
      <w:r w:rsidR="002074AF" w:rsidRPr="002074AF">
        <w:rPr>
          <w:rFonts w:ascii="Times New Roman" w:hAnsi="Times New Roman" w:cs="Times New Roman"/>
          <w:sz w:val="28"/>
          <w:szCs w:val="28"/>
        </w:rPr>
        <w:t>Настоящий административный регламент предоставления муниципальной услуги (далее – Регламент)</w:t>
      </w:r>
      <w:r w:rsidR="00347CAB">
        <w:rPr>
          <w:rFonts w:ascii="Times New Roman" w:hAnsi="Times New Roman" w:cs="Times New Roman"/>
          <w:sz w:val="28"/>
          <w:szCs w:val="28"/>
        </w:rPr>
        <w:t xml:space="preserve"> </w:t>
      </w:r>
      <w:r w:rsidRPr="00442B63">
        <w:rPr>
          <w:rFonts w:ascii="Times New Roman" w:hAnsi="Times New Roman" w:cs="Times New Roman"/>
          <w:sz w:val="28"/>
          <w:szCs w:val="28"/>
        </w:rPr>
        <w:t xml:space="preserve">устанавливает стандарт и порядок предоставления муниципальной услуги </w:t>
      </w:r>
      <w:r w:rsidR="003C0BBA">
        <w:rPr>
          <w:rFonts w:ascii="Times New Roman" w:hAnsi="Times New Roman" w:cs="Times New Roman"/>
          <w:sz w:val="28"/>
          <w:szCs w:val="28"/>
        </w:rPr>
        <w:t xml:space="preserve">по </w:t>
      </w:r>
      <w:r w:rsidR="003C0BBA" w:rsidRPr="003C0BBA">
        <w:rPr>
          <w:rFonts w:ascii="Times New Roman" w:hAnsi="Times New Roman" w:cs="Times New Roman"/>
          <w:sz w:val="28"/>
          <w:szCs w:val="28"/>
        </w:rPr>
        <w:t xml:space="preserve">предоставлению земельного участка, находящегося в муниципальной </w:t>
      </w:r>
      <w:r w:rsidR="003C0BBA" w:rsidRPr="00347CAB">
        <w:rPr>
          <w:rFonts w:ascii="Times New Roman" w:hAnsi="Times New Roman" w:cs="Times New Roman"/>
          <w:sz w:val="28"/>
          <w:szCs w:val="28"/>
        </w:rPr>
        <w:t>собственности, в собственность путем продажи земельного участка на торгах, проводимых в форме аукциона</w:t>
      </w:r>
      <w:r w:rsidR="00347CAB" w:rsidRPr="00347CAB">
        <w:rPr>
          <w:rFonts w:ascii="Times New Roman" w:hAnsi="Times New Roman" w:cs="Times New Roman"/>
          <w:sz w:val="28"/>
          <w:szCs w:val="28"/>
        </w:rPr>
        <w:t xml:space="preserve"> </w:t>
      </w:r>
      <w:r w:rsidRPr="00347CAB">
        <w:rPr>
          <w:rFonts w:ascii="Times New Roman" w:hAnsi="Times New Roman" w:cs="Times New Roman"/>
          <w:sz w:val="28"/>
          <w:szCs w:val="28"/>
        </w:rPr>
        <w:t>(далее – муниципальная</w:t>
      </w:r>
      <w:r w:rsidR="00347CAB" w:rsidRPr="00347CAB">
        <w:rPr>
          <w:rFonts w:ascii="Times New Roman" w:hAnsi="Times New Roman" w:cs="Times New Roman"/>
          <w:sz w:val="28"/>
          <w:szCs w:val="28"/>
        </w:rPr>
        <w:t xml:space="preserve"> </w:t>
      </w:r>
      <w:r w:rsidRPr="00347CAB">
        <w:rPr>
          <w:rFonts w:ascii="Times New Roman" w:hAnsi="Times New Roman" w:cs="Times New Roman"/>
          <w:sz w:val="28"/>
          <w:szCs w:val="28"/>
        </w:rPr>
        <w:t xml:space="preserve">услуга). </w:t>
      </w:r>
    </w:p>
    <w:p w:rsidR="00442B63" w:rsidRPr="00347CAB" w:rsidRDefault="00442B63" w:rsidP="00347CAB">
      <w:pPr>
        <w:pStyle w:val="ConsPlusNormal"/>
        <w:suppressAutoHyphens/>
        <w:ind w:firstLine="709"/>
        <w:jc w:val="both"/>
        <w:rPr>
          <w:rFonts w:ascii="Times New Roman" w:hAnsi="Times New Roman" w:cs="Times New Roman"/>
          <w:sz w:val="28"/>
          <w:szCs w:val="28"/>
        </w:rPr>
      </w:pPr>
      <w:r w:rsidRPr="00347CAB">
        <w:rPr>
          <w:rFonts w:ascii="Times New Roman" w:hAnsi="Times New Roman" w:cs="Times New Roman"/>
          <w:sz w:val="28"/>
          <w:szCs w:val="28"/>
        </w:rPr>
        <w:t>1.2.Получатели муниципальной услуги: физические</w:t>
      </w:r>
      <w:r w:rsidR="00347CAB" w:rsidRPr="00347CAB">
        <w:rPr>
          <w:rFonts w:ascii="Times New Roman" w:hAnsi="Times New Roman" w:cs="Times New Roman"/>
          <w:sz w:val="28"/>
          <w:szCs w:val="28"/>
        </w:rPr>
        <w:t xml:space="preserve"> </w:t>
      </w:r>
      <w:r w:rsidR="009366A8" w:rsidRPr="00347CAB">
        <w:rPr>
          <w:rFonts w:ascii="Times New Roman" w:hAnsi="Times New Roman" w:cs="Times New Roman"/>
          <w:sz w:val="28"/>
          <w:szCs w:val="28"/>
        </w:rPr>
        <w:t>и юридические</w:t>
      </w:r>
      <w:r w:rsidR="00BE187C" w:rsidRPr="00347CAB">
        <w:rPr>
          <w:rFonts w:ascii="Times New Roman" w:hAnsi="Times New Roman" w:cs="Times New Roman"/>
          <w:sz w:val="28"/>
          <w:szCs w:val="28"/>
        </w:rPr>
        <w:t xml:space="preserve"> лица</w:t>
      </w:r>
      <w:r w:rsidR="001B3E2F" w:rsidRPr="00347CAB">
        <w:rPr>
          <w:rFonts w:ascii="Times New Roman" w:hAnsi="Times New Roman" w:cs="Times New Roman"/>
          <w:sz w:val="28"/>
          <w:szCs w:val="28"/>
        </w:rPr>
        <w:t>(далее - заявитель).</w:t>
      </w:r>
    </w:p>
    <w:p w:rsidR="00347CAB" w:rsidRPr="00347CAB" w:rsidRDefault="00347CAB" w:rsidP="00347CAB">
      <w:pPr>
        <w:adjustRightInd w:val="0"/>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pacing w:val="1"/>
          <w:sz w:val="28"/>
          <w:szCs w:val="28"/>
        </w:rPr>
        <w:t xml:space="preserve">1.3. </w:t>
      </w:r>
      <w:r w:rsidRPr="00347CAB">
        <w:rPr>
          <w:rFonts w:ascii="Times New Roman" w:hAnsi="Times New Roman" w:cs="Times New Roman"/>
          <w:sz w:val="28"/>
          <w:szCs w:val="28"/>
        </w:rPr>
        <w:t>Муниципальная услуга предоставляется МКУ Земельно-имущественная палата Елабужского муниципального района Республики Татарстан (далее – Палата).</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1.3.1. Место нахождения Палаты: г. Елабуга, пр. Нефтяников, д. 44.</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График работы: понедельник – пятница: с 8.00 до 17.00, обед с 12.00 до 13.00.</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Приемные дни: вторник – четверг.</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Суббота, воскресенье: выходные дни.</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Время перерыва для отдыха и питания устанавливается правилами внутреннего трудового распорядка.</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Справочный телефон: 8(85557) 3-61-12.</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Проход по документам, удостоверяющим личность.</w:t>
      </w:r>
    </w:p>
    <w:p w:rsidR="00347CAB" w:rsidRPr="00347CAB" w:rsidRDefault="00347CAB" w:rsidP="00347CAB">
      <w:pPr>
        <w:tabs>
          <w:tab w:val="left" w:pos="709"/>
        </w:tabs>
        <w:spacing w:after="0" w:line="240" w:lineRule="auto"/>
        <w:ind w:firstLine="567"/>
        <w:jc w:val="both"/>
        <w:rPr>
          <w:rFonts w:ascii="Times New Roman" w:hAnsi="Times New Roman" w:cs="Times New Roman"/>
          <w:color w:val="0070C0"/>
          <w:sz w:val="28"/>
          <w:szCs w:val="28"/>
        </w:rPr>
      </w:pPr>
      <w:r w:rsidRPr="00347CAB">
        <w:rPr>
          <w:rFonts w:ascii="Times New Roman" w:hAnsi="Times New Roman" w:cs="Times New Roman"/>
          <w:sz w:val="28"/>
          <w:szCs w:val="28"/>
        </w:rPr>
        <w:t xml:space="preserve">1.3.2. Адрес официального сайта муниципального района в информационно-телекоммуникационной сети «Интернет» (далее – сеть «Интернет»): </w:t>
      </w:r>
      <w:r w:rsidRPr="00347CAB">
        <w:rPr>
          <w:rFonts w:ascii="Times New Roman" w:hAnsi="Times New Roman" w:cs="Times New Roman"/>
          <w:color w:val="0070C0"/>
          <w:sz w:val="28"/>
          <w:szCs w:val="28"/>
        </w:rPr>
        <w:t>(</w:t>
      </w:r>
      <w:hyperlink r:id="rId8" w:history="1">
        <w:r w:rsidRPr="00347CAB">
          <w:rPr>
            <w:rStyle w:val="a3"/>
            <w:rFonts w:ascii="Times New Roman" w:hAnsi="Times New Roman" w:cs="Times New Roman"/>
            <w:color w:val="0070C0"/>
            <w:sz w:val="28"/>
            <w:szCs w:val="28"/>
            <w:lang w:val="en-US"/>
          </w:rPr>
          <w:t>http</w:t>
        </w:r>
        <w:r w:rsidRPr="00347CAB">
          <w:rPr>
            <w:rStyle w:val="a3"/>
            <w:rFonts w:ascii="Times New Roman" w:hAnsi="Times New Roman" w:cs="Times New Roman"/>
            <w:color w:val="0070C0"/>
            <w:sz w:val="28"/>
            <w:szCs w:val="28"/>
          </w:rPr>
          <w:t>://</w:t>
        </w:r>
        <w:r w:rsidRPr="00347CAB">
          <w:rPr>
            <w:rStyle w:val="a3"/>
            <w:rFonts w:ascii="Times New Roman" w:hAnsi="Times New Roman" w:cs="Times New Roman"/>
            <w:color w:val="0070C0"/>
            <w:sz w:val="28"/>
            <w:szCs w:val="28"/>
            <w:lang w:val="en-US"/>
          </w:rPr>
          <w:t>www</w:t>
        </w:r>
        <w:r w:rsidRPr="00347CAB">
          <w:rPr>
            <w:rStyle w:val="a3"/>
            <w:rFonts w:ascii="Times New Roman" w:hAnsi="Times New Roman" w:cs="Times New Roman"/>
            <w:color w:val="0070C0"/>
            <w:sz w:val="28"/>
            <w:szCs w:val="28"/>
          </w:rPr>
          <w:t>.</w:t>
        </w:r>
        <w:r w:rsidRPr="00347CAB">
          <w:rPr>
            <w:rStyle w:val="a3"/>
            <w:rFonts w:ascii="Times New Roman" w:hAnsi="Times New Roman" w:cs="Times New Roman"/>
            <w:color w:val="0070C0"/>
            <w:sz w:val="28"/>
            <w:szCs w:val="28"/>
            <w:lang w:val="en-US"/>
          </w:rPr>
          <w:t>elabugacity</w:t>
        </w:r>
        <w:r w:rsidRPr="00347CAB">
          <w:rPr>
            <w:rStyle w:val="a3"/>
            <w:rFonts w:ascii="Times New Roman" w:hAnsi="Times New Roman" w:cs="Times New Roman"/>
            <w:color w:val="0070C0"/>
            <w:sz w:val="28"/>
            <w:szCs w:val="28"/>
          </w:rPr>
          <w:t>.</w:t>
        </w:r>
        <w:r w:rsidRPr="00347CAB">
          <w:rPr>
            <w:rStyle w:val="a3"/>
            <w:rFonts w:ascii="Times New Roman" w:hAnsi="Times New Roman" w:cs="Times New Roman"/>
            <w:color w:val="0070C0"/>
            <w:sz w:val="28"/>
            <w:szCs w:val="28"/>
            <w:lang w:val="en-US"/>
          </w:rPr>
          <w:t>ru</w:t>
        </w:r>
      </w:hyperlink>
      <w:r w:rsidRPr="00347CAB">
        <w:rPr>
          <w:rFonts w:ascii="Times New Roman" w:hAnsi="Times New Roman" w:cs="Times New Roman"/>
          <w:color w:val="0070C0"/>
          <w:sz w:val="28"/>
          <w:szCs w:val="28"/>
        </w:rPr>
        <w:t xml:space="preserve">, </w:t>
      </w:r>
      <w:hyperlink r:id="rId9" w:history="1">
        <w:r w:rsidRPr="00347CAB">
          <w:rPr>
            <w:rStyle w:val="a3"/>
            <w:rFonts w:ascii="Times New Roman" w:hAnsi="Times New Roman" w:cs="Times New Roman"/>
            <w:color w:val="0070C0"/>
            <w:sz w:val="28"/>
            <w:szCs w:val="28"/>
          </w:rPr>
          <w:t>http://городелабуга.рф/</w:t>
        </w:r>
      </w:hyperlink>
      <w:r w:rsidRPr="00347CAB">
        <w:rPr>
          <w:rFonts w:ascii="Times New Roman" w:hAnsi="Times New Roman" w:cs="Times New Roman"/>
          <w:color w:val="0070C0"/>
          <w:sz w:val="28"/>
          <w:szCs w:val="28"/>
        </w:rPr>
        <w:t>).</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 xml:space="preserve">1.3.3. Информация о муниципальной услуге может быть получена: </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1) посредством информационных стендов, содержащих визуальную и текстовую информацию о муниципальной услуге, расположенных в помещениях Палаты, для работы с заявителями. Информация, размещаемая на информационных стендах, включает в себя сведения о муниципальной услуге, содержащиеся в пунктах (подпунктах) 1.1, 1.3.1, 2.3, 2.5, 2.8, 2.10, 2.11, 5.1 настоящего Регламента;</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 xml:space="preserve">2) посредством сети «Интернет» на официальном сайте муниципального района </w:t>
      </w:r>
      <w:r w:rsidRPr="00347CAB">
        <w:rPr>
          <w:rFonts w:ascii="Times New Roman" w:hAnsi="Times New Roman" w:cs="Times New Roman"/>
          <w:color w:val="0070C0"/>
          <w:sz w:val="28"/>
          <w:szCs w:val="28"/>
        </w:rPr>
        <w:t>(</w:t>
      </w:r>
      <w:hyperlink r:id="rId10" w:history="1">
        <w:r w:rsidRPr="00347CAB">
          <w:rPr>
            <w:rStyle w:val="a3"/>
            <w:rFonts w:ascii="Times New Roman" w:hAnsi="Times New Roman" w:cs="Times New Roman"/>
            <w:color w:val="0070C0"/>
            <w:sz w:val="28"/>
            <w:szCs w:val="28"/>
            <w:lang w:val="en-US"/>
          </w:rPr>
          <w:t>http</w:t>
        </w:r>
        <w:r w:rsidRPr="00347CAB">
          <w:rPr>
            <w:rStyle w:val="a3"/>
            <w:rFonts w:ascii="Times New Roman" w:hAnsi="Times New Roman" w:cs="Times New Roman"/>
            <w:color w:val="0070C0"/>
            <w:sz w:val="28"/>
            <w:szCs w:val="28"/>
          </w:rPr>
          <w:t>://</w:t>
        </w:r>
        <w:r w:rsidRPr="00347CAB">
          <w:rPr>
            <w:rStyle w:val="a3"/>
            <w:rFonts w:ascii="Times New Roman" w:hAnsi="Times New Roman" w:cs="Times New Roman"/>
            <w:color w:val="0070C0"/>
            <w:sz w:val="28"/>
            <w:szCs w:val="28"/>
            <w:lang w:val="en-US"/>
          </w:rPr>
          <w:t>www</w:t>
        </w:r>
        <w:r w:rsidRPr="00347CAB">
          <w:rPr>
            <w:rStyle w:val="a3"/>
            <w:rFonts w:ascii="Times New Roman" w:hAnsi="Times New Roman" w:cs="Times New Roman"/>
            <w:color w:val="0070C0"/>
            <w:sz w:val="28"/>
            <w:szCs w:val="28"/>
          </w:rPr>
          <w:t>.</w:t>
        </w:r>
        <w:r w:rsidRPr="00347CAB">
          <w:rPr>
            <w:rStyle w:val="a3"/>
            <w:rFonts w:ascii="Times New Roman" w:hAnsi="Times New Roman" w:cs="Times New Roman"/>
            <w:color w:val="0070C0"/>
            <w:sz w:val="28"/>
            <w:szCs w:val="28"/>
            <w:lang w:val="en-US"/>
          </w:rPr>
          <w:t>elabugacity</w:t>
        </w:r>
        <w:r w:rsidRPr="00347CAB">
          <w:rPr>
            <w:rStyle w:val="a3"/>
            <w:rFonts w:ascii="Times New Roman" w:hAnsi="Times New Roman" w:cs="Times New Roman"/>
            <w:color w:val="0070C0"/>
            <w:sz w:val="28"/>
            <w:szCs w:val="28"/>
          </w:rPr>
          <w:t>.</w:t>
        </w:r>
        <w:r w:rsidRPr="00347CAB">
          <w:rPr>
            <w:rStyle w:val="a3"/>
            <w:rFonts w:ascii="Times New Roman" w:hAnsi="Times New Roman" w:cs="Times New Roman"/>
            <w:color w:val="0070C0"/>
            <w:sz w:val="28"/>
            <w:szCs w:val="28"/>
            <w:lang w:val="en-US"/>
          </w:rPr>
          <w:t>ru</w:t>
        </w:r>
      </w:hyperlink>
      <w:r w:rsidRPr="00347CAB">
        <w:rPr>
          <w:rFonts w:ascii="Times New Roman" w:hAnsi="Times New Roman" w:cs="Times New Roman"/>
          <w:color w:val="0070C0"/>
          <w:sz w:val="28"/>
          <w:szCs w:val="28"/>
        </w:rPr>
        <w:t xml:space="preserve">, </w:t>
      </w:r>
      <w:hyperlink r:id="rId11" w:history="1">
        <w:r w:rsidRPr="00347CAB">
          <w:rPr>
            <w:rStyle w:val="a3"/>
            <w:rFonts w:ascii="Times New Roman" w:hAnsi="Times New Roman" w:cs="Times New Roman"/>
            <w:color w:val="0070C0"/>
            <w:sz w:val="28"/>
            <w:szCs w:val="28"/>
          </w:rPr>
          <w:t>http://городелабуга.рф/</w:t>
        </w:r>
      </w:hyperlink>
      <w:r w:rsidRPr="00347CAB">
        <w:rPr>
          <w:rFonts w:ascii="Times New Roman" w:hAnsi="Times New Roman" w:cs="Times New Roman"/>
          <w:color w:val="0070C0"/>
          <w:sz w:val="28"/>
          <w:szCs w:val="28"/>
        </w:rPr>
        <w:t xml:space="preserve"> )</w:t>
      </w:r>
      <w:r w:rsidRPr="00347CAB">
        <w:rPr>
          <w:rFonts w:ascii="Times New Roman" w:hAnsi="Times New Roman" w:cs="Times New Roman"/>
          <w:sz w:val="28"/>
          <w:szCs w:val="28"/>
        </w:rPr>
        <w:t>;</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3) на Портале государственных и муниципальных услуг Республики Татарстан (</w:t>
      </w:r>
      <w:r w:rsidRPr="00347CAB">
        <w:rPr>
          <w:rFonts w:ascii="Times New Roman" w:hAnsi="Times New Roman" w:cs="Times New Roman"/>
          <w:sz w:val="28"/>
          <w:szCs w:val="28"/>
          <w:lang w:val="en-US"/>
        </w:rPr>
        <w:t>http</w:t>
      </w:r>
      <w:r w:rsidRPr="00347CAB">
        <w:rPr>
          <w:rFonts w:ascii="Times New Roman" w:hAnsi="Times New Roman" w:cs="Times New Roman"/>
          <w:sz w:val="28"/>
          <w:szCs w:val="28"/>
        </w:rPr>
        <w:t>://u</w:t>
      </w:r>
      <w:r w:rsidRPr="00347CAB">
        <w:rPr>
          <w:rFonts w:ascii="Times New Roman" w:hAnsi="Times New Roman" w:cs="Times New Roman"/>
          <w:sz w:val="28"/>
          <w:szCs w:val="28"/>
          <w:lang w:val="en-US"/>
        </w:rPr>
        <w:t>slugi</w:t>
      </w:r>
      <w:r w:rsidRPr="00347CAB">
        <w:rPr>
          <w:rFonts w:ascii="Times New Roman" w:hAnsi="Times New Roman" w:cs="Times New Roman"/>
          <w:sz w:val="28"/>
          <w:szCs w:val="28"/>
        </w:rPr>
        <w:t xml:space="preserve">. </w:t>
      </w:r>
      <w:hyperlink r:id="rId12" w:history="1">
        <w:r w:rsidRPr="00347CAB">
          <w:rPr>
            <w:rFonts w:ascii="Times New Roman" w:hAnsi="Times New Roman" w:cs="Times New Roman"/>
            <w:sz w:val="28"/>
            <w:szCs w:val="28"/>
            <w:u w:val="single"/>
            <w:lang w:val="en-US"/>
          </w:rPr>
          <w:t>tatar</w:t>
        </w:r>
        <w:r w:rsidRPr="00347CAB">
          <w:rPr>
            <w:rFonts w:ascii="Times New Roman" w:hAnsi="Times New Roman" w:cs="Times New Roman"/>
            <w:sz w:val="28"/>
            <w:szCs w:val="28"/>
            <w:u w:val="single"/>
          </w:rPr>
          <w:t>.</w:t>
        </w:r>
        <w:r w:rsidRPr="00347CAB">
          <w:rPr>
            <w:rFonts w:ascii="Times New Roman" w:hAnsi="Times New Roman" w:cs="Times New Roman"/>
            <w:sz w:val="28"/>
            <w:szCs w:val="28"/>
            <w:u w:val="single"/>
            <w:lang w:val="en-US"/>
          </w:rPr>
          <w:t>ru</w:t>
        </w:r>
      </w:hyperlink>
      <w:r w:rsidRPr="00347CAB">
        <w:rPr>
          <w:rFonts w:ascii="Times New Roman" w:hAnsi="Times New Roman" w:cs="Times New Roman"/>
          <w:sz w:val="28"/>
          <w:szCs w:val="28"/>
        </w:rPr>
        <w:t xml:space="preserve">/); </w:t>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4) на Едином портале государственных и муниципальных услуг (функций) (</w:t>
      </w:r>
      <w:r w:rsidRPr="00347CAB">
        <w:rPr>
          <w:rFonts w:ascii="Times New Roman" w:hAnsi="Times New Roman" w:cs="Times New Roman"/>
          <w:sz w:val="28"/>
          <w:szCs w:val="28"/>
          <w:lang w:val="en-US"/>
        </w:rPr>
        <w:t>http</w:t>
      </w:r>
      <w:r w:rsidRPr="00347CAB">
        <w:rPr>
          <w:rFonts w:ascii="Times New Roman" w:hAnsi="Times New Roman" w:cs="Times New Roman"/>
          <w:sz w:val="28"/>
          <w:szCs w:val="28"/>
        </w:rPr>
        <w:t xml:space="preserve">:// </w:t>
      </w:r>
      <w:hyperlink r:id="rId13" w:history="1">
        <w:r w:rsidRPr="00347CAB">
          <w:rPr>
            <w:rFonts w:ascii="Times New Roman" w:hAnsi="Times New Roman" w:cs="Times New Roman"/>
            <w:sz w:val="28"/>
            <w:szCs w:val="28"/>
            <w:u w:val="single"/>
            <w:lang w:val="en-US"/>
          </w:rPr>
          <w:t>www</w:t>
        </w:r>
        <w:r w:rsidRPr="00347CAB">
          <w:rPr>
            <w:rFonts w:ascii="Times New Roman" w:hAnsi="Times New Roman" w:cs="Times New Roman"/>
            <w:sz w:val="28"/>
            <w:szCs w:val="28"/>
            <w:u w:val="single"/>
          </w:rPr>
          <w:t>.</w:t>
        </w:r>
        <w:r w:rsidRPr="00347CAB">
          <w:rPr>
            <w:rFonts w:ascii="Times New Roman" w:hAnsi="Times New Roman" w:cs="Times New Roman"/>
            <w:sz w:val="28"/>
            <w:szCs w:val="28"/>
            <w:u w:val="single"/>
            <w:lang w:val="en-US"/>
          </w:rPr>
          <w:t>gosuslugi</w:t>
        </w:r>
        <w:r w:rsidRPr="00347CAB">
          <w:rPr>
            <w:rFonts w:ascii="Times New Roman" w:hAnsi="Times New Roman" w:cs="Times New Roman"/>
            <w:sz w:val="28"/>
            <w:szCs w:val="28"/>
            <w:u w:val="single"/>
          </w:rPr>
          <w:t>.</w:t>
        </w:r>
        <w:r w:rsidRPr="00347CAB">
          <w:rPr>
            <w:rFonts w:ascii="Times New Roman" w:hAnsi="Times New Roman" w:cs="Times New Roman"/>
            <w:sz w:val="28"/>
            <w:szCs w:val="28"/>
            <w:u w:val="single"/>
            <w:lang w:val="en-US"/>
          </w:rPr>
          <w:t>ru</w:t>
        </w:r>
        <w:r w:rsidRPr="00347CAB">
          <w:rPr>
            <w:rFonts w:ascii="Times New Roman" w:hAnsi="Times New Roman" w:cs="Times New Roman"/>
            <w:sz w:val="28"/>
            <w:szCs w:val="28"/>
            <w:u w:val="single"/>
          </w:rPr>
          <w:t>/</w:t>
        </w:r>
      </w:hyperlink>
      <w:r w:rsidRPr="00347CAB">
        <w:rPr>
          <w:rFonts w:ascii="Times New Roman" w:hAnsi="Times New Roman" w:cs="Times New Roman"/>
          <w:sz w:val="28"/>
          <w:szCs w:val="28"/>
        </w:rPr>
        <w:t>);</w:t>
      </w:r>
    </w:p>
    <w:p w:rsidR="00347CAB" w:rsidRPr="00347CAB" w:rsidRDefault="00347CAB" w:rsidP="00347CAB">
      <w:pPr>
        <w:tabs>
          <w:tab w:val="left" w:pos="709"/>
          <w:tab w:val="left" w:pos="4290"/>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5) в Палате:</w:t>
      </w:r>
      <w:r w:rsidRPr="00347CAB">
        <w:rPr>
          <w:rFonts w:ascii="Times New Roman" w:hAnsi="Times New Roman" w:cs="Times New Roman"/>
          <w:sz w:val="28"/>
          <w:szCs w:val="28"/>
        </w:rPr>
        <w:tab/>
      </w:r>
    </w:p>
    <w:p w:rsidR="00347CAB" w:rsidRPr="00347CAB" w:rsidRDefault="00347CAB" w:rsidP="00347CAB">
      <w:pPr>
        <w:tabs>
          <w:tab w:val="left" w:pos="709"/>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lastRenderedPageBreak/>
        <w:t xml:space="preserve">при устном обращении - лично или по телефону; </w:t>
      </w:r>
    </w:p>
    <w:p w:rsidR="00347CAB" w:rsidRPr="00347CAB" w:rsidRDefault="00347CAB" w:rsidP="00347CAB">
      <w:pPr>
        <w:widowControl w:val="0"/>
        <w:adjustRightInd w:val="0"/>
        <w:spacing w:after="0" w:line="240" w:lineRule="auto"/>
        <w:ind w:firstLine="567"/>
        <w:jc w:val="both"/>
        <w:outlineLvl w:val="0"/>
        <w:rPr>
          <w:rFonts w:ascii="Times New Roman" w:hAnsi="Times New Roman" w:cs="Times New Roman"/>
          <w:bCs/>
          <w:sz w:val="28"/>
          <w:szCs w:val="28"/>
        </w:rPr>
      </w:pPr>
      <w:r w:rsidRPr="00347CAB">
        <w:rPr>
          <w:rFonts w:ascii="Times New Roman" w:hAnsi="Times New Roman" w:cs="Times New Roman"/>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347CAB" w:rsidRPr="00347CAB" w:rsidRDefault="00347CAB" w:rsidP="00347CAB">
      <w:pPr>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bCs/>
          <w:sz w:val="28"/>
          <w:szCs w:val="28"/>
        </w:rPr>
        <w:t>1.3.4. Информация по вопросам предоставления муниципальной услуги размещается специалистом Палаты на официальном сайте муниципального района и на информационных стендах в помещениях Палаты для работы с заявителями.</w:t>
      </w:r>
    </w:p>
    <w:p w:rsidR="00347CAB" w:rsidRPr="00347CAB" w:rsidRDefault="00347CAB" w:rsidP="00347CAB">
      <w:pPr>
        <w:pStyle w:val="ConsPlusCell"/>
        <w:widowControl/>
        <w:ind w:firstLine="567"/>
        <w:jc w:val="both"/>
        <w:rPr>
          <w:rFonts w:ascii="Times New Roman" w:hAnsi="Times New Roman" w:cs="Times New Roman"/>
          <w:bCs/>
          <w:sz w:val="28"/>
          <w:szCs w:val="28"/>
        </w:rPr>
      </w:pPr>
      <w:r w:rsidRPr="00347CAB">
        <w:rPr>
          <w:rFonts w:ascii="Times New Roman" w:hAnsi="Times New Roman" w:cs="Times New Roman"/>
          <w:bCs/>
          <w:sz w:val="28"/>
          <w:szCs w:val="28"/>
        </w:rPr>
        <w:t>на информационных стендах в помещениях Палаты для работы с заявителями.</w:t>
      </w:r>
    </w:p>
    <w:p w:rsidR="00347CAB" w:rsidRPr="00347CAB" w:rsidRDefault="00347CAB" w:rsidP="00347CAB">
      <w:pPr>
        <w:pStyle w:val="ConsPlusCell"/>
        <w:widowControl/>
        <w:ind w:firstLine="567"/>
        <w:jc w:val="both"/>
        <w:rPr>
          <w:rFonts w:ascii="Times New Roman" w:hAnsi="Times New Roman" w:cs="Times New Roman"/>
          <w:sz w:val="28"/>
          <w:szCs w:val="28"/>
        </w:rPr>
      </w:pPr>
      <w:r w:rsidRPr="00347CAB">
        <w:rPr>
          <w:rFonts w:ascii="Times New Roman" w:hAnsi="Times New Roman" w:cs="Times New Roman"/>
          <w:sz w:val="28"/>
          <w:szCs w:val="28"/>
        </w:rPr>
        <w:t>1.4. Предоставление муниципальной услуги осуществляется в соответствии с:</w:t>
      </w:r>
    </w:p>
    <w:p w:rsidR="00347CAB" w:rsidRPr="00347CAB" w:rsidRDefault="00347CAB" w:rsidP="00347CAB">
      <w:pPr>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Гражданским кодексом Российской Федерации от 30.11.1994 № 51-ФЗ (далее – ГК РФ) (Собрание законодательства РФ, 05.12.1994, №32, ст.3301);</w:t>
      </w:r>
    </w:p>
    <w:p w:rsidR="00347CAB" w:rsidRPr="00347CAB" w:rsidRDefault="00347CAB" w:rsidP="00347CAB">
      <w:pPr>
        <w:adjustRightInd w:val="0"/>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Земельным кодексом Российской Федерации от 25.10.2001 №136-ФЗ (далее – ЗК РФ) (Собрание законодательства РФ, 29.10.2001, №44, ст. 4147);</w:t>
      </w:r>
    </w:p>
    <w:p w:rsidR="00347CAB" w:rsidRPr="00347CAB" w:rsidRDefault="00347CAB" w:rsidP="00347CAB">
      <w:pPr>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Федеральным законом от 18.06.2001 № 78-ФЗ «О землеустройстве» (далее – Федеральный закон №78-ФЗ) (Собрание законодательства РФ, 25.06.2001, №26, ст.2582);</w:t>
      </w:r>
    </w:p>
    <w:p w:rsidR="00347CAB" w:rsidRPr="00347CAB" w:rsidRDefault="00347CAB" w:rsidP="00347CAB">
      <w:pPr>
        <w:adjustRightInd w:val="0"/>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Федеральный закон от 24.07.2002 № 101-ФЗ (ред. от 08.05.2009) "Об обороте земель сельскохозяйственного назначения" (далее – 101-ФЗ) (Собрание законодательства РФ, 29.07.2002, № 30, ст. 3018);</w:t>
      </w:r>
    </w:p>
    <w:p w:rsidR="00347CAB" w:rsidRPr="00347CAB" w:rsidRDefault="00347CAB" w:rsidP="00347CAB">
      <w:pPr>
        <w:suppressAutoHyphen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Федеральным законом от 06.10.2003 №131-ФЗ «Об общих принципах организации местного самоуправления в Российской Федерации» (далее – Федеральный закон №131-ФЗ) (Собрание законодательства РФ, 06.10.2003, №40, ст.3822);</w:t>
      </w:r>
    </w:p>
    <w:p w:rsidR="00347CAB" w:rsidRPr="00347CAB" w:rsidRDefault="00347CAB" w:rsidP="00347CAB">
      <w:pPr>
        <w:adjustRightInd w:val="0"/>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(далее – Федеральный закон № 210-ФЗ) (Собрание законодательства Российской Федерации, 02.08.2010, №31, ст.4179);</w:t>
      </w:r>
    </w:p>
    <w:p w:rsidR="00347CAB" w:rsidRPr="00347CAB" w:rsidRDefault="00347CAB" w:rsidP="00347CAB">
      <w:pPr>
        <w:adjustRightInd w:val="0"/>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Федеральным законом от 13.07.2015 №218-ФЗ «О государственной регистрации недвижимости» (далее – Федеральный закон №218-ФЗ);</w:t>
      </w:r>
    </w:p>
    <w:p w:rsidR="00347CAB" w:rsidRPr="00347CAB" w:rsidRDefault="00347CAB" w:rsidP="00347CAB">
      <w:pPr>
        <w:adjustRightInd w:val="0"/>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Земельным кодексом Республики Татарстан от 10.07.1998г. № 1736 (далее – ЗК РТ) (Республика Татарстан, № 10-11, 22.01.2005);</w:t>
      </w:r>
    </w:p>
    <w:p w:rsidR="00347CAB" w:rsidRPr="00347CAB" w:rsidRDefault="00347CAB" w:rsidP="00347CAB">
      <w:pPr>
        <w:suppressAutoHyphens/>
        <w:spacing w:after="0" w:line="240" w:lineRule="auto"/>
        <w:ind w:firstLine="567"/>
        <w:jc w:val="both"/>
        <w:rPr>
          <w:rFonts w:ascii="Times New Roman" w:hAnsi="Times New Roman" w:cs="Times New Roman"/>
          <w:color w:val="FF0000"/>
          <w:sz w:val="28"/>
          <w:szCs w:val="28"/>
        </w:rPr>
      </w:pPr>
      <w:r w:rsidRPr="00347CAB">
        <w:rPr>
          <w:rFonts w:ascii="Times New Roman" w:hAnsi="Times New Roman" w:cs="Times New Roman"/>
          <w:color w:val="FF0000"/>
          <w:sz w:val="28"/>
          <w:szCs w:val="28"/>
        </w:rPr>
        <w:t>Законом Республики Татарстан от 28.07.2004 № 45-ЗРТ «О местном самоуправлении в Республике Татарстан» (Республика Татарстан, №155-156, 03.08.2004) (далее – Закон РТ № 45-ЗРТ);</w:t>
      </w:r>
    </w:p>
    <w:p w:rsidR="00347CAB" w:rsidRPr="00347CAB" w:rsidRDefault="00347CAB" w:rsidP="00347CAB">
      <w:pPr>
        <w:adjustRightInd w:val="0"/>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Уставом Елабужского муниципального района Республики Татарстан, принятого Решением Совета Елабужского муниципального района от 13.06.2012 № 234 (далее – Устав);</w:t>
      </w:r>
    </w:p>
    <w:p w:rsidR="00347CAB" w:rsidRPr="00347CAB" w:rsidRDefault="00347CAB" w:rsidP="00347CAB">
      <w:pPr>
        <w:adjustRightInd w:val="0"/>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Положение о Земельно-имущественной палате Елабужского муниципального района Республики Татарстан утвержденным Решением Совета Елабужского муниципального района от 28.02.2011 № 72 (далее – Положение о Палате);</w:t>
      </w:r>
    </w:p>
    <w:p w:rsidR="00347CAB" w:rsidRPr="00347CAB" w:rsidRDefault="00347CAB" w:rsidP="00347CAB">
      <w:pPr>
        <w:adjustRightInd w:val="0"/>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1.5. В настоящем регламенте используются следующие термины и определения:</w:t>
      </w:r>
    </w:p>
    <w:p w:rsidR="00347CAB" w:rsidRPr="00347CAB" w:rsidRDefault="00347CAB" w:rsidP="00347CAB">
      <w:pPr>
        <w:shd w:val="clear" w:color="auto" w:fill="FFFFFF"/>
        <w:spacing w:after="0" w:line="240" w:lineRule="auto"/>
        <w:ind w:right="10" w:firstLine="567"/>
        <w:jc w:val="both"/>
        <w:rPr>
          <w:rFonts w:ascii="Times New Roman" w:hAnsi="Times New Roman" w:cs="Times New Roman"/>
          <w:sz w:val="28"/>
          <w:szCs w:val="28"/>
        </w:rPr>
      </w:pPr>
      <w:r w:rsidRPr="00347CAB">
        <w:rPr>
          <w:rFonts w:ascii="Times New Roman" w:hAnsi="Times New Roman" w:cs="Times New Roman"/>
          <w:sz w:val="28"/>
          <w:szCs w:val="28"/>
        </w:rPr>
        <w:t>удаленное рабочее место многофункционального центра предоставления государственных и муниципальных услуг – окно приема и выдачи документов, консультирования заявителей в сельских поселениях муниципальных районов;</w:t>
      </w:r>
    </w:p>
    <w:p w:rsidR="00347CAB" w:rsidRPr="00347CAB" w:rsidRDefault="00347CAB" w:rsidP="00347CAB">
      <w:pPr>
        <w:tabs>
          <w:tab w:val="left" w:pos="600"/>
          <w:tab w:val="left" w:pos="6810"/>
        </w:tabs>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lastRenderedPageBreak/>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347CAB" w:rsidRPr="00347CAB" w:rsidRDefault="00347CAB" w:rsidP="00347CAB">
      <w:pPr>
        <w:adjustRightInd w:val="0"/>
        <w:spacing w:after="0" w:line="240" w:lineRule="auto"/>
        <w:ind w:firstLine="567"/>
        <w:jc w:val="both"/>
        <w:rPr>
          <w:rFonts w:ascii="Times New Roman" w:hAnsi="Times New Roman" w:cs="Times New Roman"/>
          <w:sz w:val="28"/>
          <w:szCs w:val="28"/>
        </w:rPr>
      </w:pPr>
      <w:r w:rsidRPr="00347CAB">
        <w:rPr>
          <w:rFonts w:ascii="Times New Roman" w:hAnsi="Times New Roman" w:cs="Times New Roman"/>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347CAB" w:rsidRPr="000A05BF" w:rsidRDefault="00347CAB" w:rsidP="00347CAB">
      <w:pPr>
        <w:adjustRightInd w:val="0"/>
        <w:spacing w:after="0" w:line="240" w:lineRule="auto"/>
        <w:ind w:firstLine="567"/>
        <w:jc w:val="both"/>
        <w:rPr>
          <w:sz w:val="28"/>
          <w:szCs w:val="28"/>
        </w:rPr>
      </w:pPr>
    </w:p>
    <w:p w:rsidR="00347CAB" w:rsidRPr="000A05BF" w:rsidRDefault="00347CAB" w:rsidP="00347CAB">
      <w:pPr>
        <w:adjustRightInd w:val="0"/>
        <w:spacing w:after="0" w:line="240" w:lineRule="auto"/>
        <w:ind w:firstLine="567"/>
        <w:jc w:val="both"/>
        <w:rPr>
          <w:sz w:val="28"/>
          <w:szCs w:val="28"/>
        </w:rPr>
      </w:pPr>
    </w:p>
    <w:p w:rsidR="00F95C8F" w:rsidRDefault="00F95C8F" w:rsidP="00347CAB">
      <w:pPr>
        <w:autoSpaceDE w:val="0"/>
        <w:autoSpaceDN w:val="0"/>
        <w:adjustRightInd w:val="0"/>
        <w:spacing w:after="0" w:line="240" w:lineRule="auto"/>
        <w:ind w:firstLine="709"/>
        <w:jc w:val="both"/>
        <w:rPr>
          <w:sz w:val="28"/>
          <w:szCs w:val="28"/>
        </w:rPr>
      </w:pPr>
    </w:p>
    <w:p w:rsidR="00635717" w:rsidRPr="002074AF" w:rsidRDefault="00635717" w:rsidP="00347CAB">
      <w:pPr>
        <w:autoSpaceDE w:val="0"/>
        <w:autoSpaceDN w:val="0"/>
        <w:adjustRightInd w:val="0"/>
        <w:spacing w:after="0" w:line="240" w:lineRule="auto"/>
        <w:ind w:firstLine="709"/>
        <w:jc w:val="both"/>
        <w:rPr>
          <w:rFonts w:ascii="Times New Roman" w:hAnsi="Times New Roman" w:cs="Times New Roman"/>
          <w:sz w:val="28"/>
          <w:szCs w:val="28"/>
        </w:rPr>
      </w:pPr>
    </w:p>
    <w:p w:rsidR="00635717" w:rsidRPr="002942DA" w:rsidRDefault="00635717" w:rsidP="00635717">
      <w:pPr>
        <w:suppressAutoHyphens/>
        <w:ind w:firstLine="709"/>
        <w:jc w:val="both"/>
        <w:rPr>
          <w:sz w:val="28"/>
          <w:szCs w:val="28"/>
        </w:rPr>
        <w:sectPr w:rsidR="00635717" w:rsidRPr="002942DA" w:rsidSect="00C02FCF">
          <w:headerReference w:type="even" r:id="rId14"/>
          <w:headerReference w:type="default" r:id="rId15"/>
          <w:pgSz w:w="11907" w:h="16840" w:code="9"/>
          <w:pgMar w:top="1134" w:right="567" w:bottom="1134" w:left="1134" w:header="720" w:footer="720" w:gutter="0"/>
          <w:cols w:space="708"/>
          <w:noEndnote/>
          <w:titlePg/>
          <w:docGrid w:linePitch="381"/>
        </w:sectPr>
      </w:pPr>
    </w:p>
    <w:p w:rsidR="00442B63" w:rsidRPr="003D3F09" w:rsidRDefault="00442B63" w:rsidP="00442B63">
      <w:pPr>
        <w:spacing w:after="0" w:line="240" w:lineRule="auto"/>
        <w:jc w:val="center"/>
        <w:rPr>
          <w:rFonts w:ascii="Times New Roman" w:hAnsi="Times New Roman"/>
          <w:b/>
          <w:sz w:val="28"/>
          <w:szCs w:val="24"/>
        </w:rPr>
      </w:pPr>
      <w:r w:rsidRPr="0073062B">
        <w:rPr>
          <w:rFonts w:ascii="Times New Roman" w:hAnsi="Times New Roman"/>
          <w:b/>
          <w:bCs/>
          <w:sz w:val="28"/>
          <w:szCs w:val="28"/>
        </w:rPr>
        <w:lastRenderedPageBreak/>
        <w:t xml:space="preserve">2. </w:t>
      </w:r>
      <w:r w:rsidRPr="003D3F09">
        <w:rPr>
          <w:rFonts w:ascii="Times New Roman CYR" w:hAnsi="Times New Roman CYR" w:cs="Times New Roman CYR"/>
          <w:b/>
          <w:bCs/>
          <w:sz w:val="28"/>
          <w:szCs w:val="28"/>
        </w:rPr>
        <w:t>Стандарт предоставления муниципальной услуги</w:t>
      </w:r>
    </w:p>
    <w:p w:rsidR="00442B63" w:rsidRPr="00232241" w:rsidRDefault="00442B63" w:rsidP="00442B63">
      <w:pPr>
        <w:autoSpaceDE w:val="0"/>
        <w:autoSpaceDN w:val="0"/>
        <w:adjustRightInd w:val="0"/>
        <w:spacing w:after="0" w:line="240" w:lineRule="auto"/>
        <w:jc w:val="center"/>
        <w:rPr>
          <w:rFonts w:ascii="Times New Roman" w:hAnsi="Times New Roman" w:cs="Courier New"/>
          <w:sz w:val="28"/>
          <w:szCs w:val="20"/>
        </w:rPr>
      </w:pPr>
    </w:p>
    <w:tbl>
      <w:tblPr>
        <w:tblW w:w="14954" w:type="dxa"/>
        <w:tblInd w:w="637" w:type="dxa"/>
        <w:tblLayout w:type="fixed"/>
        <w:tblCellMar>
          <w:left w:w="70" w:type="dxa"/>
          <w:right w:w="70" w:type="dxa"/>
        </w:tblCellMar>
        <w:tblLook w:val="0000"/>
      </w:tblPr>
      <w:tblGrid>
        <w:gridCol w:w="3898"/>
        <w:gridCol w:w="7229"/>
        <w:gridCol w:w="3827"/>
      </w:tblGrid>
      <w:tr w:rsidR="00F97AC7" w:rsidRPr="00F97AC7" w:rsidTr="00C02FCF">
        <w:tc>
          <w:tcPr>
            <w:tcW w:w="3898" w:type="dxa"/>
            <w:tcBorders>
              <w:top w:val="single" w:sz="6" w:space="0" w:color="auto"/>
              <w:left w:val="single" w:sz="6" w:space="0" w:color="auto"/>
              <w:bottom w:val="single" w:sz="6" w:space="0" w:color="auto"/>
              <w:right w:val="single" w:sz="6" w:space="0" w:color="auto"/>
            </w:tcBorders>
            <w:vAlign w:val="center"/>
          </w:tcPr>
          <w:p w:rsidR="00442B63" w:rsidRPr="00F97AC7" w:rsidRDefault="00442B63" w:rsidP="00C02FCF">
            <w:pPr>
              <w:spacing w:after="0" w:line="240" w:lineRule="auto"/>
              <w:ind w:firstLine="34"/>
              <w:jc w:val="center"/>
              <w:rPr>
                <w:rFonts w:ascii="Times New Roman" w:hAnsi="Times New Roman"/>
                <w:b/>
                <w:color w:val="000000" w:themeColor="text1"/>
                <w:sz w:val="28"/>
                <w:szCs w:val="28"/>
              </w:rPr>
            </w:pPr>
            <w:r w:rsidRPr="00F97AC7">
              <w:rPr>
                <w:rFonts w:ascii="Times New Roman" w:hAnsi="Times New Roman"/>
                <w:b/>
                <w:color w:val="000000" w:themeColor="text1"/>
                <w:sz w:val="28"/>
                <w:szCs w:val="28"/>
              </w:rPr>
              <w:t>Наименование требования стандарта предоставления муниципальной услуги</w:t>
            </w:r>
          </w:p>
        </w:tc>
        <w:tc>
          <w:tcPr>
            <w:tcW w:w="7229" w:type="dxa"/>
            <w:tcBorders>
              <w:top w:val="single" w:sz="6" w:space="0" w:color="auto"/>
              <w:left w:val="single" w:sz="6" w:space="0" w:color="auto"/>
              <w:bottom w:val="single" w:sz="6" w:space="0" w:color="auto"/>
              <w:right w:val="single" w:sz="6" w:space="0" w:color="auto"/>
            </w:tcBorders>
            <w:vAlign w:val="center"/>
          </w:tcPr>
          <w:p w:rsidR="00442B63" w:rsidRPr="00F97AC7" w:rsidRDefault="00442B63" w:rsidP="00C02FCF">
            <w:pPr>
              <w:spacing w:after="0" w:line="240" w:lineRule="auto"/>
              <w:ind w:firstLine="26"/>
              <w:jc w:val="center"/>
              <w:rPr>
                <w:rFonts w:ascii="Times New Roman" w:hAnsi="Times New Roman"/>
                <w:b/>
                <w:color w:val="000000" w:themeColor="text1"/>
                <w:sz w:val="28"/>
                <w:szCs w:val="28"/>
              </w:rPr>
            </w:pPr>
            <w:r w:rsidRPr="00F97AC7">
              <w:rPr>
                <w:rFonts w:ascii="Times New Roman" w:hAnsi="Times New Roman"/>
                <w:b/>
                <w:color w:val="000000" w:themeColor="text1"/>
                <w:sz w:val="28"/>
                <w:szCs w:val="28"/>
              </w:rPr>
              <w:t>Содержание требования стандарта</w:t>
            </w:r>
          </w:p>
        </w:tc>
        <w:tc>
          <w:tcPr>
            <w:tcW w:w="3827" w:type="dxa"/>
            <w:tcBorders>
              <w:top w:val="single" w:sz="6" w:space="0" w:color="auto"/>
              <w:left w:val="single" w:sz="6" w:space="0" w:color="auto"/>
              <w:bottom w:val="single" w:sz="6" w:space="0" w:color="auto"/>
              <w:right w:val="single" w:sz="6" w:space="0" w:color="auto"/>
            </w:tcBorders>
            <w:vAlign w:val="center"/>
          </w:tcPr>
          <w:p w:rsidR="00442B63" w:rsidRPr="00F97AC7" w:rsidRDefault="00442B63" w:rsidP="00C02FCF">
            <w:pPr>
              <w:spacing w:after="0" w:line="240" w:lineRule="auto"/>
              <w:ind w:firstLine="45"/>
              <w:jc w:val="center"/>
              <w:rPr>
                <w:rFonts w:ascii="Times New Roman" w:hAnsi="Times New Roman"/>
                <w:b/>
                <w:color w:val="000000" w:themeColor="text1"/>
                <w:sz w:val="28"/>
                <w:szCs w:val="28"/>
              </w:rPr>
            </w:pPr>
            <w:r w:rsidRPr="00F97AC7">
              <w:rPr>
                <w:rFonts w:ascii="Times New Roman" w:hAnsi="Times New Roman"/>
                <w:b/>
                <w:color w:val="000000" w:themeColor="text1"/>
                <w:sz w:val="28"/>
                <w:szCs w:val="28"/>
              </w:rPr>
              <w:t xml:space="preserve">Нормативный акт, устанавливающий муниципальную услугу или требование </w:t>
            </w: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rPr>
                <w:rFonts w:ascii="Times New Roman" w:hAnsi="Times New Roman"/>
                <w:color w:val="000000" w:themeColor="text1"/>
                <w:sz w:val="28"/>
                <w:szCs w:val="28"/>
              </w:rPr>
            </w:pPr>
            <w:r w:rsidRPr="00F97AC7">
              <w:rPr>
                <w:rFonts w:ascii="Times New Roman" w:hAnsi="Times New Roman"/>
                <w:color w:val="000000" w:themeColor="text1"/>
                <w:sz w:val="28"/>
                <w:szCs w:val="28"/>
              </w:rPr>
              <w:t>2.1. Наименование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pStyle w:val="ConsPlusNormal"/>
              <w:suppressAutoHyphens/>
              <w:ind w:firstLine="709"/>
              <w:jc w:val="both"/>
              <w:rPr>
                <w:rFonts w:ascii="Times New Roman" w:hAnsi="Times New Roman" w:cs="Times New Roman"/>
                <w:color w:val="000000" w:themeColor="text1"/>
                <w:sz w:val="28"/>
                <w:szCs w:val="28"/>
              </w:rPr>
            </w:pPr>
            <w:r w:rsidRPr="00F97AC7">
              <w:rPr>
                <w:rFonts w:ascii="Times New Roman" w:hAnsi="Times New Roman" w:cs="Times New Roman"/>
                <w:bCs/>
                <w:color w:val="000000" w:themeColor="text1"/>
                <w:sz w:val="28"/>
                <w:szCs w:val="28"/>
              </w:rPr>
              <w:t xml:space="preserve">Предоставление земельного участка, находящегося в муниципальной собственности, в собственность путем продажи земельного участка на торгах, проводимых в форме аукциона </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pacing w:after="0" w:line="240" w:lineRule="auto"/>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 xml:space="preserve">п. 1 ст.39.3 ЗК РФ, </w:t>
            </w: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t>2.2. </w:t>
            </w:r>
            <w:r w:rsidR="00352D29" w:rsidRPr="00F97AC7">
              <w:rPr>
                <w:rFonts w:ascii="Times New Roman" w:hAnsi="Times New Roman" w:cs="Times New Roman"/>
                <w:color w:val="000000" w:themeColor="text1"/>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pacing w:after="0" w:line="240" w:lineRule="auto"/>
              <w:ind w:firstLine="283"/>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Палата</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line="240" w:lineRule="auto"/>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Положение о Палате</w:t>
            </w: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t>2.3. Описание результата предоставления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pacing w:after="0" w:line="240" w:lineRule="auto"/>
              <w:ind w:firstLine="284"/>
              <w:jc w:val="both"/>
              <w:rPr>
                <w:rFonts w:ascii="Times New Roman" w:hAnsi="Times New Roman" w:cs="Times New Roman"/>
                <w:color w:val="000000" w:themeColor="text1"/>
                <w:sz w:val="28"/>
              </w:rPr>
            </w:pPr>
            <w:r w:rsidRPr="00F97AC7">
              <w:rPr>
                <w:rFonts w:ascii="Times New Roman" w:hAnsi="Times New Roman" w:cs="Times New Roman"/>
                <w:color w:val="000000" w:themeColor="text1"/>
                <w:sz w:val="28"/>
              </w:rPr>
              <w:t>1. Распоряжение о проведении аукциона либо Распоряжение об отказе в проведении аукциона (приложение №2).</w:t>
            </w:r>
          </w:p>
          <w:p w:rsidR="006D2762" w:rsidRPr="00F97AC7" w:rsidRDefault="006D2762" w:rsidP="006D2762">
            <w:pPr>
              <w:spacing w:after="0" w:line="240" w:lineRule="auto"/>
              <w:ind w:firstLine="284"/>
              <w:jc w:val="both"/>
              <w:rPr>
                <w:rFonts w:ascii="Times New Roman" w:hAnsi="Times New Roman" w:cs="Times New Roman"/>
                <w:color w:val="000000" w:themeColor="text1"/>
                <w:sz w:val="28"/>
              </w:rPr>
            </w:pPr>
            <w:r w:rsidRPr="00F97AC7">
              <w:rPr>
                <w:rFonts w:ascii="Times New Roman" w:hAnsi="Times New Roman" w:cs="Times New Roman"/>
                <w:color w:val="000000" w:themeColor="text1"/>
                <w:sz w:val="28"/>
              </w:rPr>
              <w:t xml:space="preserve">2. Договор купли – продажи земельного участка (приложение №3). </w:t>
            </w:r>
          </w:p>
          <w:p w:rsidR="006D2762" w:rsidRPr="00F97AC7" w:rsidRDefault="006D2762" w:rsidP="006D2762">
            <w:pPr>
              <w:spacing w:after="0" w:line="240" w:lineRule="auto"/>
              <w:ind w:firstLine="284"/>
              <w:jc w:val="both"/>
              <w:rPr>
                <w:rFonts w:ascii="Times New Roman" w:hAnsi="Times New Roman" w:cs="Times New Roman"/>
                <w:color w:val="000000" w:themeColor="text1"/>
                <w:sz w:val="28"/>
              </w:rPr>
            </w:pPr>
            <w:r w:rsidRPr="00F97AC7">
              <w:rPr>
                <w:rFonts w:ascii="Times New Roman" w:hAnsi="Times New Roman" w:cs="Times New Roman"/>
                <w:color w:val="000000" w:themeColor="text1"/>
                <w:sz w:val="28"/>
              </w:rPr>
              <w:t>3. Акт приема – передачи земельного участка (приложение №4).</w:t>
            </w:r>
          </w:p>
          <w:p w:rsidR="006D2762" w:rsidRPr="00F97AC7" w:rsidRDefault="006D2762" w:rsidP="006D2762">
            <w:pPr>
              <w:spacing w:after="0" w:line="240" w:lineRule="auto"/>
              <w:ind w:firstLine="284"/>
              <w:jc w:val="both"/>
              <w:rPr>
                <w:rFonts w:ascii="Times New Roman" w:hAnsi="Times New Roman" w:cs="Times New Roman"/>
                <w:bCs/>
                <w:color w:val="000000" w:themeColor="text1"/>
                <w:sz w:val="28"/>
                <w:szCs w:val="28"/>
                <w:lang w:val="tt-RU"/>
              </w:rPr>
            </w:pPr>
            <w:r w:rsidRPr="00F97AC7">
              <w:rPr>
                <w:rFonts w:ascii="Times New Roman" w:hAnsi="Times New Roman" w:cs="Times New Roman"/>
                <w:color w:val="000000" w:themeColor="text1"/>
                <w:sz w:val="28"/>
              </w:rPr>
              <w:t>4. Письмо об отказе в предоставлении муниципальной услуги</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pacing w:after="0" w:line="240" w:lineRule="auto"/>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пп.9 п.4 ст.39.11 ЗК РФ;</w:t>
            </w:r>
          </w:p>
          <w:p w:rsidR="006D2762" w:rsidRPr="00F97AC7" w:rsidRDefault="006D2762" w:rsidP="006D2762">
            <w:pPr>
              <w:spacing w:after="0" w:line="240" w:lineRule="auto"/>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Положение о Палате</w:t>
            </w: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lastRenderedPageBreak/>
              <w:t>2.4.</w:t>
            </w:r>
            <w:r w:rsidRPr="00F97AC7">
              <w:rPr>
                <w:rFonts w:ascii="Times New Roman" w:hAnsi="Times New Roman"/>
                <w:color w:val="000000" w:themeColor="text1"/>
                <w:sz w:val="28"/>
                <w:szCs w:val="28"/>
                <w:lang w:val="en-US"/>
              </w:rPr>
              <w:t> </w:t>
            </w:r>
            <w:r w:rsidRPr="00F97AC7">
              <w:rPr>
                <w:rFonts w:ascii="Times New Roman" w:hAnsi="Times New Roman"/>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pStyle w:val="11"/>
              <w:tabs>
                <w:tab w:val="num" w:pos="0"/>
              </w:tabs>
              <w:suppressAutoHyphens/>
              <w:spacing w:before="0" w:after="0"/>
              <w:ind w:firstLine="567"/>
              <w:jc w:val="both"/>
              <w:rPr>
                <w:color w:val="000000" w:themeColor="text1"/>
                <w:sz w:val="28"/>
              </w:rPr>
            </w:pPr>
            <w:r w:rsidRPr="00F97AC7">
              <w:rPr>
                <w:color w:val="000000" w:themeColor="text1"/>
                <w:sz w:val="28"/>
              </w:rPr>
              <w:t xml:space="preserve">Принятие решения о проведении аукциона в течение </w:t>
            </w:r>
            <w:r w:rsidRPr="005854BA">
              <w:rPr>
                <w:color w:val="000000" w:themeColor="text1"/>
                <w:sz w:val="28"/>
                <w:highlight w:val="yellow"/>
              </w:rPr>
              <w:t>1</w:t>
            </w:r>
            <w:r w:rsidR="009707DD">
              <w:rPr>
                <w:color w:val="000000" w:themeColor="text1"/>
                <w:sz w:val="28"/>
                <w:highlight w:val="yellow"/>
              </w:rPr>
              <w:t>0</w:t>
            </w:r>
            <w:bookmarkStart w:id="0" w:name="_GoBack"/>
            <w:bookmarkEnd w:id="0"/>
            <w:r w:rsidRPr="005854BA">
              <w:rPr>
                <w:color w:val="000000" w:themeColor="text1"/>
                <w:sz w:val="28"/>
                <w:highlight w:val="yellow"/>
              </w:rPr>
              <w:t xml:space="preserve"> дней</w:t>
            </w:r>
            <w:r w:rsidRPr="00F97AC7">
              <w:rPr>
                <w:rStyle w:val="a9"/>
                <w:color w:val="000000" w:themeColor="text1"/>
                <w:sz w:val="28"/>
              </w:rPr>
              <w:footnoteReference w:id="2"/>
            </w:r>
            <w:r w:rsidRPr="00F97AC7">
              <w:rPr>
                <w:color w:val="000000" w:themeColor="text1"/>
                <w:sz w:val="28"/>
              </w:rPr>
              <w:t xml:space="preserve"> со дня получения заявления. </w:t>
            </w:r>
          </w:p>
          <w:p w:rsidR="006D2762" w:rsidRPr="00347CAB"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rPr>
            </w:pPr>
            <w:r w:rsidRPr="00347CAB">
              <w:rPr>
                <w:rFonts w:ascii="Times New Roman" w:hAnsi="Times New Roman" w:cs="Times New Roman"/>
                <w:color w:val="000000" w:themeColor="text1"/>
                <w:sz w:val="28"/>
              </w:rPr>
              <w:t>Размещение п</w:t>
            </w:r>
            <w:r w:rsidRPr="00347CAB">
              <w:rPr>
                <w:rFonts w:ascii="Times New Roman" w:hAnsi="Times New Roman" w:cs="Times New Roman"/>
                <w:color w:val="000000" w:themeColor="text1"/>
                <w:sz w:val="28"/>
                <w:szCs w:val="28"/>
              </w:rPr>
              <w:t>ротокола о результатах аукциона на официальном сайте в течение одного рабочего дня со дня подписания данного протокола.</w:t>
            </w:r>
          </w:p>
          <w:p w:rsidR="006D2762" w:rsidRPr="00347CAB" w:rsidRDefault="00347CAB" w:rsidP="006D2762">
            <w:pPr>
              <w:autoSpaceDE w:val="0"/>
              <w:autoSpaceDN w:val="0"/>
              <w:adjustRightInd w:val="0"/>
              <w:spacing w:after="0" w:line="240" w:lineRule="auto"/>
              <w:ind w:firstLine="540"/>
              <w:jc w:val="both"/>
              <w:rPr>
                <w:rFonts w:ascii="Times New Roman" w:hAnsi="Times New Roman" w:cs="Times New Roman"/>
                <w:color w:val="000000" w:themeColor="text1"/>
                <w:sz w:val="28"/>
              </w:rPr>
            </w:pPr>
            <w:r w:rsidRPr="00347CAB">
              <w:rPr>
                <w:rFonts w:ascii="Times New Roman" w:hAnsi="Times New Roman" w:cs="Times New Roman"/>
                <w:sz w:val="28"/>
              </w:rPr>
              <w:t>Выдача подписанного договора по истечению 10 дней со дня р</w:t>
            </w:r>
            <w:r w:rsidRPr="00347CAB">
              <w:rPr>
                <w:rFonts w:ascii="Times New Roman" w:hAnsi="Times New Roman" w:cs="Times New Roman"/>
                <w:sz w:val="28"/>
                <w:szCs w:val="28"/>
              </w:rPr>
              <w:t xml:space="preserve">азмещения информации о результатах аукциона на официальном сайте </w:t>
            </w:r>
            <w:r w:rsidRPr="00347CAB">
              <w:rPr>
                <w:rFonts w:ascii="Times New Roman" w:hAnsi="Times New Roman" w:cs="Times New Roman"/>
                <w:sz w:val="28"/>
                <w:szCs w:val="28"/>
                <w:lang w:val="en-US"/>
              </w:rPr>
              <w:t>torgi</w:t>
            </w:r>
            <w:r w:rsidRPr="00347CAB">
              <w:rPr>
                <w:rFonts w:ascii="Times New Roman" w:hAnsi="Times New Roman" w:cs="Times New Roman"/>
                <w:sz w:val="28"/>
                <w:szCs w:val="28"/>
              </w:rPr>
              <w:t>.</w:t>
            </w:r>
            <w:r w:rsidRPr="00347CAB">
              <w:rPr>
                <w:rFonts w:ascii="Times New Roman" w:hAnsi="Times New Roman" w:cs="Times New Roman"/>
                <w:sz w:val="28"/>
                <w:szCs w:val="28"/>
                <w:lang w:val="en-US"/>
              </w:rPr>
              <w:t>gov</w:t>
            </w:r>
            <w:r w:rsidRPr="00347CAB">
              <w:rPr>
                <w:rFonts w:ascii="Times New Roman" w:hAnsi="Times New Roman" w:cs="Times New Roman"/>
                <w:sz w:val="28"/>
                <w:szCs w:val="28"/>
              </w:rPr>
              <w:t>.</w:t>
            </w:r>
            <w:r w:rsidRPr="00347CAB">
              <w:rPr>
                <w:rFonts w:ascii="Times New Roman" w:hAnsi="Times New Roman" w:cs="Times New Roman"/>
                <w:sz w:val="28"/>
                <w:szCs w:val="28"/>
                <w:lang w:val="en-US"/>
              </w:rPr>
              <w:t>ru</w:t>
            </w:r>
            <w:r w:rsidRPr="00347CAB">
              <w:rPr>
                <w:rFonts w:ascii="Times New Roman" w:hAnsi="Times New Roman" w:cs="Times New Roman"/>
                <w:sz w:val="28"/>
              </w:rPr>
              <w:t>.</w:t>
            </w:r>
          </w:p>
          <w:p w:rsidR="006D2762" w:rsidRPr="00347CAB"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rPr>
            </w:pPr>
            <w:r w:rsidRPr="00347CAB">
              <w:rPr>
                <w:rFonts w:ascii="Times New Roman" w:hAnsi="Times New Roman" w:cs="Times New Roman"/>
                <w:color w:val="000000" w:themeColor="text1"/>
                <w:sz w:val="28"/>
              </w:rPr>
              <w:t>Срок ожидания связанный с проведением аукциона не входит в срок предоставления муниципальной услуги</w:t>
            </w:r>
            <w:r w:rsidR="00276690" w:rsidRPr="00347CAB">
              <w:rPr>
                <w:rFonts w:ascii="Times New Roman" w:hAnsi="Times New Roman" w:cs="Times New Roman"/>
                <w:color w:val="000000" w:themeColor="text1"/>
                <w:sz w:val="28"/>
              </w:rPr>
              <w:t>.</w:t>
            </w:r>
          </w:p>
          <w:p w:rsidR="00276690" w:rsidRPr="00F97AC7" w:rsidRDefault="00C060CC" w:rsidP="006D2762">
            <w:pPr>
              <w:autoSpaceDE w:val="0"/>
              <w:autoSpaceDN w:val="0"/>
              <w:adjustRightInd w:val="0"/>
              <w:spacing w:after="0" w:line="240" w:lineRule="auto"/>
              <w:ind w:firstLine="540"/>
              <w:jc w:val="both"/>
              <w:rPr>
                <w:rFonts w:ascii="Times New Roman" w:hAnsi="Times New Roman" w:cs="Times New Roman"/>
                <w:color w:val="000000" w:themeColor="text1"/>
                <w:sz w:val="28"/>
              </w:rPr>
            </w:pPr>
            <w:r w:rsidRPr="00347CAB">
              <w:rPr>
                <w:rFonts w:ascii="Times New Roman" w:hAnsi="Times New Roman" w:cs="Times New Roman"/>
                <w:color w:val="000000" w:themeColor="text1"/>
                <w:sz w:val="28"/>
                <w:szCs w:val="28"/>
              </w:rPr>
              <w:t>Приостановление срока предоставления муниципальной услуги не</w:t>
            </w:r>
            <w:r w:rsidRPr="00F97AC7">
              <w:rPr>
                <w:rFonts w:ascii="Times New Roman" w:hAnsi="Times New Roman" w:cs="Times New Roman"/>
                <w:color w:val="000000" w:themeColor="text1"/>
                <w:sz w:val="28"/>
                <w:szCs w:val="28"/>
              </w:rPr>
              <w:t xml:space="preserve"> предусмотрено</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tabs>
                <w:tab w:val="left" w:pos="2242"/>
              </w:tabs>
              <w:autoSpaceDE w:val="0"/>
              <w:autoSpaceDN w:val="0"/>
              <w:adjustRightInd w:val="0"/>
              <w:jc w:val="both"/>
              <w:rPr>
                <w:rFonts w:ascii="Times New Roman CYR" w:hAnsi="Times New Roman CYR" w:cs="Times New Roman CYR"/>
                <w:color w:val="000000" w:themeColor="text1"/>
                <w:sz w:val="28"/>
                <w:szCs w:val="28"/>
              </w:rPr>
            </w:pPr>
            <w:r w:rsidRPr="00F97AC7">
              <w:rPr>
                <w:rFonts w:ascii="Times New Roman CYR" w:hAnsi="Times New Roman CYR" w:cs="Times New Roman CYR"/>
                <w:color w:val="000000" w:themeColor="text1"/>
                <w:sz w:val="28"/>
                <w:szCs w:val="28"/>
              </w:rPr>
              <w:t>пп.9 п.4 ст.39.11 ЗК РФ</w:t>
            </w:r>
          </w:p>
          <w:p w:rsidR="006D2762" w:rsidRPr="00F97AC7" w:rsidRDefault="006D2762" w:rsidP="006D2762">
            <w:pPr>
              <w:tabs>
                <w:tab w:val="left" w:pos="2242"/>
              </w:tabs>
              <w:autoSpaceDE w:val="0"/>
              <w:autoSpaceDN w:val="0"/>
              <w:adjustRightInd w:val="0"/>
              <w:jc w:val="both"/>
              <w:rPr>
                <w:rFonts w:ascii="Times New Roman CYR" w:hAnsi="Times New Roman CYR" w:cs="Times New Roman CYR"/>
                <w:color w:val="000000" w:themeColor="text1"/>
                <w:sz w:val="28"/>
                <w:szCs w:val="28"/>
              </w:rPr>
            </w:pPr>
            <w:r w:rsidRPr="00F97AC7">
              <w:rPr>
                <w:rFonts w:ascii="Times New Roman CYR" w:hAnsi="Times New Roman CYR" w:cs="Times New Roman CYR"/>
                <w:color w:val="000000" w:themeColor="text1"/>
                <w:sz w:val="28"/>
                <w:szCs w:val="28"/>
              </w:rPr>
              <w:t>п.16 ст.39.12 ЗК РФ</w:t>
            </w:r>
          </w:p>
          <w:p w:rsidR="006D2762" w:rsidRPr="00F97AC7" w:rsidRDefault="006D2762" w:rsidP="006D2762">
            <w:pPr>
              <w:tabs>
                <w:tab w:val="left" w:pos="2242"/>
              </w:tabs>
              <w:autoSpaceDE w:val="0"/>
              <w:autoSpaceDN w:val="0"/>
              <w:adjustRightInd w:val="0"/>
              <w:jc w:val="both"/>
              <w:rPr>
                <w:rFonts w:ascii="Times New Roman CYR" w:hAnsi="Times New Roman CYR" w:cs="Times New Roman CYR"/>
                <w:color w:val="000000" w:themeColor="text1"/>
                <w:sz w:val="28"/>
                <w:szCs w:val="28"/>
              </w:rPr>
            </w:pPr>
          </w:p>
          <w:p w:rsidR="006D2762" w:rsidRPr="00F97AC7" w:rsidRDefault="006D2762" w:rsidP="006D2762">
            <w:pPr>
              <w:tabs>
                <w:tab w:val="left" w:pos="2242"/>
              </w:tabs>
              <w:autoSpaceDE w:val="0"/>
              <w:autoSpaceDN w:val="0"/>
              <w:adjustRightInd w:val="0"/>
              <w:jc w:val="both"/>
              <w:rPr>
                <w:rFonts w:ascii="Times New Roman CYR" w:hAnsi="Times New Roman CYR" w:cs="Times New Roman CYR"/>
                <w:color w:val="000000" w:themeColor="text1"/>
                <w:sz w:val="28"/>
                <w:szCs w:val="28"/>
              </w:rPr>
            </w:pPr>
            <w:r w:rsidRPr="00F97AC7">
              <w:rPr>
                <w:rFonts w:ascii="Times New Roman CYR" w:hAnsi="Times New Roman CYR" w:cs="Times New Roman CYR"/>
                <w:color w:val="000000" w:themeColor="text1"/>
                <w:sz w:val="28"/>
                <w:szCs w:val="28"/>
              </w:rPr>
              <w:t>п.20 ст.39.12 ЗК РФ</w:t>
            </w:r>
          </w:p>
          <w:p w:rsidR="006D2762" w:rsidRPr="00F97AC7" w:rsidRDefault="006D2762" w:rsidP="006D2762">
            <w:pPr>
              <w:tabs>
                <w:tab w:val="left" w:pos="2242"/>
              </w:tabs>
              <w:autoSpaceDE w:val="0"/>
              <w:autoSpaceDN w:val="0"/>
              <w:adjustRightInd w:val="0"/>
              <w:jc w:val="both"/>
              <w:rPr>
                <w:rFonts w:ascii="Times New Roman CYR" w:hAnsi="Times New Roman CYR" w:cs="Times New Roman CYR"/>
                <w:color w:val="000000" w:themeColor="text1"/>
                <w:sz w:val="28"/>
                <w:szCs w:val="28"/>
              </w:rPr>
            </w:pPr>
          </w:p>
        </w:tc>
      </w:tr>
      <w:tr w:rsidR="00F97AC7" w:rsidRPr="00F97AC7" w:rsidTr="00C02FCF">
        <w:trPr>
          <w:trHeight w:val="972"/>
        </w:trPr>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t>2.5.</w:t>
            </w:r>
            <w:r w:rsidRPr="00F97AC7">
              <w:rPr>
                <w:rFonts w:ascii="Times New Roman" w:hAnsi="Times New Roman"/>
                <w:color w:val="000000" w:themeColor="text1"/>
                <w:sz w:val="28"/>
                <w:szCs w:val="28"/>
                <w:lang w:val="en-US"/>
              </w:rPr>
              <w:t> </w:t>
            </w:r>
            <w:r w:rsidRPr="00F97AC7">
              <w:rPr>
                <w:rFonts w:ascii="Times New Roman" w:hAnsi="Times New Roman"/>
                <w:color w:val="000000" w:themeColor="text1"/>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w:t>
            </w:r>
            <w:r w:rsidRPr="00F97AC7">
              <w:rPr>
                <w:rFonts w:ascii="Times New Roman" w:hAnsi="Times New Roman"/>
                <w:color w:val="000000" w:themeColor="text1"/>
                <w:sz w:val="28"/>
                <w:szCs w:val="28"/>
              </w:rPr>
              <w:lastRenderedPageBreak/>
              <w:t>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tabs>
                <w:tab w:val="left" w:pos="0"/>
              </w:tabs>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lastRenderedPageBreak/>
              <w:t>1) Заявление;</w:t>
            </w:r>
          </w:p>
          <w:p w:rsidR="006D2762" w:rsidRPr="00F97AC7" w:rsidRDefault="006D2762" w:rsidP="006D2762">
            <w:pPr>
              <w:tabs>
                <w:tab w:val="left" w:pos="0"/>
              </w:tabs>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D2762" w:rsidRPr="00F97AC7" w:rsidRDefault="006D2762" w:rsidP="00B61AAA">
            <w:pPr>
              <w:tabs>
                <w:tab w:val="left" w:pos="0"/>
              </w:tabs>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 xml:space="preserve">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w:t>
            </w:r>
            <w:r w:rsidRPr="00F97AC7">
              <w:rPr>
                <w:rFonts w:ascii="Times New Roman" w:hAnsi="Times New Roman" w:cs="Times New Roman"/>
                <w:color w:val="000000" w:themeColor="text1"/>
                <w:sz w:val="28"/>
                <w:szCs w:val="28"/>
              </w:rPr>
              <w:lastRenderedPageBreak/>
              <w:t>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00B61AAA" w:rsidRPr="00F97AC7">
              <w:rPr>
                <w:rFonts w:ascii="Times New Roman" w:hAnsi="Times New Roman" w:cs="Times New Roman"/>
                <w:color w:val="000000" w:themeColor="text1"/>
                <w:sz w:val="28"/>
                <w:szCs w:val="28"/>
              </w:rPr>
              <w:t>.</w:t>
            </w:r>
          </w:p>
          <w:p w:rsidR="00B61AAA" w:rsidRPr="00F97AC7" w:rsidRDefault="00B61AAA" w:rsidP="00B61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 xml:space="preserve">Бланк заявления для получения муниципальной услуги заявитель может получить при личном обращении в </w:t>
            </w:r>
            <w:r w:rsidR="00347CAB">
              <w:rPr>
                <w:rFonts w:ascii="Times New Roman" w:hAnsi="Times New Roman" w:cs="Times New Roman"/>
                <w:color w:val="000000" w:themeColor="text1"/>
                <w:sz w:val="28"/>
                <w:szCs w:val="28"/>
              </w:rPr>
              <w:t>Палату</w:t>
            </w:r>
            <w:r w:rsidRPr="00F97AC7">
              <w:rPr>
                <w:rFonts w:ascii="Times New Roman" w:hAnsi="Times New Roman" w:cs="Times New Roman"/>
                <w:color w:val="000000" w:themeColor="text1"/>
                <w:sz w:val="28"/>
                <w:szCs w:val="28"/>
              </w:rPr>
              <w:t xml:space="preserve">. Электронная форма бланка размещена на официальном сайте </w:t>
            </w:r>
            <w:r w:rsidR="00347CAB">
              <w:rPr>
                <w:rFonts w:ascii="Times New Roman" w:hAnsi="Times New Roman" w:cs="Times New Roman"/>
                <w:color w:val="000000" w:themeColor="text1"/>
                <w:sz w:val="28"/>
                <w:szCs w:val="28"/>
              </w:rPr>
              <w:t>Елабужского муниципального района</w:t>
            </w:r>
            <w:r w:rsidRPr="00F97AC7">
              <w:rPr>
                <w:rFonts w:ascii="Times New Roman" w:hAnsi="Times New Roman" w:cs="Times New Roman"/>
                <w:color w:val="000000" w:themeColor="text1"/>
                <w:sz w:val="28"/>
                <w:szCs w:val="28"/>
              </w:rPr>
              <w:t>.</w:t>
            </w:r>
          </w:p>
          <w:p w:rsidR="00B61AAA" w:rsidRPr="00F97AC7" w:rsidRDefault="00B61AAA" w:rsidP="00B61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B61AAA" w:rsidRPr="00F97AC7" w:rsidRDefault="00B61AAA" w:rsidP="00B61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лично (лицом, действующим от имени заявителя на основании доверенности);</w:t>
            </w:r>
          </w:p>
          <w:p w:rsidR="00B61AAA" w:rsidRPr="00F97AC7" w:rsidRDefault="00B61AAA" w:rsidP="00B61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заказным почтовым отправлением с уведомлением о вручении.</w:t>
            </w:r>
          </w:p>
          <w:p w:rsidR="00B61AAA" w:rsidRPr="00F97AC7" w:rsidRDefault="00B61AAA" w:rsidP="00B61AAA">
            <w:pPr>
              <w:tabs>
                <w:tab w:val="left" w:pos="0"/>
              </w:tabs>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lastRenderedPageBreak/>
              <w:t>п.4 39.11 ЗК РФ;</w:t>
            </w:r>
          </w:p>
          <w:p w:rsidR="006D2762" w:rsidRPr="00F97AC7" w:rsidRDefault="006D2762" w:rsidP="006D2762">
            <w:pPr>
              <w:autoSpaceDE w:val="0"/>
              <w:autoSpaceDN w:val="0"/>
              <w:adjustRightInd w:val="0"/>
              <w:jc w:val="both"/>
              <w:rPr>
                <w:rFonts w:ascii="Times New Roman" w:hAnsi="Times New Roman" w:cs="Times New Roman"/>
                <w:color w:val="000000" w:themeColor="text1"/>
                <w:sz w:val="28"/>
              </w:rPr>
            </w:pPr>
            <w:r w:rsidRPr="00F97AC7">
              <w:rPr>
                <w:rFonts w:ascii="Times New Roman" w:hAnsi="Times New Roman" w:cs="Times New Roman"/>
                <w:color w:val="000000" w:themeColor="text1"/>
                <w:sz w:val="28"/>
                <w:szCs w:val="28"/>
              </w:rPr>
              <w:t>Положение о Палате</w:t>
            </w:r>
          </w:p>
        </w:tc>
      </w:tr>
      <w:tr w:rsidR="00F97AC7" w:rsidRPr="00F97AC7" w:rsidTr="00C02FCF">
        <w:trPr>
          <w:trHeight w:val="972"/>
        </w:trPr>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lastRenderedPageBreak/>
              <w:t>2.6</w:t>
            </w:r>
            <w:r w:rsidR="00B04BA9" w:rsidRPr="00F97AC7">
              <w:rPr>
                <w:rFonts w:ascii="Times New Roman" w:hAnsi="Times New Roman"/>
                <w:color w:val="000000" w:themeColor="text1"/>
                <w:sz w:val="28"/>
                <w:szCs w:val="28"/>
              </w:rPr>
              <w:t>.</w:t>
            </w:r>
            <w:r w:rsidRPr="00F97AC7">
              <w:rPr>
                <w:rFonts w:ascii="Times New Roman" w:hAnsi="Times New Roman"/>
                <w:color w:val="000000" w:themeColor="text1"/>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F97AC7">
              <w:rPr>
                <w:rFonts w:ascii="Times New Roman" w:hAnsi="Times New Roman"/>
                <w:color w:val="000000" w:themeColor="text1"/>
                <w:sz w:val="28"/>
                <w:szCs w:val="28"/>
              </w:rPr>
              <w:lastRenderedPageBreak/>
              <w:t>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7229" w:type="dxa"/>
            <w:tcBorders>
              <w:top w:val="single" w:sz="6" w:space="0" w:color="auto"/>
              <w:left w:val="single" w:sz="6" w:space="0" w:color="auto"/>
              <w:bottom w:val="single" w:sz="6" w:space="0" w:color="auto"/>
              <w:right w:val="single" w:sz="6" w:space="0" w:color="auto"/>
            </w:tcBorders>
          </w:tcPr>
          <w:p w:rsidR="005854BA" w:rsidRDefault="006D2762" w:rsidP="005854BA">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lastRenderedPageBreak/>
              <w:t>Получаются в рамках межведомственного взаимодействия:</w:t>
            </w:r>
          </w:p>
          <w:p w:rsidR="005854BA" w:rsidRPr="005854BA" w:rsidRDefault="005854BA" w:rsidP="005854BA">
            <w:pPr>
              <w:autoSpaceDE w:val="0"/>
              <w:autoSpaceDN w:val="0"/>
              <w:adjustRightInd w:val="0"/>
              <w:spacing w:after="0" w:line="240" w:lineRule="auto"/>
              <w:ind w:firstLine="283"/>
              <w:jc w:val="both"/>
              <w:rPr>
                <w:rFonts w:ascii="Times New Roman" w:hAnsi="Times New Roman" w:cs="Times New Roman"/>
                <w:sz w:val="28"/>
                <w:szCs w:val="28"/>
                <w:highlight w:val="yellow"/>
              </w:rPr>
            </w:pPr>
            <w:r>
              <w:rPr>
                <w:rFonts w:ascii="Times New Roman" w:hAnsi="Times New Roman" w:cs="Times New Roman"/>
                <w:sz w:val="28"/>
                <w:szCs w:val="28"/>
                <w:highlight w:val="yellow"/>
              </w:rPr>
              <w:t>1</w:t>
            </w:r>
            <w:r w:rsidRPr="005854BA">
              <w:rPr>
                <w:rFonts w:ascii="Times New Roman" w:hAnsi="Times New Roman" w:cs="Times New Roman"/>
                <w:sz w:val="28"/>
                <w:szCs w:val="28"/>
                <w:highlight w:val="yellow"/>
              </w:rPr>
              <w:t xml:space="preserve">) Выписка из Единого государственного </w:t>
            </w:r>
            <w:r w:rsidR="00EB0C7C" w:rsidRPr="005854BA">
              <w:rPr>
                <w:rFonts w:ascii="Times New Roman" w:hAnsi="Times New Roman" w:cs="Times New Roman"/>
                <w:sz w:val="28"/>
                <w:szCs w:val="28"/>
                <w:highlight w:val="yellow"/>
              </w:rPr>
              <w:t>реестра недвижимости</w:t>
            </w:r>
            <w:r w:rsidRPr="005854BA">
              <w:rPr>
                <w:rFonts w:ascii="Times New Roman" w:hAnsi="Times New Roman" w:cs="Times New Roman"/>
                <w:sz w:val="28"/>
                <w:szCs w:val="28"/>
                <w:highlight w:val="yellow"/>
              </w:rPr>
              <w:t xml:space="preserve"> о правах отдельного лица на имеющиеся (имевшиеся) у него объекты недвижимого имущества;</w:t>
            </w:r>
          </w:p>
          <w:p w:rsidR="005854BA" w:rsidRDefault="005854BA" w:rsidP="005854BA">
            <w:pPr>
              <w:autoSpaceDE w:val="0"/>
              <w:autoSpaceDN w:val="0"/>
              <w:adjustRightInd w:val="0"/>
              <w:spacing w:after="0" w:line="240" w:lineRule="auto"/>
              <w:ind w:firstLine="283"/>
              <w:jc w:val="both"/>
              <w:rPr>
                <w:sz w:val="28"/>
                <w:szCs w:val="28"/>
              </w:rPr>
            </w:pPr>
            <w:r>
              <w:rPr>
                <w:rFonts w:ascii="Times New Roman" w:hAnsi="Times New Roman" w:cs="Times New Roman"/>
                <w:sz w:val="28"/>
                <w:szCs w:val="28"/>
                <w:highlight w:val="yellow"/>
              </w:rPr>
              <w:t>2</w:t>
            </w:r>
            <w:r w:rsidRPr="005854BA">
              <w:rPr>
                <w:rFonts w:ascii="Times New Roman" w:hAnsi="Times New Roman" w:cs="Times New Roman"/>
                <w:sz w:val="28"/>
                <w:szCs w:val="28"/>
                <w:highlight w:val="yellow"/>
              </w:rPr>
              <w:t xml:space="preserve">) Выписка из Единого государственного реестра недвижимости об основных характеристиках и </w:t>
            </w:r>
            <w:r w:rsidRPr="005854BA">
              <w:rPr>
                <w:rFonts w:ascii="Times New Roman" w:hAnsi="Times New Roman" w:cs="Times New Roman"/>
                <w:sz w:val="28"/>
                <w:szCs w:val="28"/>
                <w:highlight w:val="yellow"/>
              </w:rPr>
              <w:lastRenderedPageBreak/>
              <w:t>зарегистрированных правах на объект недвижимости</w:t>
            </w:r>
            <w:r w:rsidRPr="00A54925">
              <w:rPr>
                <w:sz w:val="28"/>
                <w:szCs w:val="28"/>
                <w:highlight w:val="yellow"/>
              </w:rPr>
              <w:t>.</w:t>
            </w:r>
          </w:p>
          <w:p w:rsidR="00B0751F" w:rsidRPr="00F97AC7" w:rsidRDefault="00976813" w:rsidP="00B075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Способы получения и порядок представления документов, которые заявитель вправе представить, определены пунктом 2.5 настоящего Регламента.</w:t>
            </w:r>
          </w:p>
          <w:p w:rsidR="00B0751F" w:rsidRPr="00F97AC7" w:rsidRDefault="00B0751F" w:rsidP="00B075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976813" w:rsidRPr="00F97AC7" w:rsidRDefault="00976813" w:rsidP="00B075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lang w:val="tt-RU"/>
              </w:rPr>
              <w:lastRenderedPageBreak/>
              <w:t>2.7. </w:t>
            </w:r>
            <w:r w:rsidRPr="00F97AC7">
              <w:rPr>
                <w:rFonts w:ascii="Times New Roman" w:hAnsi="Times New Roman"/>
                <w:color w:val="000000" w:themeColor="text1"/>
                <w:sz w:val="28"/>
                <w:szCs w:val="28"/>
              </w:rPr>
              <w:t>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tabs>
                <w:tab w:val="num" w:pos="0"/>
              </w:tabs>
              <w:spacing w:after="0" w:line="240" w:lineRule="auto"/>
              <w:ind w:firstLine="427"/>
              <w:rPr>
                <w:rFonts w:ascii="Times New Roman" w:hAnsi="Times New Roman"/>
                <w:color w:val="000000" w:themeColor="text1"/>
                <w:sz w:val="28"/>
                <w:szCs w:val="28"/>
              </w:rPr>
            </w:pPr>
            <w:r w:rsidRPr="00F97AC7">
              <w:rPr>
                <w:rFonts w:ascii="Times New Roman" w:hAnsi="Times New Roman"/>
                <w:color w:val="000000" w:themeColor="text1"/>
                <w:sz w:val="28"/>
                <w:szCs w:val="28"/>
              </w:rPr>
              <w:t>Согласование не требуется</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pacing w:after="0" w:line="240" w:lineRule="auto"/>
              <w:ind w:firstLine="427"/>
              <w:jc w:val="both"/>
              <w:rPr>
                <w:rFonts w:ascii="Times New Roman" w:hAnsi="Times New Roman"/>
                <w:color w:val="000000" w:themeColor="text1"/>
                <w:sz w:val="28"/>
                <w:szCs w:val="28"/>
              </w:rPr>
            </w:pPr>
            <w:r w:rsidRPr="00F97AC7">
              <w:rPr>
                <w:rFonts w:ascii="Times New Roman" w:hAnsi="Times New Roman"/>
                <w:color w:val="000000" w:themeColor="text1"/>
                <w:sz w:val="28"/>
                <w:szCs w:val="28"/>
              </w:rPr>
              <w:t>1) Подача документов ненадлежащим лицом;</w:t>
            </w:r>
          </w:p>
          <w:p w:rsidR="006D2762" w:rsidRPr="00F97AC7" w:rsidRDefault="006D2762" w:rsidP="006D2762">
            <w:pPr>
              <w:spacing w:after="0" w:line="240" w:lineRule="auto"/>
              <w:ind w:firstLine="427"/>
              <w:jc w:val="both"/>
              <w:rPr>
                <w:rFonts w:ascii="Times New Roman" w:hAnsi="Times New Roman"/>
                <w:color w:val="000000" w:themeColor="text1"/>
                <w:sz w:val="28"/>
                <w:szCs w:val="28"/>
              </w:rPr>
            </w:pPr>
            <w:r w:rsidRPr="00F97AC7">
              <w:rPr>
                <w:rFonts w:ascii="Times New Roman" w:hAnsi="Times New Roman"/>
                <w:color w:val="000000" w:themeColor="text1"/>
                <w:sz w:val="28"/>
                <w:szCs w:val="28"/>
              </w:rPr>
              <w:t>2) Несоответствие представленных документов перечню документов, указанных в пункте 2.5 настоящего Регламента;</w:t>
            </w:r>
          </w:p>
          <w:p w:rsidR="006D2762" w:rsidRPr="00F97AC7" w:rsidRDefault="006D2762" w:rsidP="006D2762">
            <w:pPr>
              <w:spacing w:after="0" w:line="240" w:lineRule="auto"/>
              <w:ind w:firstLine="427"/>
              <w:jc w:val="both"/>
              <w:rPr>
                <w:rFonts w:ascii="Times New Roman" w:hAnsi="Times New Roman"/>
                <w:color w:val="000000" w:themeColor="text1"/>
                <w:sz w:val="28"/>
                <w:szCs w:val="28"/>
              </w:rPr>
            </w:pPr>
            <w:r w:rsidRPr="00F97AC7">
              <w:rPr>
                <w:rFonts w:ascii="Times New Roman" w:hAnsi="Times New Roman"/>
                <w:color w:val="000000" w:themeColor="text1"/>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6D2762" w:rsidRPr="00F97AC7" w:rsidRDefault="006D2762" w:rsidP="006D2762">
            <w:pPr>
              <w:spacing w:after="0" w:line="240" w:lineRule="auto"/>
              <w:ind w:firstLine="427"/>
              <w:jc w:val="both"/>
              <w:rPr>
                <w:rFonts w:ascii="Times New Roman" w:hAnsi="Times New Roman"/>
                <w:color w:val="000000" w:themeColor="text1"/>
                <w:sz w:val="28"/>
                <w:szCs w:val="28"/>
              </w:rPr>
            </w:pPr>
            <w:r w:rsidRPr="00F97AC7">
              <w:rPr>
                <w:rFonts w:ascii="Times New Roman" w:hAnsi="Times New Roman"/>
                <w:color w:val="000000" w:themeColor="text1"/>
                <w:sz w:val="28"/>
                <w:szCs w:val="28"/>
              </w:rPr>
              <w:t>4) Представление документов в ненадлежащий орган</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t>2.9.</w:t>
            </w:r>
            <w:r w:rsidRPr="00F97AC7">
              <w:rPr>
                <w:rFonts w:ascii="Times New Roman" w:hAnsi="Times New Roman"/>
                <w:color w:val="000000" w:themeColor="text1"/>
                <w:sz w:val="28"/>
                <w:szCs w:val="28"/>
                <w:lang w:val="en-US"/>
              </w:rPr>
              <w:t> </w:t>
            </w:r>
            <w:r w:rsidRPr="00F97AC7">
              <w:rPr>
                <w:rFonts w:ascii="Times New Roman" w:hAnsi="Times New Roman"/>
                <w:color w:val="000000" w:themeColor="text1"/>
                <w:sz w:val="28"/>
                <w:szCs w:val="28"/>
              </w:rPr>
              <w:t>Исчерпывающий перечень оснований для приостановления или отказа в предоставлении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ind w:firstLine="427"/>
              <w:jc w:val="both"/>
              <w:rPr>
                <w:rFonts w:ascii="Times New Roman" w:hAnsi="Times New Roman"/>
                <w:color w:val="000000" w:themeColor="text1"/>
                <w:sz w:val="28"/>
                <w:szCs w:val="28"/>
              </w:rPr>
            </w:pPr>
            <w:r w:rsidRPr="00F97AC7">
              <w:rPr>
                <w:rFonts w:ascii="Times New Roman" w:hAnsi="Times New Roman"/>
                <w:color w:val="000000" w:themeColor="text1"/>
                <w:sz w:val="28"/>
                <w:szCs w:val="28"/>
              </w:rPr>
              <w:t>Оснований для приостановления не предусмотрено.</w:t>
            </w:r>
          </w:p>
          <w:p w:rsidR="006D2762" w:rsidRPr="00F97AC7" w:rsidRDefault="006D2762" w:rsidP="006D2762">
            <w:pPr>
              <w:autoSpaceDE w:val="0"/>
              <w:autoSpaceDN w:val="0"/>
              <w:adjustRightInd w:val="0"/>
              <w:spacing w:after="0" w:line="240" w:lineRule="auto"/>
              <w:ind w:firstLine="427"/>
              <w:jc w:val="both"/>
              <w:rPr>
                <w:rFonts w:ascii="Times New Roman" w:hAnsi="Times New Roman"/>
                <w:color w:val="000000" w:themeColor="text1"/>
                <w:sz w:val="28"/>
                <w:szCs w:val="28"/>
              </w:rPr>
            </w:pPr>
            <w:r w:rsidRPr="00F97AC7">
              <w:rPr>
                <w:rFonts w:ascii="Times New Roman" w:hAnsi="Times New Roman"/>
                <w:color w:val="000000" w:themeColor="text1"/>
                <w:sz w:val="28"/>
                <w:szCs w:val="28"/>
              </w:rPr>
              <w:t xml:space="preserve">Основания для отказа: </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 xml:space="preserve">1) границы земельного участка подлежат уточнению в соответствии с требованиями Федерального </w:t>
            </w:r>
            <w:hyperlink r:id="rId16" w:history="1">
              <w:r w:rsidRPr="00F97AC7">
                <w:rPr>
                  <w:rFonts w:ascii="Times New Roman" w:hAnsi="Times New Roman" w:cs="Times New Roman"/>
                  <w:color w:val="000000" w:themeColor="text1"/>
                  <w:sz w:val="28"/>
                  <w:szCs w:val="28"/>
                </w:rPr>
                <w:t>закона</w:t>
              </w:r>
            </w:hyperlink>
            <w:r w:rsidRPr="00F97AC7">
              <w:rPr>
                <w:rFonts w:ascii="Times New Roman" w:hAnsi="Times New Roman" w:cs="Times New Roman"/>
                <w:color w:val="000000" w:themeColor="text1"/>
                <w:sz w:val="28"/>
                <w:szCs w:val="28"/>
              </w:rPr>
              <w:t xml:space="preserve"> «О государственном кадастре недвижимости»;</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 xml:space="preserve">4) в отношении земельного участка отсутствуют сведения о технических условиях подключения </w:t>
            </w:r>
            <w:r w:rsidRPr="00F97AC7">
              <w:rPr>
                <w:rFonts w:ascii="Times New Roman" w:hAnsi="Times New Roman" w:cs="Times New Roman"/>
                <w:color w:val="000000" w:themeColor="text1"/>
                <w:sz w:val="28"/>
                <w:szCs w:val="28"/>
              </w:rPr>
              <w:lastRenderedPageBreak/>
              <w:t>(технологического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6) земельный участок не отнесен к определенной категории земель;</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7" w:history="1">
              <w:r w:rsidRPr="00F97AC7">
                <w:rPr>
                  <w:rFonts w:ascii="Times New Roman" w:hAnsi="Times New Roman" w:cs="Times New Roman"/>
                  <w:color w:val="000000" w:themeColor="text1"/>
                  <w:sz w:val="28"/>
                  <w:szCs w:val="28"/>
                </w:rPr>
                <w:t>пунктом 3 статьи 39.36</w:t>
              </w:r>
            </w:hyperlink>
            <w:r w:rsidRPr="00F97AC7">
              <w:rPr>
                <w:rFonts w:ascii="Times New Roman" w:hAnsi="Times New Roman" w:cs="Times New Roman"/>
                <w:color w:val="000000" w:themeColor="text1"/>
                <w:sz w:val="28"/>
                <w:szCs w:val="28"/>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 xml:space="preserve">14) земельный участок в соответствии с утвержденными документами территориального планирования и (или) документацией по планировке </w:t>
            </w:r>
            <w:r w:rsidRPr="00F97AC7">
              <w:rPr>
                <w:rFonts w:ascii="Times New Roman" w:hAnsi="Times New Roman" w:cs="Times New Roman"/>
                <w:color w:val="000000" w:themeColor="text1"/>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16) в отношении земельного участка принято решение о предварительном согласовании его предоставления;</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D2762" w:rsidRPr="00F97AC7" w:rsidRDefault="006D2762" w:rsidP="006D27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D2762" w:rsidRPr="00F97AC7" w:rsidRDefault="006D2762" w:rsidP="006D2762">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F97AC7">
              <w:rPr>
                <w:rFonts w:ascii="Times New Roman" w:hAnsi="Times New Roman" w:cs="Times New Roman"/>
                <w:color w:val="000000" w:themeColor="text1"/>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p>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p>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r w:rsidRPr="00F97AC7">
              <w:rPr>
                <w:rFonts w:ascii="Times New Roman" w:hAnsi="Times New Roman"/>
                <w:color w:val="000000" w:themeColor="text1"/>
                <w:sz w:val="28"/>
                <w:szCs w:val="28"/>
              </w:rPr>
              <w:t>п.8 ст.39.11 ЗК РФ</w:t>
            </w: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lastRenderedPageBreak/>
              <w:t xml:space="preserve">2.10. Порядок, размер и основания взимания </w:t>
            </w:r>
            <w:r w:rsidRPr="00F97AC7">
              <w:rPr>
                <w:rFonts w:ascii="Times New Roman" w:hAnsi="Times New Roman"/>
                <w:color w:val="000000" w:themeColor="text1"/>
                <w:sz w:val="28"/>
                <w:szCs w:val="28"/>
              </w:rPr>
              <w:lastRenderedPageBreak/>
              <w:t>государственной пошлины или иной платы, взимаемой за предоставление муниципальной услуги</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tabs>
                <w:tab w:val="num" w:pos="370"/>
              </w:tabs>
              <w:spacing w:after="0" w:line="240" w:lineRule="auto"/>
              <w:ind w:firstLine="427"/>
              <w:jc w:val="both"/>
              <w:rPr>
                <w:rFonts w:ascii="Times New Roman" w:hAnsi="Times New Roman"/>
                <w:color w:val="000000" w:themeColor="text1"/>
                <w:sz w:val="28"/>
              </w:rPr>
            </w:pPr>
            <w:r w:rsidRPr="00F97AC7">
              <w:rPr>
                <w:rFonts w:ascii="Times New Roman CYR" w:hAnsi="Times New Roman CYR" w:cs="Times New Roman CYR"/>
                <w:color w:val="000000" w:themeColor="text1"/>
                <w:sz w:val="28"/>
                <w:szCs w:val="28"/>
              </w:rPr>
              <w:lastRenderedPageBreak/>
              <w:t>Муниципальная услуга предоставляется на безвозмездной основе</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pacing w:line="240" w:lineRule="auto"/>
              <w:ind w:firstLine="427"/>
              <w:jc w:val="both"/>
              <w:rPr>
                <w:rFonts w:ascii="Times New Roman" w:hAnsi="Times New Roman"/>
                <w:color w:val="000000" w:themeColor="text1"/>
                <w:sz w:val="28"/>
                <w:szCs w:val="28"/>
                <w:vertAlign w:val="superscript"/>
              </w:rPr>
            </w:pPr>
            <w:r w:rsidRPr="00F97AC7">
              <w:rPr>
                <w:rFonts w:ascii="Times New Roman" w:hAnsi="Times New Roman"/>
                <w:color w:val="000000" w:themeColor="text1"/>
                <w:sz w:val="28"/>
                <w:szCs w:val="28"/>
              </w:rPr>
              <w:t>Предоставление необходимых и обязательных услуг не требуется</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p>
        </w:tc>
      </w:tr>
      <w:tr w:rsidR="00F97AC7" w:rsidRPr="00F97AC7" w:rsidTr="00B025E2">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7229" w:type="dxa"/>
            <w:tcBorders>
              <w:top w:val="single" w:sz="6" w:space="0" w:color="auto"/>
              <w:left w:val="single" w:sz="6" w:space="0" w:color="auto"/>
              <w:bottom w:val="single" w:sz="6" w:space="0" w:color="auto"/>
              <w:right w:val="single" w:sz="6" w:space="0" w:color="auto"/>
            </w:tcBorders>
            <w:shd w:val="clear" w:color="auto" w:fill="auto"/>
          </w:tcPr>
          <w:p w:rsidR="006D2762" w:rsidRPr="00F97AC7" w:rsidRDefault="006D2762" w:rsidP="006D2762">
            <w:pPr>
              <w:tabs>
                <w:tab w:val="left" w:pos="0"/>
              </w:tabs>
              <w:autoSpaceDE w:val="0"/>
              <w:autoSpaceDN w:val="0"/>
              <w:adjustRightInd w:val="0"/>
              <w:spacing w:after="0" w:line="240" w:lineRule="auto"/>
              <w:ind w:firstLine="459"/>
              <w:jc w:val="both"/>
              <w:rPr>
                <w:rFonts w:ascii="Times New Roman CYR" w:hAnsi="Times New Roman CYR" w:cs="Times New Roman CYR"/>
                <w:color w:val="000000" w:themeColor="text1"/>
                <w:sz w:val="28"/>
                <w:szCs w:val="28"/>
              </w:rPr>
            </w:pPr>
            <w:r w:rsidRPr="00F97AC7">
              <w:rPr>
                <w:rFonts w:ascii="Times New Roman CYR" w:hAnsi="Times New Roman CYR" w:cs="Times New Roman CYR"/>
                <w:color w:val="000000" w:themeColor="text1"/>
                <w:sz w:val="28"/>
                <w:szCs w:val="28"/>
              </w:rPr>
              <w:t>Подача заявления на получение муниципальной услуги при наличии очереди - не более 15 минут.</w:t>
            </w:r>
          </w:p>
          <w:p w:rsidR="006D2762" w:rsidRPr="00F97AC7" w:rsidRDefault="006D2762" w:rsidP="006D2762">
            <w:pPr>
              <w:tabs>
                <w:tab w:val="left" w:pos="0"/>
              </w:tabs>
              <w:autoSpaceDE w:val="0"/>
              <w:autoSpaceDN w:val="0"/>
              <w:adjustRightInd w:val="0"/>
              <w:spacing w:after="0" w:line="240" w:lineRule="auto"/>
              <w:ind w:firstLine="459"/>
              <w:jc w:val="both"/>
              <w:rPr>
                <w:rFonts w:ascii="Times New Roman" w:hAnsi="Times New Roman"/>
                <w:color w:val="000000" w:themeColor="text1"/>
                <w:sz w:val="28"/>
                <w:szCs w:val="28"/>
              </w:rPr>
            </w:pPr>
            <w:r w:rsidRPr="00F97AC7">
              <w:rPr>
                <w:rFonts w:ascii="Times New Roman CYR" w:hAnsi="Times New Roman CYR" w:cs="Times New Roman CYR"/>
                <w:color w:val="000000" w:themeColor="text1"/>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tabs>
                <w:tab w:val="left" w:pos="0"/>
              </w:tabs>
              <w:autoSpaceDE w:val="0"/>
              <w:autoSpaceDN w:val="0"/>
              <w:adjustRightInd w:val="0"/>
              <w:spacing w:after="0" w:line="240" w:lineRule="auto"/>
              <w:jc w:val="both"/>
              <w:rPr>
                <w:rFonts w:ascii="Times New Roman" w:hAnsi="Times New Roman"/>
                <w:color w:val="000000" w:themeColor="text1"/>
              </w:rPr>
            </w:pP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t>2.13. Срок регистрации запроса заявителя о предоставлении муниципальной услуги, в том числе в электронной форме</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tabs>
                <w:tab w:val="num" w:pos="0"/>
              </w:tabs>
              <w:spacing w:after="0" w:line="240" w:lineRule="auto"/>
              <w:ind w:firstLine="427"/>
              <w:rPr>
                <w:rFonts w:ascii="Times New Roman" w:hAnsi="Times New Roman"/>
                <w:color w:val="000000" w:themeColor="text1"/>
                <w:sz w:val="28"/>
                <w:szCs w:val="28"/>
              </w:rPr>
            </w:pPr>
            <w:r w:rsidRPr="00F97AC7">
              <w:rPr>
                <w:rFonts w:ascii="Times New Roman CYR" w:hAnsi="Times New Roman CYR" w:cs="Times New Roman CYR"/>
                <w:color w:val="000000" w:themeColor="text1"/>
                <w:sz w:val="28"/>
                <w:szCs w:val="28"/>
              </w:rPr>
              <w:t>В течение одного дня с момента поступления заявления</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t xml:space="preserve">2.14. Требования к </w:t>
            </w:r>
            <w:r w:rsidRPr="00F97AC7">
              <w:rPr>
                <w:rFonts w:ascii="Times New Roman" w:hAnsi="Times New Roman"/>
                <w:color w:val="000000" w:themeColor="text1"/>
                <w:sz w:val="28"/>
                <w:szCs w:val="28"/>
              </w:rPr>
              <w:lastRenderedPageBreak/>
              <w:t>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229" w:type="dxa"/>
            <w:tcBorders>
              <w:top w:val="single" w:sz="6" w:space="0" w:color="auto"/>
              <w:left w:val="single" w:sz="6" w:space="0" w:color="auto"/>
              <w:bottom w:val="single" w:sz="6" w:space="0" w:color="auto"/>
              <w:right w:val="single" w:sz="6" w:space="0" w:color="auto"/>
            </w:tcBorders>
          </w:tcPr>
          <w:p w:rsidR="008C19C2" w:rsidRPr="00F97AC7" w:rsidRDefault="008C19C2" w:rsidP="008C19C2">
            <w:pPr>
              <w:pStyle w:val="ConsPlusNormal"/>
              <w:ind w:firstLine="435"/>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lastRenderedPageBreak/>
              <w:t xml:space="preserve">Предоставление муниципальной услуги </w:t>
            </w:r>
            <w:r w:rsidRPr="00F97AC7">
              <w:rPr>
                <w:rFonts w:ascii="Times New Roman" w:hAnsi="Times New Roman" w:cs="Times New Roman"/>
                <w:color w:val="000000" w:themeColor="text1"/>
                <w:sz w:val="28"/>
                <w:szCs w:val="28"/>
              </w:rPr>
              <w:lastRenderedPageBreak/>
              <w:t>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8C19C2" w:rsidRPr="00F97AC7" w:rsidRDefault="008C19C2" w:rsidP="008C19C2">
            <w:pPr>
              <w:pStyle w:val="ConsPlusNormal"/>
              <w:ind w:firstLine="435"/>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D2762" w:rsidRPr="00F97AC7" w:rsidRDefault="008C19C2" w:rsidP="008C19C2">
            <w:pPr>
              <w:tabs>
                <w:tab w:val="num" w:pos="370"/>
              </w:tabs>
              <w:spacing w:after="0" w:line="240" w:lineRule="auto"/>
              <w:ind w:firstLine="427"/>
              <w:jc w:val="both"/>
              <w:rPr>
                <w:rFonts w:ascii="Times New Roman" w:hAnsi="Times New Roman"/>
                <w:color w:val="000000" w:themeColor="text1"/>
                <w:sz w:val="28"/>
              </w:rPr>
            </w:pPr>
            <w:r w:rsidRPr="00F97AC7">
              <w:rPr>
                <w:rFonts w:ascii="Times New Roman" w:hAnsi="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pacing w:line="240" w:lineRule="auto"/>
              <w:jc w:val="both"/>
              <w:rPr>
                <w:rFonts w:ascii="Times New Roman" w:hAnsi="Times New Roman"/>
                <w:color w:val="000000" w:themeColor="text1"/>
                <w:sz w:val="28"/>
                <w:szCs w:val="28"/>
              </w:rPr>
            </w:pPr>
            <w:r w:rsidRPr="00F97AC7">
              <w:rPr>
                <w:rFonts w:ascii="Times New Roman" w:hAnsi="Times New Roman"/>
                <w:color w:val="000000" w:themeColor="text1"/>
                <w:sz w:val="28"/>
                <w:szCs w:val="28"/>
              </w:rPr>
              <w:lastRenderedPageBreak/>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sidRPr="00F97AC7">
              <w:rPr>
                <w:rFonts w:ascii="Times New Roman" w:hAnsi="Times New Roman"/>
                <w:color w:val="000000" w:themeColor="text1"/>
                <w:sz w:val="28"/>
                <w:szCs w:val="28"/>
              </w:rPr>
              <w:lastRenderedPageBreak/>
              <w:t>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ind w:firstLine="427"/>
              <w:jc w:val="both"/>
              <w:rPr>
                <w:rFonts w:ascii="Times New Roman" w:eastAsia="Calibri" w:hAnsi="Times New Roman" w:cs="Times New Roman"/>
                <w:color w:val="000000" w:themeColor="text1"/>
                <w:sz w:val="28"/>
                <w:szCs w:val="28"/>
              </w:rPr>
            </w:pPr>
            <w:r w:rsidRPr="00F97AC7">
              <w:rPr>
                <w:rFonts w:ascii="Times New Roman" w:hAnsi="Times New Roman" w:cs="Times New Roman"/>
                <w:color w:val="000000" w:themeColor="text1"/>
                <w:sz w:val="28"/>
                <w:szCs w:val="28"/>
              </w:rPr>
              <w:lastRenderedPageBreak/>
              <w:t>Показателями доступности предоставления муниципальной услуги являются:</w:t>
            </w:r>
          </w:p>
          <w:p w:rsidR="006D2762" w:rsidRPr="00F97AC7" w:rsidRDefault="006D2762" w:rsidP="006D2762">
            <w:pPr>
              <w:autoSpaceDE w:val="0"/>
              <w:autoSpaceDN w:val="0"/>
              <w:adjustRightInd w:val="0"/>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расположенность помещения в зоне доступности общественного транспорта;</w:t>
            </w:r>
          </w:p>
          <w:p w:rsidR="006D2762" w:rsidRPr="00F97AC7" w:rsidRDefault="006D2762" w:rsidP="006D2762">
            <w:pPr>
              <w:autoSpaceDE w:val="0"/>
              <w:autoSpaceDN w:val="0"/>
              <w:adjustRightInd w:val="0"/>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наличие необходимого количества специалистов, а также помещений, в которых осуществляется прием документов от заявителей;</w:t>
            </w:r>
          </w:p>
          <w:p w:rsidR="00D62D6A" w:rsidRPr="00F97AC7" w:rsidRDefault="006D2762" w:rsidP="00D62D6A">
            <w:pPr>
              <w:autoSpaceDE w:val="0"/>
              <w:autoSpaceDN w:val="0"/>
              <w:adjustRightInd w:val="0"/>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 на Едином портале государственных и муниципальных </w:t>
            </w:r>
            <w:r w:rsidR="00D62D6A" w:rsidRPr="00F97AC7">
              <w:rPr>
                <w:rFonts w:ascii="Times New Roman" w:hAnsi="Times New Roman" w:cs="Times New Roman"/>
                <w:color w:val="000000" w:themeColor="text1"/>
                <w:sz w:val="28"/>
                <w:szCs w:val="28"/>
              </w:rPr>
              <w:t>услуг;</w:t>
            </w:r>
          </w:p>
          <w:p w:rsidR="006D2762" w:rsidRPr="00F97AC7" w:rsidRDefault="00D62D6A" w:rsidP="00D62D6A">
            <w:pPr>
              <w:autoSpaceDE w:val="0"/>
              <w:autoSpaceDN w:val="0"/>
              <w:adjustRightInd w:val="0"/>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 xml:space="preserve">оказание помощи инвалидам в преодолении барьеров, </w:t>
            </w:r>
            <w:r w:rsidRPr="00F97AC7">
              <w:rPr>
                <w:rFonts w:ascii="Times New Roman" w:hAnsi="Times New Roman" w:cs="Times New Roman"/>
                <w:color w:val="000000" w:themeColor="text1"/>
                <w:sz w:val="28"/>
                <w:szCs w:val="28"/>
              </w:rPr>
              <w:lastRenderedPageBreak/>
              <w:t>мешающих получению ими услуг наравне с другими лицами.</w:t>
            </w:r>
          </w:p>
          <w:p w:rsidR="006D2762" w:rsidRPr="00F97AC7" w:rsidRDefault="006D2762" w:rsidP="006D2762">
            <w:pPr>
              <w:autoSpaceDE w:val="0"/>
              <w:autoSpaceDN w:val="0"/>
              <w:adjustRightInd w:val="0"/>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Качество предоставления муниципальной услуги характеризуется отсутствием:</w:t>
            </w:r>
          </w:p>
          <w:p w:rsidR="006D2762" w:rsidRPr="00F97AC7" w:rsidRDefault="006D2762" w:rsidP="006D2762">
            <w:pPr>
              <w:autoSpaceDE w:val="0"/>
              <w:autoSpaceDN w:val="0"/>
              <w:adjustRightInd w:val="0"/>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очередей при приеме и выдаче документов заявителям;</w:t>
            </w:r>
          </w:p>
          <w:p w:rsidR="006D2762" w:rsidRPr="00F97AC7" w:rsidRDefault="006D2762" w:rsidP="006D2762">
            <w:pPr>
              <w:autoSpaceDE w:val="0"/>
              <w:autoSpaceDN w:val="0"/>
              <w:adjustRightInd w:val="0"/>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нарушений сроков предоставления муниципальной услуги;</w:t>
            </w:r>
          </w:p>
          <w:p w:rsidR="006D2762" w:rsidRPr="00F97AC7" w:rsidRDefault="006D2762" w:rsidP="006D2762">
            <w:pPr>
              <w:autoSpaceDE w:val="0"/>
              <w:autoSpaceDN w:val="0"/>
              <w:adjustRightInd w:val="0"/>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жалоб на действия (бездействие) муниципальных служащих, предоставляющих муниципальную услугу;</w:t>
            </w:r>
          </w:p>
          <w:p w:rsidR="006D2762" w:rsidRPr="00F97AC7" w:rsidRDefault="006D2762" w:rsidP="006D2762">
            <w:pPr>
              <w:autoSpaceDE w:val="0"/>
              <w:autoSpaceDN w:val="0"/>
              <w:adjustRightInd w:val="0"/>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жалоб на некорректное, невнимательное отношение муниципальных служащих, оказывающих муниципальную услугу, к заявителям.</w:t>
            </w:r>
          </w:p>
          <w:p w:rsidR="006D2762" w:rsidRPr="00F97AC7" w:rsidRDefault="006D2762" w:rsidP="006D2762">
            <w:pPr>
              <w:autoSpaceDE w:val="0"/>
              <w:autoSpaceDN w:val="0"/>
              <w:adjustRightInd w:val="0"/>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6D2762" w:rsidRPr="00F97AC7" w:rsidRDefault="006D2762" w:rsidP="006D2762">
            <w:pPr>
              <w:autoSpaceDE w:val="0"/>
              <w:autoSpaceDN w:val="0"/>
              <w:adjustRightInd w:val="0"/>
              <w:spacing w:after="0" w:line="240" w:lineRule="auto"/>
              <w:ind w:firstLine="427"/>
              <w:jc w:val="both"/>
              <w:rPr>
                <w:rFonts w:ascii="Times New Roman" w:hAnsi="Times New Roman"/>
                <w:color w:val="000000" w:themeColor="text1"/>
                <w:sz w:val="28"/>
                <w:szCs w:val="28"/>
              </w:rPr>
            </w:pPr>
            <w:r w:rsidRPr="00F97AC7">
              <w:rPr>
                <w:rFonts w:ascii="Times New Roman" w:hAnsi="Times New Roman"/>
                <w:color w:val="000000" w:themeColor="text1"/>
                <w:sz w:val="28"/>
                <w:szCs w:val="28"/>
              </w:rPr>
              <w:t>При предоставлении муниципальной услуги в многофункциональном центре предоставления государственных и муниципальных услуг (далее – МФЦ), в удаленных рабочих местах МФЦ консультацию, прием и выдачу документов осуществляет специалист МФЦ.</w:t>
            </w:r>
          </w:p>
          <w:p w:rsidR="006D2762" w:rsidRPr="00F97AC7" w:rsidRDefault="006D2762" w:rsidP="00347CAB">
            <w:pPr>
              <w:autoSpaceDE w:val="0"/>
              <w:autoSpaceDN w:val="0"/>
              <w:adjustRightInd w:val="0"/>
              <w:spacing w:after="0" w:line="240" w:lineRule="auto"/>
              <w:ind w:firstLine="427"/>
              <w:jc w:val="both"/>
              <w:rPr>
                <w:rFonts w:ascii="Times New Roman" w:hAnsi="Times New Roman" w:cs="Times New Roman"/>
                <w:color w:val="000000" w:themeColor="text1"/>
                <w:sz w:val="28"/>
                <w:szCs w:val="28"/>
              </w:rPr>
            </w:pPr>
            <w:r w:rsidRPr="00F97AC7">
              <w:rPr>
                <w:rFonts w:ascii="Times New Roman" w:hAnsi="Times New Roman" w:cs="Times New Roman"/>
                <w:color w:val="000000" w:themeColor="text1"/>
                <w:sz w:val="28"/>
                <w:szCs w:val="28"/>
              </w:rPr>
              <w:t>Информация о ходе предоставления муниципальной услуги может быть получена заявителем на Едином портале государственных и муниципальных услуг, в МФЦ</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p>
        </w:tc>
      </w:tr>
      <w:tr w:rsidR="00F97AC7" w:rsidRPr="00F97AC7" w:rsidTr="00C02FCF">
        <w:tc>
          <w:tcPr>
            <w:tcW w:w="3898"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suppressAutoHyphens/>
              <w:spacing w:line="240" w:lineRule="auto"/>
              <w:ind w:firstLine="34"/>
              <w:rPr>
                <w:rFonts w:ascii="Times New Roman" w:hAnsi="Times New Roman"/>
                <w:color w:val="000000" w:themeColor="text1"/>
                <w:sz w:val="28"/>
                <w:szCs w:val="28"/>
              </w:rPr>
            </w:pPr>
            <w:r w:rsidRPr="00F97AC7">
              <w:rPr>
                <w:rFonts w:ascii="Times New Roman" w:hAnsi="Times New Roman"/>
                <w:color w:val="000000" w:themeColor="text1"/>
                <w:sz w:val="28"/>
                <w:szCs w:val="28"/>
              </w:rPr>
              <w:lastRenderedPageBreak/>
              <w:t>2.16.</w:t>
            </w:r>
            <w:r w:rsidRPr="00F97AC7">
              <w:rPr>
                <w:rFonts w:ascii="Times New Roman" w:hAnsi="Times New Roman"/>
                <w:color w:val="000000" w:themeColor="text1"/>
                <w:sz w:val="28"/>
                <w:szCs w:val="28"/>
                <w:lang w:val="en-US"/>
              </w:rPr>
              <w:t> </w:t>
            </w:r>
            <w:r w:rsidRPr="00F97AC7">
              <w:rPr>
                <w:rFonts w:ascii="Times New Roman" w:hAnsi="Times New Roman"/>
                <w:color w:val="000000" w:themeColor="text1"/>
                <w:sz w:val="28"/>
                <w:szCs w:val="28"/>
              </w:rPr>
              <w:t xml:space="preserve">Особенности предоставления муниципальной услуги в </w:t>
            </w:r>
            <w:r w:rsidRPr="00F97AC7">
              <w:rPr>
                <w:rFonts w:ascii="Times New Roman" w:hAnsi="Times New Roman"/>
                <w:color w:val="000000" w:themeColor="text1"/>
                <w:sz w:val="28"/>
                <w:szCs w:val="28"/>
              </w:rPr>
              <w:lastRenderedPageBreak/>
              <w:t>электронной форме</w:t>
            </w:r>
          </w:p>
        </w:tc>
        <w:tc>
          <w:tcPr>
            <w:tcW w:w="7229"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tabs>
                <w:tab w:val="left" w:pos="709"/>
              </w:tabs>
              <w:spacing w:after="0" w:line="240" w:lineRule="auto"/>
              <w:ind w:firstLine="427"/>
              <w:jc w:val="both"/>
              <w:rPr>
                <w:rFonts w:ascii="Times New Roman CYR" w:hAnsi="Times New Roman CYR" w:cs="Times New Roman CYR"/>
                <w:color w:val="000000" w:themeColor="text1"/>
                <w:sz w:val="28"/>
                <w:szCs w:val="28"/>
              </w:rPr>
            </w:pPr>
            <w:r w:rsidRPr="00F97AC7">
              <w:rPr>
                <w:rFonts w:ascii="Times New Roman CYR" w:hAnsi="Times New Roman CYR" w:cs="Times New Roman CYR"/>
                <w:color w:val="000000" w:themeColor="text1"/>
                <w:sz w:val="28"/>
                <w:szCs w:val="28"/>
              </w:rPr>
              <w:lastRenderedPageBreak/>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w:t>
            </w:r>
            <w:r w:rsidRPr="00F97AC7">
              <w:rPr>
                <w:rFonts w:ascii="Times New Roman CYR" w:hAnsi="Times New Roman CYR" w:cs="Times New Roman CYR"/>
                <w:color w:val="000000" w:themeColor="text1"/>
                <w:sz w:val="28"/>
                <w:szCs w:val="28"/>
              </w:rPr>
              <w:lastRenderedPageBreak/>
              <w:t xml:space="preserve">муниципальных услуг Республики Татарстан. </w:t>
            </w:r>
          </w:p>
          <w:p w:rsidR="006D2762" w:rsidRPr="00F97AC7" w:rsidRDefault="006D2762" w:rsidP="006D2762">
            <w:pPr>
              <w:tabs>
                <w:tab w:val="left" w:pos="709"/>
              </w:tabs>
              <w:spacing w:after="0" w:line="240" w:lineRule="auto"/>
              <w:ind w:firstLine="427"/>
              <w:jc w:val="both"/>
              <w:rPr>
                <w:rFonts w:ascii="Times New Roman" w:hAnsi="Times New Roman"/>
                <w:color w:val="000000" w:themeColor="text1"/>
                <w:sz w:val="28"/>
                <w:szCs w:val="28"/>
              </w:rPr>
            </w:pPr>
            <w:r w:rsidRPr="00F97AC7">
              <w:rPr>
                <w:rFonts w:ascii="Times New Roman CYR" w:hAnsi="Times New Roman CYR" w:cs="Times New Roman CYR"/>
                <w:color w:val="000000" w:themeColor="text1"/>
                <w:sz w:val="28"/>
                <w:szCs w:val="28"/>
              </w:rPr>
              <w:t xml:space="preserve">В случае, если законом предусмотрена подача заявления о предоставлении муниципальной услуги в электронной форме заявление подается через </w:t>
            </w:r>
            <w:r w:rsidRPr="00F97AC7">
              <w:rPr>
                <w:rFonts w:ascii="Times New Roman" w:hAnsi="Times New Roman"/>
                <w:color w:val="000000" w:themeColor="text1"/>
                <w:sz w:val="28"/>
                <w:szCs w:val="28"/>
              </w:rPr>
              <w:t>Портал государственных и муниципальных услуг Республики Татарстан (</w:t>
            </w:r>
            <w:r w:rsidRPr="00F97AC7">
              <w:rPr>
                <w:rFonts w:ascii="Times New Roman" w:hAnsi="Times New Roman"/>
                <w:color w:val="000000" w:themeColor="text1"/>
                <w:sz w:val="28"/>
                <w:szCs w:val="28"/>
                <w:lang w:val="en-US"/>
              </w:rPr>
              <w:t>http</w:t>
            </w:r>
            <w:r w:rsidRPr="00F97AC7">
              <w:rPr>
                <w:rFonts w:ascii="Times New Roman" w:hAnsi="Times New Roman"/>
                <w:color w:val="000000" w:themeColor="text1"/>
                <w:sz w:val="28"/>
                <w:szCs w:val="28"/>
              </w:rPr>
              <w:t>://u</w:t>
            </w:r>
            <w:r w:rsidRPr="00F97AC7">
              <w:rPr>
                <w:rFonts w:ascii="Times New Roman" w:hAnsi="Times New Roman"/>
                <w:color w:val="000000" w:themeColor="text1"/>
                <w:sz w:val="28"/>
                <w:szCs w:val="28"/>
                <w:lang w:val="en-US"/>
              </w:rPr>
              <w:t>slugi</w:t>
            </w:r>
            <w:r w:rsidRPr="00F97AC7">
              <w:rPr>
                <w:rFonts w:ascii="Times New Roman" w:hAnsi="Times New Roman"/>
                <w:color w:val="000000" w:themeColor="text1"/>
                <w:sz w:val="28"/>
                <w:szCs w:val="28"/>
              </w:rPr>
              <w:t xml:space="preserve">. </w:t>
            </w:r>
            <w:hyperlink r:id="rId18" w:history="1">
              <w:r w:rsidRPr="00F97AC7">
                <w:rPr>
                  <w:rFonts w:ascii="Times New Roman" w:hAnsi="Times New Roman"/>
                  <w:color w:val="000000" w:themeColor="text1"/>
                  <w:sz w:val="28"/>
                  <w:szCs w:val="28"/>
                  <w:u w:val="single"/>
                  <w:lang w:val="en-US"/>
                </w:rPr>
                <w:t>tatar</w:t>
              </w:r>
              <w:r w:rsidRPr="00F97AC7">
                <w:rPr>
                  <w:rFonts w:ascii="Times New Roman" w:hAnsi="Times New Roman"/>
                  <w:color w:val="000000" w:themeColor="text1"/>
                  <w:sz w:val="28"/>
                  <w:szCs w:val="28"/>
                  <w:u w:val="single"/>
                </w:rPr>
                <w:t>.</w:t>
              </w:r>
              <w:r w:rsidRPr="00F97AC7">
                <w:rPr>
                  <w:rFonts w:ascii="Times New Roman" w:hAnsi="Times New Roman"/>
                  <w:color w:val="000000" w:themeColor="text1"/>
                  <w:sz w:val="28"/>
                  <w:szCs w:val="28"/>
                  <w:u w:val="single"/>
                  <w:lang w:val="en-US"/>
                </w:rPr>
                <w:t>ru</w:t>
              </w:r>
            </w:hyperlink>
            <w:r w:rsidRPr="00F97AC7">
              <w:rPr>
                <w:rFonts w:ascii="Times New Roman" w:hAnsi="Times New Roman"/>
                <w:color w:val="000000" w:themeColor="text1"/>
                <w:sz w:val="28"/>
                <w:szCs w:val="28"/>
              </w:rPr>
              <w:t>/) или Единый портал  государственных и муниципальных услуг (функций) (</w:t>
            </w:r>
            <w:r w:rsidRPr="00F97AC7">
              <w:rPr>
                <w:rFonts w:ascii="Times New Roman" w:hAnsi="Times New Roman"/>
                <w:color w:val="000000" w:themeColor="text1"/>
                <w:sz w:val="28"/>
                <w:szCs w:val="28"/>
                <w:lang w:val="en-US"/>
              </w:rPr>
              <w:t>http</w:t>
            </w:r>
            <w:r w:rsidRPr="00F97AC7">
              <w:rPr>
                <w:rFonts w:ascii="Times New Roman" w:hAnsi="Times New Roman"/>
                <w:color w:val="000000" w:themeColor="text1"/>
                <w:sz w:val="28"/>
                <w:szCs w:val="28"/>
              </w:rPr>
              <w:t xml:space="preserve">:// </w:t>
            </w:r>
            <w:hyperlink r:id="rId19" w:history="1">
              <w:r w:rsidRPr="00F97AC7">
                <w:rPr>
                  <w:rFonts w:ascii="Times New Roman" w:hAnsi="Times New Roman"/>
                  <w:color w:val="000000" w:themeColor="text1"/>
                  <w:sz w:val="28"/>
                  <w:szCs w:val="28"/>
                  <w:u w:val="single"/>
                  <w:lang w:val="en-US"/>
                </w:rPr>
                <w:t>www</w:t>
              </w:r>
              <w:r w:rsidRPr="00F97AC7">
                <w:rPr>
                  <w:rFonts w:ascii="Times New Roman" w:hAnsi="Times New Roman"/>
                  <w:color w:val="000000" w:themeColor="text1"/>
                  <w:sz w:val="28"/>
                  <w:szCs w:val="28"/>
                  <w:u w:val="single"/>
                </w:rPr>
                <w:t>.</w:t>
              </w:r>
              <w:r w:rsidRPr="00F97AC7">
                <w:rPr>
                  <w:rFonts w:ascii="Times New Roman" w:hAnsi="Times New Roman"/>
                  <w:color w:val="000000" w:themeColor="text1"/>
                  <w:sz w:val="28"/>
                  <w:szCs w:val="28"/>
                  <w:u w:val="single"/>
                  <w:lang w:val="en-US"/>
                </w:rPr>
                <w:t>gosuslugi</w:t>
              </w:r>
              <w:r w:rsidRPr="00F97AC7">
                <w:rPr>
                  <w:rFonts w:ascii="Times New Roman" w:hAnsi="Times New Roman"/>
                  <w:color w:val="000000" w:themeColor="text1"/>
                  <w:sz w:val="28"/>
                  <w:szCs w:val="28"/>
                  <w:u w:val="single"/>
                </w:rPr>
                <w:t>.</w:t>
              </w:r>
              <w:r w:rsidRPr="00F97AC7">
                <w:rPr>
                  <w:rFonts w:ascii="Times New Roman" w:hAnsi="Times New Roman"/>
                  <w:color w:val="000000" w:themeColor="text1"/>
                  <w:sz w:val="28"/>
                  <w:szCs w:val="28"/>
                  <w:u w:val="single"/>
                  <w:lang w:val="en-US"/>
                </w:rPr>
                <w:t>ru</w:t>
              </w:r>
              <w:r w:rsidRPr="00F97AC7">
                <w:rPr>
                  <w:rFonts w:ascii="Times New Roman" w:hAnsi="Times New Roman"/>
                  <w:color w:val="000000" w:themeColor="text1"/>
                  <w:sz w:val="28"/>
                  <w:szCs w:val="28"/>
                  <w:u w:val="single"/>
                </w:rPr>
                <w:t>/</w:t>
              </w:r>
            </w:hyperlink>
            <w:r w:rsidRPr="00F97AC7">
              <w:rPr>
                <w:rFonts w:ascii="Times New Roman" w:hAnsi="Times New Roman"/>
                <w:color w:val="000000" w:themeColor="text1"/>
                <w:sz w:val="28"/>
                <w:szCs w:val="28"/>
              </w:rPr>
              <w:t>)</w:t>
            </w:r>
          </w:p>
        </w:tc>
        <w:tc>
          <w:tcPr>
            <w:tcW w:w="3827" w:type="dxa"/>
            <w:tcBorders>
              <w:top w:val="single" w:sz="6" w:space="0" w:color="auto"/>
              <w:left w:val="single" w:sz="6" w:space="0" w:color="auto"/>
              <w:bottom w:val="single" w:sz="6" w:space="0" w:color="auto"/>
              <w:right w:val="single" w:sz="6" w:space="0" w:color="auto"/>
            </w:tcBorders>
          </w:tcPr>
          <w:p w:rsidR="006D2762" w:rsidRPr="00F97AC7" w:rsidRDefault="006D2762" w:rsidP="006D2762">
            <w:pPr>
              <w:autoSpaceDE w:val="0"/>
              <w:autoSpaceDN w:val="0"/>
              <w:adjustRightInd w:val="0"/>
              <w:spacing w:after="0" w:line="240" w:lineRule="auto"/>
              <w:rPr>
                <w:rFonts w:ascii="Times New Roman" w:hAnsi="Times New Roman"/>
                <w:color w:val="000000" w:themeColor="text1"/>
                <w:sz w:val="28"/>
                <w:szCs w:val="28"/>
              </w:rPr>
            </w:pPr>
          </w:p>
        </w:tc>
      </w:tr>
    </w:tbl>
    <w:p w:rsidR="00635717" w:rsidRPr="004011AB" w:rsidRDefault="00635717" w:rsidP="00635717">
      <w:pPr>
        <w:sectPr w:rsidR="00635717" w:rsidRPr="004011AB">
          <w:type w:val="continuous"/>
          <w:pgSz w:w="16840" w:h="11907" w:orient="landscape" w:code="9"/>
          <w:pgMar w:top="1418" w:right="1440" w:bottom="868" w:left="720" w:header="720" w:footer="720" w:gutter="0"/>
          <w:cols w:space="708"/>
          <w:noEndnote/>
          <w:docGrid w:linePitch="381"/>
        </w:sectPr>
      </w:pPr>
    </w:p>
    <w:p w:rsidR="00B43879" w:rsidRPr="00B43879" w:rsidRDefault="00B43879" w:rsidP="00B43879">
      <w:pPr>
        <w:autoSpaceDE w:val="0"/>
        <w:autoSpaceDN w:val="0"/>
        <w:adjustRightInd w:val="0"/>
        <w:spacing w:after="0"/>
        <w:jc w:val="center"/>
        <w:rPr>
          <w:rFonts w:ascii="Times New Roman" w:hAnsi="Times New Roman" w:cs="Times New Roman"/>
          <w:color w:val="000000"/>
          <w:sz w:val="28"/>
          <w:szCs w:val="28"/>
        </w:rPr>
      </w:pPr>
      <w:r w:rsidRPr="00F97AC7">
        <w:rPr>
          <w:rFonts w:ascii="Times New Roman" w:hAnsi="Times New Roman" w:cs="Times New Roman"/>
          <w:b/>
          <w:bCs/>
          <w:sz w:val="28"/>
          <w:szCs w:val="28"/>
        </w:rPr>
        <w:lastRenderedPageBreak/>
        <w:t xml:space="preserve">3. </w:t>
      </w:r>
      <w:r w:rsidR="005854BA" w:rsidRPr="005854BA">
        <w:rPr>
          <w:rFonts w:ascii="Times New Roman" w:hAnsi="Times New Roman" w:cs="Times New Roman"/>
          <w:b/>
          <w:bCs/>
          <w:sz w:val="28"/>
          <w:szCs w:val="28"/>
        </w:rPr>
        <w:t>С</w:t>
      </w:r>
      <w:r w:rsidR="005854BA">
        <w:rPr>
          <w:rFonts w:ascii="Times New Roman" w:hAnsi="Times New Roman" w:cs="Times New Roman"/>
          <w:b/>
          <w:bCs/>
          <w:sz w:val="28"/>
          <w:szCs w:val="28"/>
        </w:rPr>
        <w:t>о</w:t>
      </w:r>
      <w:r w:rsidRPr="00F97AC7">
        <w:rPr>
          <w:rFonts w:ascii="Times New Roman" w:hAnsi="Times New Roman" w:cs="Times New Roman"/>
          <w:b/>
          <w:bCs/>
          <w:sz w:val="28"/>
          <w:szCs w:val="28"/>
        </w:rPr>
        <w:t>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B43879" w:rsidRPr="00125F62" w:rsidRDefault="00B43879" w:rsidP="00B43879">
      <w:pPr>
        <w:autoSpaceDE w:val="0"/>
        <w:autoSpaceDN w:val="0"/>
        <w:adjustRightInd w:val="0"/>
        <w:ind w:firstLine="720"/>
        <w:jc w:val="both"/>
        <w:rPr>
          <w:sz w:val="28"/>
          <w:szCs w:val="28"/>
        </w:rPr>
      </w:pP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3.1. Описание последовательности действий при предоставлении муниципальной услуги</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3.1.1. Предоставление муниципальной услугивключает в себя следующие процедуры:</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1) консультирование заявителя;</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2) принятие и регистрация заявления;</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4) подготовка результата муниципальной услуги;</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5) проведение аукциона;</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6) заключение договора и выдача заявителю результата муниципальной услуги.</w:t>
      </w:r>
    </w:p>
    <w:p w:rsidR="009B5408" w:rsidRPr="009B5408" w:rsidRDefault="009B5408" w:rsidP="009B5408">
      <w:pPr>
        <w:tabs>
          <w:tab w:val="left" w:pos="1230"/>
        </w:tabs>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ab/>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3.2. Оказание консультаций заявителю</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3.2.1. Заявитель вправе обратиться в </w:t>
      </w:r>
      <w:r w:rsidRPr="009B5408">
        <w:rPr>
          <w:rFonts w:ascii="Times New Roman" w:hAnsi="Times New Roman" w:cs="Times New Roman"/>
          <w:sz w:val="28"/>
        </w:rPr>
        <w:t xml:space="preserve">Палату </w:t>
      </w:r>
      <w:r w:rsidRPr="009B5408">
        <w:rPr>
          <w:rFonts w:ascii="Times New Roman" w:hAnsi="Times New Roman" w:cs="Times New Roman"/>
          <w:sz w:val="28"/>
          <w:szCs w:val="28"/>
        </w:rPr>
        <w:t>лично, по телефону и (или) электронной почте для получения консультаций о порядке получения муниципальной услуги.</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Специалист </w:t>
      </w:r>
      <w:r w:rsidRPr="009B5408">
        <w:rPr>
          <w:rFonts w:ascii="Times New Roman" w:hAnsi="Times New Roman" w:cs="Times New Roman"/>
          <w:sz w:val="28"/>
        </w:rPr>
        <w:t>Палаты</w:t>
      </w:r>
      <w:r w:rsidRPr="009B5408">
        <w:rPr>
          <w:rFonts w:ascii="Times New Roman" w:hAnsi="Times New Roman" w:cs="Times New Roman"/>
          <w:sz w:val="28"/>
          <w:szCs w:val="28"/>
        </w:rPr>
        <w:t xml:space="preserve">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3.3. Принятие и регистрация заявления</w:t>
      </w:r>
    </w:p>
    <w:p w:rsidR="009B5408" w:rsidRPr="009B5408" w:rsidRDefault="009B5408" w:rsidP="009B5408">
      <w:pPr>
        <w:suppressAutoHyphens/>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lastRenderedPageBreak/>
        <w:t>3.3.1. Заявитель лично, через доверенное лицо или через МФЦ подает письменное заявление о предоставлении муниципальной услуги</w:t>
      </w:r>
      <w:r w:rsidRPr="009B5408">
        <w:rPr>
          <w:rFonts w:ascii="Times New Roman" w:hAnsi="Times New Roman" w:cs="Times New Roman"/>
          <w:sz w:val="28"/>
        </w:rPr>
        <w:t xml:space="preserve"> и представляет документы в соответствии с пунктом 2.5 настоящего Регламента </w:t>
      </w:r>
      <w:r w:rsidRPr="009B5408">
        <w:rPr>
          <w:rFonts w:ascii="Times New Roman" w:hAnsi="Times New Roman" w:cs="Times New Roman"/>
          <w:sz w:val="28"/>
          <w:szCs w:val="28"/>
        </w:rPr>
        <w:t xml:space="preserve">в </w:t>
      </w:r>
      <w:r w:rsidRPr="009B5408">
        <w:rPr>
          <w:rFonts w:ascii="Times New Roman" w:hAnsi="Times New Roman" w:cs="Times New Roman"/>
          <w:sz w:val="28"/>
        </w:rPr>
        <w:t>Палату</w:t>
      </w:r>
      <w:r w:rsidRPr="009B5408">
        <w:rPr>
          <w:rFonts w:ascii="Times New Roman" w:hAnsi="Times New Roman" w:cs="Times New Roman"/>
          <w:sz w:val="28"/>
          <w:szCs w:val="28"/>
        </w:rPr>
        <w:t>. Документы могут быть поданы через удаленное рабочее место. Список удаленных рабочих мест приведен в приложении.</w:t>
      </w:r>
    </w:p>
    <w:p w:rsidR="009B5408" w:rsidRPr="009B5408" w:rsidRDefault="009B5408" w:rsidP="009B5408">
      <w:pPr>
        <w:suppressAutoHyphens/>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Заявление о предоставлении муниципальной услуги в электронной форме направляется в </w:t>
      </w:r>
      <w:r w:rsidRPr="009B5408">
        <w:rPr>
          <w:rFonts w:ascii="Times New Roman" w:hAnsi="Times New Roman" w:cs="Times New Roman"/>
          <w:sz w:val="28"/>
        </w:rPr>
        <w:t>Палату</w:t>
      </w:r>
      <w:r w:rsidRPr="009B5408">
        <w:rPr>
          <w:rFonts w:ascii="Times New Roman" w:hAnsi="Times New Roman" w:cs="Times New Roman"/>
          <w:sz w:val="28"/>
          <w:szCs w:val="28"/>
        </w:rPr>
        <w:t xml:space="preserve">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sz w:val="28"/>
          <w:szCs w:val="28"/>
        </w:rPr>
        <w:t>3.3.2.</w:t>
      </w:r>
      <w:r w:rsidRPr="009B5408">
        <w:rPr>
          <w:rFonts w:ascii="Times New Roman" w:hAnsi="Times New Roman" w:cs="Times New Roman"/>
          <w:bCs/>
          <w:sz w:val="28"/>
          <w:szCs w:val="28"/>
        </w:rPr>
        <w:t xml:space="preserve">Специалист </w:t>
      </w:r>
      <w:r w:rsidRPr="009B5408">
        <w:rPr>
          <w:rFonts w:ascii="Times New Roman" w:hAnsi="Times New Roman" w:cs="Times New Roman"/>
          <w:sz w:val="28"/>
        </w:rPr>
        <w:t>Палаты</w:t>
      </w:r>
      <w:r w:rsidRPr="009B5408">
        <w:rPr>
          <w:rFonts w:ascii="Times New Roman" w:hAnsi="Times New Roman" w:cs="Times New Roman"/>
          <w:bCs/>
          <w:sz w:val="28"/>
          <w:szCs w:val="28"/>
        </w:rPr>
        <w:t>, ведущий прием заявлений, осуществляет:</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bCs/>
          <w:sz w:val="28"/>
          <w:szCs w:val="28"/>
        </w:rPr>
        <w:t xml:space="preserve">установление личности заявителя; </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bCs/>
          <w:sz w:val="28"/>
          <w:szCs w:val="28"/>
        </w:rPr>
        <w:t>проверку полномочий заявителя (в случае действия по доверенности);</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bCs/>
          <w:sz w:val="28"/>
          <w:szCs w:val="28"/>
        </w:rPr>
        <w:t xml:space="preserve">проверку наличия документов, предусмотренных пунктом 2.5 настоящего Регламента; </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bCs/>
          <w:sz w:val="28"/>
          <w:szCs w:val="28"/>
        </w:rPr>
        <w:t xml:space="preserve">В случае отсутствия замечаний специалист </w:t>
      </w:r>
      <w:r w:rsidRPr="009B5408">
        <w:rPr>
          <w:rFonts w:ascii="Times New Roman" w:hAnsi="Times New Roman" w:cs="Times New Roman"/>
          <w:sz w:val="28"/>
        </w:rPr>
        <w:t xml:space="preserve">Палаты </w:t>
      </w:r>
      <w:r w:rsidRPr="009B5408">
        <w:rPr>
          <w:rFonts w:ascii="Times New Roman" w:hAnsi="Times New Roman" w:cs="Times New Roman"/>
          <w:bCs/>
          <w:sz w:val="28"/>
          <w:szCs w:val="28"/>
        </w:rPr>
        <w:t>осуществляет:</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bCs/>
          <w:sz w:val="28"/>
          <w:szCs w:val="28"/>
        </w:rPr>
        <w:t>прием и регистрацию заявления в специальном журнале;</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bCs/>
          <w:sz w:val="28"/>
          <w:szCs w:val="28"/>
        </w:rPr>
        <w:t xml:space="preserve">вручение заявителю копии </w:t>
      </w:r>
      <w:r w:rsidRPr="009B5408">
        <w:rPr>
          <w:rFonts w:ascii="Times New Roman" w:hAnsi="Times New Roman" w:cs="Times New Roman"/>
          <w:sz w:val="28"/>
          <w:szCs w:val="28"/>
        </w:rPr>
        <w:t>описи представленных документов с отметкой о дате приема документов, присвоенном входящем номере, дате и времени исполнения муниципальной услуги;</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bCs/>
          <w:sz w:val="28"/>
          <w:szCs w:val="28"/>
        </w:rPr>
        <w:t xml:space="preserve">направление заявления на рассмотрение </w:t>
      </w:r>
      <w:r w:rsidR="00C82CB4">
        <w:rPr>
          <w:rFonts w:ascii="Times New Roman" w:hAnsi="Times New Roman" w:cs="Times New Roman"/>
          <w:bCs/>
          <w:sz w:val="28"/>
          <w:szCs w:val="28"/>
        </w:rPr>
        <w:t>председател</w:t>
      </w:r>
      <w:r w:rsidRPr="009B5408">
        <w:rPr>
          <w:rFonts w:ascii="Times New Roman" w:hAnsi="Times New Roman" w:cs="Times New Roman"/>
          <w:bCs/>
          <w:sz w:val="28"/>
          <w:szCs w:val="28"/>
        </w:rPr>
        <w:t>ю Палаты.</w:t>
      </w:r>
    </w:p>
    <w:p w:rsidR="009B5408" w:rsidRPr="009B5408" w:rsidRDefault="009B5408" w:rsidP="009B5408">
      <w:pPr>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bCs/>
          <w:sz w:val="28"/>
          <w:szCs w:val="28"/>
        </w:rPr>
        <w:t xml:space="preserve">В случае наличия оснований для отказа в приеме документов, специалист Палаты, ведущий прием документов, уведомляет заявителя </w:t>
      </w:r>
      <w:r w:rsidRPr="009B5408">
        <w:rPr>
          <w:rFonts w:ascii="Times New Roman" w:hAnsi="Times New Roman" w:cs="Times New Roman"/>
          <w:sz w:val="28"/>
          <w:szCs w:val="28"/>
        </w:rPr>
        <w:t>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bCs/>
          <w:sz w:val="28"/>
          <w:szCs w:val="28"/>
        </w:rPr>
        <w:t>Процедуры, устанавливаемые настоящим пунктом, осуществляются в течение 15 минут.</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bCs/>
          <w:sz w:val="28"/>
          <w:szCs w:val="28"/>
        </w:rPr>
      </w:pPr>
      <w:r w:rsidRPr="009B5408">
        <w:rPr>
          <w:rFonts w:ascii="Times New Roman" w:hAnsi="Times New Roman" w:cs="Times New Roman"/>
          <w:sz w:val="28"/>
          <w:szCs w:val="28"/>
        </w:rPr>
        <w:t xml:space="preserve">Результат процедур: принятое и зарегистрированное заявление, направленное на рассмотрение </w:t>
      </w:r>
      <w:r w:rsidR="00347CAB">
        <w:rPr>
          <w:rFonts w:ascii="Times New Roman" w:hAnsi="Times New Roman" w:cs="Times New Roman"/>
          <w:sz w:val="28"/>
          <w:szCs w:val="28"/>
        </w:rPr>
        <w:t xml:space="preserve">председателю </w:t>
      </w:r>
      <w:r w:rsidRPr="009B5408">
        <w:rPr>
          <w:rFonts w:ascii="Times New Roman" w:hAnsi="Times New Roman" w:cs="Times New Roman"/>
          <w:sz w:val="28"/>
          <w:szCs w:val="28"/>
        </w:rPr>
        <w:t xml:space="preserve">Палаты или возвращенные заявителю документы. </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3.3.3. </w:t>
      </w:r>
      <w:r w:rsidR="00347CAB">
        <w:rPr>
          <w:rFonts w:ascii="Times New Roman" w:hAnsi="Times New Roman" w:cs="Times New Roman"/>
          <w:sz w:val="28"/>
          <w:szCs w:val="28"/>
        </w:rPr>
        <w:t xml:space="preserve">Председатель </w:t>
      </w:r>
      <w:r w:rsidRPr="009B5408">
        <w:rPr>
          <w:rFonts w:ascii="Times New Roman" w:hAnsi="Times New Roman" w:cs="Times New Roman"/>
          <w:sz w:val="28"/>
          <w:szCs w:val="28"/>
        </w:rPr>
        <w:t>Палаты рассматривает заявление, определяет исполнителя и направляет ему заявление.</w:t>
      </w:r>
    </w:p>
    <w:p w:rsidR="009B5408" w:rsidRPr="009B5408" w:rsidRDefault="009B5408" w:rsidP="009B5408">
      <w:pPr>
        <w:suppressAutoHyphens/>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Процедура, устанавливаемая настоящим пунктом, осуществляется в течение одного дня с момента регистрации заявления.</w:t>
      </w:r>
    </w:p>
    <w:p w:rsidR="009B5408" w:rsidRPr="009B5408" w:rsidRDefault="009B5408" w:rsidP="009B5408">
      <w:pPr>
        <w:suppressAutoHyphens/>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процедуры: направленное исполнителю заявление.</w:t>
      </w:r>
    </w:p>
    <w:p w:rsidR="009B5408" w:rsidRPr="009B5408" w:rsidRDefault="009B5408" w:rsidP="009B5408">
      <w:pPr>
        <w:tabs>
          <w:tab w:val="left" w:pos="8610"/>
        </w:tabs>
        <w:suppressAutoHyphens/>
        <w:spacing w:after="0"/>
        <w:ind w:firstLine="709"/>
        <w:jc w:val="both"/>
        <w:rPr>
          <w:rFonts w:ascii="Times New Roman" w:hAnsi="Times New Roman" w:cs="Times New Roman"/>
          <w:sz w:val="28"/>
          <w:szCs w:val="28"/>
        </w:rPr>
      </w:pPr>
    </w:p>
    <w:p w:rsidR="009B5408" w:rsidRPr="009B5408" w:rsidRDefault="009B5408" w:rsidP="009B5408">
      <w:pPr>
        <w:tabs>
          <w:tab w:val="left" w:pos="8610"/>
        </w:tabs>
        <w:suppressAutoHyphens/>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lastRenderedPageBreak/>
        <w:t>3.4. Формирование и направление межведомственных запросов в органы, участвующие в предоставлении муниципальной услуги</w:t>
      </w:r>
    </w:p>
    <w:p w:rsidR="005854BA" w:rsidRDefault="009B5408" w:rsidP="005854BA">
      <w:pPr>
        <w:suppressAutoHyphens/>
        <w:spacing w:after="0"/>
        <w:ind w:firstLine="709"/>
        <w:jc w:val="both"/>
        <w:rPr>
          <w:rFonts w:ascii="Times New Roman" w:hAnsi="Times New Roman" w:cs="Times New Roman"/>
          <w:sz w:val="28"/>
          <w:szCs w:val="28"/>
        </w:rPr>
      </w:pPr>
      <w:r w:rsidRPr="009B5408">
        <w:rPr>
          <w:rFonts w:ascii="Times New Roman" w:hAnsi="Times New Roman" w:cs="Times New Roman"/>
          <w:spacing w:val="-1"/>
          <w:sz w:val="28"/>
          <w:szCs w:val="28"/>
        </w:rPr>
        <w:t xml:space="preserve">3.4.1. Специалист </w:t>
      </w:r>
      <w:r w:rsidRPr="009B5408">
        <w:rPr>
          <w:rFonts w:ascii="Times New Roman" w:hAnsi="Times New Roman" w:cs="Times New Roman"/>
          <w:sz w:val="28"/>
        </w:rPr>
        <w:t>Палаты</w:t>
      </w:r>
      <w:r w:rsidR="00347CAB">
        <w:rPr>
          <w:rFonts w:ascii="Times New Roman" w:hAnsi="Times New Roman" w:cs="Times New Roman"/>
          <w:sz w:val="28"/>
        </w:rPr>
        <w:t xml:space="preserve"> </w:t>
      </w:r>
      <w:r w:rsidRPr="009B5408">
        <w:rPr>
          <w:rFonts w:ascii="Times New Roman" w:hAnsi="Times New Roman" w:cs="Times New Roman"/>
          <w:sz w:val="28"/>
          <w:szCs w:val="28"/>
        </w:rPr>
        <w:t>направляет в электронной форме посредством системы межведомственного электронного взаимодействия запросы о предоставлении:</w:t>
      </w:r>
    </w:p>
    <w:p w:rsidR="005854BA" w:rsidRPr="005854BA" w:rsidRDefault="005854BA" w:rsidP="005854BA">
      <w:pPr>
        <w:suppressAutoHyphens/>
        <w:spacing w:after="0"/>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1</w:t>
      </w:r>
      <w:r w:rsidRPr="005854BA">
        <w:rPr>
          <w:rFonts w:ascii="Times New Roman" w:hAnsi="Times New Roman" w:cs="Times New Roman"/>
          <w:sz w:val="28"/>
          <w:szCs w:val="28"/>
          <w:highlight w:val="yellow"/>
        </w:rPr>
        <w:t>) Выписка из Единого государственного реестра  недвижимости о правах отдельного лица на имеющиеся (имевшиеся) у него объекты недвижимого имущества;</w:t>
      </w:r>
    </w:p>
    <w:p w:rsidR="005854BA" w:rsidRPr="005854BA" w:rsidRDefault="005854BA" w:rsidP="005854BA">
      <w:pPr>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highlight w:val="yellow"/>
        </w:rPr>
        <w:t>2</w:t>
      </w:r>
      <w:r w:rsidRPr="005854BA">
        <w:rPr>
          <w:rFonts w:ascii="Times New Roman" w:hAnsi="Times New Roman" w:cs="Times New Roman"/>
          <w:sz w:val="28"/>
          <w:szCs w:val="28"/>
          <w:highlight w:val="yellow"/>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9B5408" w:rsidRPr="009B5408" w:rsidRDefault="009B5408" w:rsidP="009B5408">
      <w:pPr>
        <w:suppressAutoHyphens/>
        <w:spacing w:after="0"/>
        <w:ind w:firstLine="709"/>
        <w:jc w:val="both"/>
        <w:rPr>
          <w:rFonts w:ascii="Times New Roman" w:hAnsi="Times New Roman" w:cs="Times New Roman"/>
          <w:spacing w:val="-1"/>
          <w:sz w:val="28"/>
          <w:szCs w:val="28"/>
        </w:rPr>
      </w:pPr>
      <w:r w:rsidRPr="009B5408">
        <w:rPr>
          <w:rFonts w:ascii="Times New Roman" w:hAnsi="Times New Roman" w:cs="Times New Roman"/>
          <w:spacing w:val="-1"/>
          <w:sz w:val="28"/>
          <w:szCs w:val="28"/>
        </w:rPr>
        <w:t>Процедуры, устанавливаемые настоящим пунктом, осуществляются в течение одного дня с момента поступления заявления о предоставлении муниципальной услуги.</w:t>
      </w:r>
    </w:p>
    <w:p w:rsidR="009B5408" w:rsidRPr="009B5408" w:rsidRDefault="009B5408" w:rsidP="009B5408">
      <w:pPr>
        <w:suppressAutoHyphens/>
        <w:spacing w:after="0"/>
        <w:ind w:firstLine="709"/>
        <w:jc w:val="both"/>
        <w:rPr>
          <w:rFonts w:ascii="Times New Roman" w:hAnsi="Times New Roman" w:cs="Times New Roman"/>
          <w:spacing w:val="-1"/>
          <w:sz w:val="28"/>
          <w:szCs w:val="28"/>
        </w:rPr>
      </w:pPr>
      <w:r w:rsidRPr="009B5408">
        <w:rPr>
          <w:rFonts w:ascii="Times New Roman" w:hAnsi="Times New Roman" w:cs="Times New Roman"/>
          <w:spacing w:val="-1"/>
          <w:sz w:val="28"/>
          <w:szCs w:val="28"/>
        </w:rPr>
        <w:t xml:space="preserve">Результат процедуры: направленные в органы власти запросы. </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5854BA" w:rsidRDefault="005854BA" w:rsidP="005854BA">
      <w:pPr>
        <w:suppressAutoHyphens/>
        <w:spacing w:after="0" w:line="240" w:lineRule="auto"/>
        <w:ind w:firstLine="709"/>
        <w:jc w:val="both"/>
        <w:rPr>
          <w:rFonts w:ascii="Times New Roman" w:hAnsi="Times New Roman"/>
          <w:sz w:val="28"/>
          <w:szCs w:val="28"/>
        </w:rPr>
      </w:pPr>
      <w:r w:rsidRPr="00052B92">
        <w:rPr>
          <w:rFonts w:ascii="Times New Roman" w:hAnsi="Times New Roman"/>
          <w:sz w:val="28"/>
          <w:szCs w:val="28"/>
          <w:highlight w:val="yellow"/>
        </w:rPr>
        <w:t>Процедуры, устанавливаемые настоящим пунктом, осуществляются в течение трех дней со дня поступления межведомственного запроса в орган или организацию, предоставляющие документ и информацию.</w:t>
      </w:r>
    </w:p>
    <w:p w:rsidR="009B5408" w:rsidRPr="009B5408" w:rsidRDefault="009B5408" w:rsidP="00FE59ED">
      <w:pPr>
        <w:suppressAutoHyphens/>
        <w:spacing w:after="0"/>
        <w:ind w:firstLine="720"/>
        <w:jc w:val="both"/>
        <w:rPr>
          <w:rFonts w:ascii="Times New Roman" w:hAnsi="Times New Roman" w:cs="Times New Roman"/>
          <w:sz w:val="28"/>
          <w:szCs w:val="28"/>
        </w:rPr>
      </w:pPr>
      <w:r w:rsidRPr="009B5408">
        <w:rPr>
          <w:rFonts w:ascii="Times New Roman" w:hAnsi="Times New Roman" w:cs="Times New Roman"/>
          <w:sz w:val="28"/>
          <w:szCs w:val="28"/>
        </w:rPr>
        <w:t xml:space="preserve">Результат процедур: документы (сведения) либо уведомление об отказе, направленные в </w:t>
      </w:r>
      <w:r w:rsidRPr="009B5408">
        <w:rPr>
          <w:rFonts w:ascii="Times New Roman" w:hAnsi="Times New Roman" w:cs="Times New Roman"/>
          <w:sz w:val="28"/>
        </w:rPr>
        <w:t>Палату</w:t>
      </w:r>
      <w:r w:rsidRPr="009B5408">
        <w:rPr>
          <w:rFonts w:ascii="Times New Roman" w:hAnsi="Times New Roman" w:cs="Times New Roman"/>
          <w:sz w:val="28"/>
          <w:szCs w:val="28"/>
        </w:rPr>
        <w:t>.</w:t>
      </w:r>
    </w:p>
    <w:p w:rsidR="009B5408" w:rsidRPr="009B5408" w:rsidRDefault="009B5408" w:rsidP="009B5408">
      <w:pPr>
        <w:autoSpaceDE w:val="0"/>
        <w:autoSpaceDN w:val="0"/>
        <w:adjustRightInd w:val="0"/>
        <w:spacing w:after="0"/>
        <w:ind w:firstLine="720"/>
        <w:jc w:val="both"/>
        <w:rPr>
          <w:rFonts w:ascii="Times New Roman" w:hAnsi="Times New Roman" w:cs="Times New Roman"/>
          <w:sz w:val="28"/>
          <w:szCs w:val="28"/>
        </w:rPr>
      </w:pP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3.5. Подготовка результата муниципальной услуги</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3.5.1. Специалист Палаты на основании поступивших документов (сведений):</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принимает решение о проведении аукциона либо об отказе в проведении аукциона;</w:t>
      </w:r>
    </w:p>
    <w:p w:rsidR="009B5408" w:rsidRPr="009B5408" w:rsidRDefault="009B5408" w:rsidP="009B5408">
      <w:pPr>
        <w:pStyle w:val="ConsPlusNormal"/>
        <w:suppressAutoHyphens/>
        <w:ind w:firstLine="709"/>
        <w:jc w:val="both"/>
        <w:rPr>
          <w:rFonts w:ascii="Times New Roman" w:hAnsi="Times New Roman" w:cs="Times New Roman"/>
          <w:sz w:val="28"/>
          <w:szCs w:val="24"/>
        </w:rPr>
      </w:pPr>
      <w:r w:rsidRPr="009B5408">
        <w:rPr>
          <w:rFonts w:ascii="Times New Roman" w:hAnsi="Times New Roman" w:cs="Times New Roman"/>
          <w:sz w:val="28"/>
          <w:szCs w:val="28"/>
        </w:rPr>
        <w:t xml:space="preserve">подготавливает </w:t>
      </w:r>
      <w:r w:rsidRPr="009B5408">
        <w:rPr>
          <w:rFonts w:ascii="Times New Roman" w:hAnsi="Times New Roman" w:cs="Times New Roman"/>
          <w:bCs/>
          <w:sz w:val="28"/>
          <w:szCs w:val="24"/>
        </w:rPr>
        <w:t xml:space="preserve">проект распоряжения </w:t>
      </w:r>
      <w:r w:rsidRPr="009B5408">
        <w:rPr>
          <w:rFonts w:ascii="Times New Roman" w:hAnsi="Times New Roman" w:cs="Times New Roman"/>
          <w:sz w:val="28"/>
          <w:szCs w:val="28"/>
        </w:rPr>
        <w:t>или проект письма об отказе предоставлении земельного участка с указанием</w:t>
      </w:r>
      <w:r w:rsidR="00347CAB">
        <w:rPr>
          <w:rFonts w:ascii="Times New Roman" w:hAnsi="Times New Roman" w:cs="Times New Roman"/>
          <w:sz w:val="28"/>
          <w:szCs w:val="28"/>
        </w:rPr>
        <w:t xml:space="preserve"> </w:t>
      </w:r>
      <w:r w:rsidRPr="009B5408">
        <w:rPr>
          <w:rFonts w:ascii="Times New Roman" w:hAnsi="Times New Roman" w:cs="Times New Roman"/>
          <w:sz w:val="28"/>
          <w:szCs w:val="28"/>
        </w:rPr>
        <w:t xml:space="preserve">причин отказа; </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оформляет проект подготовленного документа;</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осуществляет в установленном порядке процедуры согласования проекта подготовленного документа; </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направляет проект документа на подпись </w:t>
      </w:r>
      <w:r w:rsidR="00347CAB">
        <w:rPr>
          <w:rFonts w:ascii="Times New Roman" w:hAnsi="Times New Roman" w:cs="Times New Roman"/>
          <w:sz w:val="28"/>
          <w:szCs w:val="28"/>
        </w:rPr>
        <w:t xml:space="preserve">председателю </w:t>
      </w:r>
      <w:r w:rsidRPr="009B5408">
        <w:rPr>
          <w:rFonts w:ascii="Times New Roman" w:hAnsi="Times New Roman" w:cs="Times New Roman"/>
          <w:sz w:val="28"/>
          <w:szCs w:val="28"/>
        </w:rPr>
        <w:t>Палаты.</w:t>
      </w:r>
    </w:p>
    <w:p w:rsidR="009B5408" w:rsidRPr="009B5408" w:rsidRDefault="009B5408" w:rsidP="009B5408">
      <w:pPr>
        <w:suppressAutoHyphens/>
        <w:spacing w:after="0" w:line="240" w:lineRule="auto"/>
        <w:ind w:firstLine="709"/>
        <w:jc w:val="both"/>
        <w:rPr>
          <w:rFonts w:ascii="Times New Roman" w:hAnsi="Times New Roman" w:cs="Times New Roman"/>
          <w:color w:val="000000"/>
          <w:sz w:val="28"/>
          <w:szCs w:val="28"/>
        </w:rPr>
      </w:pPr>
      <w:r w:rsidRPr="009B5408">
        <w:rPr>
          <w:rFonts w:ascii="Times New Roman" w:hAnsi="Times New Roman" w:cs="Times New Roman"/>
          <w:color w:val="000000"/>
          <w:sz w:val="28"/>
          <w:szCs w:val="28"/>
        </w:rPr>
        <w:t>Процедура, устанавливаемая настоящим пунктом, осуществляется в течение одного рабочего дня с момента поступления документов (сведений).</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lastRenderedPageBreak/>
        <w:t xml:space="preserve">Результат процедур: проект документа, направленный на подпись </w:t>
      </w:r>
      <w:r w:rsidR="00347CAB">
        <w:rPr>
          <w:rFonts w:ascii="Times New Roman" w:hAnsi="Times New Roman" w:cs="Times New Roman"/>
          <w:sz w:val="28"/>
          <w:szCs w:val="28"/>
        </w:rPr>
        <w:t xml:space="preserve">председателю </w:t>
      </w:r>
      <w:r w:rsidRPr="009B5408">
        <w:rPr>
          <w:rFonts w:ascii="Times New Roman" w:hAnsi="Times New Roman" w:cs="Times New Roman"/>
          <w:sz w:val="28"/>
          <w:szCs w:val="28"/>
        </w:rPr>
        <w:t>Палаты.</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3.5.2. </w:t>
      </w:r>
      <w:r w:rsidR="00347CAB">
        <w:rPr>
          <w:rFonts w:ascii="Times New Roman" w:hAnsi="Times New Roman" w:cs="Times New Roman"/>
          <w:sz w:val="28"/>
          <w:szCs w:val="28"/>
        </w:rPr>
        <w:t xml:space="preserve">Председатель </w:t>
      </w:r>
      <w:r w:rsidRPr="009B5408">
        <w:rPr>
          <w:rFonts w:ascii="Times New Roman" w:hAnsi="Times New Roman" w:cs="Times New Roman"/>
          <w:sz w:val="28"/>
          <w:szCs w:val="28"/>
        </w:rPr>
        <w:t>Палаты утверждает проект документа, подписывает распоряжения и заверяет его печатью Палаты или подписывает письмо об отказе. Подписанный документ направляется специалисту Палаты.</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Процедура, устанавливаемая настоящим пунктом, осуществляется в день поступления проекта документа на утверждение.</w:t>
      </w:r>
    </w:p>
    <w:p w:rsidR="009B5408" w:rsidRPr="009B5408" w:rsidRDefault="009B5408" w:rsidP="009B5408">
      <w:pPr>
        <w:autoSpaceDE w:val="0"/>
        <w:autoSpaceDN w:val="0"/>
        <w:adjustRightInd w:val="0"/>
        <w:spacing w:after="0"/>
        <w:ind w:firstLine="709"/>
        <w:jc w:val="both"/>
        <w:rPr>
          <w:rFonts w:ascii="Times New Roman" w:hAnsi="Times New Roman" w:cs="Times New Roman"/>
          <w:color w:val="000000"/>
          <w:sz w:val="28"/>
          <w:szCs w:val="28"/>
        </w:rPr>
      </w:pPr>
      <w:r w:rsidRPr="009B5408">
        <w:rPr>
          <w:rFonts w:ascii="Times New Roman" w:hAnsi="Times New Roman" w:cs="Times New Roman"/>
          <w:sz w:val="28"/>
          <w:szCs w:val="28"/>
        </w:rPr>
        <w:t>Результат процедуры: подписанный проект документа.</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3.5.3. Специалист Палаты:</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регистрирует распоряжение или письмо об отказе;</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оформленного распоряжения или письма об отказе.</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Процедуры, устанавливаемые настоящим пунктом, осуществляются в день регистрации документа.</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 извещение заявителя (его представителя) о результате предоставления муниципальной услуги.</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3.5.4. Специалист Палаты выдает заявителю (его представителю) оформленное распоряжение под роспись или письмо об отказе.</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Процедуры, устанавливаемые настоящим пунктом, осуществляются:</w:t>
      </w:r>
    </w:p>
    <w:p w:rsidR="009B5408" w:rsidRPr="009B5408" w:rsidRDefault="009B5408" w:rsidP="009B5408">
      <w:pPr>
        <w:pStyle w:val="ConsPlusNormal"/>
        <w:suppressAutoHyphens/>
        <w:jc w:val="both"/>
        <w:rPr>
          <w:rFonts w:ascii="Times New Roman" w:hAnsi="Times New Roman" w:cs="Times New Roman"/>
          <w:sz w:val="28"/>
          <w:szCs w:val="28"/>
        </w:rPr>
      </w:pPr>
      <w:r w:rsidRPr="009B5408">
        <w:rPr>
          <w:rFonts w:ascii="Times New Roman" w:hAnsi="Times New Roman" w:cs="Times New Roman"/>
          <w:sz w:val="28"/>
          <w:szCs w:val="28"/>
        </w:rPr>
        <w:t>выдача постановления - в течение 15 минут, в порядке очередности, в день прибытия заявителя;</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направление письма об отказе по почте письмом - в течение одного дня с момента окончания процедуры, предусмотренной подпунктом 3.5.3. настоящего Регламента. </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Результат процедур: выданное постановление или письмо об отказе в предоставлении земельного участка. </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3.6. Проведение аукциона</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3.6.1. Специалист Палаты направляет распоряжение о проведение </w:t>
      </w:r>
      <w:r w:rsidR="00E76EAF" w:rsidRPr="009B5408">
        <w:rPr>
          <w:rFonts w:ascii="Times New Roman" w:hAnsi="Times New Roman" w:cs="Times New Roman"/>
          <w:sz w:val="28"/>
          <w:szCs w:val="28"/>
        </w:rPr>
        <w:t>аукциона</w:t>
      </w:r>
      <w:r w:rsidRPr="009B5408">
        <w:rPr>
          <w:rFonts w:ascii="Times New Roman" w:hAnsi="Times New Roman" w:cs="Times New Roman"/>
          <w:sz w:val="28"/>
          <w:szCs w:val="28"/>
        </w:rPr>
        <w:t xml:space="preserve"> организатору аукциона.</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Процедуры, устанавливаемые настоящим пунктом, осуществляются в течение одного дня с момента окончания процедуры, предусмотренной подпунктом 3.5.3 настоящего Регламента.</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 распоряжение, направленное организатору аукциона.</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3.6.2. Организатора аукциона получив распоряжение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w:t>
      </w:r>
      <w:r w:rsidRPr="009B5408">
        <w:rPr>
          <w:rFonts w:ascii="Times New Roman" w:hAnsi="Times New Roman" w:cs="Times New Roman"/>
          <w:sz w:val="28"/>
          <w:szCs w:val="28"/>
        </w:rPr>
        <w:lastRenderedPageBreak/>
        <w:t>уставом поселения, городского округа, по месту нахождения земельного участка не менее чем за тридцать дней до дня проведения аукциона и проводит аукцион.</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Процедуры, устанавливаемые настоящим пунктом, осуществляются </w:t>
      </w:r>
      <w:r w:rsidR="00E76EAF" w:rsidRPr="009B5408">
        <w:rPr>
          <w:rFonts w:ascii="Times New Roman" w:hAnsi="Times New Roman" w:cs="Times New Roman"/>
          <w:sz w:val="28"/>
          <w:szCs w:val="28"/>
        </w:rPr>
        <w:t>в срок,</w:t>
      </w:r>
      <w:r w:rsidRPr="009B5408">
        <w:rPr>
          <w:rFonts w:ascii="Times New Roman" w:hAnsi="Times New Roman" w:cs="Times New Roman"/>
          <w:sz w:val="28"/>
          <w:szCs w:val="28"/>
        </w:rPr>
        <w:t xml:space="preserve"> установленный регламентом организатора аукциона.</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 публикация извещения о проведении аукциона.</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3.6.3. Организатора аукциона 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официальном сайте</w:t>
      </w:r>
      <w:r w:rsidR="00347CAB">
        <w:rPr>
          <w:rFonts w:ascii="Times New Roman" w:hAnsi="Times New Roman" w:cs="Times New Roman"/>
          <w:sz w:val="28"/>
          <w:szCs w:val="28"/>
        </w:rPr>
        <w:t xml:space="preserve"> </w:t>
      </w:r>
      <w:r w:rsidR="00347CAB">
        <w:rPr>
          <w:rFonts w:ascii="Times New Roman" w:hAnsi="Times New Roman" w:cs="Times New Roman"/>
          <w:sz w:val="28"/>
          <w:szCs w:val="28"/>
          <w:lang w:val="en-US"/>
        </w:rPr>
        <w:t>torgi</w:t>
      </w:r>
      <w:r w:rsidR="00347CAB" w:rsidRPr="00347CAB">
        <w:rPr>
          <w:rFonts w:ascii="Times New Roman" w:hAnsi="Times New Roman" w:cs="Times New Roman"/>
          <w:sz w:val="28"/>
          <w:szCs w:val="28"/>
        </w:rPr>
        <w:t>.</w:t>
      </w:r>
      <w:r w:rsidR="00347CAB">
        <w:rPr>
          <w:rFonts w:ascii="Times New Roman" w:hAnsi="Times New Roman" w:cs="Times New Roman"/>
          <w:sz w:val="28"/>
          <w:szCs w:val="28"/>
          <w:lang w:val="en-US"/>
        </w:rPr>
        <w:t>gov</w:t>
      </w:r>
      <w:r w:rsidR="00347CAB" w:rsidRPr="00347CAB">
        <w:rPr>
          <w:rFonts w:ascii="Times New Roman" w:hAnsi="Times New Roman" w:cs="Times New Roman"/>
          <w:sz w:val="28"/>
          <w:szCs w:val="28"/>
        </w:rPr>
        <w:t>.</w:t>
      </w:r>
      <w:r w:rsidR="00347CAB">
        <w:rPr>
          <w:rFonts w:ascii="Times New Roman" w:hAnsi="Times New Roman" w:cs="Times New Roman"/>
          <w:sz w:val="28"/>
          <w:szCs w:val="28"/>
          <w:lang w:val="en-US"/>
        </w:rPr>
        <w:t>ru</w:t>
      </w:r>
      <w:r w:rsidRPr="009B5408">
        <w:rPr>
          <w:rFonts w:ascii="Times New Roman" w:hAnsi="Times New Roman" w:cs="Times New Roman"/>
          <w:sz w:val="28"/>
          <w:szCs w:val="28"/>
        </w:rPr>
        <w:t>.</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Процедуры, устанавливаемые настоящим пунктом, осуществляются:</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выдача протокола победителю аукциона – в день аукциона;</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размещение протокола на официальном сайте </w:t>
      </w:r>
      <w:r w:rsidR="00347CAB">
        <w:rPr>
          <w:rFonts w:ascii="Times New Roman" w:hAnsi="Times New Roman" w:cs="Times New Roman"/>
          <w:sz w:val="28"/>
          <w:szCs w:val="28"/>
          <w:lang w:val="en-US"/>
        </w:rPr>
        <w:t>torgi</w:t>
      </w:r>
      <w:r w:rsidR="00347CAB" w:rsidRPr="00347CAB">
        <w:rPr>
          <w:rFonts w:ascii="Times New Roman" w:hAnsi="Times New Roman" w:cs="Times New Roman"/>
          <w:sz w:val="28"/>
          <w:szCs w:val="28"/>
        </w:rPr>
        <w:t>.</w:t>
      </w:r>
      <w:r w:rsidR="00347CAB">
        <w:rPr>
          <w:rFonts w:ascii="Times New Roman" w:hAnsi="Times New Roman" w:cs="Times New Roman"/>
          <w:sz w:val="28"/>
          <w:szCs w:val="28"/>
          <w:lang w:val="en-US"/>
        </w:rPr>
        <w:t>gov</w:t>
      </w:r>
      <w:r w:rsidR="00347CAB" w:rsidRPr="00347CAB">
        <w:rPr>
          <w:rFonts w:ascii="Times New Roman" w:hAnsi="Times New Roman" w:cs="Times New Roman"/>
          <w:sz w:val="28"/>
          <w:szCs w:val="28"/>
        </w:rPr>
        <w:t>.</w:t>
      </w:r>
      <w:r w:rsidR="00347CAB">
        <w:rPr>
          <w:rFonts w:ascii="Times New Roman" w:hAnsi="Times New Roman" w:cs="Times New Roman"/>
          <w:sz w:val="28"/>
          <w:szCs w:val="28"/>
          <w:lang w:val="en-US"/>
        </w:rPr>
        <w:t>ru</w:t>
      </w:r>
      <w:r w:rsidR="00347CAB" w:rsidRPr="009B5408">
        <w:rPr>
          <w:rFonts w:ascii="Times New Roman" w:hAnsi="Times New Roman" w:cs="Times New Roman"/>
          <w:sz w:val="28"/>
          <w:szCs w:val="28"/>
        </w:rPr>
        <w:t xml:space="preserve"> </w:t>
      </w:r>
      <w:r w:rsidRPr="009B5408">
        <w:rPr>
          <w:rFonts w:ascii="Times New Roman" w:hAnsi="Times New Roman" w:cs="Times New Roman"/>
          <w:sz w:val="28"/>
          <w:szCs w:val="28"/>
        </w:rPr>
        <w:t>– в течение одного рабочего дня со дня подписания данного протокола.</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 выдача и размещение протокола на сайте.</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3.7. Заключение договора</w:t>
      </w:r>
      <w:r w:rsidRPr="009B5408">
        <w:rPr>
          <w:rFonts w:ascii="Times New Roman" w:hAnsi="Times New Roman" w:cs="Times New Roman"/>
          <w:bCs/>
          <w:sz w:val="28"/>
        </w:rPr>
        <w:t xml:space="preserve"> и</w:t>
      </w:r>
      <w:r w:rsidRPr="009B5408">
        <w:rPr>
          <w:rFonts w:ascii="Times New Roman" w:hAnsi="Times New Roman" w:cs="Times New Roman"/>
          <w:sz w:val="28"/>
          <w:szCs w:val="28"/>
        </w:rPr>
        <w:t xml:space="preserve"> выдача заявителю результата муниципальной услуги</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3.7.1. Специалист Палаты получив протокол о результатах аукциона подготавливает проект договора аренды земельного участка и осуществляет в установленном порядке процедуры согласования и подписания проекта подготовленного документа.</w:t>
      </w:r>
    </w:p>
    <w:p w:rsidR="009B5408" w:rsidRPr="009B5408" w:rsidRDefault="009B5408" w:rsidP="009B5408">
      <w:pPr>
        <w:autoSpaceDE w:val="0"/>
        <w:autoSpaceDN w:val="0"/>
        <w:adjustRightInd w:val="0"/>
        <w:spacing w:after="0"/>
        <w:ind w:firstLine="540"/>
        <w:jc w:val="both"/>
        <w:rPr>
          <w:rFonts w:ascii="Times New Roman" w:hAnsi="Times New Roman" w:cs="Times New Roman"/>
          <w:sz w:val="28"/>
          <w:szCs w:val="28"/>
        </w:rPr>
      </w:pPr>
      <w:r w:rsidRPr="009B5408">
        <w:rPr>
          <w:rFonts w:ascii="Times New Roman" w:hAnsi="Times New Roman" w:cs="Times New Roman"/>
          <w:sz w:val="28"/>
          <w:szCs w:val="28"/>
        </w:rPr>
        <w:t>Процедуры, устанавливаемые настоящим пунктом, осуществляются в через десять дней со дня размещения информации о результатах аукциона на официальном сайте.</w:t>
      </w:r>
    </w:p>
    <w:p w:rsidR="009B5408" w:rsidRPr="009B5408" w:rsidRDefault="009B5408" w:rsidP="009B5408">
      <w:pPr>
        <w:pStyle w:val="ConsPlusNormal"/>
        <w:suppressAutoHyphens/>
        <w:ind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 направле</w:t>
      </w:r>
      <w:r>
        <w:rPr>
          <w:rFonts w:ascii="Times New Roman" w:hAnsi="Times New Roman" w:cs="Times New Roman"/>
          <w:sz w:val="28"/>
          <w:szCs w:val="28"/>
        </w:rPr>
        <w:t>н</w:t>
      </w:r>
      <w:r w:rsidRPr="009B5408">
        <w:rPr>
          <w:rFonts w:ascii="Times New Roman" w:hAnsi="Times New Roman" w:cs="Times New Roman"/>
          <w:sz w:val="28"/>
          <w:szCs w:val="28"/>
        </w:rPr>
        <w:t>ный на подписание проект договора.</w:t>
      </w:r>
    </w:p>
    <w:p w:rsidR="009B5408" w:rsidRPr="009B5408" w:rsidRDefault="009B5408" w:rsidP="009B5408">
      <w:pPr>
        <w:pStyle w:val="ConsPlusNormal"/>
        <w:suppressAutoHyphens/>
        <w:ind w:firstLine="709"/>
        <w:jc w:val="both"/>
        <w:rPr>
          <w:rFonts w:ascii="Times New Roman" w:hAnsi="Times New Roman" w:cs="Times New Roman"/>
          <w:sz w:val="28"/>
          <w:szCs w:val="28"/>
        </w:rPr>
      </w:pPr>
      <w:r w:rsidRPr="009B5408">
        <w:rPr>
          <w:rFonts w:ascii="Times New Roman" w:hAnsi="Times New Roman" w:cs="Times New Roman"/>
          <w:sz w:val="28"/>
          <w:szCs w:val="28"/>
        </w:rPr>
        <w:t>3.7.2. </w:t>
      </w:r>
      <w:r w:rsidR="00347CAB">
        <w:rPr>
          <w:rFonts w:ascii="Times New Roman" w:hAnsi="Times New Roman" w:cs="Times New Roman"/>
          <w:sz w:val="28"/>
          <w:szCs w:val="28"/>
        </w:rPr>
        <w:t xml:space="preserve">Председатель </w:t>
      </w:r>
      <w:r w:rsidRPr="009B5408">
        <w:rPr>
          <w:rFonts w:ascii="Times New Roman" w:hAnsi="Times New Roman" w:cs="Times New Roman"/>
          <w:sz w:val="28"/>
          <w:szCs w:val="28"/>
        </w:rPr>
        <w:t>Палаты подписывает проект договора и направляет в Палату для регистрации.</w:t>
      </w:r>
    </w:p>
    <w:p w:rsidR="009B5408" w:rsidRPr="009B5408" w:rsidRDefault="009B5408" w:rsidP="009B5408">
      <w:pPr>
        <w:pStyle w:val="ConsPlusNormal"/>
        <w:suppressAutoHyphens/>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Процедуры, устанавливаемые настоящим пунктом, осуществляются в течение одного дня с момента окончания предыдущей процедуры. </w:t>
      </w:r>
    </w:p>
    <w:p w:rsidR="009B5408" w:rsidRPr="009B5408" w:rsidRDefault="009B5408" w:rsidP="009B5408">
      <w:pPr>
        <w:pStyle w:val="ConsPlusNormal"/>
        <w:suppressAutoHyphens/>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Результат процедуры: подписанный договор, направленный на регистрацию. </w:t>
      </w:r>
    </w:p>
    <w:p w:rsidR="009B5408" w:rsidRPr="009B5408" w:rsidRDefault="009B5408" w:rsidP="009B5408">
      <w:pPr>
        <w:tabs>
          <w:tab w:val="left" w:pos="1701"/>
        </w:tabs>
        <w:suppressAutoHyphens/>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3.7.3. Специалист Палаты регистрирует договор, извещает заявителя и направляет (выдает) подписанные экземпляры договора заявителю для подписания .</w:t>
      </w:r>
    </w:p>
    <w:p w:rsidR="009B5408" w:rsidRPr="009B5408" w:rsidRDefault="009B5408" w:rsidP="009B5408">
      <w:pPr>
        <w:pStyle w:val="ConsPlusNormal"/>
        <w:suppressAutoHyphens/>
        <w:jc w:val="both"/>
        <w:rPr>
          <w:rFonts w:ascii="Times New Roman" w:hAnsi="Times New Roman" w:cs="Times New Roman"/>
          <w:sz w:val="28"/>
          <w:szCs w:val="28"/>
        </w:rPr>
      </w:pPr>
      <w:r w:rsidRPr="009B5408">
        <w:rPr>
          <w:rFonts w:ascii="Times New Roman" w:hAnsi="Times New Roman" w:cs="Times New Roman"/>
          <w:sz w:val="28"/>
          <w:szCs w:val="28"/>
        </w:rPr>
        <w:t>Процедура, устанавливаемая настоящим пунктом, осуществляется:</w:t>
      </w:r>
    </w:p>
    <w:p w:rsidR="009B5408" w:rsidRPr="009B5408" w:rsidRDefault="009B5408" w:rsidP="009B5408">
      <w:pPr>
        <w:pStyle w:val="ConsPlusNormal"/>
        <w:suppressAutoHyphens/>
        <w:jc w:val="both"/>
        <w:rPr>
          <w:rFonts w:ascii="Times New Roman" w:hAnsi="Times New Roman" w:cs="Times New Roman"/>
          <w:sz w:val="28"/>
          <w:szCs w:val="28"/>
        </w:rPr>
      </w:pPr>
      <w:r w:rsidRPr="009B5408">
        <w:rPr>
          <w:rFonts w:ascii="Times New Roman" w:hAnsi="Times New Roman" w:cs="Times New Roman"/>
          <w:sz w:val="28"/>
          <w:szCs w:val="28"/>
        </w:rPr>
        <w:t>выдача договора - в течение 15 минут, в порядке очередности, в день прибытия заявителя;</w:t>
      </w:r>
    </w:p>
    <w:p w:rsidR="009B5408" w:rsidRPr="009B5408" w:rsidRDefault="009B5408" w:rsidP="009B5408">
      <w:pPr>
        <w:pStyle w:val="ConsPlusNormal"/>
        <w:suppressAutoHyphens/>
        <w:jc w:val="both"/>
        <w:rPr>
          <w:rFonts w:ascii="Times New Roman" w:hAnsi="Times New Roman" w:cs="Times New Roman"/>
          <w:sz w:val="28"/>
          <w:szCs w:val="28"/>
        </w:rPr>
      </w:pPr>
      <w:r w:rsidRPr="009B5408">
        <w:rPr>
          <w:rFonts w:ascii="Times New Roman" w:hAnsi="Times New Roman" w:cs="Times New Roman"/>
          <w:sz w:val="28"/>
          <w:szCs w:val="28"/>
        </w:rPr>
        <w:t>направление договора по почте письмом - в течение одного дня с момента окончания процедуры предусмотренной подпунктом 3.7.2 настоящего Регламента.</w:t>
      </w:r>
    </w:p>
    <w:p w:rsidR="009B5408" w:rsidRPr="009B5408" w:rsidRDefault="009B5408" w:rsidP="009B5408">
      <w:pPr>
        <w:pStyle w:val="ConsPlusNormal"/>
        <w:suppressAutoHyphens/>
        <w:ind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процедуры: направленный (выданный) заявителю договор.</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3.7.4. Заявитель подписывает экземпляры договора и возвращает в Палату.</w:t>
      </w:r>
    </w:p>
    <w:p w:rsidR="009B5408" w:rsidRPr="009B5408" w:rsidRDefault="009B5408" w:rsidP="009B5408">
      <w:pPr>
        <w:pStyle w:val="ConsPlusNormal"/>
        <w:suppressAutoHyphens/>
        <w:ind w:firstLine="709"/>
        <w:jc w:val="both"/>
        <w:rPr>
          <w:rFonts w:ascii="Times New Roman" w:hAnsi="Times New Roman" w:cs="Times New Roman"/>
          <w:sz w:val="28"/>
          <w:szCs w:val="28"/>
        </w:rPr>
      </w:pPr>
      <w:r w:rsidRPr="009B5408">
        <w:rPr>
          <w:rFonts w:ascii="Times New Roman" w:hAnsi="Times New Roman" w:cs="Times New Roman"/>
          <w:sz w:val="28"/>
          <w:szCs w:val="28"/>
        </w:rPr>
        <w:lastRenderedPageBreak/>
        <w:t xml:space="preserve">Процедуры, устанавливаемые настоящим пунктом, осуществляются не позднее чем в течение тридцати календарных дней со дня получения. </w:t>
      </w:r>
    </w:p>
    <w:p w:rsidR="009B5408" w:rsidRPr="009B5408" w:rsidRDefault="009B5408" w:rsidP="009B5408">
      <w:pPr>
        <w:pStyle w:val="ConsPlusNormal"/>
        <w:suppressAutoHyphens/>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Результат процедуры: подписанный документ, направленный в Палату. </w:t>
      </w:r>
    </w:p>
    <w:p w:rsidR="009B5408" w:rsidRPr="009B5408" w:rsidRDefault="009B5408" w:rsidP="009B5408">
      <w:pPr>
        <w:autoSpaceDE w:val="0"/>
        <w:autoSpaceDN w:val="0"/>
        <w:adjustRightInd w:val="0"/>
        <w:spacing w:after="0"/>
        <w:ind w:firstLine="720"/>
        <w:jc w:val="both"/>
        <w:rPr>
          <w:rFonts w:ascii="Times New Roman" w:hAnsi="Times New Roman" w:cs="Times New Roman"/>
          <w:sz w:val="28"/>
          <w:szCs w:val="28"/>
        </w:rPr>
      </w:pP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3.8. Предоставление муниципальной услуги через МФЦ</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p>
    <w:p w:rsidR="009B5408" w:rsidRPr="00411005" w:rsidRDefault="009B5408" w:rsidP="009B5408">
      <w:pPr>
        <w:autoSpaceDE w:val="0"/>
        <w:autoSpaceDN w:val="0"/>
        <w:adjustRightInd w:val="0"/>
        <w:spacing w:after="0"/>
        <w:ind w:firstLine="709"/>
        <w:jc w:val="both"/>
        <w:rPr>
          <w:rFonts w:ascii="Times New Roman" w:hAnsi="Times New Roman" w:cs="Times New Roman"/>
          <w:sz w:val="28"/>
          <w:szCs w:val="28"/>
        </w:rPr>
      </w:pPr>
      <w:r w:rsidRPr="005854BA">
        <w:rPr>
          <w:rFonts w:ascii="Times New Roman" w:hAnsi="Times New Roman" w:cs="Times New Roman"/>
          <w:sz w:val="28"/>
          <w:szCs w:val="28"/>
        </w:rPr>
        <w:t>3.8.1.  Заявитель вправе обратиться для получения муниципальной услуги в МФЦ</w:t>
      </w:r>
      <w:r w:rsidR="00411005" w:rsidRPr="005854BA">
        <w:rPr>
          <w:rFonts w:ascii="Times New Roman" w:hAnsi="Times New Roman" w:cs="Times New Roman"/>
          <w:sz w:val="28"/>
          <w:szCs w:val="28"/>
        </w:rPr>
        <w:t>, в удаленное рабочее место МФЦ</w:t>
      </w:r>
      <w:r w:rsidR="00411005" w:rsidRPr="00411005">
        <w:rPr>
          <w:rFonts w:ascii="Times New Roman" w:hAnsi="Times New Roman" w:cs="Times New Roman"/>
          <w:sz w:val="28"/>
          <w:szCs w:val="28"/>
          <w:highlight w:val="magenta"/>
        </w:rPr>
        <w:t>.</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3.8.2. Предоставление муниципальной услуги через МФЦ осуществляется в соответствии с регламентом работы МФЦ, утвержденным в установленном порядке. </w:t>
      </w:r>
    </w:p>
    <w:p w:rsidR="009B5408" w:rsidRPr="009B5408" w:rsidRDefault="009B5408" w:rsidP="009B5408">
      <w:pPr>
        <w:autoSpaceDE w:val="0"/>
        <w:autoSpaceDN w:val="0"/>
        <w:adjustRightInd w:val="0"/>
        <w:spacing w:after="0"/>
        <w:ind w:firstLine="709"/>
        <w:jc w:val="both"/>
        <w:rPr>
          <w:rFonts w:ascii="Times New Roman" w:hAnsi="Times New Roman" w:cs="Times New Roman"/>
          <w:sz w:val="28"/>
          <w:szCs w:val="28"/>
        </w:rPr>
      </w:pPr>
      <w:r w:rsidRPr="009B5408">
        <w:rPr>
          <w:rFonts w:ascii="Times New Roman" w:hAnsi="Times New Roman" w:cs="Times New Roman"/>
          <w:sz w:val="28"/>
          <w:szCs w:val="28"/>
        </w:rPr>
        <w:t>3.8.3. При поступлении документов из МФЦ на получение муниципальной услуги, процедуры осуществляются в соответствии с пунктами 3.3 – 3.7 настоящего Регламента. Результат муниципальной услуги направляется в МФЦ.</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ab/>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3.9. Исправление технических ошибок. </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3.9.1. В случае обнаружения технической ошибки в документе, являющемся результатом муниципальной услуги, заявитель представляет в Палату:</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заявление об исправлении технической ошибки (приложение №7);</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документ, выданный заявителю как результат муниципальной услуги, в котором содержится техническая ошибка;</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документы, имеющие юридическую силу, свидетельствующие о наличии технической ошибки. </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(его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МФЦ.</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3.9.2.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Палату.</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процедуры: принятое и зарегистрированное заявление, направленное на рассмотрение специалисту Палаты.</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3.9.3. Специалист Палаты рассматривает документы и в целях внесения исправлений в документ, являющийся результатом услуги, осуществляет процедуры, предусмотренные пунктом 3.5 или 3.7 настоящего Регламента, и выдает исправленный документ заявителю (его представителю) лично под роспись </w:t>
      </w:r>
      <w:r w:rsidRPr="009B5408">
        <w:rPr>
          <w:rFonts w:ascii="Times New Roman" w:hAnsi="Times New Roman" w:cs="Times New Roman"/>
          <w:sz w:val="28"/>
          <w:szCs w:val="28"/>
        </w:rPr>
        <w:lastRenderedPageBreak/>
        <w:t>с изъятием у заявителя (его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Палату оригинала документа, в котором содержится техническая ошибка.</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9B5408" w:rsidRPr="009B5408" w:rsidRDefault="009B5408" w:rsidP="009B5408">
      <w:pPr>
        <w:pStyle w:val="ConsPlusNonformat"/>
        <w:spacing w:line="276" w:lineRule="auto"/>
        <w:ind w:right="281"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процедуры: выданный (направленный) заявителю документ.</w:t>
      </w:r>
    </w:p>
    <w:p w:rsidR="0073062B" w:rsidRDefault="0073062B" w:rsidP="009B5408">
      <w:pPr>
        <w:pStyle w:val="ConsPlusNonformat"/>
        <w:spacing w:line="276" w:lineRule="auto"/>
        <w:ind w:right="281" w:firstLine="709"/>
        <w:jc w:val="both"/>
        <w:rPr>
          <w:rFonts w:ascii="Times New Roman" w:hAnsi="Times New Roman" w:cs="Times New Roman"/>
          <w:sz w:val="28"/>
          <w:szCs w:val="28"/>
        </w:rPr>
      </w:pPr>
    </w:p>
    <w:p w:rsidR="00E11E3F" w:rsidRPr="00E11E3F" w:rsidRDefault="00E11E3F" w:rsidP="00E11E3F">
      <w:pPr>
        <w:suppressAutoHyphens/>
        <w:autoSpaceDE w:val="0"/>
        <w:autoSpaceDN w:val="0"/>
        <w:adjustRightInd w:val="0"/>
        <w:spacing w:after="0"/>
        <w:ind w:firstLine="709"/>
        <w:jc w:val="center"/>
        <w:rPr>
          <w:rFonts w:ascii="Times New Roman" w:eastAsia="Calibri" w:hAnsi="Times New Roman" w:cs="Times New Roman"/>
          <w:b/>
          <w:sz w:val="28"/>
          <w:szCs w:val="28"/>
          <w:lang w:eastAsia="en-US"/>
        </w:rPr>
      </w:pPr>
      <w:r w:rsidRPr="00E11E3F">
        <w:rPr>
          <w:rFonts w:ascii="Times New Roman" w:eastAsia="Calibri" w:hAnsi="Times New Roman" w:cs="Times New Roman"/>
          <w:b/>
          <w:sz w:val="28"/>
          <w:szCs w:val="28"/>
          <w:lang w:eastAsia="en-US"/>
        </w:rPr>
        <w:t>4. Порядок и формы контроля за предоставлением муниципальной услуги</w:t>
      </w:r>
    </w:p>
    <w:p w:rsidR="00E11E3F" w:rsidRPr="00E11E3F" w:rsidRDefault="00E11E3F" w:rsidP="00E11E3F">
      <w:pPr>
        <w:autoSpaceDE w:val="0"/>
        <w:autoSpaceDN w:val="0"/>
        <w:adjustRightInd w:val="0"/>
        <w:spacing w:after="0"/>
        <w:ind w:firstLine="709"/>
        <w:jc w:val="both"/>
        <w:rPr>
          <w:rFonts w:ascii="Times New Roman" w:eastAsia="Times New Roman" w:hAnsi="Times New Roman" w:cs="Times New Roman"/>
          <w:sz w:val="28"/>
          <w:szCs w:val="28"/>
        </w:rPr>
      </w:pP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Формами контроля за соблюдением исполнения административных процедур являются:</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1) проверка и согласование проектов документов</w:t>
      </w:r>
      <w:r w:rsidR="00347CAB">
        <w:rPr>
          <w:rFonts w:ascii="Times New Roman" w:hAnsi="Times New Roman" w:cs="Times New Roman"/>
          <w:sz w:val="28"/>
          <w:szCs w:val="28"/>
        </w:rPr>
        <w:t xml:space="preserve"> </w:t>
      </w:r>
      <w:r w:rsidRPr="00E11E3F">
        <w:rPr>
          <w:rFonts w:ascii="Times New Roman" w:hAnsi="Times New Roman" w:cs="Times New Roman"/>
          <w:sz w:val="28"/>
          <w:szCs w:val="28"/>
        </w:rPr>
        <w:t>по предоставлению муниципальной услуги. Результатом проверки является визирование проектов;</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2) проводимые в установленном порядке проверки ведения делопроизводства;</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 xml:space="preserve">В целях осуществления контроля за совершением действий при предоставлении муниципальной услуги и принятии решений </w:t>
      </w:r>
      <w:r w:rsidR="00C82CB4">
        <w:rPr>
          <w:rFonts w:ascii="Times New Roman" w:hAnsi="Times New Roman" w:cs="Times New Roman"/>
          <w:sz w:val="28"/>
          <w:szCs w:val="28"/>
        </w:rPr>
        <w:t xml:space="preserve">председателю </w:t>
      </w:r>
      <w:r w:rsidRPr="00E11E3F">
        <w:rPr>
          <w:rFonts w:ascii="Times New Roman" w:hAnsi="Times New Roman" w:cs="Times New Roman"/>
          <w:sz w:val="28"/>
          <w:szCs w:val="28"/>
        </w:rPr>
        <w:t>Палаты представляются справки о результатах предоставления муниципальной услуги.</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Палаты, ответственным за организацию работы по предоставлению муниципальной услуги, а также специалистами Палаты.</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lastRenderedPageBreak/>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E11E3F" w:rsidRPr="00E11E3F" w:rsidRDefault="00E11E3F" w:rsidP="00E11E3F">
      <w:pPr>
        <w:autoSpaceDE w:val="0"/>
        <w:autoSpaceDN w:val="0"/>
        <w:adjustRightInd w:val="0"/>
        <w:spacing w:after="0"/>
        <w:ind w:firstLine="709"/>
        <w:jc w:val="both"/>
        <w:rPr>
          <w:rFonts w:ascii="Times New Roman" w:hAnsi="Times New Roman" w:cs="Times New Roman"/>
          <w:sz w:val="28"/>
          <w:szCs w:val="28"/>
        </w:rPr>
      </w:pPr>
      <w:r w:rsidRPr="00E11E3F">
        <w:rPr>
          <w:rFonts w:ascii="Times New Roman" w:hAnsi="Times New Roman" w:cs="Times New Roman"/>
          <w:sz w:val="28"/>
          <w:szCs w:val="28"/>
        </w:rPr>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Палаты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11E3F" w:rsidRPr="00E11E3F" w:rsidRDefault="00E11E3F" w:rsidP="00E11E3F">
      <w:pPr>
        <w:autoSpaceDE w:val="0"/>
        <w:autoSpaceDN w:val="0"/>
        <w:adjustRightInd w:val="0"/>
        <w:spacing w:after="0"/>
        <w:ind w:firstLine="540"/>
        <w:jc w:val="both"/>
        <w:rPr>
          <w:rFonts w:ascii="Times New Roman" w:hAnsi="Times New Roman" w:cs="Times New Roman"/>
          <w:b/>
          <w:sz w:val="28"/>
          <w:szCs w:val="28"/>
        </w:rPr>
      </w:pPr>
    </w:p>
    <w:p w:rsidR="00E11E3F" w:rsidRPr="00347CAB" w:rsidRDefault="00E11E3F" w:rsidP="00E11E3F">
      <w:pPr>
        <w:autoSpaceDE w:val="0"/>
        <w:autoSpaceDN w:val="0"/>
        <w:adjustRightInd w:val="0"/>
        <w:spacing w:before="108" w:after="0"/>
        <w:jc w:val="center"/>
        <w:rPr>
          <w:rFonts w:ascii="Times New Roman" w:hAnsi="Times New Roman" w:cs="Times New Roman"/>
          <w:b/>
          <w:bCs/>
          <w:sz w:val="28"/>
          <w:szCs w:val="28"/>
        </w:rPr>
      </w:pPr>
      <w:r w:rsidRPr="00E11E3F">
        <w:rPr>
          <w:rFonts w:ascii="Times New Roman" w:hAnsi="Times New Roman" w:cs="Times New Roman"/>
          <w:b/>
          <w:bCs/>
          <w:sz w:val="28"/>
          <w:szCs w:val="28"/>
        </w:rPr>
        <w:t>5. Досудебный (внесудебный) порядок обжалования решений и действий (бездействия</w:t>
      </w:r>
      <w:r w:rsidRPr="00347CAB">
        <w:rPr>
          <w:rFonts w:ascii="Times New Roman" w:hAnsi="Times New Roman" w:cs="Times New Roman"/>
          <w:b/>
          <w:bCs/>
          <w:sz w:val="28"/>
          <w:szCs w:val="28"/>
        </w:rPr>
        <w:t>) органов, предоставляющих муниципальную услугу, а также их должностных лиц, муниципальных служащих</w:t>
      </w:r>
    </w:p>
    <w:p w:rsidR="00347CAB" w:rsidRPr="00347CAB" w:rsidRDefault="00347CAB" w:rsidP="00347CAB">
      <w:pPr>
        <w:suppressAutoHyphens/>
        <w:ind w:firstLine="567"/>
        <w:jc w:val="both"/>
        <w:rPr>
          <w:rFonts w:ascii="Times New Roman" w:hAnsi="Times New Roman" w:cs="Times New Roman"/>
          <w:sz w:val="28"/>
          <w:szCs w:val="28"/>
        </w:rPr>
      </w:pPr>
      <w:r w:rsidRPr="00347CAB">
        <w:rPr>
          <w:rFonts w:ascii="Times New Roman" w:hAnsi="Times New Roman" w:cs="Times New Roman"/>
          <w:sz w:val="28"/>
          <w:szCs w:val="28"/>
        </w:rPr>
        <w:t>5.1. Получатели муниципальной услуги имеют право на обжалование в досудебном порядке действий (бездействия) сотрудников Палаты, участвующих в предоставлении муниципальной услуги, в Палату.</w:t>
      </w:r>
    </w:p>
    <w:p w:rsidR="00347CAB" w:rsidRPr="00347CAB" w:rsidRDefault="00347CAB" w:rsidP="00347CAB">
      <w:pPr>
        <w:suppressAutoHyphens/>
        <w:ind w:firstLine="567"/>
        <w:jc w:val="both"/>
        <w:rPr>
          <w:rFonts w:ascii="Times New Roman" w:hAnsi="Times New Roman" w:cs="Times New Roman"/>
          <w:sz w:val="28"/>
          <w:szCs w:val="28"/>
        </w:rPr>
      </w:pPr>
      <w:r w:rsidRPr="00347CAB">
        <w:rPr>
          <w:rFonts w:ascii="Times New Roman" w:hAnsi="Times New Roman" w:cs="Times New Roman"/>
          <w:sz w:val="28"/>
          <w:szCs w:val="28"/>
        </w:rPr>
        <w:t>Заявитель может обратиться с жалобой, в том числе в следующих случаях:</w:t>
      </w:r>
    </w:p>
    <w:p w:rsidR="00347CAB" w:rsidRPr="00347CAB" w:rsidRDefault="00347CAB" w:rsidP="00347CAB">
      <w:pPr>
        <w:suppressAutoHyphens/>
        <w:ind w:firstLine="567"/>
        <w:jc w:val="both"/>
        <w:rPr>
          <w:rFonts w:ascii="Times New Roman" w:hAnsi="Times New Roman" w:cs="Times New Roman"/>
          <w:sz w:val="28"/>
          <w:szCs w:val="28"/>
        </w:rPr>
      </w:pPr>
      <w:r w:rsidRPr="00347CAB">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47CAB" w:rsidRPr="00347CAB" w:rsidRDefault="00347CAB" w:rsidP="00347CAB">
      <w:pPr>
        <w:suppressAutoHyphens/>
        <w:ind w:firstLine="567"/>
        <w:jc w:val="both"/>
        <w:rPr>
          <w:rFonts w:ascii="Times New Roman" w:hAnsi="Times New Roman" w:cs="Times New Roman"/>
          <w:sz w:val="28"/>
          <w:szCs w:val="28"/>
        </w:rPr>
      </w:pPr>
      <w:r w:rsidRPr="00347CAB">
        <w:rPr>
          <w:rFonts w:ascii="Times New Roman" w:hAnsi="Times New Roman" w:cs="Times New Roman"/>
          <w:sz w:val="28"/>
          <w:szCs w:val="28"/>
        </w:rPr>
        <w:t>2) нарушение срока предоставления муниципальной услуги;</w:t>
      </w:r>
    </w:p>
    <w:p w:rsidR="00347CAB" w:rsidRPr="00347CAB" w:rsidRDefault="00347CAB" w:rsidP="00347CAB">
      <w:pPr>
        <w:suppressAutoHyphens/>
        <w:ind w:firstLine="567"/>
        <w:jc w:val="both"/>
        <w:rPr>
          <w:rFonts w:ascii="Times New Roman" w:hAnsi="Times New Roman" w:cs="Times New Roman"/>
          <w:sz w:val="28"/>
          <w:szCs w:val="28"/>
        </w:rPr>
      </w:pPr>
      <w:r w:rsidRPr="00347CAB">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Республики Татарстан, Елабужского муниципального района для предоставления муниципальной услуги;</w:t>
      </w:r>
    </w:p>
    <w:p w:rsidR="00347CAB" w:rsidRPr="00347CAB" w:rsidRDefault="00347CAB" w:rsidP="00347CAB">
      <w:pPr>
        <w:suppressAutoHyphens/>
        <w:ind w:firstLine="567"/>
        <w:jc w:val="both"/>
        <w:rPr>
          <w:rFonts w:ascii="Times New Roman" w:hAnsi="Times New Roman" w:cs="Times New Roman"/>
          <w:sz w:val="28"/>
          <w:szCs w:val="28"/>
        </w:rPr>
      </w:pPr>
      <w:r w:rsidRPr="00347CAB">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Республики Татарстан, Елабужского муниципального района для предоставления муниципальной услуги, у заявителя;</w:t>
      </w:r>
    </w:p>
    <w:p w:rsidR="00347CAB" w:rsidRPr="00347CAB" w:rsidRDefault="00347CAB" w:rsidP="00347CAB">
      <w:pPr>
        <w:suppressAutoHyphens/>
        <w:ind w:firstLine="567"/>
        <w:jc w:val="both"/>
        <w:rPr>
          <w:rFonts w:ascii="Times New Roman" w:hAnsi="Times New Roman" w:cs="Times New Roman"/>
          <w:sz w:val="28"/>
          <w:szCs w:val="28"/>
        </w:rPr>
      </w:pPr>
      <w:r w:rsidRPr="00347CA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Татарстан, Елабужского муниципального района;</w:t>
      </w:r>
    </w:p>
    <w:p w:rsidR="00347CAB" w:rsidRPr="00347CAB" w:rsidRDefault="00347CAB" w:rsidP="00347CAB">
      <w:pPr>
        <w:suppressAutoHyphens/>
        <w:ind w:firstLine="567"/>
        <w:jc w:val="both"/>
        <w:rPr>
          <w:rFonts w:ascii="Times New Roman" w:hAnsi="Times New Roman" w:cs="Times New Roman"/>
          <w:sz w:val="28"/>
          <w:szCs w:val="28"/>
        </w:rPr>
      </w:pPr>
      <w:r w:rsidRPr="00347CAB">
        <w:rPr>
          <w:rFonts w:ascii="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Елабужского муниципального района;</w:t>
      </w:r>
    </w:p>
    <w:p w:rsidR="00347CAB" w:rsidRPr="00347CAB" w:rsidRDefault="00347CAB" w:rsidP="00347CAB">
      <w:pPr>
        <w:suppressAutoHyphens/>
        <w:ind w:firstLine="567"/>
        <w:jc w:val="both"/>
        <w:rPr>
          <w:rFonts w:ascii="Times New Roman" w:hAnsi="Times New Roman" w:cs="Times New Roman"/>
          <w:sz w:val="28"/>
          <w:szCs w:val="28"/>
        </w:rPr>
      </w:pPr>
      <w:r w:rsidRPr="00347CAB">
        <w:rPr>
          <w:rFonts w:ascii="Times New Roman" w:hAnsi="Times New Roman" w:cs="Times New Roman"/>
          <w:sz w:val="28"/>
          <w:szCs w:val="28"/>
        </w:rPr>
        <w:t>7) отказ Палаты, должностного лица Палаты,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5.2. Жалоба подается в письменной форме на бумажном носителе или в электронной форме.</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Елабужского муниципального района </w:t>
      </w:r>
      <w:r w:rsidRPr="00347CAB">
        <w:rPr>
          <w:rFonts w:ascii="Times New Roman" w:hAnsi="Times New Roman" w:cs="Times New Roman"/>
          <w:color w:val="0070C0"/>
          <w:sz w:val="28"/>
          <w:szCs w:val="28"/>
        </w:rPr>
        <w:t>(</w:t>
      </w:r>
      <w:hyperlink r:id="rId20" w:history="1">
        <w:r w:rsidRPr="00347CAB">
          <w:rPr>
            <w:rStyle w:val="a3"/>
            <w:rFonts w:ascii="Times New Roman" w:hAnsi="Times New Roman" w:cs="Times New Roman"/>
            <w:color w:val="0070C0"/>
            <w:sz w:val="28"/>
            <w:szCs w:val="28"/>
            <w:lang w:val="en-US"/>
          </w:rPr>
          <w:t>http</w:t>
        </w:r>
        <w:r w:rsidRPr="00347CAB">
          <w:rPr>
            <w:rStyle w:val="a3"/>
            <w:rFonts w:ascii="Times New Roman" w:hAnsi="Times New Roman" w:cs="Times New Roman"/>
            <w:color w:val="0070C0"/>
            <w:sz w:val="28"/>
            <w:szCs w:val="28"/>
          </w:rPr>
          <w:t>://</w:t>
        </w:r>
        <w:r w:rsidRPr="00347CAB">
          <w:rPr>
            <w:rStyle w:val="a3"/>
            <w:rFonts w:ascii="Times New Roman" w:hAnsi="Times New Roman" w:cs="Times New Roman"/>
            <w:color w:val="0070C0"/>
            <w:sz w:val="28"/>
            <w:szCs w:val="28"/>
            <w:lang w:val="en-US"/>
          </w:rPr>
          <w:t>www</w:t>
        </w:r>
        <w:r w:rsidRPr="00347CAB">
          <w:rPr>
            <w:rStyle w:val="a3"/>
            <w:rFonts w:ascii="Times New Roman" w:hAnsi="Times New Roman" w:cs="Times New Roman"/>
            <w:color w:val="0070C0"/>
            <w:sz w:val="28"/>
            <w:szCs w:val="28"/>
          </w:rPr>
          <w:t>.</w:t>
        </w:r>
        <w:r w:rsidRPr="00347CAB">
          <w:rPr>
            <w:rStyle w:val="a3"/>
            <w:rFonts w:ascii="Times New Roman" w:hAnsi="Times New Roman" w:cs="Times New Roman"/>
            <w:color w:val="0070C0"/>
            <w:sz w:val="28"/>
            <w:szCs w:val="28"/>
            <w:lang w:val="en-US"/>
          </w:rPr>
          <w:t>elabugacity</w:t>
        </w:r>
        <w:r w:rsidRPr="00347CAB">
          <w:rPr>
            <w:rStyle w:val="a3"/>
            <w:rFonts w:ascii="Times New Roman" w:hAnsi="Times New Roman" w:cs="Times New Roman"/>
            <w:color w:val="0070C0"/>
            <w:sz w:val="28"/>
            <w:szCs w:val="28"/>
          </w:rPr>
          <w:t>.</w:t>
        </w:r>
        <w:r w:rsidRPr="00347CAB">
          <w:rPr>
            <w:rStyle w:val="a3"/>
            <w:rFonts w:ascii="Times New Roman" w:hAnsi="Times New Roman" w:cs="Times New Roman"/>
            <w:color w:val="0070C0"/>
            <w:sz w:val="28"/>
            <w:szCs w:val="28"/>
            <w:lang w:val="en-US"/>
          </w:rPr>
          <w:t>ru</w:t>
        </w:r>
      </w:hyperlink>
      <w:r w:rsidRPr="00347CAB">
        <w:rPr>
          <w:rFonts w:ascii="Times New Roman" w:hAnsi="Times New Roman" w:cs="Times New Roman"/>
          <w:color w:val="0070C0"/>
          <w:sz w:val="28"/>
          <w:szCs w:val="28"/>
        </w:rPr>
        <w:t xml:space="preserve">, </w:t>
      </w:r>
      <w:hyperlink r:id="rId21" w:history="1">
        <w:r w:rsidRPr="00347CAB">
          <w:rPr>
            <w:rStyle w:val="a3"/>
            <w:rFonts w:ascii="Times New Roman" w:hAnsi="Times New Roman" w:cs="Times New Roman"/>
            <w:color w:val="0070C0"/>
            <w:sz w:val="28"/>
            <w:szCs w:val="28"/>
          </w:rPr>
          <w:t>http://городелабуга.рф/</w:t>
        </w:r>
      </w:hyperlink>
      <w:r w:rsidRPr="00347CAB">
        <w:rPr>
          <w:rFonts w:ascii="Times New Roman" w:hAnsi="Times New Roman" w:cs="Times New Roman"/>
          <w:color w:val="0070C0"/>
          <w:sz w:val="28"/>
          <w:szCs w:val="28"/>
        </w:rPr>
        <w:t xml:space="preserve"> )</w:t>
      </w:r>
      <w:r w:rsidRPr="00347CAB">
        <w:rPr>
          <w:rFonts w:ascii="Times New Roman" w:hAnsi="Times New Roman" w:cs="Times New Roman"/>
          <w:sz w:val="28"/>
          <w:szCs w:val="28"/>
        </w:rPr>
        <w:t>, Единого портала государственных и муниципальных услуг Республики Татарстан (</w:t>
      </w:r>
      <w:hyperlink r:id="rId22" w:history="1">
        <w:r w:rsidRPr="00347CAB">
          <w:rPr>
            <w:rFonts w:ascii="Times New Roman" w:hAnsi="Times New Roman" w:cs="Times New Roman"/>
            <w:sz w:val="28"/>
            <w:szCs w:val="28"/>
            <w:u w:val="single"/>
          </w:rPr>
          <w:t>http://uslugi.tatar.ru/</w:t>
        </w:r>
      </w:hyperlink>
      <w:r w:rsidRPr="00347CAB">
        <w:rPr>
          <w:rFonts w:ascii="Times New Roman" w:hAnsi="Times New Roman" w:cs="Times New Roman"/>
          <w:sz w:val="28"/>
          <w:szCs w:val="28"/>
        </w:rPr>
        <w:t>), Единого портала государственных и муниципальных услуг (функций) (http://www.gosuslugi.ru/), а также может быть принята при личном приеме заявителя.</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5.4. Жалоба должна содержать следующую информацию:</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lastRenderedPageBreak/>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5.6. Жалоба подписывается подавшим ее получателем муниципальной услуги.</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5.7. По результатам рассмотрения жалобы председатель Палаты (глава муниципального района) принимает одно из следующих решений:</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а также в иных формах;</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2) отказывает в удовлетворении жалобы.</w:t>
      </w:r>
    </w:p>
    <w:p w:rsidR="00347CAB" w:rsidRPr="00347CAB" w:rsidRDefault="00347CAB" w:rsidP="00347CAB">
      <w:pPr>
        <w:adjustRightInd w:val="0"/>
        <w:ind w:firstLine="567"/>
        <w:jc w:val="both"/>
        <w:rPr>
          <w:rFonts w:ascii="Times New Roman" w:hAnsi="Times New Roman" w:cs="Times New Roman"/>
          <w:sz w:val="28"/>
          <w:szCs w:val="28"/>
        </w:rPr>
      </w:pPr>
      <w:r w:rsidRPr="00347CAB">
        <w:rPr>
          <w:rFonts w:ascii="Times New Roman" w:hAnsi="Times New Roman" w:cs="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CAB" w:rsidRPr="00347CAB" w:rsidRDefault="00347CAB" w:rsidP="00347CAB">
      <w:pPr>
        <w:ind w:firstLine="567"/>
        <w:jc w:val="both"/>
        <w:rPr>
          <w:rFonts w:ascii="Times New Roman" w:hAnsi="Times New Roman" w:cs="Times New Roman"/>
          <w:sz w:val="28"/>
          <w:szCs w:val="28"/>
        </w:rPr>
      </w:pPr>
      <w:r w:rsidRPr="00347CAB">
        <w:rPr>
          <w:rFonts w:ascii="Times New Roman" w:hAnsi="Times New Roman" w:cs="Times New Roman"/>
          <w:sz w:val="28"/>
          <w:szCs w:val="28"/>
        </w:rPr>
        <w:lastRenderedPageBreak/>
        <w:t xml:space="preserve">5.8. Жалоба на решения и (или) действия (бездействие) Палаты, предоставляющей муниципальную услугу, сотрудников Палаты, участвующих в предоставлении муниципальной услуги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347CAB">
          <w:rPr>
            <w:rStyle w:val="af2"/>
            <w:rFonts w:ascii="Times New Roman" w:hAnsi="Times New Roman" w:cs="Times New Roman"/>
            <w:sz w:val="28"/>
            <w:szCs w:val="28"/>
          </w:rPr>
          <w:t>частью 2 статьи 6</w:t>
        </w:r>
      </w:hyperlink>
      <w:r w:rsidRPr="00347CAB">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разделом 5 настоящего регламента, либо в порядке, установленном </w:t>
      </w:r>
      <w:hyperlink r:id="rId24" w:history="1">
        <w:r w:rsidRPr="00347CAB">
          <w:rPr>
            <w:rStyle w:val="af2"/>
            <w:rFonts w:ascii="Times New Roman" w:hAnsi="Times New Roman" w:cs="Times New Roman"/>
            <w:sz w:val="28"/>
            <w:szCs w:val="28"/>
          </w:rPr>
          <w:t>антимонопольным законодательством</w:t>
        </w:r>
      </w:hyperlink>
      <w:r w:rsidRPr="00347CAB">
        <w:rPr>
          <w:rFonts w:ascii="Times New Roman" w:hAnsi="Times New Roman" w:cs="Times New Roman"/>
          <w:sz w:val="28"/>
          <w:szCs w:val="28"/>
        </w:rPr>
        <w:t xml:space="preserve"> Российской Федерации, в антимонопольный орган.</w:t>
      </w:r>
    </w:p>
    <w:p w:rsidR="00E11E3F" w:rsidRPr="00347CAB" w:rsidRDefault="00347CAB" w:rsidP="00347CAB">
      <w:pPr>
        <w:autoSpaceDE w:val="0"/>
        <w:autoSpaceDN w:val="0"/>
        <w:adjustRightInd w:val="0"/>
        <w:spacing w:after="0"/>
        <w:ind w:firstLine="720"/>
        <w:jc w:val="both"/>
        <w:rPr>
          <w:rFonts w:ascii="Times New Roman" w:hAnsi="Times New Roman" w:cs="Times New Roman"/>
          <w:sz w:val="28"/>
          <w:szCs w:val="28"/>
        </w:rPr>
      </w:pPr>
      <w:r w:rsidRPr="00347CAB">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1E3F" w:rsidRPr="00347CAB" w:rsidRDefault="00E11E3F" w:rsidP="00E11E3F">
      <w:pPr>
        <w:suppressAutoHyphens/>
        <w:autoSpaceDE w:val="0"/>
        <w:autoSpaceDN w:val="0"/>
        <w:adjustRightInd w:val="0"/>
        <w:ind w:firstLine="720"/>
        <w:jc w:val="both"/>
        <w:rPr>
          <w:rFonts w:ascii="Times New Roman" w:hAnsi="Times New Roman" w:cs="Times New Roman"/>
          <w:sz w:val="28"/>
          <w:szCs w:val="28"/>
        </w:rPr>
      </w:pPr>
    </w:p>
    <w:p w:rsidR="0020063F" w:rsidRPr="00347CAB" w:rsidRDefault="0020063F" w:rsidP="0020063F">
      <w:pPr>
        <w:jc w:val="center"/>
        <w:rPr>
          <w:rFonts w:ascii="Times New Roman" w:hAnsi="Times New Roman" w:cs="Times New Roman"/>
          <w:b/>
          <w:color w:val="000000"/>
          <w:sz w:val="28"/>
          <w:szCs w:val="28"/>
        </w:rPr>
      </w:pPr>
      <w:r w:rsidRPr="00347CAB">
        <w:rPr>
          <w:rFonts w:ascii="Times New Roman" w:hAnsi="Times New Roman" w:cs="Times New Roman"/>
          <w:color w:val="000000"/>
          <w:sz w:val="28"/>
          <w:szCs w:val="28"/>
        </w:rPr>
        <w:br w:type="page"/>
      </w:r>
    </w:p>
    <w:p w:rsidR="001101F4" w:rsidRPr="00B2325D" w:rsidRDefault="001101F4" w:rsidP="001101F4">
      <w:pPr>
        <w:pStyle w:val="1"/>
        <w:ind w:left="4248"/>
        <w:jc w:val="right"/>
        <w:rPr>
          <w:b w:val="0"/>
          <w:sz w:val="24"/>
          <w:szCs w:val="24"/>
        </w:rPr>
      </w:pPr>
      <w:r>
        <w:rPr>
          <w:b w:val="0"/>
          <w:bCs/>
          <w:color w:val="000000"/>
          <w:szCs w:val="28"/>
        </w:rPr>
        <w:lastRenderedPageBreak/>
        <w:t>Приложение №1</w:t>
      </w:r>
    </w:p>
    <w:p w:rsidR="001101F4" w:rsidRPr="00A352E1" w:rsidRDefault="001101F4" w:rsidP="00A352E1">
      <w:pPr>
        <w:spacing w:after="0" w:line="240" w:lineRule="auto"/>
        <w:ind w:left="3828"/>
        <w:rPr>
          <w:rFonts w:ascii="Times New Roman" w:eastAsia="Times New Roman" w:hAnsi="Times New Roman" w:cs="Times New Roman"/>
          <w:sz w:val="28"/>
          <w:szCs w:val="28"/>
          <w:highlight w:val="cyan"/>
        </w:rPr>
      </w:pPr>
    </w:p>
    <w:p w:rsidR="00A352E1" w:rsidRPr="00A352E1" w:rsidRDefault="00A352E1" w:rsidP="00A352E1">
      <w:pPr>
        <w:spacing w:after="0" w:line="240" w:lineRule="auto"/>
        <w:ind w:left="3969"/>
        <w:rPr>
          <w:rFonts w:ascii="Times New Roman" w:hAnsi="Times New Roman" w:cs="Times New Roman"/>
          <w:sz w:val="20"/>
          <w:szCs w:val="20"/>
        </w:rPr>
      </w:pPr>
      <w:r w:rsidRPr="00A352E1">
        <w:rPr>
          <w:rFonts w:ascii="Times New Roman" w:hAnsi="Times New Roman" w:cs="Times New Roman"/>
          <w:sz w:val="28"/>
          <w:szCs w:val="28"/>
        </w:rPr>
        <w:t xml:space="preserve">В ________________________________________ </w:t>
      </w:r>
      <w:r w:rsidRPr="00A352E1">
        <w:rPr>
          <w:rFonts w:ascii="Times New Roman" w:hAnsi="Times New Roman" w:cs="Times New Roman"/>
          <w:sz w:val="20"/>
          <w:szCs w:val="20"/>
        </w:rPr>
        <w:t>(наименование органа местного самоуправления муниципального образования)</w:t>
      </w:r>
    </w:p>
    <w:p w:rsidR="00A352E1" w:rsidRPr="00A352E1" w:rsidRDefault="00A352E1" w:rsidP="00A352E1">
      <w:pPr>
        <w:shd w:val="clear" w:color="auto" w:fill="FFFFFF"/>
        <w:tabs>
          <w:tab w:val="left" w:leader="underscore" w:pos="10334"/>
        </w:tabs>
        <w:spacing w:after="0" w:line="240" w:lineRule="auto"/>
        <w:ind w:left="3969"/>
        <w:jc w:val="both"/>
        <w:rPr>
          <w:rFonts w:ascii="Times New Roman" w:hAnsi="Times New Roman" w:cs="Times New Roman"/>
          <w:sz w:val="28"/>
          <w:szCs w:val="28"/>
        </w:rPr>
      </w:pPr>
      <w:r w:rsidRPr="00A352E1">
        <w:rPr>
          <w:rFonts w:ascii="Times New Roman" w:hAnsi="Times New Roman" w:cs="Times New Roman"/>
          <w:spacing w:val="-7"/>
          <w:sz w:val="28"/>
          <w:szCs w:val="28"/>
        </w:rPr>
        <w:t>от_</w:t>
      </w:r>
      <w:r w:rsidRPr="00A352E1">
        <w:rPr>
          <w:rFonts w:ascii="Times New Roman" w:hAnsi="Times New Roman" w:cs="Times New Roman"/>
          <w:sz w:val="28"/>
          <w:szCs w:val="28"/>
        </w:rPr>
        <w:t xml:space="preserve">_______________________________________ </w:t>
      </w:r>
    </w:p>
    <w:p w:rsidR="00A352E1" w:rsidRPr="00A352E1" w:rsidRDefault="00A352E1" w:rsidP="00A352E1">
      <w:pPr>
        <w:shd w:val="clear" w:color="auto" w:fill="FFFFFF"/>
        <w:tabs>
          <w:tab w:val="left" w:leader="underscore" w:pos="10334"/>
        </w:tabs>
        <w:spacing w:line="240" w:lineRule="auto"/>
        <w:ind w:left="3969"/>
        <w:jc w:val="both"/>
        <w:rPr>
          <w:rFonts w:ascii="Times New Roman" w:hAnsi="Times New Roman" w:cs="Times New Roman"/>
          <w:spacing w:val="-3"/>
          <w:sz w:val="20"/>
          <w:szCs w:val="20"/>
        </w:rPr>
      </w:pPr>
      <w:r w:rsidRPr="00A352E1">
        <w:rPr>
          <w:rFonts w:ascii="Times New Roman" w:hAnsi="Times New Roman" w:cs="Times New Roman"/>
          <w:spacing w:val="-3"/>
          <w:sz w:val="20"/>
          <w:szCs w:val="20"/>
        </w:rPr>
        <w:t>(для физических лиц - фамилия, имя, отчество (при наличии), место жительства, реквизиты документа, удостоверяющего личность, ИНН)</w:t>
      </w:r>
    </w:p>
    <w:p w:rsidR="00A352E1" w:rsidRPr="00A352E1" w:rsidRDefault="00A352E1" w:rsidP="00A352E1">
      <w:pPr>
        <w:shd w:val="clear" w:color="auto" w:fill="FFFFFF"/>
        <w:tabs>
          <w:tab w:val="left" w:leader="underscore" w:pos="10334"/>
        </w:tabs>
        <w:spacing w:after="0" w:line="240" w:lineRule="auto"/>
        <w:ind w:left="3969"/>
        <w:jc w:val="both"/>
        <w:rPr>
          <w:rFonts w:ascii="Times New Roman" w:hAnsi="Times New Roman" w:cs="Times New Roman"/>
          <w:spacing w:val="-3"/>
          <w:sz w:val="20"/>
          <w:szCs w:val="20"/>
        </w:rPr>
      </w:pPr>
      <w:r w:rsidRPr="00A352E1">
        <w:rPr>
          <w:rFonts w:ascii="Times New Roman" w:hAnsi="Times New Roman" w:cs="Times New Roman"/>
          <w:sz w:val="28"/>
          <w:szCs w:val="28"/>
        </w:rPr>
        <w:t xml:space="preserve">__________________________________________ </w:t>
      </w:r>
    </w:p>
    <w:p w:rsidR="00A352E1" w:rsidRPr="00A352E1" w:rsidRDefault="00A352E1" w:rsidP="00A352E1">
      <w:pPr>
        <w:shd w:val="clear" w:color="auto" w:fill="FFFFFF"/>
        <w:tabs>
          <w:tab w:val="left" w:leader="underscore" w:pos="10334"/>
        </w:tabs>
        <w:spacing w:line="240" w:lineRule="auto"/>
        <w:ind w:left="3969"/>
        <w:jc w:val="both"/>
        <w:rPr>
          <w:rFonts w:ascii="Times New Roman" w:hAnsi="Times New Roman" w:cs="Times New Roman"/>
          <w:spacing w:val="-3"/>
          <w:sz w:val="20"/>
          <w:szCs w:val="20"/>
        </w:rPr>
      </w:pPr>
      <w:r w:rsidRPr="00A352E1">
        <w:rPr>
          <w:rFonts w:ascii="Times New Roman" w:hAnsi="Times New Roman" w:cs="Times New Roman"/>
          <w:spacing w:val="-3"/>
          <w:sz w:val="20"/>
          <w:szCs w:val="20"/>
        </w:rPr>
        <w:t>(для юридических лиц - наименование, место нахождения, организационно-правовая форма, сведения о государственной регистрации в ЕГРЮЛ, ОГРН)</w:t>
      </w:r>
    </w:p>
    <w:p w:rsidR="00A352E1" w:rsidRPr="00A352E1" w:rsidRDefault="00A352E1" w:rsidP="00A352E1">
      <w:pPr>
        <w:autoSpaceDE w:val="0"/>
        <w:autoSpaceDN w:val="0"/>
        <w:adjustRightInd w:val="0"/>
        <w:spacing w:after="0" w:line="240" w:lineRule="auto"/>
        <w:ind w:left="3969"/>
        <w:jc w:val="both"/>
        <w:rPr>
          <w:rFonts w:ascii="Times New Roman" w:hAnsi="Times New Roman" w:cs="Times New Roman"/>
          <w:spacing w:val="-3"/>
          <w:sz w:val="20"/>
          <w:szCs w:val="20"/>
        </w:rPr>
      </w:pPr>
      <w:r w:rsidRPr="00A352E1">
        <w:rPr>
          <w:rFonts w:ascii="Times New Roman" w:hAnsi="Times New Roman" w:cs="Times New Roman"/>
          <w:spacing w:val="-3"/>
          <w:sz w:val="20"/>
          <w:szCs w:val="20"/>
        </w:rPr>
        <w:t>_____________________________________________________________</w:t>
      </w:r>
    </w:p>
    <w:p w:rsidR="00A352E1" w:rsidRPr="00A352E1" w:rsidRDefault="00A352E1" w:rsidP="00A352E1">
      <w:pPr>
        <w:autoSpaceDE w:val="0"/>
        <w:autoSpaceDN w:val="0"/>
        <w:adjustRightInd w:val="0"/>
        <w:spacing w:line="240" w:lineRule="auto"/>
        <w:ind w:left="3969"/>
        <w:jc w:val="both"/>
        <w:rPr>
          <w:rFonts w:ascii="Times New Roman" w:hAnsi="Times New Roman" w:cs="Times New Roman"/>
          <w:sz w:val="20"/>
          <w:szCs w:val="20"/>
        </w:rPr>
      </w:pPr>
      <w:r w:rsidRPr="00A352E1">
        <w:rPr>
          <w:rFonts w:ascii="Times New Roman" w:hAnsi="Times New Roman" w:cs="Times New Roman"/>
          <w:spacing w:val="-3"/>
          <w:sz w:val="20"/>
          <w:szCs w:val="20"/>
        </w:rPr>
        <w:t>(</w:t>
      </w:r>
      <w:r w:rsidRPr="00A352E1">
        <w:rPr>
          <w:rFonts w:ascii="Times New Roman" w:hAnsi="Times New Roman" w:cs="Times New Roman"/>
          <w:sz w:val="20"/>
          <w:szCs w:val="20"/>
        </w:rPr>
        <w:t>почтовый адрес, адрес электронной почты, номер телефона для связи)</w:t>
      </w:r>
    </w:p>
    <w:p w:rsidR="00A352E1" w:rsidRPr="00A352E1" w:rsidRDefault="00A352E1" w:rsidP="00A352E1">
      <w:pPr>
        <w:shd w:val="clear" w:color="auto" w:fill="FFFFFF"/>
        <w:tabs>
          <w:tab w:val="left" w:leader="underscore" w:pos="10334"/>
        </w:tabs>
        <w:spacing w:line="240" w:lineRule="auto"/>
        <w:ind w:left="3969"/>
        <w:jc w:val="both"/>
        <w:rPr>
          <w:rFonts w:ascii="Times New Roman" w:hAnsi="Times New Roman" w:cs="Times New Roman"/>
          <w:spacing w:val="-7"/>
          <w:sz w:val="20"/>
          <w:szCs w:val="20"/>
        </w:rPr>
      </w:pPr>
    </w:p>
    <w:p w:rsidR="00A352E1" w:rsidRPr="00A352E1" w:rsidRDefault="00A352E1" w:rsidP="00A352E1">
      <w:pPr>
        <w:spacing w:line="240" w:lineRule="auto"/>
        <w:ind w:left="3969"/>
        <w:rPr>
          <w:rFonts w:ascii="Times New Roman" w:hAnsi="Times New Roman" w:cs="Times New Roman"/>
          <w:sz w:val="28"/>
          <w:szCs w:val="28"/>
          <w:highlight w:val="cyan"/>
        </w:rPr>
      </w:pPr>
    </w:p>
    <w:p w:rsidR="00A352E1" w:rsidRPr="00A352E1" w:rsidRDefault="00A352E1" w:rsidP="00A352E1">
      <w:pPr>
        <w:spacing w:line="240" w:lineRule="auto"/>
        <w:jc w:val="center"/>
        <w:rPr>
          <w:rFonts w:ascii="Times New Roman" w:hAnsi="Times New Roman" w:cs="Times New Roman"/>
          <w:sz w:val="28"/>
          <w:szCs w:val="28"/>
        </w:rPr>
      </w:pPr>
      <w:r w:rsidRPr="00A352E1">
        <w:rPr>
          <w:rFonts w:ascii="Times New Roman" w:hAnsi="Times New Roman" w:cs="Times New Roman"/>
          <w:sz w:val="28"/>
          <w:szCs w:val="28"/>
        </w:rPr>
        <w:t>Заявление</w:t>
      </w:r>
    </w:p>
    <w:p w:rsidR="00A352E1" w:rsidRPr="00A352E1" w:rsidRDefault="00A352E1" w:rsidP="00A352E1">
      <w:pPr>
        <w:autoSpaceDE w:val="0"/>
        <w:autoSpaceDN w:val="0"/>
        <w:adjustRightInd w:val="0"/>
        <w:spacing w:line="240" w:lineRule="auto"/>
        <w:ind w:firstLine="540"/>
        <w:jc w:val="center"/>
        <w:rPr>
          <w:rFonts w:ascii="Times New Roman" w:hAnsi="Times New Roman" w:cs="Times New Roman"/>
          <w:sz w:val="28"/>
          <w:szCs w:val="28"/>
        </w:rPr>
      </w:pPr>
      <w:r w:rsidRPr="00A352E1">
        <w:rPr>
          <w:rFonts w:ascii="Times New Roman" w:hAnsi="Times New Roman" w:cs="Times New Roman"/>
          <w:sz w:val="28"/>
          <w:szCs w:val="28"/>
        </w:rPr>
        <w:t xml:space="preserve">об образование земельного участка для его предоставления в </w:t>
      </w:r>
      <w:r>
        <w:rPr>
          <w:rFonts w:ascii="Times New Roman" w:hAnsi="Times New Roman" w:cs="Times New Roman"/>
          <w:sz w:val="28"/>
          <w:szCs w:val="28"/>
        </w:rPr>
        <w:t xml:space="preserve">собственность </w:t>
      </w:r>
      <w:r w:rsidRPr="00A352E1">
        <w:rPr>
          <w:rFonts w:ascii="Times New Roman" w:hAnsi="Times New Roman" w:cs="Times New Roman"/>
          <w:sz w:val="28"/>
          <w:szCs w:val="28"/>
        </w:rPr>
        <w:t>аренду путем проведения аукциона</w:t>
      </w:r>
    </w:p>
    <w:p w:rsidR="00A352E1" w:rsidRPr="00A352E1" w:rsidRDefault="00A352E1" w:rsidP="00A352E1">
      <w:pPr>
        <w:spacing w:line="240" w:lineRule="auto"/>
        <w:rPr>
          <w:rFonts w:ascii="Times New Roman" w:hAnsi="Times New Roman" w:cs="Times New Roman"/>
          <w:sz w:val="28"/>
          <w:szCs w:val="28"/>
          <w:highlight w:val="cyan"/>
        </w:rPr>
      </w:pPr>
    </w:p>
    <w:p w:rsidR="00A352E1" w:rsidRPr="00A352E1" w:rsidRDefault="00A352E1" w:rsidP="00A352E1">
      <w:pPr>
        <w:spacing w:after="0" w:line="240" w:lineRule="auto"/>
        <w:ind w:firstLine="709"/>
        <w:jc w:val="both"/>
        <w:rPr>
          <w:rFonts w:ascii="Times New Roman" w:hAnsi="Times New Roman" w:cs="Times New Roman"/>
          <w:sz w:val="28"/>
          <w:szCs w:val="28"/>
        </w:rPr>
      </w:pPr>
      <w:r w:rsidRPr="00A352E1">
        <w:rPr>
          <w:rFonts w:ascii="Times New Roman" w:hAnsi="Times New Roman" w:cs="Times New Roman"/>
          <w:sz w:val="28"/>
          <w:szCs w:val="28"/>
        </w:rPr>
        <w:t xml:space="preserve">Прошу Вас образовать земельный участок ________________________________________ и предоставить его в </w:t>
      </w:r>
      <w:r>
        <w:rPr>
          <w:rFonts w:ascii="Times New Roman" w:hAnsi="Times New Roman" w:cs="Times New Roman"/>
          <w:sz w:val="28"/>
          <w:szCs w:val="28"/>
        </w:rPr>
        <w:t xml:space="preserve">собственность </w:t>
      </w:r>
    </w:p>
    <w:p w:rsidR="00A352E1" w:rsidRPr="00A352E1" w:rsidRDefault="00A352E1" w:rsidP="00A352E1">
      <w:pPr>
        <w:spacing w:after="0" w:line="240" w:lineRule="auto"/>
        <w:jc w:val="both"/>
        <w:rPr>
          <w:rFonts w:ascii="Times New Roman" w:hAnsi="Times New Roman" w:cs="Times New Roman"/>
          <w:sz w:val="28"/>
          <w:szCs w:val="28"/>
        </w:rPr>
      </w:pPr>
      <w:r w:rsidRPr="00A352E1">
        <w:rPr>
          <w:rFonts w:ascii="Times New Roman" w:hAnsi="Times New Roman" w:cs="Times New Roman"/>
        </w:rPr>
        <w:t>(указывается цель использования земельного участка)</w:t>
      </w:r>
    </w:p>
    <w:p w:rsidR="00A352E1" w:rsidRPr="00A352E1" w:rsidRDefault="00A352E1" w:rsidP="00A352E1">
      <w:pPr>
        <w:spacing w:after="0" w:line="240" w:lineRule="auto"/>
        <w:jc w:val="both"/>
        <w:rPr>
          <w:rFonts w:ascii="Times New Roman" w:hAnsi="Times New Roman" w:cs="Times New Roman"/>
          <w:sz w:val="28"/>
          <w:szCs w:val="28"/>
        </w:rPr>
      </w:pPr>
      <w:r w:rsidRPr="00A352E1">
        <w:rPr>
          <w:rFonts w:ascii="Times New Roman" w:hAnsi="Times New Roman" w:cs="Times New Roman"/>
          <w:sz w:val="28"/>
          <w:szCs w:val="28"/>
        </w:rPr>
        <w:t>путем</w:t>
      </w:r>
      <w:r w:rsidRPr="003C0BBA">
        <w:rPr>
          <w:rFonts w:ascii="Times New Roman" w:hAnsi="Times New Roman" w:cs="Times New Roman"/>
          <w:sz w:val="28"/>
          <w:szCs w:val="28"/>
        </w:rPr>
        <w:t xml:space="preserve"> продажи земельного участка на торгах, проводимых в форме аукциона</w:t>
      </w:r>
      <w:r w:rsidRPr="00A352E1">
        <w:rPr>
          <w:rFonts w:ascii="Times New Roman" w:hAnsi="Times New Roman" w:cs="Times New Roman"/>
          <w:sz w:val="28"/>
          <w:szCs w:val="28"/>
        </w:rPr>
        <w:t>.</w:t>
      </w:r>
    </w:p>
    <w:p w:rsidR="00A352E1" w:rsidRPr="00A352E1" w:rsidRDefault="00A352E1" w:rsidP="00A352E1">
      <w:pPr>
        <w:spacing w:after="0" w:line="240" w:lineRule="auto"/>
        <w:ind w:firstLine="709"/>
        <w:jc w:val="both"/>
        <w:rPr>
          <w:rFonts w:ascii="Times New Roman" w:hAnsi="Times New Roman" w:cs="Times New Roman"/>
          <w:sz w:val="28"/>
          <w:szCs w:val="28"/>
        </w:rPr>
      </w:pPr>
      <w:r w:rsidRPr="00A352E1">
        <w:rPr>
          <w:rFonts w:ascii="Times New Roman" w:hAnsi="Times New Roman" w:cs="Times New Roman"/>
          <w:sz w:val="28"/>
          <w:szCs w:val="28"/>
        </w:rPr>
        <w:t>Земельный участок площадью ___________ кв.м., кадастровый номер ____________:__, с видом разрешенного использования ___________________, из категории земель _______________, расположенного по адресу: ___________ муниципальный район (городской округ), населенный пункт_________________ ул.________________ д. ________.</w:t>
      </w:r>
    </w:p>
    <w:p w:rsidR="00A352E1" w:rsidRPr="00A352E1" w:rsidRDefault="00A352E1" w:rsidP="00A352E1">
      <w:pPr>
        <w:spacing w:after="0" w:line="240" w:lineRule="auto"/>
        <w:ind w:firstLine="709"/>
        <w:rPr>
          <w:rFonts w:ascii="Times New Roman" w:hAnsi="Times New Roman" w:cs="Times New Roman"/>
          <w:sz w:val="28"/>
          <w:szCs w:val="28"/>
        </w:rPr>
      </w:pPr>
      <w:r w:rsidRPr="00A352E1">
        <w:rPr>
          <w:rFonts w:ascii="Times New Roman" w:hAnsi="Times New Roman" w:cs="Times New Roman"/>
          <w:sz w:val="28"/>
          <w:szCs w:val="28"/>
        </w:rPr>
        <w:t>К заявлению прилагаются следующие документы (сканкопии):</w:t>
      </w:r>
    </w:p>
    <w:p w:rsidR="00A352E1" w:rsidRPr="00A352E1" w:rsidRDefault="00A352E1" w:rsidP="00A352E1">
      <w:pPr>
        <w:spacing w:after="0" w:line="240" w:lineRule="auto"/>
        <w:ind w:firstLine="709"/>
        <w:jc w:val="both"/>
        <w:rPr>
          <w:rFonts w:ascii="Times New Roman" w:hAnsi="Times New Roman" w:cs="Times New Roman"/>
          <w:color w:val="000000"/>
          <w:sz w:val="28"/>
          <w:szCs w:val="28"/>
        </w:rPr>
      </w:pPr>
      <w:r w:rsidRPr="00A352E1">
        <w:rPr>
          <w:rFonts w:ascii="Times New Roman" w:hAnsi="Times New Roman" w:cs="Times New Roman"/>
          <w:color w:val="000000"/>
          <w:sz w:val="28"/>
          <w:szCs w:val="28"/>
        </w:rPr>
        <w:t>Физические лица:</w:t>
      </w:r>
    </w:p>
    <w:p w:rsidR="00A352E1" w:rsidRPr="00A352E1" w:rsidRDefault="00A352E1" w:rsidP="00A352E1">
      <w:pPr>
        <w:spacing w:after="0" w:line="240" w:lineRule="auto"/>
        <w:ind w:firstLine="709"/>
        <w:jc w:val="both"/>
        <w:rPr>
          <w:rFonts w:ascii="Times New Roman" w:hAnsi="Times New Roman" w:cs="Times New Roman"/>
          <w:color w:val="000000"/>
          <w:sz w:val="28"/>
          <w:szCs w:val="28"/>
        </w:rPr>
      </w:pPr>
      <w:r w:rsidRPr="00A352E1">
        <w:rPr>
          <w:rFonts w:ascii="Times New Roman" w:hAnsi="Times New Roman" w:cs="Times New Roman"/>
          <w:color w:val="000000"/>
          <w:sz w:val="28"/>
          <w:szCs w:val="28"/>
        </w:rPr>
        <w:t>1) Копия документа, удостоверяющего личность (для гражданина);</w:t>
      </w:r>
    </w:p>
    <w:p w:rsidR="00A352E1" w:rsidRPr="00A352E1" w:rsidRDefault="00A352E1" w:rsidP="00A352E1">
      <w:pPr>
        <w:spacing w:after="0" w:line="240" w:lineRule="auto"/>
        <w:ind w:firstLine="709"/>
        <w:jc w:val="both"/>
        <w:rPr>
          <w:rFonts w:ascii="Times New Roman" w:hAnsi="Times New Roman" w:cs="Times New Roman"/>
          <w:color w:val="000000"/>
          <w:sz w:val="28"/>
          <w:szCs w:val="28"/>
        </w:rPr>
      </w:pPr>
      <w:r w:rsidRPr="00A352E1">
        <w:rPr>
          <w:rFonts w:ascii="Times New Roman" w:hAnsi="Times New Roman" w:cs="Times New Roman"/>
          <w:color w:val="000000"/>
          <w:sz w:val="28"/>
          <w:szCs w:val="28"/>
        </w:rPr>
        <w:t>2) Документ, подтверждающий полномочия представителя (если от имени заявителя действует представитель);</w:t>
      </w:r>
    </w:p>
    <w:p w:rsidR="00A352E1" w:rsidRPr="00A352E1" w:rsidRDefault="00A352E1" w:rsidP="00A352E1">
      <w:pPr>
        <w:spacing w:after="0" w:line="240" w:lineRule="auto"/>
        <w:ind w:firstLine="709"/>
        <w:jc w:val="both"/>
        <w:rPr>
          <w:rFonts w:ascii="Times New Roman" w:hAnsi="Times New Roman" w:cs="Times New Roman"/>
          <w:color w:val="000000"/>
          <w:sz w:val="28"/>
          <w:szCs w:val="28"/>
        </w:rPr>
      </w:pPr>
      <w:r w:rsidRPr="00A352E1">
        <w:rPr>
          <w:rFonts w:ascii="Times New Roman" w:hAnsi="Times New Roman" w:cs="Times New Roman"/>
          <w:color w:val="000000"/>
          <w:sz w:val="28"/>
          <w:szCs w:val="28"/>
        </w:rPr>
        <w:t>3) Утвержденная схема расположения земельного участка на кадастровом плане территорий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352E1" w:rsidRPr="00A352E1" w:rsidRDefault="00A352E1" w:rsidP="00A352E1">
      <w:pPr>
        <w:spacing w:after="0" w:line="240" w:lineRule="auto"/>
        <w:ind w:firstLine="709"/>
        <w:jc w:val="both"/>
        <w:rPr>
          <w:rFonts w:ascii="Times New Roman" w:hAnsi="Times New Roman" w:cs="Times New Roman"/>
          <w:color w:val="000000"/>
          <w:sz w:val="28"/>
          <w:szCs w:val="28"/>
        </w:rPr>
      </w:pPr>
      <w:r w:rsidRPr="00A352E1">
        <w:rPr>
          <w:rFonts w:ascii="Times New Roman" w:hAnsi="Times New Roman" w:cs="Times New Roman"/>
          <w:color w:val="000000"/>
          <w:sz w:val="28"/>
          <w:szCs w:val="28"/>
        </w:rPr>
        <w:t>Юридические лица:</w:t>
      </w:r>
    </w:p>
    <w:p w:rsidR="00A352E1" w:rsidRPr="00A352E1" w:rsidRDefault="00A352E1" w:rsidP="00A352E1">
      <w:pPr>
        <w:spacing w:after="0" w:line="240" w:lineRule="auto"/>
        <w:ind w:firstLine="709"/>
        <w:jc w:val="both"/>
        <w:rPr>
          <w:rFonts w:ascii="Times New Roman" w:hAnsi="Times New Roman" w:cs="Times New Roman"/>
          <w:color w:val="000000"/>
          <w:sz w:val="28"/>
          <w:szCs w:val="28"/>
        </w:rPr>
      </w:pPr>
      <w:r w:rsidRPr="00A352E1">
        <w:rPr>
          <w:rFonts w:ascii="Times New Roman" w:hAnsi="Times New Roman" w:cs="Times New Roman"/>
          <w:color w:val="000000"/>
          <w:sz w:val="28"/>
          <w:szCs w:val="28"/>
        </w:rPr>
        <w:t>1) Документ, подтверждающий полномочия представителя (если от имени заявителя действует представитель);</w:t>
      </w:r>
    </w:p>
    <w:p w:rsidR="00A352E1" w:rsidRPr="00A352E1" w:rsidRDefault="00A352E1" w:rsidP="00A352E1">
      <w:pPr>
        <w:spacing w:after="0" w:line="240" w:lineRule="auto"/>
        <w:ind w:firstLine="709"/>
        <w:jc w:val="both"/>
        <w:rPr>
          <w:rFonts w:ascii="Times New Roman" w:hAnsi="Times New Roman" w:cs="Times New Roman"/>
          <w:color w:val="000000"/>
          <w:sz w:val="28"/>
          <w:szCs w:val="28"/>
        </w:rPr>
      </w:pPr>
      <w:r w:rsidRPr="00A352E1">
        <w:rPr>
          <w:rFonts w:ascii="Times New Roman" w:hAnsi="Times New Roman" w:cs="Times New Roman"/>
          <w:color w:val="000000"/>
          <w:sz w:val="28"/>
          <w:szCs w:val="28"/>
        </w:rPr>
        <w:lastRenderedPageBreak/>
        <w:t>2) Утвержденная схема расположения земельного участка на кадастровом плане территорий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352E1" w:rsidRPr="00A352E1" w:rsidRDefault="00A352E1" w:rsidP="00A352E1">
      <w:pPr>
        <w:widowControl w:val="0"/>
        <w:autoSpaceDE w:val="0"/>
        <w:autoSpaceDN w:val="0"/>
        <w:adjustRightInd w:val="0"/>
        <w:spacing w:after="0" w:line="240" w:lineRule="auto"/>
        <w:ind w:firstLine="851"/>
        <w:jc w:val="both"/>
        <w:rPr>
          <w:rFonts w:ascii="Times New Roman" w:hAnsi="Times New Roman" w:cs="Times New Roman"/>
          <w:i/>
          <w:color w:val="000000"/>
          <w:spacing w:val="-6"/>
          <w:sz w:val="28"/>
          <w:szCs w:val="28"/>
        </w:rPr>
      </w:pPr>
      <w:r w:rsidRPr="00A352E1">
        <w:rPr>
          <w:rFonts w:ascii="Times New Roman" w:hAnsi="Times New Roman" w:cs="Times New Roman"/>
          <w:i/>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A352E1" w:rsidRPr="00A352E1" w:rsidRDefault="00A352E1" w:rsidP="00A352E1">
      <w:pPr>
        <w:widowControl w:val="0"/>
        <w:autoSpaceDE w:val="0"/>
        <w:autoSpaceDN w:val="0"/>
        <w:adjustRightInd w:val="0"/>
        <w:spacing w:after="0" w:line="240" w:lineRule="auto"/>
        <w:ind w:firstLine="851"/>
        <w:jc w:val="both"/>
        <w:rPr>
          <w:rFonts w:ascii="Times New Roman" w:hAnsi="Times New Roman" w:cs="Times New Roman"/>
          <w:i/>
          <w:color w:val="000000"/>
          <w:spacing w:val="-6"/>
          <w:sz w:val="28"/>
          <w:szCs w:val="28"/>
        </w:rPr>
      </w:pPr>
      <w:r w:rsidRPr="00A352E1">
        <w:rPr>
          <w:rFonts w:ascii="Times New Roman" w:hAnsi="Times New Roman" w:cs="Times New Roman"/>
          <w:i/>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(сканкопии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A352E1" w:rsidRPr="00A352E1" w:rsidRDefault="00A352E1" w:rsidP="00A352E1">
      <w:pPr>
        <w:widowControl w:val="0"/>
        <w:autoSpaceDE w:val="0"/>
        <w:autoSpaceDN w:val="0"/>
        <w:adjustRightInd w:val="0"/>
        <w:spacing w:line="240" w:lineRule="auto"/>
        <w:ind w:firstLine="851"/>
        <w:jc w:val="both"/>
        <w:rPr>
          <w:rFonts w:ascii="Times New Roman" w:hAnsi="Times New Roman" w:cs="Times New Roman"/>
          <w:i/>
          <w:color w:val="000000"/>
          <w:spacing w:val="-6"/>
          <w:sz w:val="28"/>
          <w:szCs w:val="28"/>
        </w:rPr>
      </w:pPr>
      <w:r w:rsidRPr="00A352E1">
        <w:rPr>
          <w:rFonts w:ascii="Times New Roman" w:hAnsi="Times New Roman" w:cs="Times New Roman"/>
          <w:i/>
          <w:color w:val="000000"/>
          <w:spacing w:val="-6"/>
          <w:sz w:val="28"/>
          <w:szCs w:val="28"/>
        </w:rPr>
        <w:t>Даю свое согласие на участие в опросе по оценке качества предоставленной мне муниципальной услуги по телефону: _______________________.</w:t>
      </w:r>
    </w:p>
    <w:p w:rsidR="00A352E1" w:rsidRPr="00A352E1" w:rsidRDefault="00A352E1" w:rsidP="00A352E1">
      <w:pPr>
        <w:spacing w:line="240" w:lineRule="auto"/>
        <w:jc w:val="center"/>
        <w:rPr>
          <w:rFonts w:ascii="Times New Roman" w:hAnsi="Times New Roman" w:cs="Times New Roman"/>
          <w:sz w:val="28"/>
          <w:szCs w:val="28"/>
        </w:rPr>
      </w:pPr>
    </w:p>
    <w:p w:rsidR="00A352E1" w:rsidRPr="00A352E1" w:rsidRDefault="00A352E1" w:rsidP="00A352E1">
      <w:pPr>
        <w:spacing w:line="240" w:lineRule="auto"/>
        <w:jc w:val="center"/>
        <w:rPr>
          <w:rFonts w:ascii="Times New Roman" w:hAnsi="Times New Roman" w:cs="Times New Roman"/>
          <w:sz w:val="28"/>
          <w:szCs w:val="28"/>
        </w:rPr>
      </w:pPr>
    </w:p>
    <w:p w:rsidR="00A352E1" w:rsidRPr="00A352E1" w:rsidRDefault="00A352E1" w:rsidP="00A352E1">
      <w:pPr>
        <w:spacing w:line="240" w:lineRule="auto"/>
        <w:jc w:val="both"/>
        <w:rPr>
          <w:rFonts w:ascii="Times New Roman" w:hAnsi="Times New Roman" w:cs="Times New Roman"/>
          <w:sz w:val="28"/>
          <w:szCs w:val="28"/>
        </w:rPr>
      </w:pPr>
      <w:r w:rsidRPr="00A352E1">
        <w:rPr>
          <w:rFonts w:ascii="Times New Roman" w:hAnsi="Times New Roman" w:cs="Times New Roman"/>
          <w:sz w:val="28"/>
          <w:szCs w:val="28"/>
        </w:rPr>
        <w:t>______________</w:t>
      </w:r>
      <w:r w:rsidRPr="00A352E1">
        <w:rPr>
          <w:rFonts w:ascii="Times New Roman" w:hAnsi="Times New Roman" w:cs="Times New Roman"/>
          <w:sz w:val="28"/>
          <w:szCs w:val="28"/>
        </w:rPr>
        <w:tab/>
      </w:r>
      <w:r w:rsidRPr="00A352E1">
        <w:rPr>
          <w:rFonts w:ascii="Times New Roman" w:hAnsi="Times New Roman" w:cs="Times New Roman"/>
          <w:sz w:val="28"/>
          <w:szCs w:val="28"/>
        </w:rPr>
        <w:tab/>
      </w:r>
      <w:r w:rsidRPr="00A352E1">
        <w:rPr>
          <w:rFonts w:ascii="Times New Roman" w:hAnsi="Times New Roman" w:cs="Times New Roman"/>
          <w:sz w:val="28"/>
          <w:szCs w:val="28"/>
        </w:rPr>
        <w:tab/>
      </w:r>
      <w:r w:rsidRPr="00A352E1">
        <w:rPr>
          <w:rFonts w:ascii="Times New Roman" w:hAnsi="Times New Roman" w:cs="Times New Roman"/>
          <w:sz w:val="28"/>
          <w:szCs w:val="28"/>
        </w:rPr>
        <w:tab/>
        <w:t>_________________ ( ________________)</w:t>
      </w:r>
    </w:p>
    <w:p w:rsidR="00A352E1" w:rsidRPr="00A352E1" w:rsidRDefault="00A352E1" w:rsidP="00A352E1">
      <w:pPr>
        <w:spacing w:line="240" w:lineRule="auto"/>
        <w:rPr>
          <w:rFonts w:ascii="Times New Roman" w:hAnsi="Times New Roman" w:cs="Times New Roman"/>
          <w:highlight w:val="cyan"/>
        </w:rPr>
      </w:pPr>
      <w:r w:rsidRPr="00A352E1">
        <w:rPr>
          <w:rFonts w:ascii="Times New Roman" w:hAnsi="Times New Roman" w:cs="Times New Roman"/>
          <w:sz w:val="28"/>
          <w:szCs w:val="28"/>
        </w:rPr>
        <w:tab/>
        <w:t>(дата)</w:t>
      </w:r>
      <w:r w:rsidRPr="00A352E1">
        <w:rPr>
          <w:rFonts w:ascii="Times New Roman" w:hAnsi="Times New Roman" w:cs="Times New Roman"/>
          <w:sz w:val="28"/>
          <w:szCs w:val="28"/>
        </w:rPr>
        <w:tab/>
      </w:r>
      <w:r w:rsidRPr="00A352E1">
        <w:rPr>
          <w:rFonts w:ascii="Times New Roman" w:hAnsi="Times New Roman" w:cs="Times New Roman"/>
          <w:sz w:val="28"/>
          <w:szCs w:val="28"/>
        </w:rPr>
        <w:tab/>
      </w:r>
      <w:r w:rsidRPr="00A352E1">
        <w:rPr>
          <w:rFonts w:ascii="Times New Roman" w:hAnsi="Times New Roman" w:cs="Times New Roman"/>
          <w:sz w:val="28"/>
          <w:szCs w:val="28"/>
        </w:rPr>
        <w:tab/>
      </w:r>
      <w:r w:rsidRPr="00A352E1">
        <w:rPr>
          <w:rFonts w:ascii="Times New Roman" w:hAnsi="Times New Roman" w:cs="Times New Roman"/>
          <w:sz w:val="28"/>
          <w:szCs w:val="28"/>
        </w:rPr>
        <w:tab/>
      </w:r>
      <w:r w:rsidRPr="00A352E1">
        <w:rPr>
          <w:rFonts w:ascii="Times New Roman" w:hAnsi="Times New Roman" w:cs="Times New Roman"/>
          <w:sz w:val="28"/>
          <w:szCs w:val="28"/>
        </w:rPr>
        <w:tab/>
      </w:r>
      <w:r w:rsidRPr="00A352E1">
        <w:rPr>
          <w:rFonts w:ascii="Times New Roman" w:hAnsi="Times New Roman" w:cs="Times New Roman"/>
          <w:sz w:val="28"/>
          <w:szCs w:val="28"/>
        </w:rPr>
        <w:tab/>
        <w:t>(подпись)</w:t>
      </w:r>
      <w:r w:rsidRPr="00A352E1">
        <w:rPr>
          <w:rFonts w:ascii="Times New Roman" w:hAnsi="Times New Roman" w:cs="Times New Roman"/>
          <w:sz w:val="28"/>
          <w:szCs w:val="28"/>
        </w:rPr>
        <w:tab/>
      </w:r>
      <w:r w:rsidRPr="00A352E1">
        <w:rPr>
          <w:rFonts w:ascii="Times New Roman" w:hAnsi="Times New Roman" w:cs="Times New Roman"/>
          <w:sz w:val="28"/>
          <w:szCs w:val="28"/>
        </w:rPr>
        <w:tab/>
        <w:t>(Ф.И.О.)</w:t>
      </w:r>
    </w:p>
    <w:p w:rsidR="001101F4" w:rsidRPr="00E21029" w:rsidRDefault="001101F4" w:rsidP="001101F4">
      <w:pPr>
        <w:spacing w:after="0" w:line="240" w:lineRule="auto"/>
        <w:jc w:val="center"/>
        <w:rPr>
          <w:rFonts w:ascii="Times New Roman" w:eastAsia="Times New Roman" w:hAnsi="Times New Roman" w:cs="Times New Roman"/>
          <w:sz w:val="28"/>
          <w:szCs w:val="28"/>
          <w:highlight w:val="cyan"/>
        </w:rPr>
      </w:pPr>
    </w:p>
    <w:p w:rsidR="001101F4" w:rsidRDefault="001101F4" w:rsidP="001101F4">
      <w:pPr>
        <w:spacing w:after="0" w:line="240" w:lineRule="auto"/>
        <w:rPr>
          <w:rFonts w:ascii="Times New Roman" w:eastAsia="Times New Roman" w:hAnsi="Times New Roman" w:cs="Times New Roman"/>
          <w:color w:val="000000"/>
          <w:spacing w:val="-6"/>
          <w:sz w:val="28"/>
          <w:szCs w:val="28"/>
        </w:rPr>
      </w:pPr>
    </w:p>
    <w:p w:rsidR="001101F4" w:rsidRPr="00E21029" w:rsidRDefault="001101F4" w:rsidP="001101F4">
      <w:pPr>
        <w:spacing w:after="0" w:line="240" w:lineRule="auto"/>
        <w:jc w:val="right"/>
        <w:rPr>
          <w:rFonts w:ascii="Times New Roman" w:hAnsi="Times New Roman" w:cs="Times New Roman"/>
          <w:bCs/>
          <w:color w:val="000000"/>
          <w:sz w:val="28"/>
          <w:szCs w:val="28"/>
        </w:rPr>
      </w:pPr>
      <w:r>
        <w:rPr>
          <w:color w:val="000000"/>
          <w:lang w:eastAsia="zh-CN"/>
        </w:rPr>
        <w:br w:type="page"/>
      </w:r>
      <w:r w:rsidRPr="00E21029">
        <w:rPr>
          <w:rFonts w:ascii="Times New Roman" w:hAnsi="Times New Roman" w:cs="Times New Roman"/>
          <w:bCs/>
          <w:color w:val="000000"/>
          <w:sz w:val="28"/>
          <w:szCs w:val="28"/>
        </w:rPr>
        <w:lastRenderedPageBreak/>
        <w:t>Приложение №</w:t>
      </w:r>
      <w:r>
        <w:rPr>
          <w:rFonts w:ascii="Times New Roman" w:hAnsi="Times New Roman" w:cs="Times New Roman"/>
          <w:bCs/>
          <w:color w:val="000000"/>
          <w:sz w:val="28"/>
          <w:szCs w:val="28"/>
        </w:rPr>
        <w:t>2</w:t>
      </w:r>
    </w:p>
    <w:p w:rsidR="001101F4" w:rsidRPr="00E21029" w:rsidRDefault="001101F4" w:rsidP="001101F4">
      <w:pPr>
        <w:spacing w:after="0" w:line="240" w:lineRule="auto"/>
        <w:rPr>
          <w:rFonts w:ascii="Times New Roman" w:hAnsi="Times New Roman" w:cs="Times New Roman"/>
          <w:b/>
          <w:color w:val="000000"/>
          <w:sz w:val="28"/>
          <w:szCs w:val="28"/>
        </w:rPr>
      </w:pPr>
    </w:p>
    <w:p w:rsidR="001101F4" w:rsidRPr="00E21029" w:rsidRDefault="001101F4" w:rsidP="001101F4">
      <w:pPr>
        <w:spacing w:after="0" w:line="240" w:lineRule="auto"/>
        <w:rPr>
          <w:rFonts w:ascii="Times New Roman" w:hAnsi="Times New Roman" w:cs="Times New Roman"/>
          <w:b/>
          <w:bCs/>
          <w:color w:val="000000"/>
          <w:sz w:val="28"/>
          <w:szCs w:val="28"/>
        </w:rPr>
      </w:pPr>
    </w:p>
    <w:p w:rsidR="001101F4" w:rsidRPr="00E21029" w:rsidRDefault="001101F4" w:rsidP="001101F4">
      <w:pPr>
        <w:pStyle w:val="aa"/>
        <w:rPr>
          <w:color w:val="000000"/>
          <w:szCs w:val="28"/>
        </w:rPr>
      </w:pPr>
      <w:r w:rsidRPr="00E21029">
        <w:rPr>
          <w:color w:val="000000"/>
          <w:szCs w:val="28"/>
        </w:rPr>
        <w:t xml:space="preserve">               БОЕРЫК                                                                           РАСПОРЯЖЕНИЕ</w:t>
      </w:r>
    </w:p>
    <w:p w:rsidR="001101F4" w:rsidRPr="00E21029" w:rsidRDefault="001101F4" w:rsidP="001101F4">
      <w:pPr>
        <w:pStyle w:val="aa"/>
        <w:rPr>
          <w:color w:val="000000"/>
          <w:szCs w:val="28"/>
        </w:rPr>
      </w:pPr>
    </w:p>
    <w:p w:rsidR="001101F4" w:rsidRPr="00E21029" w:rsidRDefault="001101F4" w:rsidP="001101F4">
      <w:pPr>
        <w:pStyle w:val="aa"/>
        <w:rPr>
          <w:color w:val="000000"/>
          <w:szCs w:val="28"/>
        </w:rPr>
      </w:pPr>
      <w:r w:rsidRPr="00E21029">
        <w:rPr>
          <w:color w:val="000000"/>
          <w:szCs w:val="28"/>
        </w:rPr>
        <w:t xml:space="preserve">          «_____» ________________ 20___г.                                                       №_____                                                           </w:t>
      </w:r>
    </w:p>
    <w:p w:rsidR="001101F4" w:rsidRPr="00E21029" w:rsidRDefault="001101F4" w:rsidP="001101F4">
      <w:pPr>
        <w:spacing w:after="0" w:line="240" w:lineRule="auto"/>
        <w:rPr>
          <w:rFonts w:ascii="Times New Roman" w:hAnsi="Times New Roman" w:cs="Times New Roman"/>
          <w:color w:val="000000"/>
          <w:sz w:val="28"/>
          <w:szCs w:val="28"/>
        </w:rPr>
      </w:pPr>
    </w:p>
    <w:p w:rsidR="00A352E1"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Об организации и проведении </w:t>
      </w:r>
    </w:p>
    <w:p w:rsidR="00A352E1"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аукциона на повышение цены</w:t>
      </w:r>
      <w:r w:rsidR="00347CAB">
        <w:rPr>
          <w:rFonts w:ascii="Times New Roman" w:hAnsi="Times New Roman" w:cs="Times New Roman"/>
          <w:color w:val="000000"/>
          <w:sz w:val="28"/>
          <w:szCs w:val="28"/>
        </w:rPr>
        <w:t xml:space="preserve"> </w:t>
      </w:r>
      <w:r w:rsidRPr="00E21029">
        <w:rPr>
          <w:rFonts w:ascii="Times New Roman" w:hAnsi="Times New Roman" w:cs="Times New Roman"/>
          <w:color w:val="000000"/>
          <w:sz w:val="28"/>
          <w:szCs w:val="28"/>
        </w:rPr>
        <w:t xml:space="preserve">по </w:t>
      </w:r>
    </w:p>
    <w:p w:rsidR="001101F4"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продаже в собственность земельных участков </w:t>
      </w:r>
    </w:p>
    <w:p w:rsidR="00A352E1" w:rsidRPr="00E21029" w:rsidRDefault="00A352E1" w:rsidP="001101F4">
      <w:pPr>
        <w:spacing w:after="0" w:line="240" w:lineRule="auto"/>
        <w:jc w:val="both"/>
        <w:rPr>
          <w:rFonts w:ascii="Times New Roman" w:hAnsi="Times New Roman" w:cs="Times New Roman"/>
          <w:color w:val="000000"/>
          <w:sz w:val="28"/>
          <w:szCs w:val="28"/>
        </w:rPr>
      </w:pPr>
    </w:p>
    <w:p w:rsidR="001101F4" w:rsidRPr="00E21029" w:rsidRDefault="001101F4" w:rsidP="001101F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В соответствии со </w:t>
      </w:r>
      <w:r w:rsidR="00A352E1">
        <w:rPr>
          <w:rFonts w:ascii="Times New Roman" w:hAnsi="Times New Roman" w:cs="Times New Roman"/>
          <w:color w:val="000000"/>
          <w:sz w:val="28"/>
          <w:szCs w:val="28"/>
        </w:rPr>
        <w:t>________</w:t>
      </w:r>
      <w:r w:rsidRPr="00E21029">
        <w:rPr>
          <w:rFonts w:ascii="Times New Roman" w:hAnsi="Times New Roman" w:cs="Times New Roman"/>
          <w:color w:val="000000"/>
          <w:sz w:val="28"/>
          <w:szCs w:val="28"/>
        </w:rPr>
        <w:t xml:space="preserve"> Земельного кодекса РФ, Федеральный закон «О государственной регистрации прав на недвижимое имущество и сделок с ним», </w:t>
      </w:r>
      <w:r w:rsidR="00A352E1">
        <w:rPr>
          <w:rFonts w:ascii="Times New Roman" w:hAnsi="Times New Roman" w:cs="Times New Roman"/>
          <w:color w:val="000000"/>
          <w:sz w:val="28"/>
          <w:szCs w:val="28"/>
        </w:rPr>
        <w:t>п</w:t>
      </w:r>
      <w:r w:rsidRPr="00E21029">
        <w:rPr>
          <w:rFonts w:ascii="Times New Roman" w:hAnsi="Times New Roman" w:cs="Times New Roman"/>
          <w:color w:val="000000"/>
          <w:sz w:val="28"/>
          <w:szCs w:val="28"/>
        </w:rPr>
        <w:t>остановлением Правительства РФ от 11.11.2002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заключении договоров аренды»</w:t>
      </w:r>
      <w:r w:rsidR="001B3D60">
        <w:rPr>
          <w:rFonts w:ascii="Times New Roman" w:hAnsi="Times New Roman" w:cs="Times New Roman"/>
          <w:color w:val="000000"/>
          <w:sz w:val="28"/>
          <w:szCs w:val="28"/>
        </w:rPr>
        <w:t>,</w:t>
      </w:r>
      <w:r w:rsidRPr="00E21029">
        <w:rPr>
          <w:rFonts w:ascii="Times New Roman" w:hAnsi="Times New Roman" w:cs="Times New Roman"/>
          <w:color w:val="000000"/>
          <w:sz w:val="28"/>
          <w:szCs w:val="28"/>
        </w:rPr>
        <w:t xml:space="preserve"> Положением о Палате имущественных и земельных отношений муниципального района (городского округа), утвержденного Решением _________________муниципального района (городского округа)Республики Татарстан от______ № ____, Палата имущественных и земельных отношений муниципального района (городского округа) РЕШИЛА</w:t>
      </w:r>
      <w:r w:rsidRPr="00E21029">
        <w:rPr>
          <w:rFonts w:ascii="Times New Roman" w:hAnsi="Times New Roman" w:cs="Times New Roman"/>
          <w:b/>
          <w:color w:val="000000"/>
          <w:sz w:val="28"/>
          <w:szCs w:val="28"/>
        </w:rPr>
        <w:t>:</w:t>
      </w:r>
    </w:p>
    <w:p w:rsidR="001101F4" w:rsidRPr="00E21029" w:rsidRDefault="001101F4" w:rsidP="001101F4">
      <w:pPr>
        <w:spacing w:after="0" w:line="240" w:lineRule="auto"/>
        <w:ind w:firstLine="709"/>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1. Провести открытый (по составу участников и по форме подачи предложений о цене) аукцион по продаже в собственность земельных участков (далее Объекты), находящихся в государственной или муниципальной собственности, согласно Приложению №1.</w:t>
      </w:r>
    </w:p>
    <w:p w:rsidR="001101F4" w:rsidRPr="00A352E1" w:rsidRDefault="001101F4" w:rsidP="001101F4">
      <w:pPr>
        <w:pStyle w:val="ac"/>
        <w:spacing w:after="0" w:line="240" w:lineRule="auto"/>
        <w:ind w:left="0"/>
        <w:rPr>
          <w:rFonts w:ascii="Times New Roman" w:hAnsi="Times New Roman" w:cs="Times New Roman"/>
          <w:color w:val="000000"/>
          <w:sz w:val="28"/>
          <w:szCs w:val="28"/>
        </w:rPr>
      </w:pPr>
      <w:r w:rsidRPr="00A352E1">
        <w:rPr>
          <w:rFonts w:ascii="Times New Roman" w:hAnsi="Times New Roman" w:cs="Times New Roman"/>
          <w:color w:val="000000"/>
          <w:sz w:val="28"/>
          <w:szCs w:val="28"/>
        </w:rPr>
        <w:t>2. Утвердить указанную в прилагаемом перечне (Приложение №1):</w:t>
      </w:r>
    </w:p>
    <w:p w:rsidR="001101F4" w:rsidRPr="00E21029"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 начальную стоимость Объектов (величина стоимости Объекта, определенная независимым оценщиком на основании отчета об оценке),</w:t>
      </w:r>
    </w:p>
    <w:p w:rsidR="001101F4" w:rsidRPr="00E21029" w:rsidRDefault="001101F4" w:rsidP="001101F4">
      <w:pPr>
        <w:spacing w:after="0" w:line="240" w:lineRule="auto"/>
        <w:ind w:firstLine="709"/>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сумму задатков;</w:t>
      </w:r>
    </w:p>
    <w:p w:rsidR="001101F4" w:rsidRPr="00E21029" w:rsidRDefault="001101F4" w:rsidP="001101F4">
      <w:pPr>
        <w:tabs>
          <w:tab w:val="left" w:pos="720"/>
        </w:tabs>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3. Обеспечить организацию и проведение аукциона через ________________________________________________ в соответствии с действующим законодательством и агентским договором № ____ от «____» ________________ 20_____ г.</w:t>
      </w:r>
    </w:p>
    <w:p w:rsidR="001101F4" w:rsidRPr="00E21029" w:rsidRDefault="001101F4" w:rsidP="001101F4">
      <w:pPr>
        <w:pStyle w:val="ConsPlusNormal"/>
        <w:ind w:firstLine="54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4. Назначить вознаграждение _______________________________________ за исполнение поручения ____% (но не менее ____________ рублей за один лот – для юридических лиц и не менее _____________ рублей за один лот – для физических лиц) от цены реализации земельных участков, которое выплачивает победитель аукциона.</w:t>
      </w:r>
    </w:p>
    <w:p w:rsidR="001101F4" w:rsidRPr="00A352E1" w:rsidRDefault="001101F4" w:rsidP="001101F4">
      <w:pPr>
        <w:pStyle w:val="ac"/>
        <w:tabs>
          <w:tab w:val="left" w:pos="720"/>
        </w:tabs>
        <w:spacing w:after="0" w:line="240" w:lineRule="auto"/>
        <w:ind w:left="0" w:firstLine="283"/>
        <w:rPr>
          <w:rFonts w:ascii="Times New Roman" w:hAnsi="Times New Roman" w:cs="Times New Roman"/>
          <w:color w:val="000000"/>
          <w:sz w:val="28"/>
          <w:szCs w:val="28"/>
        </w:rPr>
      </w:pPr>
      <w:r w:rsidRPr="00A352E1">
        <w:rPr>
          <w:rFonts w:ascii="Times New Roman" w:hAnsi="Times New Roman" w:cs="Times New Roman"/>
          <w:color w:val="000000"/>
          <w:sz w:val="28"/>
          <w:szCs w:val="28"/>
        </w:rPr>
        <w:t xml:space="preserve">     5. Установить «шаг аукциона» в размере  ___ %, размер задатка  для участия на аукционе установить из двух частей – задаток ____% от начальной стоимости лота и задаток в качестве обеспечения оплаты победителем (единственным участником)  аукциона затрат по предпродажной подготовке и вознаграждения организатора аукциона.</w:t>
      </w:r>
    </w:p>
    <w:p w:rsidR="001101F4" w:rsidRPr="00E21029"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lastRenderedPageBreak/>
        <w:t xml:space="preserve">         6. Утвердить аукционную комиссию в следующем составе:</w:t>
      </w:r>
    </w:p>
    <w:p w:rsidR="001101F4" w:rsidRPr="00E21029" w:rsidRDefault="001101F4" w:rsidP="001101F4">
      <w:pPr>
        <w:spacing w:after="0" w:line="240" w:lineRule="auto"/>
        <w:ind w:firstLine="709"/>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Председатель комиссии – ______________________ – председатель Палаты имущественных и земельных отношений муниципального района (городского округа). </w:t>
      </w:r>
    </w:p>
    <w:p w:rsidR="001101F4" w:rsidRPr="00E21029" w:rsidRDefault="001101F4" w:rsidP="001101F4">
      <w:pPr>
        <w:spacing w:after="0" w:line="240" w:lineRule="auto"/>
        <w:ind w:firstLine="709"/>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Члены комиссии:</w:t>
      </w:r>
    </w:p>
    <w:p w:rsidR="001101F4" w:rsidRPr="00E21029" w:rsidRDefault="001101F4" w:rsidP="001101F4">
      <w:pPr>
        <w:spacing w:after="0" w:line="240" w:lineRule="auto"/>
        <w:ind w:firstLine="709"/>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_______________ </w:t>
      </w:r>
    </w:p>
    <w:p w:rsidR="001101F4" w:rsidRPr="00E21029" w:rsidRDefault="001101F4" w:rsidP="001101F4">
      <w:pPr>
        <w:pStyle w:val="HTML"/>
        <w:ind w:firstLine="709"/>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_____________ </w:t>
      </w:r>
    </w:p>
    <w:p w:rsidR="001101F4" w:rsidRPr="00E21029"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7. Опубликовать информационное сообщение о проведении аукциона  и его результатах в __________ газете «________________» и разместить на официальном сайте муниципального района (городского округа) РТ.</w:t>
      </w:r>
    </w:p>
    <w:p w:rsidR="001101F4" w:rsidRPr="00E21029"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8. Контроль за исполнением настоящего распоряжения оставляю за собой. </w:t>
      </w:r>
    </w:p>
    <w:p w:rsidR="001101F4" w:rsidRPr="00E21029" w:rsidRDefault="001101F4" w:rsidP="001101F4">
      <w:pPr>
        <w:spacing w:after="0" w:line="240" w:lineRule="auto"/>
        <w:jc w:val="both"/>
        <w:rPr>
          <w:rFonts w:ascii="Times New Roman" w:hAnsi="Times New Roman" w:cs="Times New Roman"/>
          <w:color w:val="000000"/>
          <w:sz w:val="28"/>
          <w:szCs w:val="28"/>
        </w:rPr>
      </w:pPr>
    </w:p>
    <w:p w:rsidR="001101F4" w:rsidRPr="00E21029"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Председатель Палаты </w:t>
      </w:r>
    </w:p>
    <w:p w:rsidR="001101F4" w:rsidRPr="00E21029"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имущественных и земельных </w:t>
      </w:r>
    </w:p>
    <w:p w:rsidR="001101F4" w:rsidRPr="00E21029"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отношений </w:t>
      </w:r>
    </w:p>
    <w:p w:rsidR="001101F4" w:rsidRPr="00E21029" w:rsidRDefault="001101F4" w:rsidP="001101F4">
      <w:pPr>
        <w:spacing w:after="0" w:line="240" w:lineRule="auto"/>
        <w:rPr>
          <w:rFonts w:ascii="Times New Roman" w:hAnsi="Times New Roman" w:cs="Times New Roman"/>
          <w:b/>
          <w:bCs/>
          <w:color w:val="000000"/>
          <w:sz w:val="28"/>
          <w:szCs w:val="28"/>
        </w:rPr>
      </w:pPr>
      <w:r w:rsidRPr="00E21029">
        <w:rPr>
          <w:rFonts w:ascii="Times New Roman" w:hAnsi="Times New Roman" w:cs="Times New Roman"/>
          <w:color w:val="000000"/>
          <w:sz w:val="28"/>
          <w:szCs w:val="28"/>
        </w:rPr>
        <w:t>муниципального района (городского округа)                   ______________________</w:t>
      </w:r>
    </w:p>
    <w:p w:rsidR="001101F4" w:rsidRPr="00E21029" w:rsidRDefault="001101F4" w:rsidP="001101F4">
      <w:pPr>
        <w:spacing w:after="0" w:line="240" w:lineRule="auto"/>
        <w:rPr>
          <w:rFonts w:ascii="Times New Roman" w:hAnsi="Times New Roman" w:cs="Times New Roman"/>
          <w:b/>
          <w:bCs/>
          <w:color w:val="000000"/>
          <w:szCs w:val="28"/>
        </w:rPr>
      </w:pPr>
      <w:r w:rsidRPr="00E21029">
        <w:rPr>
          <w:rFonts w:ascii="Times New Roman" w:hAnsi="Times New Roman" w:cs="Times New Roman"/>
          <w:b/>
          <w:bCs/>
          <w:color w:val="000000"/>
          <w:sz w:val="28"/>
          <w:szCs w:val="28"/>
        </w:rPr>
        <w:br w:type="page"/>
      </w:r>
    </w:p>
    <w:p w:rsidR="001101F4" w:rsidRPr="00E21029" w:rsidRDefault="001101F4" w:rsidP="001101F4">
      <w:pPr>
        <w:pStyle w:val="1"/>
        <w:ind w:left="4248"/>
        <w:jc w:val="right"/>
        <w:rPr>
          <w:b w:val="0"/>
          <w:bCs/>
          <w:color w:val="000000"/>
          <w:szCs w:val="28"/>
        </w:rPr>
      </w:pPr>
      <w:r w:rsidRPr="00E21029">
        <w:rPr>
          <w:b w:val="0"/>
          <w:bCs/>
          <w:color w:val="000000"/>
          <w:szCs w:val="28"/>
        </w:rPr>
        <w:lastRenderedPageBreak/>
        <w:t>Приложение №</w:t>
      </w:r>
      <w:r>
        <w:rPr>
          <w:b w:val="0"/>
          <w:bCs/>
          <w:color w:val="000000"/>
          <w:szCs w:val="28"/>
        </w:rPr>
        <w:t>3</w:t>
      </w:r>
    </w:p>
    <w:p w:rsidR="001101F4" w:rsidRPr="00E21029" w:rsidRDefault="001101F4" w:rsidP="001101F4">
      <w:pPr>
        <w:spacing w:after="0" w:line="240" w:lineRule="auto"/>
        <w:rPr>
          <w:rFonts w:ascii="Times New Roman" w:hAnsi="Times New Roman" w:cs="Times New Roman"/>
          <w:b/>
          <w:bCs/>
          <w:color w:val="000000"/>
          <w:sz w:val="28"/>
          <w:szCs w:val="28"/>
        </w:rPr>
      </w:pPr>
    </w:p>
    <w:p w:rsidR="001101F4" w:rsidRPr="00E21029" w:rsidRDefault="001101F4" w:rsidP="001101F4">
      <w:pPr>
        <w:pStyle w:val="af"/>
        <w:rPr>
          <w:b w:val="0"/>
          <w:color w:val="000000"/>
          <w:szCs w:val="28"/>
        </w:rPr>
      </w:pPr>
      <w:r w:rsidRPr="00E21029">
        <w:rPr>
          <w:b w:val="0"/>
          <w:color w:val="000000"/>
          <w:szCs w:val="28"/>
        </w:rPr>
        <w:t>ДОГОВОР</w:t>
      </w:r>
    </w:p>
    <w:p w:rsidR="001101F4" w:rsidRPr="00E21029" w:rsidRDefault="001101F4" w:rsidP="001101F4">
      <w:pPr>
        <w:spacing w:after="0" w:line="240" w:lineRule="auto"/>
        <w:ind w:left="720"/>
        <w:jc w:val="center"/>
        <w:rPr>
          <w:rFonts w:ascii="Times New Roman" w:hAnsi="Times New Roman" w:cs="Times New Roman"/>
          <w:color w:val="000000"/>
          <w:sz w:val="28"/>
          <w:szCs w:val="28"/>
        </w:rPr>
      </w:pPr>
      <w:r w:rsidRPr="00E21029">
        <w:rPr>
          <w:rFonts w:ascii="Times New Roman" w:hAnsi="Times New Roman" w:cs="Times New Roman"/>
          <w:color w:val="000000"/>
          <w:sz w:val="28"/>
          <w:szCs w:val="28"/>
        </w:rPr>
        <w:t>купли-продажи земельного участка на аукционе</w:t>
      </w:r>
    </w:p>
    <w:p w:rsidR="001101F4" w:rsidRPr="00E21029" w:rsidRDefault="001101F4" w:rsidP="001101F4">
      <w:pPr>
        <w:spacing w:after="0" w:line="240" w:lineRule="auto"/>
        <w:rPr>
          <w:rFonts w:ascii="Times New Roman" w:hAnsi="Times New Roman" w:cs="Times New Roman"/>
          <w:b/>
          <w:color w:val="000000"/>
          <w:sz w:val="28"/>
          <w:szCs w:val="28"/>
        </w:rPr>
      </w:pPr>
    </w:p>
    <w:p w:rsidR="001101F4" w:rsidRPr="00E21029" w:rsidRDefault="001101F4" w:rsidP="001101F4">
      <w:pPr>
        <w:spacing w:after="0" w:line="240" w:lineRule="auto"/>
        <w:jc w:val="center"/>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_____ </w:t>
      </w:r>
    </w:p>
    <w:p w:rsidR="001101F4" w:rsidRPr="00E21029" w:rsidRDefault="001101F4" w:rsidP="001101F4">
      <w:pPr>
        <w:spacing w:after="0" w:line="240" w:lineRule="auto"/>
        <w:jc w:val="center"/>
        <w:rPr>
          <w:rFonts w:ascii="Times New Roman" w:hAnsi="Times New Roman" w:cs="Times New Roman"/>
          <w:color w:val="000000"/>
          <w:sz w:val="28"/>
          <w:szCs w:val="28"/>
        </w:rPr>
      </w:pPr>
    </w:p>
    <w:p w:rsidR="001101F4" w:rsidRPr="00E21029" w:rsidRDefault="001101F4" w:rsidP="001101F4">
      <w:pPr>
        <w:spacing w:after="0" w:line="240" w:lineRule="auto"/>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_______________                                                  «______» _______________20___г.</w:t>
      </w:r>
    </w:p>
    <w:p w:rsidR="001101F4" w:rsidRPr="00E21029" w:rsidRDefault="001101F4" w:rsidP="001101F4">
      <w:pPr>
        <w:spacing w:after="0" w:line="240" w:lineRule="auto"/>
        <w:rPr>
          <w:rFonts w:ascii="Times New Roman" w:hAnsi="Times New Roman" w:cs="Times New Roman"/>
          <w:color w:val="000000"/>
          <w:sz w:val="28"/>
          <w:szCs w:val="28"/>
        </w:rPr>
      </w:pPr>
    </w:p>
    <w:p w:rsidR="001101F4" w:rsidRPr="00E21029" w:rsidRDefault="001101F4" w:rsidP="001101F4">
      <w:pPr>
        <w:pStyle w:val="aa"/>
        <w:rPr>
          <w:color w:val="000000"/>
          <w:szCs w:val="28"/>
        </w:rPr>
      </w:pPr>
      <w:r w:rsidRPr="00E21029">
        <w:rPr>
          <w:color w:val="000000"/>
          <w:szCs w:val="28"/>
        </w:rPr>
        <w:t xml:space="preserve">        Палата имущественных и земельных отношений муниципального района (городского округа) в лице председателя ________________________, действующего на основании Положения, утвержденного _______, именуемый в дальнейшем «Продавец», и</w:t>
      </w:r>
    </w:p>
    <w:p w:rsidR="001101F4" w:rsidRPr="00E21029"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__________________________, паспорт ___________№ ________________, выданный ___________________________________________________, проживающий: Российская Федерация, ______________________________________________________________, именуемый в дальнейшем «Покупатель», </w:t>
      </w:r>
    </w:p>
    <w:p w:rsidR="001101F4" w:rsidRPr="00E21029" w:rsidRDefault="001101F4" w:rsidP="001101F4">
      <w:pPr>
        <w:pStyle w:val="aa"/>
        <w:rPr>
          <w:color w:val="000000"/>
          <w:szCs w:val="28"/>
        </w:rPr>
      </w:pPr>
      <w:r w:rsidRPr="00E21029">
        <w:rPr>
          <w:color w:val="000000"/>
          <w:szCs w:val="28"/>
        </w:rPr>
        <w:t xml:space="preserve">     вместе именуемые «Стороны», на основании распоряжения Палаты имущественных и земельных отношений муниципального района (городского округа) № _______ от «____» ___________20_______г. «О проведении открытого аукциона на повышение стоимости земельных участков» и протокола  о результатах торгов № ______ от «____» _______________20_______г. заключили настоящий договор о нижеследующем:</w:t>
      </w:r>
    </w:p>
    <w:p w:rsidR="001101F4" w:rsidRPr="00E21029" w:rsidRDefault="001101F4" w:rsidP="001101F4">
      <w:pPr>
        <w:pStyle w:val="aa"/>
        <w:numPr>
          <w:ilvl w:val="0"/>
          <w:numId w:val="4"/>
        </w:numPr>
        <w:jc w:val="center"/>
        <w:rPr>
          <w:color w:val="000000"/>
          <w:szCs w:val="28"/>
        </w:rPr>
      </w:pPr>
      <w:r w:rsidRPr="00E21029">
        <w:rPr>
          <w:color w:val="000000"/>
          <w:szCs w:val="28"/>
        </w:rPr>
        <w:t>ПРЕДМЕТ ДОГОВОРА</w:t>
      </w:r>
    </w:p>
    <w:p w:rsidR="001101F4" w:rsidRPr="00E21029" w:rsidRDefault="001101F4" w:rsidP="001101F4">
      <w:pPr>
        <w:pStyle w:val="aa"/>
        <w:ind w:firstLine="426"/>
        <w:rPr>
          <w:color w:val="000000"/>
          <w:szCs w:val="28"/>
        </w:rPr>
      </w:pPr>
      <w:r w:rsidRPr="00E21029">
        <w:rPr>
          <w:color w:val="000000"/>
          <w:szCs w:val="28"/>
        </w:rPr>
        <w:t>1.1.Продавец обязуется передать в собственность Покупателя, а Покупатель обязуется приобрести и оплатить земельный участок, имеющий следующие характеристики:</w:t>
      </w:r>
    </w:p>
    <w:p w:rsidR="001101F4" w:rsidRPr="00E21029" w:rsidRDefault="001101F4" w:rsidP="001101F4">
      <w:pPr>
        <w:tabs>
          <w:tab w:val="left" w:pos="142"/>
        </w:tabs>
        <w:spacing w:after="0" w:line="240" w:lineRule="auto"/>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1.1.1. Кадастровый номер: 16:03:_______________:_______;                                        </w:t>
      </w:r>
    </w:p>
    <w:p w:rsidR="001101F4" w:rsidRPr="00E21029" w:rsidRDefault="001101F4" w:rsidP="001101F4">
      <w:pPr>
        <w:tabs>
          <w:tab w:val="left" w:pos="142"/>
        </w:tabs>
        <w:spacing w:after="0" w:line="240" w:lineRule="auto"/>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1.1.2. Местонахождение: Российская Федерация, Республика Татарстан, муниципальный район (городской округ), ______________________________________________________</w:t>
      </w:r>
    </w:p>
    <w:p w:rsidR="001101F4" w:rsidRPr="00E21029" w:rsidRDefault="001101F4" w:rsidP="001101F4">
      <w:pPr>
        <w:tabs>
          <w:tab w:val="left" w:pos="142"/>
        </w:tabs>
        <w:spacing w:after="0" w:line="240" w:lineRule="auto"/>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1.1.3. Общая площадь: _____ (__________________) кв.м; </w:t>
      </w:r>
    </w:p>
    <w:p w:rsidR="001101F4" w:rsidRPr="00E21029" w:rsidRDefault="001101F4" w:rsidP="001101F4">
      <w:pPr>
        <w:pStyle w:val="aa"/>
        <w:rPr>
          <w:color w:val="000000"/>
          <w:szCs w:val="28"/>
        </w:rPr>
      </w:pPr>
      <w:r w:rsidRPr="00E21029">
        <w:rPr>
          <w:color w:val="000000"/>
          <w:szCs w:val="28"/>
        </w:rPr>
        <w:t xml:space="preserve">       1.1.4. Целевое назначение (категория) - ___________________________________;</w:t>
      </w:r>
    </w:p>
    <w:p w:rsidR="001101F4" w:rsidRPr="00E21029" w:rsidRDefault="001101F4" w:rsidP="001101F4">
      <w:pPr>
        <w:pStyle w:val="aa"/>
        <w:rPr>
          <w:color w:val="000000"/>
          <w:szCs w:val="28"/>
        </w:rPr>
      </w:pPr>
      <w:r w:rsidRPr="00E21029">
        <w:rPr>
          <w:color w:val="000000"/>
          <w:szCs w:val="28"/>
        </w:rPr>
        <w:t xml:space="preserve">       1.1.5. Разрешенное использование: индивидуальное жилищное строительство,                       </w:t>
      </w:r>
    </w:p>
    <w:p w:rsidR="001101F4" w:rsidRPr="00E21029" w:rsidRDefault="001101F4" w:rsidP="001101F4">
      <w:pPr>
        <w:tabs>
          <w:tab w:val="left" w:pos="142"/>
        </w:tabs>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1.3. Границы земельного участка, установленные границы сервитутов (обременений) обозначены на кадастровом паспорте земельного участка, который является неотъемлемой частью настоящего договора. </w:t>
      </w:r>
    </w:p>
    <w:p w:rsidR="001101F4" w:rsidRPr="00E21029" w:rsidRDefault="001101F4" w:rsidP="001101F4">
      <w:pPr>
        <w:pStyle w:val="aa"/>
        <w:rPr>
          <w:color w:val="000000"/>
          <w:szCs w:val="28"/>
        </w:rPr>
      </w:pPr>
      <w:r w:rsidRPr="00E21029">
        <w:rPr>
          <w:color w:val="000000"/>
          <w:szCs w:val="28"/>
        </w:rPr>
        <w:t xml:space="preserve">    1.4.  Продавец гарантирует, что земельный участок, не обременен правами и претензиями третьих лиц, о которых Продавец не мог не знать, и не ограничен в его использовании в соответствии с разрешенным использованием. </w:t>
      </w:r>
    </w:p>
    <w:p w:rsidR="001101F4" w:rsidRPr="00E21029" w:rsidRDefault="001101F4" w:rsidP="001101F4">
      <w:pPr>
        <w:pStyle w:val="aa"/>
        <w:rPr>
          <w:color w:val="000000"/>
          <w:szCs w:val="28"/>
        </w:rPr>
      </w:pPr>
    </w:p>
    <w:p w:rsidR="001101F4" w:rsidRPr="00E21029" w:rsidRDefault="001101F4" w:rsidP="001101F4">
      <w:pPr>
        <w:pStyle w:val="aa"/>
        <w:numPr>
          <w:ilvl w:val="0"/>
          <w:numId w:val="4"/>
        </w:numPr>
        <w:jc w:val="center"/>
        <w:rPr>
          <w:color w:val="000000"/>
          <w:szCs w:val="28"/>
        </w:rPr>
      </w:pPr>
      <w:r w:rsidRPr="00E21029">
        <w:rPr>
          <w:color w:val="000000"/>
          <w:szCs w:val="28"/>
        </w:rPr>
        <w:t>УСЛОВИЯ ОПЛАТЫ И ПОРЯДОК РАСЧЕТОВ</w:t>
      </w:r>
    </w:p>
    <w:p w:rsidR="001101F4" w:rsidRPr="00E21029" w:rsidRDefault="001101F4" w:rsidP="001101F4">
      <w:pPr>
        <w:pStyle w:val="aa"/>
        <w:rPr>
          <w:color w:val="000000"/>
          <w:szCs w:val="28"/>
        </w:rPr>
      </w:pPr>
    </w:p>
    <w:p w:rsidR="001101F4" w:rsidRPr="00E21029" w:rsidRDefault="001101F4" w:rsidP="001101F4">
      <w:pPr>
        <w:pStyle w:val="aa"/>
        <w:rPr>
          <w:color w:val="000000"/>
          <w:szCs w:val="28"/>
        </w:rPr>
      </w:pPr>
      <w:r w:rsidRPr="00E21029">
        <w:rPr>
          <w:color w:val="000000"/>
          <w:szCs w:val="28"/>
        </w:rPr>
        <w:t xml:space="preserve">    2.1. Покупатель оплачивает земельный участок денежными средствами  в течение  30 дней с момента вступления Договора в силу.</w:t>
      </w:r>
    </w:p>
    <w:p w:rsidR="001101F4" w:rsidRPr="00E21029" w:rsidRDefault="001101F4" w:rsidP="001101F4">
      <w:pPr>
        <w:pStyle w:val="aa"/>
        <w:rPr>
          <w:color w:val="000000"/>
          <w:szCs w:val="28"/>
        </w:rPr>
      </w:pPr>
      <w:r w:rsidRPr="00E21029">
        <w:rPr>
          <w:color w:val="000000"/>
          <w:szCs w:val="28"/>
        </w:rPr>
        <w:t xml:space="preserve">    2.2.Сумма, подлежащая оплате за земельный участок составляет: _______________ руб. (_____________________________ руб).</w:t>
      </w:r>
    </w:p>
    <w:p w:rsidR="001101F4" w:rsidRPr="00E21029" w:rsidRDefault="001101F4" w:rsidP="001101F4">
      <w:pPr>
        <w:pStyle w:val="aa"/>
        <w:rPr>
          <w:color w:val="000000"/>
          <w:szCs w:val="28"/>
        </w:rPr>
      </w:pPr>
      <w:r w:rsidRPr="00E21029">
        <w:rPr>
          <w:color w:val="000000"/>
          <w:szCs w:val="28"/>
        </w:rPr>
        <w:t xml:space="preserve">    2.3. Оплата производится Покупателем на расчетный счет:                                                                         № __________________________ в ______________________ БИК _______________________, КПП ________________, КБК __________________, ИНН _________________, получатель – Управление Федерального казначейства МФ РФ по РТ (Палата имущественных и земельных отношений муниципального района (городского округа), ОКАТО _______________________</w:t>
      </w:r>
    </w:p>
    <w:p w:rsidR="001101F4" w:rsidRPr="00E21029" w:rsidRDefault="001101F4" w:rsidP="001101F4">
      <w:pPr>
        <w:pStyle w:val="aa"/>
        <w:rPr>
          <w:color w:val="000000"/>
          <w:szCs w:val="28"/>
        </w:rPr>
      </w:pPr>
      <w:r w:rsidRPr="00E21029">
        <w:rPr>
          <w:color w:val="000000"/>
          <w:szCs w:val="28"/>
        </w:rPr>
        <w:t xml:space="preserve">          2.4. Сумма в размере ______________ руб. (____________ руб.) из суммы задатка, внесенного Покупателем для участия в аукционе, согласно договора о задатке, засчитывается в счет оплаты за земельный участок.</w:t>
      </w:r>
    </w:p>
    <w:p w:rsidR="001101F4" w:rsidRPr="00E21029" w:rsidRDefault="001101F4" w:rsidP="001101F4">
      <w:pPr>
        <w:pStyle w:val="aa"/>
        <w:rPr>
          <w:color w:val="000000"/>
          <w:szCs w:val="28"/>
        </w:rPr>
      </w:pPr>
    </w:p>
    <w:p w:rsidR="001101F4" w:rsidRPr="00E21029" w:rsidRDefault="001101F4" w:rsidP="001101F4">
      <w:pPr>
        <w:pStyle w:val="ConsNormal"/>
        <w:ind w:right="0" w:firstLine="0"/>
        <w:jc w:val="center"/>
        <w:rPr>
          <w:rFonts w:ascii="Times New Roman" w:hAnsi="Times New Roman" w:cs="Times New Roman"/>
          <w:color w:val="000000"/>
          <w:sz w:val="28"/>
          <w:szCs w:val="28"/>
        </w:rPr>
      </w:pPr>
      <w:r w:rsidRPr="00E21029">
        <w:rPr>
          <w:rFonts w:ascii="Times New Roman" w:hAnsi="Times New Roman" w:cs="Times New Roman"/>
          <w:color w:val="000000"/>
          <w:sz w:val="28"/>
          <w:szCs w:val="28"/>
        </w:rPr>
        <w:t>3. ОБЯЗАННОСТИ СТОРОН</w:t>
      </w:r>
    </w:p>
    <w:p w:rsidR="001101F4" w:rsidRPr="00E21029" w:rsidRDefault="001101F4" w:rsidP="001101F4">
      <w:pPr>
        <w:pStyle w:val="ConsNormal"/>
        <w:ind w:firstLine="0"/>
        <w:jc w:val="center"/>
        <w:rPr>
          <w:rFonts w:ascii="Times New Roman" w:hAnsi="Times New Roman" w:cs="Times New Roman"/>
          <w:color w:val="000000"/>
          <w:sz w:val="28"/>
          <w:szCs w:val="28"/>
        </w:rPr>
      </w:pPr>
    </w:p>
    <w:p w:rsidR="001101F4" w:rsidRPr="00E21029" w:rsidRDefault="001101F4" w:rsidP="001101F4">
      <w:pPr>
        <w:spacing w:after="0" w:line="240" w:lineRule="auto"/>
        <w:ind w:firstLine="72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3.1. Покупатель обязан:</w:t>
      </w:r>
    </w:p>
    <w:p w:rsidR="001101F4" w:rsidRPr="00E21029" w:rsidRDefault="001101F4" w:rsidP="001101F4">
      <w:pPr>
        <w:numPr>
          <w:ilvl w:val="0"/>
          <w:numId w:val="5"/>
        </w:numPr>
        <w:spacing w:after="0" w:line="240" w:lineRule="auto"/>
        <w:ind w:left="0" w:firstLine="72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Зарегистрировать за свой счет переход права собственности на земельный участок в органе осуществляющем государственную регистрацию прав на недвижимое имущество и сделок с ним.</w:t>
      </w:r>
    </w:p>
    <w:p w:rsidR="001101F4" w:rsidRPr="00E21029" w:rsidRDefault="001101F4" w:rsidP="001101F4">
      <w:pPr>
        <w:numPr>
          <w:ilvl w:val="0"/>
          <w:numId w:val="5"/>
        </w:numPr>
        <w:spacing w:after="0" w:line="240" w:lineRule="auto"/>
        <w:ind w:left="0" w:firstLine="72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Оплатить сумму, указанную в п.2.2. настоящего договора, в сроки, определенные п.2.1. Договора.</w:t>
      </w:r>
    </w:p>
    <w:p w:rsidR="001101F4" w:rsidRPr="00E21029" w:rsidRDefault="001101F4" w:rsidP="001101F4">
      <w:pPr>
        <w:numPr>
          <w:ilvl w:val="0"/>
          <w:numId w:val="5"/>
        </w:numPr>
        <w:spacing w:after="0" w:line="240" w:lineRule="auto"/>
        <w:ind w:left="0" w:firstLine="72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Представить Продавцу платежные документы, подтверждающие факт полной оплаты земельного участка, не позднее следующего дня после наступления срока оплаты, указанного в п.2.1. Договора.</w:t>
      </w:r>
    </w:p>
    <w:p w:rsidR="001101F4" w:rsidRPr="00E21029" w:rsidRDefault="001101F4" w:rsidP="001101F4">
      <w:pPr>
        <w:numPr>
          <w:ilvl w:val="0"/>
          <w:numId w:val="5"/>
        </w:numPr>
        <w:spacing w:after="0" w:line="240" w:lineRule="auto"/>
        <w:ind w:left="0" w:firstLine="72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Использовать участок исключительно в соответствии с разрешенным использованием, указанным в п. 1.1.5 настоящего договора.</w:t>
      </w:r>
    </w:p>
    <w:p w:rsidR="001101F4" w:rsidRPr="00E21029" w:rsidRDefault="001101F4" w:rsidP="001101F4">
      <w:pPr>
        <w:numPr>
          <w:ilvl w:val="0"/>
          <w:numId w:val="5"/>
        </w:numPr>
        <w:spacing w:after="0" w:line="240" w:lineRule="auto"/>
        <w:ind w:left="0" w:firstLine="72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1101F4" w:rsidRPr="00E21029" w:rsidRDefault="001101F4" w:rsidP="001101F4">
      <w:pPr>
        <w:numPr>
          <w:ilvl w:val="0"/>
          <w:numId w:val="5"/>
        </w:numPr>
        <w:spacing w:after="0" w:line="240" w:lineRule="auto"/>
        <w:ind w:left="0" w:firstLine="72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Обеспечивать органам государственного контроля и надзора свободный доступ на земельный участок для его осмотра.</w:t>
      </w:r>
    </w:p>
    <w:p w:rsidR="001101F4" w:rsidRPr="00E21029" w:rsidRDefault="001101F4" w:rsidP="001101F4">
      <w:pPr>
        <w:numPr>
          <w:ilvl w:val="0"/>
          <w:numId w:val="5"/>
        </w:numPr>
        <w:spacing w:after="0" w:line="240" w:lineRule="auto"/>
        <w:ind w:left="0" w:firstLine="72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Выполнять на участке в соответствии с требованиями эксплуатационных и ремонтных служб условия содержания земельного участка, эксплуатации линий электропередачи, линий связи (в том числе линейно-кабельных сооружений), нефтепроводов, газопроводов и иных трубопроводов, коммунальных и инженерных сетей, дорог, проездов и т.п. и не препятствовать их ремонту и обслуживанию, обеспечивать безвозмездное и беспрепятственное использование объектов общего пользования, расположенных на земельном участке.</w:t>
      </w:r>
    </w:p>
    <w:p w:rsidR="001101F4" w:rsidRPr="00E21029" w:rsidRDefault="001101F4" w:rsidP="001101F4">
      <w:pPr>
        <w:pStyle w:val="21"/>
        <w:tabs>
          <w:tab w:val="left" w:pos="0"/>
        </w:tabs>
        <w:ind w:firstLine="0"/>
        <w:jc w:val="left"/>
        <w:rPr>
          <w:rFonts w:ascii="Times New Roman" w:hAnsi="Times New Roman"/>
          <w:sz w:val="28"/>
          <w:szCs w:val="28"/>
        </w:rPr>
      </w:pPr>
      <w:r w:rsidRPr="00E21029">
        <w:rPr>
          <w:rFonts w:ascii="Times New Roman" w:hAnsi="Times New Roman"/>
          <w:sz w:val="28"/>
          <w:szCs w:val="28"/>
        </w:rPr>
        <w:tab/>
        <w:t>3.2. Продавец обязан:</w:t>
      </w:r>
    </w:p>
    <w:p w:rsidR="001101F4" w:rsidRPr="00E21029" w:rsidRDefault="001101F4" w:rsidP="001101F4">
      <w:pPr>
        <w:spacing w:after="0" w:line="240" w:lineRule="auto"/>
        <w:ind w:firstLine="72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lastRenderedPageBreak/>
        <w:t>3.2.1.Не позднее 30 (тридцати) дней со дня полной оплаты земельного участка  обеспечить составление акта приема-передачи  и передачу земельного участка.</w:t>
      </w:r>
    </w:p>
    <w:p w:rsidR="001101F4" w:rsidRPr="00E21029" w:rsidRDefault="001101F4" w:rsidP="001101F4">
      <w:pPr>
        <w:spacing w:after="0" w:line="240" w:lineRule="auto"/>
        <w:jc w:val="both"/>
        <w:rPr>
          <w:rFonts w:ascii="Times New Roman" w:hAnsi="Times New Roman" w:cs="Times New Roman"/>
          <w:color w:val="000000"/>
          <w:sz w:val="28"/>
          <w:szCs w:val="28"/>
        </w:rPr>
      </w:pPr>
    </w:p>
    <w:p w:rsidR="001101F4" w:rsidRPr="00E21029" w:rsidRDefault="001101F4" w:rsidP="001101F4">
      <w:pPr>
        <w:pStyle w:val="21"/>
        <w:ind w:firstLine="0"/>
        <w:jc w:val="center"/>
        <w:rPr>
          <w:rFonts w:ascii="Times New Roman" w:hAnsi="Times New Roman"/>
          <w:sz w:val="28"/>
          <w:szCs w:val="28"/>
        </w:rPr>
      </w:pPr>
      <w:r w:rsidRPr="00E21029">
        <w:rPr>
          <w:rFonts w:ascii="Times New Roman" w:hAnsi="Times New Roman"/>
          <w:sz w:val="28"/>
          <w:szCs w:val="28"/>
        </w:rPr>
        <w:t>4. ПОРЯДОК ПЕРЕХОДА ПРАВА СОБСТВЕННОСТИ</w:t>
      </w:r>
    </w:p>
    <w:p w:rsidR="001101F4" w:rsidRPr="00E21029" w:rsidRDefault="001101F4" w:rsidP="001101F4">
      <w:pPr>
        <w:pStyle w:val="21"/>
        <w:ind w:firstLine="0"/>
        <w:jc w:val="center"/>
        <w:rPr>
          <w:rFonts w:ascii="Times New Roman" w:hAnsi="Times New Roman"/>
          <w:sz w:val="28"/>
          <w:szCs w:val="28"/>
        </w:rPr>
      </w:pPr>
    </w:p>
    <w:p w:rsidR="001101F4" w:rsidRPr="00E21029" w:rsidRDefault="001101F4" w:rsidP="001101F4">
      <w:pPr>
        <w:pStyle w:val="21"/>
        <w:tabs>
          <w:tab w:val="left" w:pos="567"/>
        </w:tabs>
        <w:ind w:firstLine="567"/>
        <w:rPr>
          <w:rFonts w:ascii="Times New Roman" w:hAnsi="Times New Roman"/>
          <w:sz w:val="28"/>
          <w:szCs w:val="28"/>
        </w:rPr>
      </w:pPr>
      <w:r w:rsidRPr="00E21029">
        <w:rPr>
          <w:rFonts w:ascii="Times New Roman" w:hAnsi="Times New Roman"/>
          <w:sz w:val="28"/>
          <w:szCs w:val="28"/>
        </w:rPr>
        <w:t>4.1.Право собственности на земельный участок сохраняется за Продавцом до момента выполнения Покупателем обязательств, предусмотренных п.п.2.1.и 2.2. настоящего договора.</w:t>
      </w:r>
    </w:p>
    <w:p w:rsidR="001101F4" w:rsidRPr="00E21029" w:rsidRDefault="001101F4" w:rsidP="001101F4">
      <w:pPr>
        <w:pStyle w:val="21"/>
        <w:tabs>
          <w:tab w:val="left" w:pos="567"/>
        </w:tabs>
        <w:ind w:firstLine="567"/>
        <w:rPr>
          <w:rFonts w:ascii="Times New Roman" w:hAnsi="Times New Roman"/>
          <w:sz w:val="28"/>
          <w:szCs w:val="28"/>
        </w:rPr>
      </w:pPr>
      <w:r w:rsidRPr="00E21029">
        <w:rPr>
          <w:rFonts w:ascii="Times New Roman" w:hAnsi="Times New Roman"/>
          <w:sz w:val="28"/>
          <w:szCs w:val="28"/>
        </w:rPr>
        <w:t>4.2. Право собственности на земельный участок переходит к Покупателю с момента государственной регистрации перехода права собственности. Основанием для государственной регистрации перехода права собственности на земельный участок является Договор и акт приема-передачи.</w:t>
      </w:r>
    </w:p>
    <w:p w:rsidR="001101F4" w:rsidRPr="00E21029" w:rsidRDefault="001101F4" w:rsidP="001101F4">
      <w:pPr>
        <w:pStyle w:val="21"/>
        <w:tabs>
          <w:tab w:val="left" w:pos="0"/>
        </w:tabs>
        <w:ind w:firstLine="567"/>
        <w:rPr>
          <w:rFonts w:ascii="Times New Roman" w:hAnsi="Times New Roman"/>
          <w:sz w:val="28"/>
          <w:szCs w:val="28"/>
        </w:rPr>
      </w:pPr>
      <w:r w:rsidRPr="00E21029">
        <w:rPr>
          <w:rFonts w:ascii="Times New Roman" w:hAnsi="Times New Roman"/>
          <w:sz w:val="28"/>
          <w:szCs w:val="28"/>
        </w:rPr>
        <w:t>4.3. Земельный участок считается переданным Покупателю со дня подписания Сторонами акта приема-передачи.</w:t>
      </w:r>
    </w:p>
    <w:p w:rsidR="001101F4" w:rsidRPr="00E21029" w:rsidRDefault="001101F4" w:rsidP="001101F4">
      <w:pPr>
        <w:pStyle w:val="21"/>
        <w:tabs>
          <w:tab w:val="left" w:pos="0"/>
        </w:tabs>
        <w:ind w:firstLine="567"/>
        <w:rPr>
          <w:rFonts w:ascii="Times New Roman" w:hAnsi="Times New Roman"/>
          <w:sz w:val="28"/>
          <w:szCs w:val="28"/>
        </w:rPr>
      </w:pPr>
    </w:p>
    <w:p w:rsidR="001101F4" w:rsidRPr="00E21029" w:rsidRDefault="001101F4" w:rsidP="001101F4">
      <w:pPr>
        <w:pStyle w:val="ConsNormal"/>
        <w:ind w:right="0" w:firstLine="0"/>
        <w:jc w:val="center"/>
        <w:rPr>
          <w:rFonts w:ascii="Times New Roman" w:hAnsi="Times New Roman" w:cs="Times New Roman"/>
          <w:color w:val="000000"/>
          <w:sz w:val="28"/>
          <w:szCs w:val="28"/>
        </w:rPr>
      </w:pPr>
      <w:r w:rsidRPr="00E21029">
        <w:rPr>
          <w:rFonts w:ascii="Times New Roman" w:hAnsi="Times New Roman" w:cs="Times New Roman"/>
          <w:color w:val="000000"/>
          <w:sz w:val="28"/>
          <w:szCs w:val="28"/>
        </w:rPr>
        <w:t>5. ОТВЕТСТВЕННОСТЬ СТОРОН</w:t>
      </w:r>
    </w:p>
    <w:p w:rsidR="001101F4" w:rsidRPr="00E21029" w:rsidRDefault="001101F4" w:rsidP="001101F4">
      <w:pPr>
        <w:pStyle w:val="ConsNormal"/>
        <w:ind w:firstLine="0"/>
        <w:jc w:val="center"/>
        <w:rPr>
          <w:rFonts w:ascii="Times New Roman" w:hAnsi="Times New Roman" w:cs="Times New Roman"/>
          <w:color w:val="000000"/>
          <w:sz w:val="28"/>
          <w:szCs w:val="28"/>
        </w:rPr>
      </w:pPr>
    </w:p>
    <w:p w:rsidR="001101F4" w:rsidRPr="00E21029" w:rsidRDefault="001101F4" w:rsidP="001101F4">
      <w:pPr>
        <w:pStyle w:val="2"/>
        <w:tabs>
          <w:tab w:val="left" w:pos="567"/>
          <w:tab w:val="left" w:pos="1152"/>
        </w:tabs>
        <w:spacing w:after="0" w:line="240" w:lineRule="auto"/>
        <w:ind w:firstLine="709"/>
        <w:rPr>
          <w:color w:val="000000"/>
          <w:sz w:val="28"/>
          <w:szCs w:val="28"/>
        </w:rPr>
      </w:pPr>
      <w:r w:rsidRPr="00E21029">
        <w:rPr>
          <w:color w:val="000000"/>
          <w:sz w:val="28"/>
          <w:szCs w:val="28"/>
        </w:rPr>
        <w:t>5.1. В случае неисполнения и/или ненадлежащего исполнения  Покупателем условий, предусмотренных п.2.1, п.2.2 Договора, Договор считается расторгнутым на следующий день после наступления срока, указанного  в п.2.1 Договора.</w:t>
      </w:r>
    </w:p>
    <w:p w:rsidR="001101F4" w:rsidRPr="00E21029" w:rsidRDefault="001101F4" w:rsidP="001101F4">
      <w:pPr>
        <w:pStyle w:val="2"/>
        <w:tabs>
          <w:tab w:val="left" w:pos="567"/>
          <w:tab w:val="left" w:pos="1152"/>
        </w:tabs>
        <w:spacing w:after="0" w:line="240" w:lineRule="auto"/>
        <w:ind w:firstLine="709"/>
        <w:rPr>
          <w:color w:val="000000"/>
          <w:sz w:val="28"/>
          <w:szCs w:val="28"/>
        </w:rPr>
      </w:pPr>
      <w:r w:rsidRPr="00E21029">
        <w:rPr>
          <w:color w:val="000000"/>
          <w:sz w:val="28"/>
          <w:szCs w:val="28"/>
        </w:rPr>
        <w:t>При этом земельный участок считается нереализованным и остается в государственной (муниципальной) собственности. Сумма задатка, внесенная Покупателем для участия в аукционе, в таком случае не возвращается.</w:t>
      </w:r>
    </w:p>
    <w:p w:rsidR="001101F4" w:rsidRPr="00E21029" w:rsidRDefault="001101F4" w:rsidP="001101F4">
      <w:pPr>
        <w:pStyle w:val="ConsNonformat"/>
        <w:ind w:right="0"/>
        <w:jc w:val="center"/>
        <w:outlineLvl w:val="0"/>
        <w:rPr>
          <w:rFonts w:ascii="Times New Roman" w:hAnsi="Times New Roman" w:cs="Times New Roman"/>
          <w:color w:val="000000"/>
          <w:sz w:val="28"/>
          <w:szCs w:val="28"/>
        </w:rPr>
      </w:pPr>
      <w:r w:rsidRPr="00E21029">
        <w:rPr>
          <w:rFonts w:ascii="Times New Roman" w:hAnsi="Times New Roman" w:cs="Times New Roman"/>
          <w:color w:val="000000"/>
          <w:sz w:val="28"/>
          <w:szCs w:val="28"/>
        </w:rPr>
        <w:t>6. ЗАКЛЮЧИТЕЛЬНЫЕ ПОЛОЖЕНИЯ</w:t>
      </w:r>
    </w:p>
    <w:p w:rsidR="001101F4" w:rsidRPr="00E21029" w:rsidRDefault="001101F4" w:rsidP="001101F4">
      <w:pPr>
        <w:pStyle w:val="ConsNormal"/>
        <w:ind w:firstLine="567"/>
        <w:jc w:val="both"/>
        <w:rPr>
          <w:rFonts w:ascii="Times New Roman" w:hAnsi="Times New Roman" w:cs="Times New Roman"/>
          <w:color w:val="000000"/>
          <w:sz w:val="28"/>
          <w:szCs w:val="28"/>
        </w:rPr>
      </w:pPr>
    </w:p>
    <w:p w:rsidR="001101F4" w:rsidRPr="00E21029" w:rsidRDefault="001101F4" w:rsidP="001101F4">
      <w:pPr>
        <w:pStyle w:val="ConsNormal"/>
        <w:ind w:right="0" w:firstLine="567"/>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6.1.Договор вступает в силу с момента его подписания Сторонами</w:t>
      </w:r>
    </w:p>
    <w:p w:rsidR="001101F4" w:rsidRPr="00E21029" w:rsidRDefault="001101F4" w:rsidP="001101F4">
      <w:pPr>
        <w:pStyle w:val="ConsNormal"/>
        <w:ind w:right="0" w:firstLine="567"/>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6.2.Расторжение договора возможно по соглашению сторон, а также в соответствии с п. 5.1. договора. </w:t>
      </w:r>
    </w:p>
    <w:p w:rsidR="001101F4" w:rsidRPr="00E21029" w:rsidRDefault="001101F4" w:rsidP="001101F4">
      <w:pPr>
        <w:pStyle w:val="ConsNormal"/>
        <w:ind w:right="0" w:firstLine="567"/>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6.3. Все споры и разногласия по настоящему договору разрешаются путем переговоров, в случае не достижения Сторонами соглашения - судом.</w:t>
      </w:r>
    </w:p>
    <w:p w:rsidR="001101F4" w:rsidRPr="00E21029" w:rsidRDefault="001101F4" w:rsidP="001101F4">
      <w:pPr>
        <w:pStyle w:val="21"/>
        <w:tabs>
          <w:tab w:val="left" w:pos="567"/>
        </w:tabs>
        <w:ind w:firstLine="567"/>
        <w:rPr>
          <w:rFonts w:ascii="Times New Roman" w:hAnsi="Times New Roman"/>
          <w:sz w:val="28"/>
          <w:szCs w:val="28"/>
        </w:rPr>
      </w:pPr>
      <w:r w:rsidRPr="00E21029">
        <w:rPr>
          <w:rFonts w:ascii="Times New Roman" w:hAnsi="Times New Roman"/>
          <w:sz w:val="28"/>
          <w:szCs w:val="28"/>
        </w:rPr>
        <w:t>6.4.Взаимоотношения сторон, не урегулированные договором, регулируются действующим законодательством.</w:t>
      </w:r>
    </w:p>
    <w:p w:rsidR="001101F4" w:rsidRPr="00E21029" w:rsidRDefault="001101F4" w:rsidP="001101F4">
      <w:pPr>
        <w:pStyle w:val="21"/>
        <w:tabs>
          <w:tab w:val="left" w:pos="567"/>
        </w:tabs>
        <w:ind w:firstLine="567"/>
        <w:rPr>
          <w:rFonts w:ascii="Times New Roman" w:hAnsi="Times New Roman"/>
          <w:sz w:val="28"/>
          <w:szCs w:val="28"/>
        </w:rPr>
      </w:pPr>
      <w:r w:rsidRPr="00E21029">
        <w:rPr>
          <w:rFonts w:ascii="Times New Roman" w:hAnsi="Times New Roman"/>
          <w:sz w:val="28"/>
          <w:szCs w:val="28"/>
        </w:rPr>
        <w:t>6.5.Договор составлен в трех экземплярах, имеющих одинаковую юридическую силу (по одному экземпляру для Продавца, Покупателя и регистрирующей организации).</w:t>
      </w:r>
    </w:p>
    <w:p w:rsidR="001101F4" w:rsidRPr="00E21029" w:rsidRDefault="001101F4" w:rsidP="001101F4">
      <w:pPr>
        <w:pStyle w:val="21"/>
        <w:tabs>
          <w:tab w:val="left" w:pos="567"/>
        </w:tabs>
        <w:ind w:firstLine="567"/>
        <w:rPr>
          <w:rFonts w:ascii="Times New Roman" w:hAnsi="Times New Roman"/>
          <w:sz w:val="28"/>
          <w:szCs w:val="28"/>
        </w:rPr>
      </w:pPr>
    </w:p>
    <w:p w:rsidR="001101F4" w:rsidRPr="00E21029" w:rsidRDefault="001101F4" w:rsidP="001101F4">
      <w:pPr>
        <w:spacing w:after="0" w:line="240" w:lineRule="auto"/>
        <w:jc w:val="center"/>
        <w:outlineLvl w:val="0"/>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7. АДРЕСА РЕКВИЗИТЫ СТОРОН   </w:t>
      </w:r>
    </w:p>
    <w:p w:rsidR="001101F4" w:rsidRPr="00E21029" w:rsidRDefault="001101F4" w:rsidP="001101F4">
      <w:pPr>
        <w:spacing w:after="0" w:line="240" w:lineRule="auto"/>
        <w:jc w:val="center"/>
        <w:outlineLvl w:val="0"/>
        <w:rPr>
          <w:rFonts w:ascii="Times New Roman" w:hAnsi="Times New Roman" w:cs="Times New Roman"/>
          <w:color w:val="000000"/>
          <w:sz w:val="28"/>
          <w:szCs w:val="28"/>
        </w:rPr>
      </w:pPr>
    </w:p>
    <w:p w:rsidR="001101F4" w:rsidRPr="00E21029" w:rsidRDefault="001101F4" w:rsidP="001101F4">
      <w:pPr>
        <w:spacing w:after="0" w:line="240" w:lineRule="auto"/>
        <w:jc w:val="center"/>
        <w:rPr>
          <w:rFonts w:ascii="Times New Roman" w:hAnsi="Times New Roman" w:cs="Times New Roman"/>
          <w:color w:val="000000"/>
          <w:sz w:val="28"/>
          <w:szCs w:val="28"/>
        </w:rPr>
      </w:pPr>
    </w:p>
    <w:tbl>
      <w:tblPr>
        <w:tblW w:w="0" w:type="auto"/>
        <w:tblLayout w:type="fixed"/>
        <w:tblLook w:val="0000"/>
      </w:tblPr>
      <w:tblGrid>
        <w:gridCol w:w="4928"/>
        <w:gridCol w:w="142"/>
        <w:gridCol w:w="141"/>
        <w:gridCol w:w="4678"/>
      </w:tblGrid>
      <w:tr w:rsidR="001101F4" w:rsidRPr="00E21029" w:rsidTr="004C3BB0">
        <w:tc>
          <w:tcPr>
            <w:tcW w:w="4928" w:type="dxa"/>
          </w:tcPr>
          <w:p w:rsidR="001101F4" w:rsidRPr="00E21029" w:rsidRDefault="001101F4" w:rsidP="004C3BB0">
            <w:pPr>
              <w:spacing w:after="0" w:line="240" w:lineRule="auto"/>
              <w:jc w:val="center"/>
              <w:rPr>
                <w:rFonts w:ascii="Times New Roman" w:hAnsi="Times New Roman" w:cs="Times New Roman"/>
                <w:color w:val="000000"/>
                <w:sz w:val="28"/>
                <w:szCs w:val="28"/>
              </w:rPr>
            </w:pPr>
            <w:r w:rsidRPr="00E21029">
              <w:rPr>
                <w:rFonts w:ascii="Times New Roman" w:hAnsi="Times New Roman" w:cs="Times New Roman"/>
                <w:color w:val="000000"/>
                <w:sz w:val="28"/>
                <w:szCs w:val="28"/>
              </w:rPr>
              <w:t>Продавец:</w:t>
            </w:r>
          </w:p>
          <w:p w:rsidR="001101F4" w:rsidRPr="00E21029" w:rsidRDefault="001101F4" w:rsidP="004C3BB0">
            <w:pPr>
              <w:spacing w:after="0" w:line="240" w:lineRule="auto"/>
              <w:jc w:val="center"/>
              <w:rPr>
                <w:rFonts w:ascii="Times New Roman" w:hAnsi="Times New Roman" w:cs="Times New Roman"/>
                <w:color w:val="000000"/>
                <w:sz w:val="28"/>
                <w:szCs w:val="28"/>
              </w:rPr>
            </w:pPr>
          </w:p>
        </w:tc>
        <w:tc>
          <w:tcPr>
            <w:tcW w:w="283" w:type="dxa"/>
            <w:gridSpan w:val="2"/>
          </w:tcPr>
          <w:p w:rsidR="001101F4" w:rsidRPr="00E21029" w:rsidRDefault="001101F4" w:rsidP="004C3BB0">
            <w:pPr>
              <w:spacing w:after="0" w:line="240" w:lineRule="auto"/>
              <w:jc w:val="center"/>
              <w:rPr>
                <w:rFonts w:ascii="Times New Roman" w:hAnsi="Times New Roman" w:cs="Times New Roman"/>
                <w:color w:val="000000"/>
                <w:sz w:val="28"/>
                <w:szCs w:val="28"/>
              </w:rPr>
            </w:pPr>
          </w:p>
        </w:tc>
        <w:tc>
          <w:tcPr>
            <w:tcW w:w="4678" w:type="dxa"/>
          </w:tcPr>
          <w:p w:rsidR="001101F4" w:rsidRPr="00E21029" w:rsidRDefault="001101F4" w:rsidP="004C3BB0">
            <w:pPr>
              <w:spacing w:after="0" w:line="240" w:lineRule="auto"/>
              <w:jc w:val="center"/>
              <w:rPr>
                <w:rFonts w:ascii="Times New Roman" w:hAnsi="Times New Roman" w:cs="Times New Roman"/>
                <w:color w:val="000000"/>
                <w:sz w:val="28"/>
                <w:szCs w:val="28"/>
              </w:rPr>
            </w:pPr>
            <w:r w:rsidRPr="00E21029">
              <w:rPr>
                <w:rFonts w:ascii="Times New Roman" w:hAnsi="Times New Roman" w:cs="Times New Roman"/>
                <w:color w:val="000000"/>
                <w:sz w:val="28"/>
                <w:szCs w:val="28"/>
              </w:rPr>
              <w:t>Покупатель:</w:t>
            </w:r>
          </w:p>
        </w:tc>
      </w:tr>
      <w:tr w:rsidR="001101F4" w:rsidRPr="00E21029" w:rsidTr="004C3BB0">
        <w:tc>
          <w:tcPr>
            <w:tcW w:w="5070" w:type="dxa"/>
            <w:gridSpan w:val="2"/>
          </w:tcPr>
          <w:p w:rsidR="001101F4" w:rsidRPr="00E21029" w:rsidRDefault="001101F4" w:rsidP="004C3BB0">
            <w:pPr>
              <w:pStyle w:val="ConsNonformat"/>
              <w:widowControl/>
              <w:ind w:right="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Адрес: 423060, Российская Федерация, Республика Татарстан, район, </w:t>
            </w:r>
          </w:p>
          <w:p w:rsidR="001101F4" w:rsidRPr="00E21029" w:rsidRDefault="001101F4" w:rsidP="004C3BB0">
            <w:pPr>
              <w:pStyle w:val="ConsNonformat"/>
              <w:ind w:right="0"/>
              <w:jc w:val="both"/>
              <w:rPr>
                <w:rFonts w:ascii="Times New Roman" w:hAnsi="Times New Roman" w:cs="Times New Roman"/>
                <w:color w:val="000000"/>
                <w:sz w:val="28"/>
                <w:szCs w:val="28"/>
              </w:rPr>
            </w:pPr>
          </w:p>
          <w:p w:rsidR="001101F4" w:rsidRPr="00E21029" w:rsidRDefault="001101F4" w:rsidP="004C3BB0">
            <w:pPr>
              <w:pStyle w:val="ConsNonformat"/>
              <w:widowControl/>
              <w:ind w:right="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Банковские реквизиты: </w:t>
            </w:r>
          </w:p>
          <w:p w:rsidR="001101F4" w:rsidRPr="00E21029" w:rsidRDefault="001101F4" w:rsidP="004C3BB0">
            <w:pPr>
              <w:pStyle w:val="ConsNonformat"/>
              <w:widowControl/>
              <w:ind w:right="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УФК по РТ (Палата имущественных и земельных отношений муниципального района (городского округа)</w:t>
            </w:r>
          </w:p>
          <w:p w:rsidR="001101F4" w:rsidRPr="00E21029" w:rsidRDefault="001101F4" w:rsidP="004C3BB0">
            <w:pPr>
              <w:pStyle w:val="ConsNonformat"/>
              <w:widowControl/>
              <w:ind w:right="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ИНН  __________  КПП ____________</w:t>
            </w:r>
          </w:p>
          <w:p w:rsidR="001101F4" w:rsidRPr="00E21029" w:rsidRDefault="001101F4" w:rsidP="004C3BB0">
            <w:pPr>
              <w:pStyle w:val="ConsNonformat"/>
              <w:widowControl/>
              <w:ind w:right="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____________________________</w:t>
            </w:r>
          </w:p>
          <w:p w:rsidR="001101F4" w:rsidRPr="00E21029" w:rsidRDefault="001101F4" w:rsidP="004C3BB0">
            <w:pPr>
              <w:pStyle w:val="ConsNonformat"/>
              <w:widowControl/>
              <w:ind w:right="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Расчетный счет: _________________</w:t>
            </w:r>
          </w:p>
          <w:p w:rsidR="001101F4" w:rsidRPr="00E21029" w:rsidRDefault="001101F4" w:rsidP="004C3BB0">
            <w:pPr>
              <w:pStyle w:val="ConsNonformat"/>
              <w:widowControl/>
              <w:ind w:right="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БИК ______________</w:t>
            </w:r>
          </w:p>
          <w:p w:rsidR="001101F4" w:rsidRPr="00E21029" w:rsidRDefault="001101F4" w:rsidP="004C3BB0">
            <w:pPr>
              <w:pStyle w:val="ConsNonformat"/>
              <w:widowControl/>
              <w:ind w:right="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КБК ______________ </w:t>
            </w:r>
          </w:p>
          <w:p w:rsidR="001101F4" w:rsidRPr="00E21029" w:rsidRDefault="001101F4" w:rsidP="004C3BB0">
            <w:pPr>
              <w:pStyle w:val="ConsNonformat"/>
              <w:ind w:right="0"/>
              <w:jc w:val="both"/>
              <w:rPr>
                <w:rFonts w:ascii="Times New Roman" w:hAnsi="Times New Roman" w:cs="Times New Roman"/>
                <w:color w:val="000000"/>
                <w:sz w:val="28"/>
                <w:szCs w:val="28"/>
              </w:rPr>
            </w:pPr>
          </w:p>
          <w:p w:rsidR="001101F4" w:rsidRPr="00E21029" w:rsidRDefault="001101F4" w:rsidP="004C3BB0">
            <w:pPr>
              <w:pStyle w:val="ConsNonformat"/>
              <w:ind w:right="0"/>
              <w:jc w:val="both"/>
              <w:rPr>
                <w:rFonts w:ascii="Times New Roman" w:hAnsi="Times New Roman" w:cs="Times New Roman"/>
                <w:color w:val="000000"/>
                <w:sz w:val="28"/>
                <w:szCs w:val="28"/>
              </w:rPr>
            </w:pPr>
          </w:p>
        </w:tc>
        <w:tc>
          <w:tcPr>
            <w:tcW w:w="4819" w:type="dxa"/>
            <w:gridSpan w:val="2"/>
          </w:tcPr>
          <w:p w:rsidR="001101F4" w:rsidRPr="00E21029" w:rsidRDefault="001101F4" w:rsidP="004C3BB0">
            <w:pPr>
              <w:pStyle w:val="ConsNonformat"/>
              <w:ind w:right="0"/>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lastRenderedPageBreak/>
              <w:t>Адрес: Российская Федерация, _______________________________</w:t>
            </w:r>
          </w:p>
          <w:p w:rsidR="001101F4" w:rsidRPr="00E21029" w:rsidRDefault="001101F4" w:rsidP="004C3BB0">
            <w:pPr>
              <w:pStyle w:val="ConsNonformat"/>
              <w:ind w:right="0"/>
              <w:jc w:val="both"/>
              <w:rPr>
                <w:rFonts w:ascii="Times New Roman" w:hAnsi="Times New Roman" w:cs="Times New Roman"/>
                <w:color w:val="000000"/>
                <w:sz w:val="28"/>
                <w:szCs w:val="28"/>
              </w:rPr>
            </w:pPr>
          </w:p>
        </w:tc>
      </w:tr>
    </w:tbl>
    <w:p w:rsidR="001101F4" w:rsidRPr="00E21029" w:rsidRDefault="001101F4" w:rsidP="001101F4">
      <w:pPr>
        <w:pStyle w:val="ConsTitle"/>
        <w:ind w:right="0"/>
        <w:jc w:val="center"/>
        <w:outlineLvl w:val="0"/>
        <w:rPr>
          <w:rFonts w:ascii="Times New Roman" w:hAnsi="Times New Roman" w:cs="Times New Roman"/>
          <w:b w:val="0"/>
          <w:color w:val="000000"/>
          <w:sz w:val="28"/>
          <w:szCs w:val="28"/>
        </w:rPr>
      </w:pPr>
      <w:r w:rsidRPr="00E21029">
        <w:rPr>
          <w:rFonts w:ascii="Times New Roman" w:hAnsi="Times New Roman" w:cs="Times New Roman"/>
          <w:b w:val="0"/>
          <w:color w:val="000000"/>
          <w:sz w:val="28"/>
          <w:szCs w:val="28"/>
        </w:rPr>
        <w:lastRenderedPageBreak/>
        <w:t>8. ПОДПИСИ СТОРОН</w:t>
      </w:r>
    </w:p>
    <w:p w:rsidR="001101F4" w:rsidRPr="00E21029" w:rsidRDefault="001101F4" w:rsidP="001101F4">
      <w:pPr>
        <w:pStyle w:val="aa"/>
        <w:rPr>
          <w:color w:val="000000"/>
          <w:szCs w:val="28"/>
        </w:rPr>
      </w:pPr>
    </w:p>
    <w:p w:rsidR="001101F4" w:rsidRPr="00E21029" w:rsidRDefault="001101F4" w:rsidP="001101F4">
      <w:pPr>
        <w:pStyle w:val="aa"/>
        <w:rPr>
          <w:color w:val="000000"/>
          <w:szCs w:val="28"/>
        </w:rPr>
      </w:pPr>
      <w:r w:rsidRPr="00E21029">
        <w:rPr>
          <w:color w:val="000000"/>
          <w:szCs w:val="28"/>
        </w:rPr>
        <w:t xml:space="preserve">От имени                                                                                    От имени  </w:t>
      </w:r>
    </w:p>
    <w:p w:rsidR="001101F4" w:rsidRPr="00E21029" w:rsidRDefault="001101F4" w:rsidP="001101F4">
      <w:pPr>
        <w:pStyle w:val="aa"/>
        <w:rPr>
          <w:color w:val="000000"/>
          <w:szCs w:val="28"/>
        </w:rPr>
      </w:pPr>
      <w:r w:rsidRPr="00E21029">
        <w:rPr>
          <w:color w:val="000000"/>
          <w:szCs w:val="28"/>
        </w:rPr>
        <w:t xml:space="preserve">продавца                                                                                     покупателя      </w:t>
      </w:r>
    </w:p>
    <w:p w:rsidR="001101F4" w:rsidRPr="00E21029" w:rsidRDefault="001101F4" w:rsidP="001101F4">
      <w:pPr>
        <w:pStyle w:val="aa"/>
        <w:rPr>
          <w:color w:val="000000"/>
          <w:szCs w:val="28"/>
        </w:rPr>
      </w:pPr>
      <w:r w:rsidRPr="00E21029">
        <w:rPr>
          <w:color w:val="000000"/>
          <w:szCs w:val="28"/>
        </w:rPr>
        <w:t>_____________                                                                           ________________</w:t>
      </w:r>
    </w:p>
    <w:p w:rsidR="001101F4" w:rsidRPr="00E21029" w:rsidRDefault="001101F4" w:rsidP="001101F4">
      <w:pPr>
        <w:pStyle w:val="aa"/>
        <w:rPr>
          <w:color w:val="000000"/>
          <w:szCs w:val="28"/>
        </w:rPr>
      </w:pPr>
    </w:p>
    <w:p w:rsidR="001101F4" w:rsidRPr="00E21029" w:rsidRDefault="001101F4" w:rsidP="001101F4">
      <w:pPr>
        <w:pStyle w:val="aa"/>
        <w:rPr>
          <w:color w:val="000000"/>
          <w:szCs w:val="28"/>
        </w:rPr>
      </w:pPr>
      <w:r w:rsidRPr="00E21029">
        <w:rPr>
          <w:color w:val="000000"/>
          <w:szCs w:val="28"/>
        </w:rPr>
        <w:t>_____________                                                                           ________________</w:t>
      </w:r>
    </w:p>
    <w:p w:rsidR="001101F4" w:rsidRPr="00E21029" w:rsidRDefault="001101F4" w:rsidP="001101F4">
      <w:pPr>
        <w:pStyle w:val="aa"/>
        <w:rPr>
          <w:color w:val="000000"/>
          <w:szCs w:val="28"/>
        </w:rPr>
      </w:pPr>
      <w:r w:rsidRPr="00E21029">
        <w:rPr>
          <w:color w:val="000000"/>
          <w:szCs w:val="28"/>
        </w:rPr>
        <w:br w:type="page"/>
      </w:r>
    </w:p>
    <w:p w:rsidR="001101F4" w:rsidRPr="00E21029" w:rsidRDefault="001101F4" w:rsidP="001101F4">
      <w:pPr>
        <w:pStyle w:val="1"/>
        <w:ind w:left="4248"/>
        <w:jc w:val="right"/>
        <w:rPr>
          <w:b w:val="0"/>
          <w:bCs/>
          <w:color w:val="000000"/>
          <w:szCs w:val="28"/>
        </w:rPr>
      </w:pPr>
      <w:r w:rsidRPr="00E21029">
        <w:rPr>
          <w:b w:val="0"/>
          <w:bCs/>
          <w:color w:val="000000"/>
          <w:szCs w:val="28"/>
        </w:rPr>
        <w:lastRenderedPageBreak/>
        <w:t>Приложение №</w:t>
      </w:r>
      <w:r>
        <w:rPr>
          <w:b w:val="0"/>
          <w:bCs/>
          <w:color w:val="000000"/>
          <w:szCs w:val="28"/>
        </w:rPr>
        <w:t>4</w:t>
      </w:r>
    </w:p>
    <w:p w:rsidR="001101F4" w:rsidRPr="00E21029" w:rsidRDefault="001101F4" w:rsidP="001101F4">
      <w:pPr>
        <w:pStyle w:val="aa"/>
        <w:rPr>
          <w:b/>
          <w:color w:val="000000"/>
          <w:szCs w:val="28"/>
        </w:rPr>
      </w:pPr>
    </w:p>
    <w:p w:rsidR="001101F4" w:rsidRPr="00E21029" w:rsidRDefault="001101F4" w:rsidP="001101F4">
      <w:pPr>
        <w:autoSpaceDE w:val="0"/>
        <w:autoSpaceDN w:val="0"/>
        <w:adjustRightInd w:val="0"/>
        <w:spacing w:after="0" w:line="240" w:lineRule="auto"/>
        <w:ind w:left="5664" w:firstLine="709"/>
        <w:jc w:val="both"/>
        <w:rPr>
          <w:rFonts w:ascii="Times New Roman" w:hAnsi="Times New Roman" w:cs="Times New Roman"/>
          <w:bCs/>
          <w:color w:val="000000"/>
          <w:sz w:val="28"/>
          <w:szCs w:val="28"/>
        </w:rPr>
      </w:pPr>
    </w:p>
    <w:p w:rsidR="001101F4" w:rsidRPr="00E21029" w:rsidRDefault="001101F4" w:rsidP="001101F4">
      <w:pPr>
        <w:pStyle w:val="1"/>
        <w:jc w:val="center"/>
        <w:rPr>
          <w:b w:val="0"/>
          <w:color w:val="000000"/>
          <w:szCs w:val="28"/>
        </w:rPr>
      </w:pPr>
      <w:r w:rsidRPr="00E21029">
        <w:rPr>
          <w:b w:val="0"/>
          <w:color w:val="000000"/>
          <w:szCs w:val="28"/>
        </w:rPr>
        <w:t>А К Т</w:t>
      </w:r>
    </w:p>
    <w:p w:rsidR="001101F4" w:rsidRPr="00E21029" w:rsidRDefault="001101F4" w:rsidP="001101F4">
      <w:pPr>
        <w:spacing w:after="0" w:line="240" w:lineRule="auto"/>
        <w:jc w:val="center"/>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приема – передачи земельного участка </w:t>
      </w:r>
    </w:p>
    <w:p w:rsidR="001101F4" w:rsidRPr="00E21029" w:rsidRDefault="001101F4" w:rsidP="001101F4">
      <w:pPr>
        <w:spacing w:after="0" w:line="240" w:lineRule="auto"/>
        <w:jc w:val="center"/>
        <w:rPr>
          <w:rFonts w:ascii="Times New Roman" w:hAnsi="Times New Roman" w:cs="Times New Roman"/>
          <w:color w:val="000000"/>
          <w:sz w:val="28"/>
          <w:szCs w:val="28"/>
        </w:rPr>
      </w:pPr>
    </w:p>
    <w:p w:rsidR="001101F4" w:rsidRPr="00E21029" w:rsidRDefault="001101F4" w:rsidP="001101F4">
      <w:pPr>
        <w:spacing w:after="0" w:line="240" w:lineRule="auto"/>
        <w:jc w:val="center"/>
        <w:rPr>
          <w:rFonts w:ascii="Times New Roman" w:hAnsi="Times New Roman" w:cs="Times New Roman"/>
          <w:color w:val="000000"/>
          <w:sz w:val="28"/>
          <w:szCs w:val="28"/>
        </w:rPr>
      </w:pPr>
    </w:p>
    <w:p w:rsidR="001101F4" w:rsidRPr="00E21029" w:rsidRDefault="001101F4" w:rsidP="001101F4">
      <w:pPr>
        <w:spacing w:after="0" w:line="240" w:lineRule="auto"/>
        <w:rPr>
          <w:rFonts w:ascii="Times New Roman" w:hAnsi="Times New Roman" w:cs="Times New Roman"/>
          <w:color w:val="000000"/>
          <w:sz w:val="28"/>
          <w:szCs w:val="28"/>
        </w:rPr>
      </w:pPr>
    </w:p>
    <w:p w:rsidR="001101F4" w:rsidRPr="00E21029" w:rsidRDefault="001101F4" w:rsidP="001101F4">
      <w:pPr>
        <w:spacing w:after="0" w:line="240" w:lineRule="auto"/>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№_______                                                                             «___»__________20___ г.     </w:t>
      </w:r>
    </w:p>
    <w:p w:rsidR="001101F4" w:rsidRPr="00E21029" w:rsidRDefault="001101F4" w:rsidP="001101F4">
      <w:pPr>
        <w:spacing w:after="0" w:line="240" w:lineRule="auto"/>
        <w:rPr>
          <w:rFonts w:ascii="Times New Roman" w:hAnsi="Times New Roman" w:cs="Times New Roman"/>
          <w:color w:val="000000"/>
          <w:sz w:val="28"/>
          <w:szCs w:val="28"/>
        </w:rPr>
      </w:pPr>
    </w:p>
    <w:p w:rsidR="001101F4" w:rsidRPr="00E21029" w:rsidRDefault="001101F4" w:rsidP="001101F4">
      <w:pPr>
        <w:spacing w:after="0" w:line="240" w:lineRule="auto"/>
        <w:rPr>
          <w:rFonts w:ascii="Times New Roman" w:hAnsi="Times New Roman" w:cs="Times New Roman"/>
          <w:color w:val="000000"/>
          <w:sz w:val="28"/>
          <w:szCs w:val="28"/>
        </w:rPr>
      </w:pPr>
    </w:p>
    <w:p w:rsidR="001101F4" w:rsidRPr="00E21029" w:rsidRDefault="001101F4" w:rsidP="001101F4">
      <w:pPr>
        <w:spacing w:after="0" w:line="240" w:lineRule="auto"/>
        <w:jc w:val="center"/>
        <w:rPr>
          <w:rFonts w:ascii="Times New Roman" w:hAnsi="Times New Roman" w:cs="Times New Roman"/>
          <w:color w:val="000000"/>
          <w:sz w:val="28"/>
          <w:szCs w:val="28"/>
        </w:rPr>
      </w:pPr>
    </w:p>
    <w:p w:rsidR="001101F4" w:rsidRPr="00E21029" w:rsidRDefault="001101F4" w:rsidP="001101F4">
      <w:pPr>
        <w:spacing w:after="0" w:line="240" w:lineRule="auto"/>
        <w:jc w:val="both"/>
        <w:rPr>
          <w:rFonts w:ascii="Times New Roman" w:hAnsi="Times New Roman" w:cs="Times New Roman"/>
          <w:color w:val="000000"/>
          <w:sz w:val="28"/>
          <w:szCs w:val="28"/>
        </w:rPr>
      </w:pPr>
      <w:r w:rsidRPr="00E21029">
        <w:rPr>
          <w:rFonts w:ascii="Times New Roman" w:hAnsi="Times New Roman" w:cs="Times New Roman"/>
          <w:color w:val="000000"/>
          <w:sz w:val="28"/>
          <w:szCs w:val="28"/>
        </w:rPr>
        <w:t>Мы, нижеподписавшиеся,</w:t>
      </w:r>
    </w:p>
    <w:p w:rsidR="001101F4" w:rsidRPr="00E21029" w:rsidRDefault="001101F4" w:rsidP="001101F4">
      <w:pPr>
        <w:pStyle w:val="aa"/>
        <w:rPr>
          <w:color w:val="000000"/>
          <w:szCs w:val="28"/>
        </w:rPr>
      </w:pPr>
      <w:r w:rsidRPr="00E21029">
        <w:rPr>
          <w:color w:val="000000"/>
          <w:szCs w:val="28"/>
        </w:rPr>
        <w:t xml:space="preserve">        Палата имущественных и земельных отношений муниципального района (городского округа) в лице председателя _____________________, действующего на основании Положения, утвержденного ________________, именуемый в дальнейшем Продавец, с одной стороны, и ___________________________, паспорт _____ № _______, выданный ___________________________, проживающий: ______________________, именуемый в дальнейшем «Покупатель», с другой стороны, составили настоящий акт о нижеследующем:</w:t>
      </w:r>
    </w:p>
    <w:p w:rsidR="001101F4" w:rsidRPr="00E21029" w:rsidRDefault="001101F4" w:rsidP="001101F4">
      <w:pPr>
        <w:pStyle w:val="aa"/>
        <w:numPr>
          <w:ilvl w:val="0"/>
          <w:numId w:val="3"/>
        </w:numPr>
        <w:rPr>
          <w:color w:val="000000"/>
          <w:szCs w:val="28"/>
        </w:rPr>
      </w:pPr>
      <w:r w:rsidRPr="00E21029">
        <w:rPr>
          <w:color w:val="000000"/>
          <w:szCs w:val="28"/>
        </w:rPr>
        <w:t>В соответствии с договором купли-продажи земельного участка на аукционе от «___» _____________ 20___г.  № ______ Продавец передает, а Покупатель принимает земельный участок со следующими характеристиками:</w:t>
      </w:r>
    </w:p>
    <w:p w:rsidR="001101F4" w:rsidRPr="00E21029" w:rsidRDefault="001101F4" w:rsidP="001101F4">
      <w:pPr>
        <w:tabs>
          <w:tab w:val="left" w:pos="142"/>
        </w:tabs>
        <w:spacing w:after="0" w:line="240" w:lineRule="auto"/>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1.1.1. Кадастровый номер: 16:03:__________________:____;                                        </w:t>
      </w:r>
    </w:p>
    <w:p w:rsidR="001101F4" w:rsidRPr="00E21029" w:rsidRDefault="001101F4" w:rsidP="001101F4">
      <w:pPr>
        <w:tabs>
          <w:tab w:val="left" w:pos="142"/>
        </w:tabs>
        <w:spacing w:after="0" w:line="240" w:lineRule="auto"/>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1.1.2. Местонахождение: Российская Федерация, Республика Татарстан, муниципальный район (городской округ), ______________________________;</w:t>
      </w:r>
    </w:p>
    <w:p w:rsidR="001101F4" w:rsidRPr="00E21029" w:rsidRDefault="001101F4" w:rsidP="001101F4">
      <w:pPr>
        <w:tabs>
          <w:tab w:val="left" w:pos="142"/>
        </w:tabs>
        <w:spacing w:after="0" w:line="240" w:lineRule="auto"/>
        <w:rPr>
          <w:rFonts w:ascii="Times New Roman" w:hAnsi="Times New Roman" w:cs="Times New Roman"/>
          <w:color w:val="000000"/>
          <w:sz w:val="28"/>
          <w:szCs w:val="28"/>
        </w:rPr>
      </w:pPr>
      <w:r w:rsidRPr="00E21029">
        <w:rPr>
          <w:rFonts w:ascii="Times New Roman" w:hAnsi="Times New Roman" w:cs="Times New Roman"/>
          <w:color w:val="000000"/>
          <w:sz w:val="28"/>
          <w:szCs w:val="28"/>
        </w:rPr>
        <w:t xml:space="preserve">       1.1.3. Общая площадь: ________ (____________________________) кв.м; </w:t>
      </w:r>
    </w:p>
    <w:p w:rsidR="001101F4" w:rsidRPr="00E21029" w:rsidRDefault="001101F4" w:rsidP="001101F4">
      <w:pPr>
        <w:pStyle w:val="aa"/>
        <w:rPr>
          <w:color w:val="000000"/>
          <w:szCs w:val="28"/>
        </w:rPr>
      </w:pPr>
      <w:r w:rsidRPr="00E21029">
        <w:rPr>
          <w:color w:val="000000"/>
          <w:szCs w:val="28"/>
        </w:rPr>
        <w:t xml:space="preserve">       1.1.4. Категория - земли ____________________;</w:t>
      </w:r>
    </w:p>
    <w:p w:rsidR="001101F4" w:rsidRPr="00E21029" w:rsidRDefault="001101F4" w:rsidP="001101F4">
      <w:pPr>
        <w:pStyle w:val="aa"/>
        <w:rPr>
          <w:color w:val="000000"/>
          <w:szCs w:val="28"/>
        </w:rPr>
      </w:pPr>
      <w:r w:rsidRPr="00E21029">
        <w:rPr>
          <w:color w:val="000000"/>
          <w:szCs w:val="28"/>
        </w:rPr>
        <w:t xml:space="preserve">       1.1.5. Разрешенное использование: индивидуальное жилищное строительство,                       </w:t>
      </w:r>
    </w:p>
    <w:p w:rsidR="001101F4" w:rsidRPr="00E21029" w:rsidRDefault="001101F4" w:rsidP="001101F4">
      <w:pPr>
        <w:pStyle w:val="2"/>
        <w:spacing w:after="0" w:line="240" w:lineRule="auto"/>
        <w:rPr>
          <w:color w:val="000000"/>
          <w:sz w:val="28"/>
          <w:szCs w:val="28"/>
        </w:rPr>
      </w:pPr>
      <w:r w:rsidRPr="00E21029">
        <w:rPr>
          <w:color w:val="000000"/>
          <w:sz w:val="28"/>
          <w:szCs w:val="28"/>
        </w:rPr>
        <w:t xml:space="preserve">   2. Настоящий документ подтверждает отсутствие претензий у Покупателя в отношении принимаемого земельного участка. </w:t>
      </w:r>
    </w:p>
    <w:p w:rsidR="001101F4" w:rsidRPr="00E21029" w:rsidRDefault="001101F4" w:rsidP="001101F4">
      <w:pPr>
        <w:pStyle w:val="2"/>
        <w:spacing w:after="0" w:line="240" w:lineRule="auto"/>
        <w:rPr>
          <w:color w:val="000000"/>
          <w:sz w:val="28"/>
          <w:szCs w:val="28"/>
        </w:rPr>
      </w:pPr>
      <w:r w:rsidRPr="00E21029">
        <w:rPr>
          <w:color w:val="000000"/>
          <w:sz w:val="28"/>
          <w:szCs w:val="28"/>
        </w:rPr>
        <w:t xml:space="preserve">   Акт составлен в трех экземплярах, каждый из которых имеет одинаковую юридическую силу.</w:t>
      </w:r>
    </w:p>
    <w:p w:rsidR="001101F4" w:rsidRPr="00E21029" w:rsidRDefault="001101F4" w:rsidP="001101F4">
      <w:pPr>
        <w:spacing w:after="0" w:line="240" w:lineRule="auto"/>
        <w:jc w:val="both"/>
        <w:rPr>
          <w:rFonts w:ascii="Times New Roman" w:hAnsi="Times New Roman" w:cs="Times New Roman"/>
          <w:color w:val="000000"/>
          <w:sz w:val="28"/>
          <w:szCs w:val="28"/>
        </w:rPr>
      </w:pPr>
    </w:p>
    <w:p w:rsidR="001101F4" w:rsidRPr="00E21029" w:rsidRDefault="001101F4" w:rsidP="001101F4">
      <w:pPr>
        <w:spacing w:after="0" w:line="240" w:lineRule="auto"/>
        <w:jc w:val="center"/>
        <w:rPr>
          <w:rFonts w:ascii="Times New Roman" w:hAnsi="Times New Roman" w:cs="Times New Roman"/>
          <w:color w:val="000000"/>
          <w:sz w:val="28"/>
          <w:szCs w:val="28"/>
        </w:rPr>
      </w:pPr>
      <w:r w:rsidRPr="00E21029">
        <w:rPr>
          <w:rFonts w:ascii="Times New Roman" w:hAnsi="Times New Roman" w:cs="Times New Roman"/>
          <w:color w:val="000000"/>
          <w:sz w:val="28"/>
          <w:szCs w:val="28"/>
        </w:rPr>
        <w:t>Печати и подписи сторон:</w:t>
      </w:r>
    </w:p>
    <w:p w:rsidR="001101F4" w:rsidRPr="00E21029" w:rsidRDefault="001101F4" w:rsidP="001101F4">
      <w:pPr>
        <w:spacing w:after="0" w:line="240" w:lineRule="auto"/>
        <w:jc w:val="both"/>
        <w:rPr>
          <w:rFonts w:ascii="Times New Roman" w:hAnsi="Times New Roman" w:cs="Times New Roman"/>
          <w:color w:val="000000"/>
          <w:sz w:val="28"/>
          <w:szCs w:val="28"/>
        </w:rPr>
      </w:pPr>
    </w:p>
    <w:p w:rsidR="001101F4" w:rsidRPr="00E21029" w:rsidRDefault="001101F4" w:rsidP="001101F4">
      <w:pPr>
        <w:spacing w:after="0" w:line="240" w:lineRule="auto"/>
        <w:jc w:val="both"/>
        <w:rPr>
          <w:rFonts w:ascii="Times New Roman" w:hAnsi="Times New Roman" w:cs="Times New Roman"/>
          <w:color w:val="000000"/>
          <w:sz w:val="28"/>
          <w:szCs w:val="28"/>
        </w:rPr>
      </w:pPr>
    </w:p>
    <w:p w:rsidR="001101F4" w:rsidRPr="00E21029" w:rsidRDefault="001101F4" w:rsidP="001101F4">
      <w:pPr>
        <w:pStyle w:val="aa"/>
        <w:rPr>
          <w:color w:val="000000"/>
          <w:szCs w:val="28"/>
        </w:rPr>
      </w:pPr>
      <w:r w:rsidRPr="00E21029">
        <w:rPr>
          <w:color w:val="000000"/>
          <w:szCs w:val="28"/>
        </w:rPr>
        <w:t xml:space="preserve">От имени                                                                                    От имени  </w:t>
      </w:r>
    </w:p>
    <w:p w:rsidR="001101F4" w:rsidRPr="00E21029" w:rsidRDefault="001101F4" w:rsidP="001101F4">
      <w:pPr>
        <w:pStyle w:val="aa"/>
        <w:rPr>
          <w:color w:val="000000"/>
          <w:szCs w:val="28"/>
        </w:rPr>
      </w:pPr>
      <w:r w:rsidRPr="00E21029">
        <w:rPr>
          <w:color w:val="000000"/>
          <w:szCs w:val="28"/>
        </w:rPr>
        <w:t>продавца                                                                                     покупателя</w:t>
      </w:r>
    </w:p>
    <w:p w:rsidR="001101F4" w:rsidRPr="00E21029" w:rsidRDefault="001101F4" w:rsidP="001101F4">
      <w:pPr>
        <w:pStyle w:val="aa"/>
        <w:rPr>
          <w:color w:val="000000"/>
          <w:szCs w:val="28"/>
        </w:rPr>
      </w:pPr>
      <w:r w:rsidRPr="00E21029">
        <w:rPr>
          <w:color w:val="000000"/>
          <w:szCs w:val="28"/>
        </w:rPr>
        <w:t>____________                                                                             ______________</w:t>
      </w:r>
    </w:p>
    <w:p w:rsidR="001101F4" w:rsidRPr="00E21029" w:rsidRDefault="001101F4" w:rsidP="001101F4">
      <w:pPr>
        <w:pStyle w:val="aa"/>
        <w:rPr>
          <w:color w:val="000000"/>
          <w:szCs w:val="28"/>
        </w:rPr>
      </w:pPr>
    </w:p>
    <w:p w:rsidR="001101F4" w:rsidRPr="00E21029" w:rsidRDefault="001101F4" w:rsidP="001101F4">
      <w:pPr>
        <w:spacing w:after="0" w:line="240" w:lineRule="auto"/>
        <w:rPr>
          <w:rFonts w:ascii="Times New Roman" w:hAnsi="Times New Roman" w:cs="Times New Roman"/>
          <w:color w:val="000000"/>
          <w:sz w:val="28"/>
          <w:szCs w:val="28"/>
        </w:rPr>
      </w:pPr>
      <w:r w:rsidRPr="00E21029">
        <w:rPr>
          <w:rFonts w:ascii="Times New Roman" w:hAnsi="Times New Roman" w:cs="Times New Roman"/>
          <w:color w:val="000000"/>
          <w:sz w:val="28"/>
          <w:szCs w:val="28"/>
        </w:rPr>
        <w:t>____________                                                                                   ______________</w:t>
      </w:r>
    </w:p>
    <w:p w:rsidR="0020063F" w:rsidRPr="00675ACC" w:rsidRDefault="001101F4" w:rsidP="00C82CB4">
      <w:pPr>
        <w:pStyle w:val="1"/>
        <w:ind w:left="4248"/>
        <w:jc w:val="right"/>
        <w:rPr>
          <w:b w:val="0"/>
          <w:color w:val="000000"/>
          <w:szCs w:val="28"/>
        </w:rPr>
      </w:pPr>
      <w:r w:rsidRPr="00E21029">
        <w:rPr>
          <w:color w:val="000000"/>
          <w:szCs w:val="28"/>
        </w:rPr>
        <w:br w:type="page"/>
      </w:r>
    </w:p>
    <w:p w:rsidR="00396609" w:rsidRDefault="00396609" w:rsidP="0020063F">
      <w:pPr>
        <w:pStyle w:val="1"/>
        <w:ind w:left="4248"/>
        <w:jc w:val="right"/>
        <w:rPr>
          <w:b w:val="0"/>
          <w:bCs/>
          <w:color w:val="000000"/>
          <w:szCs w:val="28"/>
        </w:rPr>
        <w:sectPr w:rsidR="00396609" w:rsidSect="0020063F">
          <w:pgSz w:w="12240" w:h="15840"/>
          <w:pgMar w:top="1134" w:right="851" w:bottom="709" w:left="1134" w:header="720" w:footer="720" w:gutter="0"/>
          <w:cols w:space="720"/>
          <w:noEndnote/>
          <w:docGrid w:linePitch="326"/>
        </w:sectPr>
      </w:pPr>
    </w:p>
    <w:p w:rsidR="00396609" w:rsidRPr="00181F72" w:rsidRDefault="00396609" w:rsidP="00396609">
      <w:pPr>
        <w:autoSpaceDE w:val="0"/>
        <w:spacing w:after="0"/>
        <w:ind w:left="5670" w:hanging="150"/>
        <w:jc w:val="right"/>
        <w:rPr>
          <w:rFonts w:ascii="Times New Roman" w:hAnsi="Times New Roman" w:cs="Times New Roman"/>
          <w:sz w:val="28"/>
          <w:szCs w:val="28"/>
        </w:rPr>
      </w:pPr>
      <w:r w:rsidRPr="00181F72">
        <w:rPr>
          <w:rFonts w:ascii="Times New Roman" w:hAnsi="Times New Roman" w:cs="Times New Roman"/>
          <w:sz w:val="28"/>
          <w:szCs w:val="28"/>
        </w:rPr>
        <w:lastRenderedPageBreak/>
        <w:t>Приложение №</w:t>
      </w:r>
      <w:r w:rsidR="00C82CB4">
        <w:rPr>
          <w:rFonts w:ascii="Times New Roman" w:hAnsi="Times New Roman" w:cs="Times New Roman"/>
          <w:sz w:val="28"/>
          <w:szCs w:val="28"/>
        </w:rPr>
        <w:t>5</w:t>
      </w:r>
    </w:p>
    <w:p w:rsidR="00396609" w:rsidRPr="00181F72" w:rsidRDefault="00396609" w:rsidP="00396609">
      <w:pPr>
        <w:autoSpaceDE w:val="0"/>
        <w:spacing w:after="0"/>
        <w:ind w:left="5670" w:hanging="150"/>
        <w:jc w:val="right"/>
        <w:rPr>
          <w:rFonts w:ascii="Times New Roman" w:hAnsi="Times New Roman" w:cs="Times New Roman"/>
          <w:sz w:val="28"/>
          <w:szCs w:val="28"/>
        </w:rPr>
      </w:pPr>
    </w:p>
    <w:p w:rsidR="00396609" w:rsidRPr="00181F72" w:rsidRDefault="00396609" w:rsidP="00396609">
      <w:pPr>
        <w:autoSpaceDE w:val="0"/>
        <w:spacing w:after="0"/>
        <w:jc w:val="center"/>
        <w:rPr>
          <w:rFonts w:ascii="Times New Roman" w:hAnsi="Times New Roman" w:cs="Times New Roman"/>
          <w:sz w:val="28"/>
          <w:szCs w:val="28"/>
        </w:rPr>
      </w:pPr>
      <w:r w:rsidRPr="00181F72">
        <w:rPr>
          <w:rFonts w:ascii="Times New Roman" w:hAnsi="Times New Roman" w:cs="Times New Roman"/>
          <w:sz w:val="28"/>
          <w:szCs w:val="28"/>
        </w:rPr>
        <w:t>Список удаленных рабочих мест и график приема документов</w:t>
      </w:r>
    </w:p>
    <w:p w:rsidR="00396609" w:rsidRPr="00181F72" w:rsidRDefault="00396609" w:rsidP="00396609">
      <w:pPr>
        <w:autoSpaceDE w:val="0"/>
        <w:spacing w:after="0"/>
        <w:jc w:val="center"/>
        <w:rPr>
          <w:rFonts w:ascii="Times New Roman" w:hAnsi="Times New Roman" w:cs="Times New Roman"/>
          <w:sz w:val="28"/>
          <w:szCs w:val="28"/>
        </w:rPr>
      </w:pPr>
    </w:p>
    <w:p w:rsidR="00396609" w:rsidRPr="00181F72" w:rsidRDefault="00396609" w:rsidP="00396609">
      <w:pPr>
        <w:autoSpaceDE w:val="0"/>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3928"/>
        <w:gridCol w:w="2574"/>
      </w:tblGrid>
      <w:tr w:rsidR="00396609" w:rsidRPr="00181F72" w:rsidTr="004C3BB0">
        <w:tc>
          <w:tcPr>
            <w:tcW w:w="675"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r w:rsidRPr="00181F72">
              <w:rPr>
                <w:rFonts w:ascii="Times New Roman" w:hAnsi="Times New Roman" w:cs="Times New Roman"/>
                <w:sz w:val="28"/>
                <w:szCs w:val="28"/>
              </w:rPr>
              <w:t>№ п/п</w:t>
            </w:r>
          </w:p>
        </w:tc>
        <w:tc>
          <w:tcPr>
            <w:tcW w:w="3119"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r w:rsidRPr="00181F72">
              <w:rPr>
                <w:rFonts w:ascii="Times New Roman" w:hAnsi="Times New Roman" w:cs="Times New Roman"/>
                <w:sz w:val="28"/>
                <w:szCs w:val="28"/>
              </w:rPr>
              <w:t>Место расположения удаленного рабочего места</w:t>
            </w:r>
          </w:p>
        </w:tc>
        <w:tc>
          <w:tcPr>
            <w:tcW w:w="3928"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r w:rsidRPr="00181F72">
              <w:rPr>
                <w:rFonts w:ascii="Times New Roman" w:hAnsi="Times New Roman" w:cs="Times New Roman"/>
                <w:sz w:val="28"/>
                <w:szCs w:val="28"/>
              </w:rPr>
              <w:t>Обслуживаемые населенные пункты</w:t>
            </w:r>
          </w:p>
        </w:tc>
        <w:tc>
          <w:tcPr>
            <w:tcW w:w="2574"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r w:rsidRPr="00181F72">
              <w:rPr>
                <w:rFonts w:ascii="Times New Roman" w:hAnsi="Times New Roman" w:cs="Times New Roman"/>
                <w:sz w:val="28"/>
                <w:szCs w:val="28"/>
              </w:rPr>
              <w:t>График приема</w:t>
            </w:r>
          </w:p>
          <w:p w:rsidR="00396609" w:rsidRPr="00181F72" w:rsidRDefault="00396609" w:rsidP="00396609">
            <w:pPr>
              <w:autoSpaceDE w:val="0"/>
              <w:spacing w:after="0"/>
              <w:jc w:val="center"/>
              <w:rPr>
                <w:rFonts w:ascii="Times New Roman" w:hAnsi="Times New Roman" w:cs="Times New Roman"/>
                <w:sz w:val="28"/>
                <w:szCs w:val="28"/>
              </w:rPr>
            </w:pPr>
            <w:r w:rsidRPr="00181F72">
              <w:rPr>
                <w:rFonts w:ascii="Times New Roman" w:hAnsi="Times New Roman" w:cs="Times New Roman"/>
                <w:sz w:val="28"/>
                <w:szCs w:val="28"/>
              </w:rPr>
              <w:t>документов</w:t>
            </w:r>
          </w:p>
        </w:tc>
      </w:tr>
      <w:tr w:rsidR="00396609" w:rsidRPr="00181F72" w:rsidTr="004C3BB0">
        <w:tc>
          <w:tcPr>
            <w:tcW w:w="675"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3119"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3928"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2574"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r>
      <w:tr w:rsidR="00396609" w:rsidRPr="00181F72" w:rsidTr="004C3BB0">
        <w:tc>
          <w:tcPr>
            <w:tcW w:w="675"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3119"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3928"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2574"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r>
      <w:tr w:rsidR="00396609" w:rsidRPr="00181F72" w:rsidTr="004C3BB0">
        <w:tc>
          <w:tcPr>
            <w:tcW w:w="675"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3119"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3928"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2574"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r>
      <w:tr w:rsidR="00396609" w:rsidRPr="00181F72" w:rsidTr="004C3BB0">
        <w:tc>
          <w:tcPr>
            <w:tcW w:w="675"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3119"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3928"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c>
          <w:tcPr>
            <w:tcW w:w="2574" w:type="dxa"/>
            <w:shd w:val="clear" w:color="auto" w:fill="auto"/>
          </w:tcPr>
          <w:p w:rsidR="00396609" w:rsidRPr="00181F72" w:rsidRDefault="00396609" w:rsidP="00396609">
            <w:pPr>
              <w:autoSpaceDE w:val="0"/>
              <w:spacing w:after="0"/>
              <w:jc w:val="center"/>
              <w:rPr>
                <w:rFonts w:ascii="Times New Roman" w:hAnsi="Times New Roman" w:cs="Times New Roman"/>
                <w:sz w:val="28"/>
                <w:szCs w:val="28"/>
              </w:rPr>
            </w:pPr>
          </w:p>
        </w:tc>
      </w:tr>
    </w:tbl>
    <w:p w:rsidR="00396609" w:rsidRDefault="00396609" w:rsidP="0020063F">
      <w:pPr>
        <w:pStyle w:val="1"/>
        <w:ind w:left="4248"/>
        <w:jc w:val="right"/>
        <w:rPr>
          <w:b w:val="0"/>
          <w:bCs/>
          <w:color w:val="000000"/>
          <w:szCs w:val="28"/>
        </w:rPr>
        <w:sectPr w:rsidR="00396609" w:rsidSect="0020063F">
          <w:pgSz w:w="12240" w:h="15840"/>
          <w:pgMar w:top="1134" w:right="851" w:bottom="709" w:left="1134" w:header="720" w:footer="720" w:gutter="0"/>
          <w:cols w:space="720"/>
          <w:noEndnote/>
          <w:docGrid w:linePitch="326"/>
        </w:sectPr>
      </w:pPr>
    </w:p>
    <w:p w:rsidR="00DD6B4C" w:rsidRPr="00C82CB4" w:rsidRDefault="00DD6B4C" w:rsidP="00DD6B4C">
      <w:pPr>
        <w:jc w:val="right"/>
        <w:rPr>
          <w:rFonts w:ascii="Times New Roman" w:hAnsi="Times New Roman" w:cs="Times New Roman"/>
          <w:spacing w:val="-6"/>
          <w:sz w:val="28"/>
          <w:szCs w:val="28"/>
        </w:rPr>
      </w:pPr>
      <w:r w:rsidRPr="00C82CB4">
        <w:rPr>
          <w:rFonts w:ascii="Times New Roman" w:hAnsi="Times New Roman" w:cs="Times New Roman"/>
          <w:spacing w:val="-6"/>
          <w:sz w:val="28"/>
          <w:szCs w:val="28"/>
        </w:rPr>
        <w:lastRenderedPageBreak/>
        <w:t>Приложение №</w:t>
      </w:r>
      <w:r w:rsidR="00C82CB4" w:rsidRPr="00C82CB4">
        <w:rPr>
          <w:rFonts w:ascii="Times New Roman" w:hAnsi="Times New Roman" w:cs="Times New Roman"/>
          <w:spacing w:val="-6"/>
          <w:sz w:val="28"/>
          <w:szCs w:val="28"/>
        </w:rPr>
        <w:t>6</w:t>
      </w:r>
    </w:p>
    <w:p w:rsidR="00C82CB4" w:rsidRPr="00C82CB4" w:rsidRDefault="00C82CB4" w:rsidP="00C82CB4">
      <w:pPr>
        <w:ind w:left="5812" w:right="-2"/>
        <w:rPr>
          <w:rFonts w:ascii="Times New Roman" w:hAnsi="Times New Roman" w:cs="Times New Roman"/>
          <w:sz w:val="28"/>
          <w:szCs w:val="28"/>
        </w:rPr>
      </w:pPr>
      <w:r w:rsidRPr="00C82CB4">
        <w:rPr>
          <w:rFonts w:ascii="Times New Roman" w:hAnsi="Times New Roman" w:cs="Times New Roman"/>
          <w:sz w:val="28"/>
          <w:szCs w:val="28"/>
        </w:rPr>
        <w:t xml:space="preserve">Председателю </w:t>
      </w:r>
    </w:p>
    <w:p w:rsidR="00C82CB4" w:rsidRPr="00C82CB4" w:rsidRDefault="00C82CB4" w:rsidP="00C82CB4">
      <w:pPr>
        <w:ind w:left="5812" w:right="-2"/>
        <w:rPr>
          <w:rFonts w:ascii="Times New Roman" w:hAnsi="Times New Roman" w:cs="Times New Roman"/>
          <w:sz w:val="28"/>
          <w:szCs w:val="28"/>
        </w:rPr>
      </w:pPr>
      <w:r w:rsidRPr="00C82CB4">
        <w:rPr>
          <w:rFonts w:ascii="Times New Roman" w:hAnsi="Times New Roman" w:cs="Times New Roman"/>
          <w:sz w:val="28"/>
          <w:szCs w:val="28"/>
        </w:rPr>
        <w:t>______________________________________________________________</w:t>
      </w:r>
    </w:p>
    <w:p w:rsidR="00C82CB4" w:rsidRPr="00C82CB4" w:rsidRDefault="00C82CB4" w:rsidP="00C82CB4">
      <w:pPr>
        <w:ind w:left="5812" w:right="-2"/>
        <w:rPr>
          <w:rFonts w:ascii="Times New Roman" w:hAnsi="Times New Roman" w:cs="Times New Roman"/>
          <w:b/>
          <w:sz w:val="28"/>
          <w:szCs w:val="28"/>
        </w:rPr>
      </w:pPr>
      <w:r w:rsidRPr="00C82CB4">
        <w:rPr>
          <w:rFonts w:ascii="Times New Roman" w:hAnsi="Times New Roman" w:cs="Times New Roman"/>
          <w:sz w:val="28"/>
          <w:szCs w:val="28"/>
        </w:rPr>
        <w:t>От:</w:t>
      </w:r>
      <w:r w:rsidRPr="00C82CB4">
        <w:rPr>
          <w:rFonts w:ascii="Times New Roman" w:hAnsi="Times New Roman" w:cs="Times New Roman"/>
          <w:b/>
          <w:sz w:val="28"/>
          <w:szCs w:val="28"/>
        </w:rPr>
        <w:t>___________________________</w:t>
      </w:r>
    </w:p>
    <w:p w:rsidR="00C82CB4" w:rsidRPr="00C82CB4" w:rsidRDefault="00C82CB4" w:rsidP="00C82CB4">
      <w:pPr>
        <w:ind w:right="-2" w:firstLine="709"/>
        <w:jc w:val="center"/>
        <w:rPr>
          <w:rFonts w:ascii="Times New Roman" w:hAnsi="Times New Roman" w:cs="Times New Roman"/>
          <w:b/>
          <w:sz w:val="28"/>
          <w:szCs w:val="28"/>
        </w:rPr>
      </w:pPr>
    </w:p>
    <w:p w:rsidR="00C82CB4" w:rsidRPr="00C82CB4" w:rsidRDefault="00C82CB4" w:rsidP="00C82CB4">
      <w:pPr>
        <w:ind w:right="-2" w:firstLine="709"/>
        <w:jc w:val="center"/>
        <w:rPr>
          <w:rFonts w:ascii="Times New Roman" w:hAnsi="Times New Roman" w:cs="Times New Roman"/>
          <w:b/>
          <w:sz w:val="28"/>
          <w:szCs w:val="28"/>
        </w:rPr>
      </w:pPr>
      <w:r w:rsidRPr="00C82CB4">
        <w:rPr>
          <w:rFonts w:ascii="Times New Roman" w:hAnsi="Times New Roman" w:cs="Times New Roman"/>
          <w:b/>
          <w:sz w:val="28"/>
          <w:szCs w:val="28"/>
        </w:rPr>
        <w:t>Заявление</w:t>
      </w:r>
    </w:p>
    <w:p w:rsidR="00C82CB4" w:rsidRPr="00C82CB4" w:rsidRDefault="00C82CB4" w:rsidP="00C82CB4">
      <w:pPr>
        <w:ind w:right="-2" w:firstLine="709"/>
        <w:jc w:val="center"/>
        <w:rPr>
          <w:rFonts w:ascii="Times New Roman" w:hAnsi="Times New Roman" w:cs="Times New Roman"/>
          <w:b/>
          <w:sz w:val="28"/>
          <w:szCs w:val="28"/>
        </w:rPr>
      </w:pPr>
      <w:r w:rsidRPr="00C82CB4">
        <w:rPr>
          <w:rFonts w:ascii="Times New Roman" w:hAnsi="Times New Roman" w:cs="Times New Roman"/>
          <w:b/>
          <w:sz w:val="28"/>
          <w:szCs w:val="28"/>
        </w:rPr>
        <w:t>об исправлении технической ошибки</w:t>
      </w:r>
    </w:p>
    <w:p w:rsidR="00C82CB4" w:rsidRPr="00C82CB4" w:rsidRDefault="00C82CB4" w:rsidP="00C82CB4">
      <w:pPr>
        <w:ind w:right="-2" w:firstLine="709"/>
        <w:jc w:val="center"/>
        <w:rPr>
          <w:rFonts w:ascii="Times New Roman" w:hAnsi="Times New Roman" w:cs="Times New Roman"/>
          <w:b/>
          <w:sz w:val="28"/>
          <w:szCs w:val="28"/>
        </w:rPr>
      </w:pPr>
    </w:p>
    <w:p w:rsidR="00C82CB4" w:rsidRPr="00C82CB4" w:rsidRDefault="00C82CB4" w:rsidP="00C82CB4">
      <w:pPr>
        <w:ind w:right="-2" w:firstLine="709"/>
        <w:jc w:val="both"/>
        <w:rPr>
          <w:rFonts w:ascii="Times New Roman" w:hAnsi="Times New Roman" w:cs="Times New Roman"/>
          <w:b/>
          <w:sz w:val="28"/>
          <w:szCs w:val="28"/>
        </w:rPr>
      </w:pPr>
      <w:r w:rsidRPr="00C82CB4">
        <w:rPr>
          <w:rFonts w:ascii="Times New Roman" w:hAnsi="Times New Roman" w:cs="Times New Roman"/>
          <w:sz w:val="28"/>
          <w:szCs w:val="28"/>
        </w:rPr>
        <w:t>Сообщаю об ошибке, допущенной при оказании муниципальной услуги ___</w:t>
      </w:r>
      <w:r w:rsidRPr="00C82CB4">
        <w:rPr>
          <w:rFonts w:ascii="Times New Roman" w:hAnsi="Times New Roman" w:cs="Times New Roman"/>
          <w:b/>
          <w:sz w:val="28"/>
          <w:szCs w:val="28"/>
        </w:rPr>
        <w:t>____________________________________________________________________</w:t>
      </w:r>
    </w:p>
    <w:p w:rsidR="00C82CB4" w:rsidRPr="00C82CB4" w:rsidRDefault="00C82CB4" w:rsidP="00C82CB4">
      <w:pPr>
        <w:widowControl w:val="0"/>
        <w:adjustRightInd w:val="0"/>
        <w:ind w:right="-2" w:firstLine="709"/>
        <w:jc w:val="center"/>
        <w:rPr>
          <w:rFonts w:ascii="Times New Roman" w:hAnsi="Times New Roman" w:cs="Times New Roman"/>
        </w:rPr>
      </w:pPr>
      <w:r w:rsidRPr="00C82CB4">
        <w:rPr>
          <w:rFonts w:ascii="Times New Roman" w:hAnsi="Times New Roman" w:cs="Times New Roman"/>
        </w:rPr>
        <w:t>(наименование услуги)</w:t>
      </w:r>
    </w:p>
    <w:p w:rsidR="00C82CB4" w:rsidRPr="00C82CB4" w:rsidRDefault="00C82CB4" w:rsidP="00C82CB4">
      <w:pPr>
        <w:ind w:right="-2" w:firstLine="709"/>
        <w:jc w:val="both"/>
        <w:rPr>
          <w:rFonts w:ascii="Times New Roman" w:hAnsi="Times New Roman" w:cs="Times New Roman"/>
          <w:sz w:val="28"/>
          <w:szCs w:val="28"/>
        </w:rPr>
      </w:pPr>
      <w:r w:rsidRPr="00C82CB4">
        <w:rPr>
          <w:rFonts w:ascii="Times New Roman" w:hAnsi="Times New Roman" w:cs="Times New Roman"/>
          <w:sz w:val="28"/>
          <w:szCs w:val="28"/>
        </w:rPr>
        <w:t>Записано:_________________________________________________________________________________________________________________________________</w:t>
      </w:r>
    </w:p>
    <w:p w:rsidR="00C82CB4" w:rsidRPr="00C82CB4" w:rsidRDefault="00C82CB4" w:rsidP="00C82CB4">
      <w:pPr>
        <w:ind w:right="-2" w:firstLine="709"/>
        <w:rPr>
          <w:rFonts w:ascii="Times New Roman" w:hAnsi="Times New Roman" w:cs="Times New Roman"/>
          <w:sz w:val="28"/>
          <w:szCs w:val="28"/>
        </w:rPr>
      </w:pPr>
      <w:r w:rsidRPr="00C82CB4">
        <w:rPr>
          <w:rFonts w:ascii="Times New Roman" w:hAnsi="Times New Roman" w:cs="Times New Roman"/>
          <w:sz w:val="28"/>
          <w:szCs w:val="28"/>
        </w:rPr>
        <w:t>Правильные сведения:_______________________________________________</w:t>
      </w:r>
    </w:p>
    <w:p w:rsidR="00C82CB4" w:rsidRPr="00C82CB4" w:rsidRDefault="00C82CB4" w:rsidP="00C82CB4">
      <w:pPr>
        <w:ind w:right="-2"/>
        <w:rPr>
          <w:rFonts w:ascii="Times New Roman" w:hAnsi="Times New Roman" w:cs="Times New Roman"/>
          <w:sz w:val="28"/>
          <w:szCs w:val="28"/>
        </w:rPr>
      </w:pPr>
      <w:r w:rsidRPr="00C82CB4">
        <w:rPr>
          <w:rFonts w:ascii="Times New Roman" w:hAnsi="Times New Roman" w:cs="Times New Roman"/>
          <w:sz w:val="28"/>
          <w:szCs w:val="28"/>
        </w:rPr>
        <w:t>_______________________________________________________________________</w:t>
      </w:r>
    </w:p>
    <w:p w:rsidR="00C82CB4" w:rsidRPr="00C82CB4" w:rsidRDefault="00C82CB4" w:rsidP="00C82CB4">
      <w:pPr>
        <w:ind w:right="-2" w:firstLine="709"/>
        <w:jc w:val="both"/>
        <w:rPr>
          <w:rFonts w:ascii="Times New Roman" w:hAnsi="Times New Roman" w:cs="Times New Roman"/>
          <w:sz w:val="28"/>
          <w:szCs w:val="28"/>
        </w:rPr>
      </w:pPr>
      <w:r w:rsidRPr="00C82CB4">
        <w:rPr>
          <w:rFonts w:ascii="Times New Roman" w:hAnsi="Times New Roman" w:cs="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82CB4" w:rsidRPr="00C82CB4" w:rsidRDefault="00C82CB4" w:rsidP="00C82CB4">
      <w:pPr>
        <w:ind w:right="-2" w:firstLine="709"/>
        <w:jc w:val="both"/>
        <w:rPr>
          <w:rFonts w:ascii="Times New Roman" w:hAnsi="Times New Roman" w:cs="Times New Roman"/>
          <w:sz w:val="28"/>
          <w:szCs w:val="28"/>
        </w:rPr>
      </w:pPr>
      <w:r w:rsidRPr="00C82CB4">
        <w:rPr>
          <w:rFonts w:ascii="Times New Roman" w:hAnsi="Times New Roman" w:cs="Times New Roman"/>
          <w:sz w:val="28"/>
          <w:szCs w:val="28"/>
        </w:rPr>
        <w:t>Прилагаю следующие документы:</w:t>
      </w:r>
    </w:p>
    <w:p w:rsidR="00C82CB4" w:rsidRPr="00C82CB4" w:rsidRDefault="00C82CB4" w:rsidP="00C82CB4">
      <w:pPr>
        <w:ind w:right="-2" w:firstLine="709"/>
        <w:jc w:val="both"/>
        <w:rPr>
          <w:rFonts w:ascii="Times New Roman" w:hAnsi="Times New Roman" w:cs="Times New Roman"/>
          <w:sz w:val="28"/>
          <w:szCs w:val="28"/>
        </w:rPr>
      </w:pPr>
      <w:r w:rsidRPr="00C82CB4">
        <w:rPr>
          <w:rFonts w:ascii="Times New Roman" w:hAnsi="Times New Roman" w:cs="Times New Roman"/>
          <w:sz w:val="28"/>
          <w:szCs w:val="28"/>
        </w:rPr>
        <w:t>1.</w:t>
      </w:r>
    </w:p>
    <w:p w:rsidR="00C82CB4" w:rsidRPr="00C82CB4" w:rsidRDefault="00C82CB4" w:rsidP="00C82CB4">
      <w:pPr>
        <w:ind w:right="-2" w:firstLine="709"/>
        <w:jc w:val="both"/>
        <w:rPr>
          <w:rFonts w:ascii="Times New Roman" w:hAnsi="Times New Roman" w:cs="Times New Roman"/>
          <w:sz w:val="28"/>
          <w:szCs w:val="28"/>
        </w:rPr>
      </w:pPr>
      <w:r w:rsidRPr="00C82CB4">
        <w:rPr>
          <w:rFonts w:ascii="Times New Roman" w:hAnsi="Times New Roman" w:cs="Times New Roman"/>
          <w:sz w:val="28"/>
          <w:szCs w:val="28"/>
        </w:rPr>
        <w:t>2.</w:t>
      </w:r>
    </w:p>
    <w:p w:rsidR="00C82CB4" w:rsidRPr="00C82CB4" w:rsidRDefault="00C82CB4" w:rsidP="00C82CB4">
      <w:pPr>
        <w:ind w:right="-2" w:firstLine="709"/>
        <w:jc w:val="both"/>
        <w:rPr>
          <w:rFonts w:ascii="Times New Roman" w:hAnsi="Times New Roman" w:cs="Times New Roman"/>
          <w:sz w:val="28"/>
          <w:szCs w:val="28"/>
        </w:rPr>
      </w:pPr>
      <w:r w:rsidRPr="00C82CB4">
        <w:rPr>
          <w:rFonts w:ascii="Times New Roman" w:hAnsi="Times New Roman" w:cs="Times New Roman"/>
          <w:sz w:val="28"/>
          <w:szCs w:val="28"/>
        </w:rPr>
        <w:t>3.</w:t>
      </w:r>
    </w:p>
    <w:p w:rsidR="00C82CB4" w:rsidRPr="00C82CB4" w:rsidRDefault="00C82CB4" w:rsidP="00C82CB4">
      <w:pPr>
        <w:ind w:right="-2" w:firstLine="709"/>
        <w:jc w:val="both"/>
        <w:rPr>
          <w:rFonts w:ascii="Times New Roman" w:hAnsi="Times New Roman" w:cs="Times New Roman"/>
          <w:sz w:val="28"/>
          <w:szCs w:val="28"/>
        </w:rPr>
      </w:pPr>
      <w:r w:rsidRPr="00C82CB4">
        <w:rPr>
          <w:rFonts w:ascii="Times New Roman" w:hAnsi="Times New Roman" w:cs="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82CB4" w:rsidRPr="00C82CB4" w:rsidRDefault="00C82CB4" w:rsidP="00C82CB4">
      <w:pPr>
        <w:widowControl w:val="0"/>
        <w:adjustRightInd w:val="0"/>
        <w:ind w:firstLine="709"/>
        <w:jc w:val="both"/>
        <w:rPr>
          <w:rFonts w:ascii="Times New Roman" w:hAnsi="Times New Roman" w:cs="Times New Roman"/>
          <w:sz w:val="28"/>
          <w:szCs w:val="28"/>
        </w:rPr>
      </w:pPr>
      <w:r w:rsidRPr="00C82CB4">
        <w:rPr>
          <w:rFonts w:ascii="Times New Roman" w:hAnsi="Times New Roman" w:cs="Times New Roman"/>
          <w:sz w:val="28"/>
          <w:szCs w:val="28"/>
        </w:rPr>
        <w:t>посредством отправления электронного документа на адрес E-mail:_______;</w:t>
      </w:r>
    </w:p>
    <w:p w:rsidR="00C82CB4" w:rsidRPr="00C82CB4" w:rsidRDefault="00C82CB4" w:rsidP="00C82CB4">
      <w:pPr>
        <w:widowControl w:val="0"/>
        <w:adjustRightInd w:val="0"/>
        <w:ind w:firstLine="709"/>
        <w:jc w:val="both"/>
        <w:rPr>
          <w:rFonts w:ascii="Times New Roman" w:hAnsi="Times New Roman" w:cs="Times New Roman"/>
          <w:sz w:val="28"/>
          <w:szCs w:val="28"/>
        </w:rPr>
      </w:pPr>
      <w:r w:rsidRPr="00C82CB4">
        <w:rPr>
          <w:rFonts w:ascii="Times New Roman" w:hAnsi="Times New Roman" w:cs="Times New Roman"/>
          <w:sz w:val="28"/>
          <w:szCs w:val="28"/>
        </w:rPr>
        <w:t xml:space="preserve">в виде заверенной копии на бумажном носителе почтовым отправлением по </w:t>
      </w:r>
      <w:r w:rsidRPr="00C82CB4">
        <w:rPr>
          <w:rFonts w:ascii="Times New Roman" w:hAnsi="Times New Roman" w:cs="Times New Roman"/>
          <w:sz w:val="28"/>
          <w:szCs w:val="28"/>
        </w:rPr>
        <w:lastRenderedPageBreak/>
        <w:t>адресу: ________________________________________________________________.</w:t>
      </w:r>
    </w:p>
    <w:p w:rsidR="00C82CB4" w:rsidRPr="00C82CB4" w:rsidRDefault="00C82CB4" w:rsidP="00C82CB4">
      <w:pPr>
        <w:widowControl w:val="0"/>
        <w:adjustRightInd w:val="0"/>
        <w:ind w:firstLine="851"/>
        <w:jc w:val="both"/>
        <w:rPr>
          <w:rFonts w:ascii="Times New Roman" w:hAnsi="Times New Roman" w:cs="Times New Roman"/>
          <w:i/>
          <w:spacing w:val="-6"/>
        </w:rPr>
      </w:pPr>
      <w:r w:rsidRPr="00C82CB4">
        <w:rPr>
          <w:rFonts w:ascii="Times New Roman" w:hAnsi="Times New Roman" w:cs="Times New Roman"/>
          <w:i/>
          <w:spacing w:val="-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C82CB4" w:rsidRPr="00C82CB4" w:rsidRDefault="00C82CB4" w:rsidP="00C82CB4">
      <w:pPr>
        <w:widowControl w:val="0"/>
        <w:adjustRightInd w:val="0"/>
        <w:ind w:firstLine="851"/>
        <w:jc w:val="both"/>
        <w:rPr>
          <w:rFonts w:ascii="Times New Roman" w:hAnsi="Times New Roman" w:cs="Times New Roman"/>
          <w:i/>
          <w:spacing w:val="-6"/>
        </w:rPr>
      </w:pPr>
      <w:r w:rsidRPr="00C82CB4">
        <w:rPr>
          <w:rFonts w:ascii="Times New Roman" w:hAnsi="Times New Roman" w:cs="Times New Roman"/>
          <w:i/>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82CB4" w:rsidRPr="00C82CB4" w:rsidRDefault="00C82CB4" w:rsidP="00C82CB4">
      <w:pPr>
        <w:widowControl w:val="0"/>
        <w:adjustRightInd w:val="0"/>
        <w:ind w:firstLine="851"/>
        <w:jc w:val="both"/>
        <w:rPr>
          <w:rFonts w:ascii="Times New Roman" w:hAnsi="Times New Roman" w:cs="Times New Roman"/>
          <w:i/>
          <w:spacing w:val="-6"/>
        </w:rPr>
      </w:pPr>
      <w:r w:rsidRPr="00C82CB4">
        <w:rPr>
          <w:rFonts w:ascii="Times New Roman" w:hAnsi="Times New Roman" w:cs="Times New Roman"/>
          <w:i/>
          <w:spacing w:val="-6"/>
        </w:rPr>
        <w:t>Даю свое согласие на участие в опросе по оценке качества предоставленной мне муниципальной услуги по телефону: _______________________.</w:t>
      </w:r>
    </w:p>
    <w:p w:rsidR="00C82CB4" w:rsidRPr="00C82CB4" w:rsidRDefault="00C82CB4" w:rsidP="00C82CB4">
      <w:pPr>
        <w:jc w:val="center"/>
        <w:rPr>
          <w:rFonts w:ascii="Times New Roman" w:hAnsi="Times New Roman" w:cs="Times New Roman"/>
          <w:sz w:val="28"/>
          <w:szCs w:val="28"/>
        </w:rPr>
      </w:pPr>
    </w:p>
    <w:p w:rsidR="00C82CB4" w:rsidRPr="00C82CB4" w:rsidRDefault="00C82CB4" w:rsidP="00C82CB4">
      <w:pPr>
        <w:jc w:val="both"/>
        <w:rPr>
          <w:rFonts w:ascii="Times New Roman" w:hAnsi="Times New Roman" w:cs="Times New Roman"/>
          <w:sz w:val="28"/>
          <w:szCs w:val="28"/>
        </w:rPr>
      </w:pPr>
      <w:r w:rsidRPr="00C82CB4">
        <w:rPr>
          <w:rFonts w:ascii="Times New Roman" w:hAnsi="Times New Roman" w:cs="Times New Roman"/>
          <w:sz w:val="28"/>
          <w:szCs w:val="28"/>
        </w:rPr>
        <w:t>______________</w:t>
      </w:r>
      <w:r w:rsidRPr="00C82CB4">
        <w:rPr>
          <w:rFonts w:ascii="Times New Roman" w:hAnsi="Times New Roman" w:cs="Times New Roman"/>
          <w:sz w:val="28"/>
          <w:szCs w:val="28"/>
        </w:rPr>
        <w:tab/>
      </w:r>
      <w:r w:rsidRPr="00C82CB4">
        <w:rPr>
          <w:rFonts w:ascii="Times New Roman" w:hAnsi="Times New Roman" w:cs="Times New Roman"/>
          <w:sz w:val="28"/>
          <w:szCs w:val="28"/>
        </w:rPr>
        <w:tab/>
      </w:r>
      <w:r w:rsidRPr="00C82CB4">
        <w:rPr>
          <w:rFonts w:ascii="Times New Roman" w:hAnsi="Times New Roman" w:cs="Times New Roman"/>
          <w:sz w:val="28"/>
          <w:szCs w:val="28"/>
        </w:rPr>
        <w:tab/>
      </w:r>
      <w:r w:rsidRPr="00C82CB4">
        <w:rPr>
          <w:rFonts w:ascii="Times New Roman" w:hAnsi="Times New Roman" w:cs="Times New Roman"/>
          <w:sz w:val="28"/>
          <w:szCs w:val="28"/>
        </w:rPr>
        <w:tab/>
        <w:t>_________________ ( ________________)</w:t>
      </w:r>
    </w:p>
    <w:p w:rsidR="00C82CB4" w:rsidRPr="00C82CB4" w:rsidRDefault="00C82CB4" w:rsidP="00C82CB4">
      <w:pPr>
        <w:jc w:val="both"/>
        <w:rPr>
          <w:rFonts w:ascii="Times New Roman" w:hAnsi="Times New Roman" w:cs="Times New Roman"/>
          <w:spacing w:val="-6"/>
          <w:sz w:val="28"/>
          <w:szCs w:val="28"/>
        </w:rPr>
        <w:sectPr w:rsidR="00C82CB4" w:rsidRPr="00C82CB4" w:rsidSect="00D311C1">
          <w:pgSz w:w="12240" w:h="15840"/>
          <w:pgMar w:top="1134" w:right="851" w:bottom="709" w:left="1134" w:header="720" w:footer="720" w:gutter="0"/>
          <w:cols w:space="720"/>
          <w:noEndnote/>
          <w:docGrid w:linePitch="326"/>
        </w:sectPr>
      </w:pPr>
      <w:r w:rsidRPr="00C82CB4">
        <w:rPr>
          <w:rFonts w:ascii="Times New Roman" w:hAnsi="Times New Roman" w:cs="Times New Roman"/>
          <w:sz w:val="28"/>
          <w:szCs w:val="28"/>
        </w:rPr>
        <w:tab/>
        <w:t>(дата)</w:t>
      </w:r>
      <w:r w:rsidRPr="00C82CB4">
        <w:rPr>
          <w:rFonts w:ascii="Times New Roman" w:hAnsi="Times New Roman" w:cs="Times New Roman"/>
          <w:sz w:val="28"/>
          <w:szCs w:val="28"/>
        </w:rPr>
        <w:tab/>
      </w:r>
      <w:r w:rsidRPr="00C82CB4">
        <w:rPr>
          <w:rFonts w:ascii="Times New Roman" w:hAnsi="Times New Roman" w:cs="Times New Roman"/>
          <w:sz w:val="28"/>
          <w:szCs w:val="28"/>
        </w:rPr>
        <w:tab/>
      </w:r>
      <w:r w:rsidRPr="00C82CB4">
        <w:rPr>
          <w:rFonts w:ascii="Times New Roman" w:hAnsi="Times New Roman" w:cs="Times New Roman"/>
          <w:sz w:val="28"/>
          <w:szCs w:val="28"/>
        </w:rPr>
        <w:tab/>
      </w:r>
      <w:r w:rsidRPr="00C82CB4">
        <w:rPr>
          <w:rFonts w:ascii="Times New Roman" w:hAnsi="Times New Roman" w:cs="Times New Roman"/>
          <w:sz w:val="28"/>
          <w:szCs w:val="28"/>
        </w:rPr>
        <w:tab/>
      </w:r>
      <w:r w:rsidRPr="00C82CB4">
        <w:rPr>
          <w:rFonts w:ascii="Times New Roman" w:hAnsi="Times New Roman" w:cs="Times New Roman"/>
          <w:sz w:val="28"/>
          <w:szCs w:val="28"/>
        </w:rPr>
        <w:tab/>
      </w:r>
      <w:r w:rsidRPr="00C82CB4">
        <w:rPr>
          <w:rFonts w:ascii="Times New Roman" w:hAnsi="Times New Roman" w:cs="Times New Roman"/>
          <w:sz w:val="28"/>
          <w:szCs w:val="28"/>
        </w:rPr>
        <w:tab/>
        <w:t>(подпись)</w:t>
      </w:r>
      <w:r w:rsidRPr="00C82CB4">
        <w:rPr>
          <w:rFonts w:ascii="Times New Roman" w:hAnsi="Times New Roman" w:cs="Times New Roman"/>
          <w:sz w:val="28"/>
          <w:szCs w:val="28"/>
        </w:rPr>
        <w:tab/>
      </w:r>
      <w:r w:rsidRPr="00C82CB4">
        <w:rPr>
          <w:rFonts w:ascii="Times New Roman" w:hAnsi="Times New Roman" w:cs="Times New Roman"/>
          <w:sz w:val="28"/>
          <w:szCs w:val="28"/>
        </w:rPr>
        <w:tab/>
        <w:t>(Ф.И.О.)</w:t>
      </w:r>
    </w:p>
    <w:p w:rsidR="00C82CB4" w:rsidRPr="00C82CB4" w:rsidRDefault="00C82CB4" w:rsidP="00C82CB4">
      <w:pPr>
        <w:tabs>
          <w:tab w:val="left" w:pos="8535"/>
          <w:tab w:val="right" w:pos="10255"/>
        </w:tabs>
        <w:ind w:left="8505"/>
        <w:rPr>
          <w:rFonts w:ascii="Times New Roman" w:hAnsi="Times New Roman" w:cs="Times New Roman"/>
          <w:spacing w:val="-6"/>
          <w:sz w:val="28"/>
          <w:szCs w:val="28"/>
        </w:rPr>
      </w:pPr>
    </w:p>
    <w:p w:rsidR="00C82CB4" w:rsidRPr="00C82CB4" w:rsidRDefault="00C82CB4" w:rsidP="00C82CB4">
      <w:pPr>
        <w:tabs>
          <w:tab w:val="left" w:pos="8535"/>
          <w:tab w:val="right" w:pos="10255"/>
        </w:tabs>
        <w:ind w:left="8505"/>
        <w:rPr>
          <w:rFonts w:ascii="Times New Roman" w:hAnsi="Times New Roman" w:cs="Times New Roman"/>
          <w:spacing w:val="-6"/>
          <w:sz w:val="28"/>
          <w:szCs w:val="28"/>
        </w:rPr>
      </w:pPr>
      <w:r w:rsidRPr="00C82CB4">
        <w:rPr>
          <w:rFonts w:ascii="Times New Roman" w:hAnsi="Times New Roman" w:cs="Times New Roman"/>
          <w:noProof/>
        </w:rPr>
        <w:pict>
          <v:shapetype id="_x0000_t202" coordsize="21600,21600" o:spt="202" path="m,l,21600r21600,l21600,xe">
            <v:stroke joinstyle="miter"/>
            <v:path gradientshapeok="t" o:connecttype="rect"/>
          </v:shapetype>
          <v:shape id="Поле 1" o:spid="_x0000_s1106" type="#_x0000_t202" style="position:absolute;left:0;text-align:left;margin-left:629.3pt;margin-top:-27.8pt;width:136.15pt;height:69.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XUxgIAAMEFAAAOAAAAZHJzL2Uyb0RvYy54bWysVF2O0zAQfkfiDpbfs/nBbZNo09Vu0yCk&#10;5UdaOICbOI1FYgfbbbogzsIpeELiDD0SY2fb7e4KCQF5iGzP+Jv5Zj7P+cWua9GWKc2lyHB4FmDE&#10;RCkrLtYZ/vC+8GKMtKGioq0ULMO3TOOL+fNn50Ofskg2sq2YQgAidDr0GW6M6VPf12XDOqrPZM8E&#10;GGupOmpgq9Z+pegA6F3rR0Ew9Qepql7JkmkNp/loxHOHX9esNG/rWjOD2gxDbsb9lfuv7N+fn9N0&#10;rWjf8PIuDfoXWXSUCwh6hMqpoWij+BOojpdKalmbs1J2vqxrXjLHAdiEwSM2Nw3tmeMCxdH9sUz6&#10;/8GWb7bvFOIV9A4jQTto0f7b/uf+x/47Cm11hl6n4HTTg5vZXcmd9bRMdX8ty48aCbloqFizS6Xk&#10;0DBaQXbupn9ydcTRFmQ1vJYVhKEbIx3QrladBYRiIECHLt0eO8N2BpU25CxKwmCCUQm2OA7C0LXO&#10;p+nhdq+0eclkh+wiwwo679Dp9lob4AGuBxcbTMiCt63rfiseHIDjeAKx4aq12SxcM78kQbKMlzHx&#10;SDRdeiTIc++yWBBvWoSzSf4iXyzy8KuNG5K04VXFhA1zEFZI/qxxdxIfJXGUlpYtryycTUmr9WrR&#10;KrSlIOzCfbZbkPyJm/8wDWcGLo8ohREJrqLEK6bxzCMFmXjJLIi9IEyukmlAEpIXDyldc8H+nRIa&#10;MpxMoskopt9yC9z3lBtNO25gdLS8A0UcnWhqJbgUlWutobwd1yelsOnflwIqdmi0E6zV6KhWs1vt&#10;3MuIZoeHsJLVLUhYSVAY6BTmHiwaqT5jNMAMybD+tKGKYdS+EvAMkpAQO3TchkxmEWzUqWV1aqGi&#10;BKgMG4zG5cKMg2rTK75uINL48IS8hKdTc6dq+8bGrICS3cCccOTuZpodRKd753U/eee/AAAA//8D&#10;AFBLAwQUAAYACAAAACEAEQAEsN8AAAAMAQAADwAAAGRycy9kb3ducmV2LnhtbEyPTU/DMAyG70j8&#10;h8hI3LaEjUxdaTohEFcQ40PiljVeW9E4VZOt3b+fd4KbX/nR68fFZvKdOOIQ20AG7uYKBFIVXEu1&#10;gc+Pl1kGIiZLznaB0MAJI2zK66vC5i6M9I7HbaoFl1DMrYEmpT6XMlYNehvnoUfi3T4M3iaOQy3d&#10;YEcu951cKLWS3rbEFxrb41OD1e/24A18ve5/vu/VW/3sdT+GSUnya2nM7c30+AAi4ZT+YLjoszqU&#10;7LQLB3JRdJwXOlsxa2CmNQ8XRC/VGsTOQLZUIMtC/n+iPAMAAP//AwBQSwECLQAUAAYACAAAACEA&#10;toM4kv4AAADhAQAAEwAAAAAAAAAAAAAAAAAAAAAAW0NvbnRlbnRfVHlwZXNdLnhtbFBLAQItABQA&#10;BgAIAAAAIQA4/SH/1gAAAJQBAAALAAAAAAAAAAAAAAAAAC8BAABfcmVscy8ucmVsc1BLAQItABQA&#10;BgAIAAAAIQDldWXUxgIAAMEFAAAOAAAAAAAAAAAAAAAAAC4CAABkcnMvZTJvRG9jLnhtbFBLAQIt&#10;ABQABgAIAAAAIQARAASw3wAAAAwBAAAPAAAAAAAAAAAAAAAAACAFAABkcnMvZG93bnJldi54bWxQ&#10;SwUGAAAAAAQABADzAAAALAYAAAAA&#10;" filled="f" stroked="f">
            <v:textbox>
              <w:txbxContent>
                <w:p w:rsidR="00C82CB4" w:rsidRDefault="00C82CB4" w:rsidP="00C82CB4"/>
              </w:txbxContent>
            </v:textbox>
          </v:shape>
        </w:pict>
      </w:r>
      <w:r w:rsidRPr="00C82CB4">
        <w:rPr>
          <w:rFonts w:ascii="Times New Roman" w:hAnsi="Times New Roman" w:cs="Times New Roman"/>
          <w:spacing w:val="-6"/>
          <w:sz w:val="28"/>
          <w:szCs w:val="28"/>
        </w:rPr>
        <w:t xml:space="preserve">Приложение </w:t>
      </w:r>
    </w:p>
    <w:p w:rsidR="00C82CB4" w:rsidRPr="00C82CB4" w:rsidRDefault="00C82CB4" w:rsidP="00C82CB4">
      <w:pPr>
        <w:ind w:left="8505"/>
        <w:rPr>
          <w:rFonts w:ascii="Times New Roman" w:hAnsi="Times New Roman" w:cs="Times New Roman"/>
          <w:spacing w:val="-6"/>
          <w:sz w:val="28"/>
          <w:szCs w:val="28"/>
        </w:rPr>
      </w:pPr>
      <w:r w:rsidRPr="00C82CB4">
        <w:rPr>
          <w:rFonts w:ascii="Times New Roman" w:hAnsi="Times New Roman" w:cs="Times New Roman"/>
          <w:spacing w:val="-6"/>
          <w:sz w:val="28"/>
          <w:szCs w:val="28"/>
        </w:rPr>
        <w:t xml:space="preserve">(справочное) </w:t>
      </w:r>
    </w:p>
    <w:p w:rsidR="00C82CB4" w:rsidRPr="00C82CB4" w:rsidRDefault="00C82CB4" w:rsidP="00C82CB4">
      <w:pPr>
        <w:tabs>
          <w:tab w:val="left" w:pos="8790"/>
        </w:tabs>
        <w:spacing w:after="120"/>
        <w:rPr>
          <w:rFonts w:ascii="Times New Roman" w:hAnsi="Times New Roman" w:cs="Times New Roman"/>
          <w:b/>
          <w:bCs/>
        </w:rPr>
      </w:pPr>
      <w:r w:rsidRPr="00C82CB4">
        <w:rPr>
          <w:rFonts w:ascii="Times New Roman" w:hAnsi="Times New Roman" w:cs="Times New Roman"/>
          <w:b/>
          <w:bCs/>
        </w:rPr>
        <w:tab/>
      </w:r>
    </w:p>
    <w:p w:rsidR="00C82CB4" w:rsidRPr="00C82CB4" w:rsidRDefault="00C82CB4" w:rsidP="00C82CB4">
      <w:pPr>
        <w:jc w:val="center"/>
        <w:rPr>
          <w:rFonts w:ascii="Times New Roman" w:hAnsi="Times New Roman" w:cs="Times New Roman"/>
          <w:b/>
          <w:sz w:val="28"/>
          <w:szCs w:val="28"/>
        </w:rPr>
      </w:pPr>
    </w:p>
    <w:p w:rsidR="00C82CB4" w:rsidRPr="00C82CB4" w:rsidRDefault="00C82CB4" w:rsidP="00C82CB4">
      <w:pPr>
        <w:jc w:val="center"/>
        <w:rPr>
          <w:rFonts w:ascii="Times New Roman" w:hAnsi="Times New Roman" w:cs="Times New Roman"/>
          <w:b/>
          <w:sz w:val="28"/>
          <w:szCs w:val="28"/>
        </w:rPr>
      </w:pPr>
      <w:r w:rsidRPr="00C82CB4">
        <w:rPr>
          <w:rFonts w:ascii="Times New Roman" w:hAnsi="Times New Roman" w:cs="Times New Roman"/>
          <w:b/>
          <w:sz w:val="28"/>
          <w:szCs w:val="28"/>
        </w:rPr>
        <w:t>Реквизиты должностных лиц, ответственных за предоставление муниципальной услуги и осуществляющих контроль ее исполнения,</w:t>
      </w:r>
    </w:p>
    <w:p w:rsidR="00C82CB4" w:rsidRPr="00C82CB4" w:rsidRDefault="00C82CB4" w:rsidP="00C82CB4">
      <w:pPr>
        <w:jc w:val="center"/>
        <w:rPr>
          <w:rFonts w:ascii="Times New Roman" w:hAnsi="Times New Roman" w:cs="Times New Roman"/>
          <w:b/>
          <w:sz w:val="28"/>
          <w:szCs w:val="28"/>
        </w:rPr>
      </w:pPr>
    </w:p>
    <w:p w:rsidR="00C82CB4" w:rsidRPr="00C82CB4" w:rsidRDefault="00C82CB4" w:rsidP="00C82CB4">
      <w:pPr>
        <w:jc w:val="center"/>
        <w:rPr>
          <w:rFonts w:ascii="Times New Roman" w:hAnsi="Times New Roman" w:cs="Times New Roman"/>
          <w:b/>
          <w:sz w:val="28"/>
          <w:szCs w:val="28"/>
        </w:rPr>
      </w:pPr>
    </w:p>
    <w:p w:rsidR="00C82CB4" w:rsidRPr="00C82CB4" w:rsidRDefault="00C82CB4" w:rsidP="00C82CB4">
      <w:pPr>
        <w:jc w:val="center"/>
        <w:rPr>
          <w:rFonts w:ascii="Times New Roman" w:hAnsi="Times New Roman" w:cs="Times New Roman"/>
          <w:b/>
          <w:sz w:val="28"/>
          <w:szCs w:val="28"/>
        </w:rPr>
      </w:pPr>
      <w:r w:rsidRPr="00C82CB4">
        <w:rPr>
          <w:rFonts w:ascii="Times New Roman" w:hAnsi="Times New Roman" w:cs="Times New Roman"/>
          <w:b/>
          <w:sz w:val="28"/>
          <w:szCs w:val="28"/>
        </w:rPr>
        <w:t xml:space="preserve">Муниципальное казенное учреждение Земельно-имущественная палата Елабужского муниципального района Республики Татарстан </w:t>
      </w:r>
    </w:p>
    <w:p w:rsidR="00C82CB4" w:rsidRPr="00C82CB4" w:rsidRDefault="00C82CB4" w:rsidP="00C82CB4">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4083"/>
        <w:gridCol w:w="8"/>
      </w:tblGrid>
      <w:tr w:rsidR="00C82CB4" w:rsidRPr="00C82CB4" w:rsidTr="00A917E3">
        <w:trPr>
          <w:trHeight w:val="488"/>
        </w:trPr>
        <w:tc>
          <w:tcPr>
            <w:tcW w:w="3510" w:type="dxa"/>
            <w:tcBorders>
              <w:top w:val="single" w:sz="4" w:space="0" w:color="auto"/>
              <w:left w:val="single" w:sz="4" w:space="0" w:color="auto"/>
              <w:bottom w:val="single" w:sz="4" w:space="0" w:color="auto"/>
              <w:right w:val="single" w:sz="4" w:space="0" w:color="auto"/>
            </w:tcBorders>
            <w:hideMark/>
          </w:tcPr>
          <w:p w:rsidR="00C82CB4" w:rsidRPr="00C82CB4" w:rsidRDefault="00C82CB4" w:rsidP="00A917E3">
            <w:pPr>
              <w:suppressAutoHyphens/>
              <w:jc w:val="center"/>
              <w:rPr>
                <w:rFonts w:ascii="Times New Roman" w:hAnsi="Times New Roman" w:cs="Times New Roman"/>
                <w:sz w:val="28"/>
                <w:szCs w:val="28"/>
              </w:rPr>
            </w:pPr>
            <w:r w:rsidRPr="00C82CB4">
              <w:rPr>
                <w:rFonts w:ascii="Times New Roman" w:hAnsi="Times New Roman" w:cs="Times New Roman"/>
                <w:sz w:val="28"/>
                <w:szCs w:val="28"/>
              </w:rPr>
              <w:t>Должность</w:t>
            </w:r>
          </w:p>
        </w:tc>
        <w:tc>
          <w:tcPr>
            <w:tcW w:w="2694" w:type="dxa"/>
            <w:tcBorders>
              <w:top w:val="single" w:sz="4" w:space="0" w:color="auto"/>
              <w:left w:val="single" w:sz="4" w:space="0" w:color="auto"/>
              <w:bottom w:val="single" w:sz="4" w:space="0" w:color="auto"/>
              <w:right w:val="single" w:sz="4" w:space="0" w:color="auto"/>
            </w:tcBorders>
            <w:hideMark/>
          </w:tcPr>
          <w:p w:rsidR="00C82CB4" w:rsidRPr="00C82CB4" w:rsidRDefault="00C82CB4" w:rsidP="00A917E3">
            <w:pPr>
              <w:suppressAutoHyphens/>
              <w:jc w:val="center"/>
              <w:rPr>
                <w:rFonts w:ascii="Times New Roman" w:hAnsi="Times New Roman" w:cs="Times New Roman"/>
                <w:sz w:val="28"/>
                <w:szCs w:val="28"/>
              </w:rPr>
            </w:pPr>
            <w:r w:rsidRPr="00C82CB4">
              <w:rPr>
                <w:rFonts w:ascii="Times New Roman" w:hAnsi="Times New Roman" w:cs="Times New Roman"/>
                <w:sz w:val="28"/>
                <w:szCs w:val="28"/>
              </w:rPr>
              <w:t>Телефон</w:t>
            </w:r>
          </w:p>
        </w:tc>
        <w:tc>
          <w:tcPr>
            <w:tcW w:w="4091" w:type="dxa"/>
            <w:gridSpan w:val="2"/>
            <w:tcBorders>
              <w:top w:val="single" w:sz="4" w:space="0" w:color="auto"/>
              <w:left w:val="single" w:sz="4" w:space="0" w:color="auto"/>
              <w:bottom w:val="single" w:sz="4" w:space="0" w:color="auto"/>
              <w:right w:val="single" w:sz="4" w:space="0" w:color="auto"/>
            </w:tcBorders>
            <w:hideMark/>
          </w:tcPr>
          <w:p w:rsidR="00C82CB4" w:rsidRPr="00C82CB4" w:rsidRDefault="00C82CB4" w:rsidP="00A917E3">
            <w:pPr>
              <w:suppressAutoHyphens/>
              <w:jc w:val="center"/>
              <w:rPr>
                <w:rFonts w:ascii="Times New Roman" w:hAnsi="Times New Roman" w:cs="Times New Roman"/>
                <w:sz w:val="28"/>
                <w:szCs w:val="28"/>
              </w:rPr>
            </w:pPr>
            <w:r w:rsidRPr="00C82CB4">
              <w:rPr>
                <w:rFonts w:ascii="Times New Roman" w:hAnsi="Times New Roman" w:cs="Times New Roman"/>
                <w:sz w:val="28"/>
                <w:szCs w:val="28"/>
              </w:rPr>
              <w:t>Электронный адрес</w:t>
            </w:r>
          </w:p>
        </w:tc>
      </w:tr>
      <w:tr w:rsidR="00C82CB4" w:rsidRPr="00C82CB4" w:rsidTr="00A917E3">
        <w:trPr>
          <w:gridAfter w:val="1"/>
          <w:wAfter w:w="8" w:type="dxa"/>
        </w:trPr>
        <w:tc>
          <w:tcPr>
            <w:tcW w:w="3510" w:type="dxa"/>
            <w:tcBorders>
              <w:top w:val="single" w:sz="4" w:space="0" w:color="auto"/>
              <w:left w:val="single" w:sz="4" w:space="0" w:color="auto"/>
              <w:bottom w:val="single" w:sz="4" w:space="0" w:color="auto"/>
              <w:right w:val="single" w:sz="4" w:space="0" w:color="auto"/>
            </w:tcBorders>
            <w:hideMark/>
          </w:tcPr>
          <w:p w:rsidR="00C82CB4" w:rsidRPr="00C82CB4" w:rsidRDefault="00C82CB4" w:rsidP="00A917E3">
            <w:pPr>
              <w:suppressAutoHyphens/>
              <w:jc w:val="both"/>
              <w:rPr>
                <w:rFonts w:ascii="Times New Roman" w:hAnsi="Times New Roman" w:cs="Times New Roman"/>
                <w:sz w:val="28"/>
                <w:szCs w:val="28"/>
              </w:rPr>
            </w:pPr>
            <w:r w:rsidRPr="00C82CB4">
              <w:rPr>
                <w:rFonts w:ascii="Times New Roman" w:hAnsi="Times New Roman" w:cs="Times New Roman"/>
                <w:sz w:val="28"/>
                <w:szCs w:val="28"/>
              </w:rPr>
              <w:t>Председатель палаты</w:t>
            </w:r>
          </w:p>
        </w:tc>
        <w:tc>
          <w:tcPr>
            <w:tcW w:w="2694" w:type="dxa"/>
            <w:tcBorders>
              <w:top w:val="single" w:sz="4" w:space="0" w:color="auto"/>
              <w:left w:val="single" w:sz="4" w:space="0" w:color="auto"/>
              <w:bottom w:val="single" w:sz="4" w:space="0" w:color="auto"/>
              <w:right w:val="single" w:sz="4" w:space="0" w:color="auto"/>
            </w:tcBorders>
            <w:hideMark/>
          </w:tcPr>
          <w:p w:rsidR="00C82CB4" w:rsidRPr="00C82CB4" w:rsidRDefault="00C82CB4" w:rsidP="00A917E3">
            <w:pPr>
              <w:suppressAutoHyphens/>
              <w:jc w:val="center"/>
              <w:rPr>
                <w:rFonts w:ascii="Times New Roman" w:hAnsi="Times New Roman" w:cs="Times New Roman"/>
                <w:sz w:val="28"/>
                <w:szCs w:val="28"/>
              </w:rPr>
            </w:pPr>
            <w:r w:rsidRPr="00C82CB4">
              <w:rPr>
                <w:rFonts w:ascii="Times New Roman" w:hAnsi="Times New Roman" w:cs="Times New Roman"/>
                <w:sz w:val="28"/>
                <w:szCs w:val="28"/>
              </w:rPr>
              <w:t>8 (85557) 3-61-12</w:t>
            </w:r>
          </w:p>
        </w:tc>
        <w:tc>
          <w:tcPr>
            <w:tcW w:w="4083" w:type="dxa"/>
            <w:tcBorders>
              <w:top w:val="single" w:sz="4" w:space="0" w:color="auto"/>
              <w:left w:val="single" w:sz="4" w:space="0" w:color="auto"/>
              <w:bottom w:val="single" w:sz="4" w:space="0" w:color="auto"/>
              <w:right w:val="single" w:sz="4" w:space="0" w:color="auto"/>
            </w:tcBorders>
            <w:hideMark/>
          </w:tcPr>
          <w:p w:rsidR="00C82CB4" w:rsidRPr="00C82CB4" w:rsidRDefault="00C82CB4" w:rsidP="00A917E3">
            <w:pPr>
              <w:suppressAutoHyphens/>
              <w:jc w:val="center"/>
              <w:rPr>
                <w:rFonts w:ascii="Times New Roman" w:hAnsi="Times New Roman" w:cs="Times New Roman"/>
                <w:sz w:val="28"/>
                <w:szCs w:val="28"/>
              </w:rPr>
            </w:pPr>
            <w:r w:rsidRPr="00C82CB4">
              <w:rPr>
                <w:rFonts w:ascii="Times New Roman" w:hAnsi="Times New Roman" w:cs="Times New Roman"/>
                <w:sz w:val="28"/>
                <w:lang w:val="en-US"/>
              </w:rPr>
              <w:t>zip</w:t>
            </w:r>
            <w:r w:rsidRPr="00C82CB4">
              <w:rPr>
                <w:rFonts w:ascii="Times New Roman" w:hAnsi="Times New Roman" w:cs="Times New Roman"/>
                <w:sz w:val="28"/>
              </w:rPr>
              <w:t>.</w:t>
            </w:r>
            <w:r w:rsidRPr="00C82CB4">
              <w:rPr>
                <w:rFonts w:ascii="Times New Roman" w:hAnsi="Times New Roman" w:cs="Times New Roman"/>
                <w:sz w:val="28"/>
                <w:lang w:val="en-US"/>
              </w:rPr>
              <w:t>emr@tatar</w:t>
            </w:r>
            <w:r w:rsidRPr="00C82CB4">
              <w:rPr>
                <w:rFonts w:ascii="Times New Roman" w:hAnsi="Times New Roman" w:cs="Times New Roman"/>
                <w:sz w:val="28"/>
              </w:rPr>
              <w:t>.</w:t>
            </w:r>
            <w:r w:rsidRPr="00C82CB4">
              <w:rPr>
                <w:rFonts w:ascii="Times New Roman" w:hAnsi="Times New Roman" w:cs="Times New Roman"/>
                <w:sz w:val="28"/>
                <w:lang w:val="en-US"/>
              </w:rPr>
              <w:t>ru</w:t>
            </w:r>
          </w:p>
        </w:tc>
      </w:tr>
      <w:tr w:rsidR="00C82CB4" w:rsidRPr="00C82CB4" w:rsidTr="00A917E3">
        <w:trPr>
          <w:gridAfter w:val="1"/>
          <w:wAfter w:w="8" w:type="dxa"/>
        </w:trPr>
        <w:tc>
          <w:tcPr>
            <w:tcW w:w="3510" w:type="dxa"/>
            <w:tcBorders>
              <w:top w:val="single" w:sz="4" w:space="0" w:color="auto"/>
              <w:left w:val="single" w:sz="4" w:space="0" w:color="auto"/>
              <w:bottom w:val="single" w:sz="4" w:space="0" w:color="auto"/>
              <w:right w:val="single" w:sz="4" w:space="0" w:color="auto"/>
            </w:tcBorders>
            <w:hideMark/>
          </w:tcPr>
          <w:p w:rsidR="00C82CB4" w:rsidRPr="00C82CB4" w:rsidRDefault="00C82CB4" w:rsidP="00A917E3">
            <w:pPr>
              <w:suppressAutoHyphens/>
              <w:jc w:val="both"/>
              <w:rPr>
                <w:rFonts w:ascii="Times New Roman" w:hAnsi="Times New Roman" w:cs="Times New Roman"/>
                <w:sz w:val="28"/>
                <w:szCs w:val="28"/>
              </w:rPr>
            </w:pPr>
            <w:r w:rsidRPr="00C82CB4">
              <w:rPr>
                <w:rFonts w:ascii="Times New Roman" w:hAnsi="Times New Roman" w:cs="Times New Roman"/>
                <w:sz w:val="28"/>
                <w:szCs w:val="28"/>
              </w:rPr>
              <w:t>Специалист палаты</w:t>
            </w:r>
          </w:p>
        </w:tc>
        <w:tc>
          <w:tcPr>
            <w:tcW w:w="2694" w:type="dxa"/>
            <w:tcBorders>
              <w:top w:val="single" w:sz="4" w:space="0" w:color="auto"/>
              <w:left w:val="single" w:sz="4" w:space="0" w:color="auto"/>
              <w:bottom w:val="single" w:sz="4" w:space="0" w:color="auto"/>
              <w:right w:val="single" w:sz="4" w:space="0" w:color="auto"/>
            </w:tcBorders>
            <w:hideMark/>
          </w:tcPr>
          <w:p w:rsidR="00C82CB4" w:rsidRPr="00C82CB4" w:rsidRDefault="00C82CB4" w:rsidP="00A917E3">
            <w:pPr>
              <w:suppressAutoHyphens/>
              <w:jc w:val="center"/>
              <w:rPr>
                <w:rFonts w:ascii="Times New Roman" w:hAnsi="Times New Roman" w:cs="Times New Roman"/>
                <w:sz w:val="28"/>
                <w:szCs w:val="28"/>
                <w:lang w:val="en-US"/>
              </w:rPr>
            </w:pPr>
            <w:r w:rsidRPr="00C82CB4">
              <w:rPr>
                <w:rFonts w:ascii="Times New Roman" w:hAnsi="Times New Roman" w:cs="Times New Roman"/>
                <w:sz w:val="28"/>
                <w:szCs w:val="28"/>
                <w:lang w:val="en-US"/>
              </w:rPr>
              <w:t>8 (85557) 3-31-90</w:t>
            </w:r>
          </w:p>
        </w:tc>
        <w:tc>
          <w:tcPr>
            <w:tcW w:w="4083" w:type="dxa"/>
            <w:tcBorders>
              <w:top w:val="single" w:sz="4" w:space="0" w:color="auto"/>
              <w:left w:val="single" w:sz="4" w:space="0" w:color="auto"/>
              <w:bottom w:val="single" w:sz="4" w:space="0" w:color="auto"/>
              <w:right w:val="single" w:sz="4" w:space="0" w:color="auto"/>
            </w:tcBorders>
            <w:hideMark/>
          </w:tcPr>
          <w:p w:rsidR="00C82CB4" w:rsidRPr="00C82CB4" w:rsidRDefault="00C82CB4" w:rsidP="00A917E3">
            <w:pPr>
              <w:suppressAutoHyphens/>
              <w:jc w:val="center"/>
              <w:rPr>
                <w:rFonts w:ascii="Times New Roman" w:hAnsi="Times New Roman" w:cs="Times New Roman"/>
                <w:sz w:val="28"/>
                <w:szCs w:val="28"/>
              </w:rPr>
            </w:pPr>
            <w:r w:rsidRPr="00C82CB4">
              <w:rPr>
                <w:rFonts w:ascii="Times New Roman" w:hAnsi="Times New Roman" w:cs="Times New Roman"/>
                <w:sz w:val="28"/>
                <w:lang w:val="en-US"/>
              </w:rPr>
              <w:t>zip</w:t>
            </w:r>
            <w:r w:rsidRPr="00C82CB4">
              <w:rPr>
                <w:rFonts w:ascii="Times New Roman" w:hAnsi="Times New Roman" w:cs="Times New Roman"/>
                <w:sz w:val="28"/>
              </w:rPr>
              <w:t>.</w:t>
            </w:r>
            <w:r w:rsidRPr="00C82CB4">
              <w:rPr>
                <w:rFonts w:ascii="Times New Roman" w:hAnsi="Times New Roman" w:cs="Times New Roman"/>
                <w:sz w:val="28"/>
                <w:lang w:val="en-US"/>
              </w:rPr>
              <w:t>emr@tatar</w:t>
            </w:r>
            <w:r w:rsidRPr="00C82CB4">
              <w:rPr>
                <w:rFonts w:ascii="Times New Roman" w:hAnsi="Times New Roman" w:cs="Times New Roman"/>
                <w:sz w:val="28"/>
              </w:rPr>
              <w:t>.</w:t>
            </w:r>
            <w:r w:rsidRPr="00C82CB4">
              <w:rPr>
                <w:rFonts w:ascii="Times New Roman" w:hAnsi="Times New Roman" w:cs="Times New Roman"/>
                <w:sz w:val="28"/>
                <w:lang w:val="en-US"/>
              </w:rPr>
              <w:t>ru</w:t>
            </w:r>
          </w:p>
        </w:tc>
      </w:tr>
    </w:tbl>
    <w:p w:rsidR="00C82CB4" w:rsidRPr="00C82CB4" w:rsidRDefault="00C82CB4" w:rsidP="00C82CB4">
      <w:pPr>
        <w:ind w:left="4961"/>
        <w:rPr>
          <w:rFonts w:ascii="Times New Roman" w:hAnsi="Times New Roman" w:cs="Times New Roman"/>
          <w:sz w:val="28"/>
          <w:szCs w:val="28"/>
        </w:rPr>
      </w:pPr>
      <w:r w:rsidRPr="00C82CB4">
        <w:rPr>
          <w:rFonts w:ascii="Times New Roman" w:hAnsi="Times New Roman" w:cs="Times New Roman"/>
          <w:sz w:val="28"/>
          <w:szCs w:val="28"/>
        </w:rPr>
        <w:t xml:space="preserve"> </w:t>
      </w:r>
    </w:p>
    <w:p w:rsidR="00C82CB4" w:rsidRPr="00C82CB4" w:rsidRDefault="00C82CB4" w:rsidP="00C82CB4">
      <w:pPr>
        <w:adjustRightInd w:val="0"/>
        <w:jc w:val="center"/>
        <w:rPr>
          <w:rFonts w:ascii="Times New Roman" w:hAnsi="Times New Roman" w:cs="Times New Roman"/>
          <w:sz w:val="28"/>
          <w:szCs w:val="28"/>
        </w:rPr>
      </w:pPr>
    </w:p>
    <w:p w:rsidR="00C82CB4" w:rsidRPr="00C82CB4" w:rsidRDefault="00C82CB4" w:rsidP="00C82CB4">
      <w:pPr>
        <w:adjustRightInd w:val="0"/>
        <w:jc w:val="center"/>
        <w:rPr>
          <w:rFonts w:ascii="Times New Roman" w:hAnsi="Times New Roman" w:cs="Times New Roman"/>
          <w:sz w:val="28"/>
          <w:szCs w:val="28"/>
        </w:rPr>
      </w:pPr>
    </w:p>
    <w:p w:rsidR="00383011" w:rsidRPr="00C82CB4" w:rsidRDefault="00383011" w:rsidP="00C82CB4">
      <w:pPr>
        <w:spacing w:after="0"/>
        <w:ind w:left="5812" w:right="-2"/>
        <w:rPr>
          <w:rFonts w:ascii="Times New Roman" w:hAnsi="Times New Roman" w:cs="Times New Roman"/>
        </w:rPr>
      </w:pPr>
    </w:p>
    <w:sectPr w:rsidR="00383011" w:rsidRPr="00C82CB4" w:rsidSect="0020063F">
      <w:pgSz w:w="12240" w:h="15840"/>
      <w:pgMar w:top="1134" w:right="851" w:bottom="709"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DB6" w:rsidRDefault="00145DB6" w:rsidP="00635717">
      <w:pPr>
        <w:spacing w:after="0" w:line="240" w:lineRule="auto"/>
      </w:pPr>
      <w:r>
        <w:separator/>
      </w:r>
    </w:p>
  </w:endnote>
  <w:endnote w:type="continuationSeparator" w:id="1">
    <w:p w:rsidR="00145DB6" w:rsidRDefault="00145DB6" w:rsidP="00635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DB6" w:rsidRDefault="00145DB6" w:rsidP="00635717">
      <w:pPr>
        <w:spacing w:after="0" w:line="240" w:lineRule="auto"/>
      </w:pPr>
      <w:r>
        <w:separator/>
      </w:r>
    </w:p>
  </w:footnote>
  <w:footnote w:type="continuationSeparator" w:id="1">
    <w:p w:rsidR="00145DB6" w:rsidRDefault="00145DB6" w:rsidP="00635717">
      <w:pPr>
        <w:spacing w:after="0" w:line="240" w:lineRule="auto"/>
      </w:pPr>
      <w:r>
        <w:continuationSeparator/>
      </w:r>
    </w:p>
  </w:footnote>
  <w:footnote w:id="2">
    <w:p w:rsidR="00347CAB" w:rsidRPr="00ED7094" w:rsidRDefault="00347CAB" w:rsidP="00E76EAF">
      <w:pPr>
        <w:pStyle w:val="a7"/>
        <w:jc w:val="both"/>
        <w:rPr>
          <w:sz w:val="24"/>
          <w:szCs w:val="24"/>
        </w:rPr>
      </w:pPr>
      <w:r>
        <w:rPr>
          <w:rStyle w:val="a9"/>
        </w:rPr>
        <w:footnoteRef/>
      </w:r>
      <w:r>
        <w:rPr>
          <w:sz w:val="24"/>
          <w:szCs w:val="24"/>
        </w:rPr>
        <w:t>С</w:t>
      </w:r>
      <w:r w:rsidRPr="00E87922">
        <w:rPr>
          <w:sz w:val="24"/>
          <w:szCs w:val="24"/>
        </w:rPr>
        <w:t xml:space="preserve">рок предоставления </w:t>
      </w:r>
      <w:r>
        <w:rPr>
          <w:sz w:val="24"/>
          <w:szCs w:val="24"/>
        </w:rPr>
        <w:t>муниципальной</w:t>
      </w:r>
      <w:r w:rsidRPr="00E87922">
        <w:rPr>
          <w:sz w:val="24"/>
          <w:szCs w:val="24"/>
        </w:rPr>
        <w:t xml:space="preserve"> услуги </w:t>
      </w:r>
      <w:r>
        <w:rPr>
          <w:sz w:val="24"/>
          <w:szCs w:val="24"/>
        </w:rPr>
        <w:t xml:space="preserve">определен </w:t>
      </w:r>
      <w:r w:rsidRPr="00E87922">
        <w:rPr>
          <w:sz w:val="24"/>
          <w:szCs w:val="24"/>
        </w:rPr>
        <w:t>исходя из суммарного срока, минимально необходимого для осуществления административных процедур</w:t>
      </w:r>
      <w:r>
        <w:rPr>
          <w:sz w:val="24"/>
          <w:szCs w:val="24"/>
        </w:rPr>
        <w:t>.</w:t>
      </w:r>
      <w:r w:rsidRPr="00ED7094">
        <w:rPr>
          <w:sz w:val="24"/>
          <w:szCs w:val="24"/>
        </w:rPr>
        <w:t xml:space="preserve">Длительность </w:t>
      </w:r>
      <w:r>
        <w:rPr>
          <w:sz w:val="24"/>
          <w:szCs w:val="24"/>
        </w:rPr>
        <w:t xml:space="preserve">административных </w:t>
      </w:r>
      <w:r w:rsidRPr="00ED7094">
        <w:rPr>
          <w:sz w:val="24"/>
          <w:szCs w:val="24"/>
        </w:rPr>
        <w:t>процедур исчисляется в рабочих днях.</w:t>
      </w:r>
    </w:p>
    <w:p w:rsidR="00347CAB" w:rsidRPr="00ED7094" w:rsidRDefault="00347CAB" w:rsidP="00E76EAF">
      <w:pPr>
        <w:pStyle w:val="a7"/>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AB" w:rsidRDefault="00347CA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347CAB" w:rsidRDefault="00347CA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AB" w:rsidRDefault="00347CA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2CB4">
      <w:rPr>
        <w:rStyle w:val="a6"/>
        <w:noProof/>
      </w:rPr>
      <w:t>23</w:t>
    </w:r>
    <w:r>
      <w:rPr>
        <w:rStyle w:val="a6"/>
      </w:rPr>
      <w:fldChar w:fldCharType="end"/>
    </w:r>
  </w:p>
  <w:p w:rsidR="00347CAB" w:rsidRDefault="00347C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601"/>
    <w:multiLevelType w:val="multilevel"/>
    <w:tmpl w:val="90EC4CEA"/>
    <w:lvl w:ilvl="0">
      <w:start w:val="1"/>
      <w:numFmt w:val="decimal"/>
      <w:lvlText w:val="%1."/>
      <w:lvlJc w:val="left"/>
      <w:pPr>
        <w:tabs>
          <w:tab w:val="num" w:pos="360"/>
        </w:tabs>
        <w:ind w:left="360" w:hanging="360"/>
      </w:pPr>
    </w:lvl>
    <w:lvl w:ilvl="1">
      <w:start w:val="1"/>
      <w:numFmt w:val="decimal"/>
      <w:isLgl/>
      <w:lvlText w:val="%1.%2."/>
      <w:lvlJc w:val="left"/>
      <w:pPr>
        <w:tabs>
          <w:tab w:val="num" w:pos="1350"/>
        </w:tabs>
        <w:ind w:left="1350" w:hanging="495"/>
      </w:pPr>
    </w:lvl>
    <w:lvl w:ilvl="2">
      <w:start w:val="1"/>
      <w:numFmt w:val="decimal"/>
      <w:isLgl/>
      <w:lvlText w:val="%1.%2.%3."/>
      <w:lvlJc w:val="left"/>
      <w:pPr>
        <w:tabs>
          <w:tab w:val="num" w:pos="2430"/>
        </w:tabs>
        <w:ind w:left="2430" w:hanging="720"/>
      </w:pPr>
    </w:lvl>
    <w:lvl w:ilvl="3">
      <w:start w:val="1"/>
      <w:numFmt w:val="decimal"/>
      <w:isLgl/>
      <w:lvlText w:val="%1.%2.%3.%4."/>
      <w:lvlJc w:val="left"/>
      <w:pPr>
        <w:tabs>
          <w:tab w:val="num" w:pos="3285"/>
        </w:tabs>
        <w:ind w:left="3285" w:hanging="720"/>
      </w:pPr>
    </w:lvl>
    <w:lvl w:ilvl="4">
      <w:start w:val="1"/>
      <w:numFmt w:val="decimal"/>
      <w:isLgl/>
      <w:lvlText w:val="%1.%2.%3.%4.%5."/>
      <w:lvlJc w:val="left"/>
      <w:pPr>
        <w:tabs>
          <w:tab w:val="num" w:pos="4500"/>
        </w:tabs>
        <w:ind w:left="4500" w:hanging="1080"/>
      </w:pPr>
    </w:lvl>
    <w:lvl w:ilvl="5">
      <w:start w:val="1"/>
      <w:numFmt w:val="decimal"/>
      <w:isLgl/>
      <w:lvlText w:val="%1.%2.%3.%4.%5.%6."/>
      <w:lvlJc w:val="left"/>
      <w:pPr>
        <w:tabs>
          <w:tab w:val="num" w:pos="5355"/>
        </w:tabs>
        <w:ind w:left="5355" w:hanging="1080"/>
      </w:pPr>
    </w:lvl>
    <w:lvl w:ilvl="6">
      <w:start w:val="1"/>
      <w:numFmt w:val="decimal"/>
      <w:isLgl/>
      <w:lvlText w:val="%1.%2.%3.%4.%5.%6.%7."/>
      <w:lvlJc w:val="left"/>
      <w:pPr>
        <w:tabs>
          <w:tab w:val="num" w:pos="6570"/>
        </w:tabs>
        <w:ind w:left="6570" w:hanging="1440"/>
      </w:pPr>
    </w:lvl>
    <w:lvl w:ilvl="7">
      <w:start w:val="1"/>
      <w:numFmt w:val="decimal"/>
      <w:isLgl/>
      <w:lvlText w:val="%1.%2.%3.%4.%5.%6.%7.%8."/>
      <w:lvlJc w:val="left"/>
      <w:pPr>
        <w:tabs>
          <w:tab w:val="num" w:pos="7425"/>
        </w:tabs>
        <w:ind w:left="7425" w:hanging="1440"/>
      </w:pPr>
    </w:lvl>
    <w:lvl w:ilvl="8">
      <w:start w:val="1"/>
      <w:numFmt w:val="decimal"/>
      <w:isLgl/>
      <w:lvlText w:val="%1.%2.%3.%4.%5.%6.%7.%8.%9."/>
      <w:lvlJc w:val="left"/>
      <w:pPr>
        <w:tabs>
          <w:tab w:val="num" w:pos="8640"/>
        </w:tabs>
        <w:ind w:left="8640" w:hanging="1800"/>
      </w:pPr>
    </w:lvl>
  </w:abstractNum>
  <w:abstractNum w:abstractNumId="1">
    <w:nsid w:val="26C51792"/>
    <w:multiLevelType w:val="multilevel"/>
    <w:tmpl w:val="1206EE9A"/>
    <w:lvl w:ilvl="0">
      <w:start w:val="1"/>
      <w:numFmt w:val="decimal"/>
      <w:lvlText w:val="%1."/>
      <w:lvlJc w:val="left"/>
      <w:pPr>
        <w:tabs>
          <w:tab w:val="num" w:pos="1068"/>
        </w:tabs>
        <w:ind w:left="1068" w:hanging="360"/>
      </w:pPr>
      <w:rPr>
        <w:rFonts w:ascii="Times New Roman" w:eastAsia="Times New Roman" w:hAnsi="Times New Roman" w:cs="Times New Roman"/>
        <w:b w:val="0"/>
      </w:rPr>
    </w:lvl>
    <w:lvl w:ilvl="1">
      <w:start w:val="1"/>
      <w:numFmt w:val="decimal"/>
      <w:isLgl/>
      <w:lvlText w:val="%1.%2."/>
      <w:lvlJc w:val="left"/>
      <w:pPr>
        <w:tabs>
          <w:tab w:val="num" w:pos="1963"/>
        </w:tabs>
        <w:ind w:left="1963" w:hanging="900"/>
      </w:pPr>
      <w:rPr>
        <w:rFonts w:hint="default"/>
      </w:rPr>
    </w:lvl>
    <w:lvl w:ilvl="2">
      <w:start w:val="1"/>
      <w:numFmt w:val="decimal"/>
      <w:isLgl/>
      <w:lvlText w:val="%1.%2.%3."/>
      <w:lvlJc w:val="left"/>
      <w:pPr>
        <w:tabs>
          <w:tab w:val="num" w:pos="1963"/>
        </w:tabs>
        <w:ind w:left="1963" w:hanging="900"/>
      </w:pPr>
      <w:rPr>
        <w:rFonts w:hint="default"/>
      </w:rPr>
    </w:lvl>
    <w:lvl w:ilvl="3">
      <w:start w:val="1"/>
      <w:numFmt w:val="decimal"/>
      <w:isLgl/>
      <w:lvlText w:val="%1.%2.%3.%4."/>
      <w:lvlJc w:val="left"/>
      <w:pPr>
        <w:tabs>
          <w:tab w:val="num" w:pos="2143"/>
        </w:tabs>
        <w:ind w:left="2143" w:hanging="1080"/>
      </w:pPr>
      <w:rPr>
        <w:rFonts w:hint="default"/>
      </w:rPr>
    </w:lvl>
    <w:lvl w:ilvl="4">
      <w:start w:val="1"/>
      <w:numFmt w:val="decimal"/>
      <w:isLgl/>
      <w:lvlText w:val="%1.%2.%3.%4.%5."/>
      <w:lvlJc w:val="left"/>
      <w:pPr>
        <w:tabs>
          <w:tab w:val="num" w:pos="2143"/>
        </w:tabs>
        <w:ind w:left="2143" w:hanging="1080"/>
      </w:pPr>
      <w:rPr>
        <w:rFonts w:hint="default"/>
      </w:rPr>
    </w:lvl>
    <w:lvl w:ilvl="5">
      <w:start w:val="1"/>
      <w:numFmt w:val="decimal"/>
      <w:isLgl/>
      <w:lvlText w:val="%1.%2.%3.%4.%5.%6."/>
      <w:lvlJc w:val="left"/>
      <w:pPr>
        <w:tabs>
          <w:tab w:val="num" w:pos="2503"/>
        </w:tabs>
        <w:ind w:left="2503" w:hanging="1440"/>
      </w:pPr>
      <w:rPr>
        <w:rFonts w:hint="default"/>
      </w:rPr>
    </w:lvl>
    <w:lvl w:ilvl="6">
      <w:start w:val="1"/>
      <w:numFmt w:val="decimal"/>
      <w:isLgl/>
      <w:lvlText w:val="%1.%2.%3.%4.%5.%6.%7."/>
      <w:lvlJc w:val="left"/>
      <w:pPr>
        <w:tabs>
          <w:tab w:val="num" w:pos="2863"/>
        </w:tabs>
        <w:ind w:left="2863" w:hanging="1800"/>
      </w:pPr>
      <w:rPr>
        <w:rFonts w:hint="default"/>
      </w:rPr>
    </w:lvl>
    <w:lvl w:ilvl="7">
      <w:start w:val="1"/>
      <w:numFmt w:val="decimal"/>
      <w:isLgl/>
      <w:lvlText w:val="%1.%2.%3.%4.%5.%6.%7.%8."/>
      <w:lvlJc w:val="left"/>
      <w:pPr>
        <w:tabs>
          <w:tab w:val="num" w:pos="2863"/>
        </w:tabs>
        <w:ind w:left="2863" w:hanging="1800"/>
      </w:pPr>
      <w:rPr>
        <w:rFonts w:hint="default"/>
      </w:rPr>
    </w:lvl>
    <w:lvl w:ilvl="8">
      <w:start w:val="1"/>
      <w:numFmt w:val="decimal"/>
      <w:isLgl/>
      <w:lvlText w:val="%1.%2.%3.%4.%5.%6.%7.%8.%9."/>
      <w:lvlJc w:val="left"/>
      <w:pPr>
        <w:tabs>
          <w:tab w:val="num" w:pos="3223"/>
        </w:tabs>
        <w:ind w:left="3223" w:hanging="2160"/>
      </w:pPr>
      <w:rPr>
        <w:rFonts w:hint="default"/>
      </w:rPr>
    </w:lvl>
  </w:abstractNum>
  <w:abstractNum w:abstractNumId="2">
    <w:nsid w:val="5EF517F7"/>
    <w:multiLevelType w:val="singleLevel"/>
    <w:tmpl w:val="404E41BA"/>
    <w:lvl w:ilvl="0">
      <w:start w:val="1"/>
      <w:numFmt w:val="decimal"/>
      <w:lvlText w:val="%1."/>
      <w:lvlJc w:val="left"/>
      <w:pPr>
        <w:tabs>
          <w:tab w:val="num" w:pos="540"/>
        </w:tabs>
        <w:ind w:left="540" w:hanging="360"/>
      </w:pPr>
    </w:lvl>
  </w:abstractNum>
  <w:abstractNum w:abstractNumId="3">
    <w:nsid w:val="74221325"/>
    <w:multiLevelType w:val="multilevel"/>
    <w:tmpl w:val="F06CEE82"/>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7A4903AD"/>
    <w:multiLevelType w:val="singleLevel"/>
    <w:tmpl w:val="0A4A2FE6"/>
    <w:lvl w:ilvl="0">
      <w:start w:val="1"/>
      <w:numFmt w:val="decimal"/>
      <w:lvlText w:val="3.1.%1. "/>
      <w:legacy w:legacy="1" w:legacySpace="0" w:legacyIndent="283"/>
      <w:lvlJc w:val="left"/>
      <w:pPr>
        <w:ind w:left="1003" w:hanging="283"/>
      </w:pPr>
      <w:rPr>
        <w:b w:val="0"/>
        <w:i w:val="0"/>
        <w:color w:val="000000"/>
        <w:sz w:val="24"/>
        <w:szCs w:val="24"/>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635717"/>
    <w:rsid w:val="00006452"/>
    <w:rsid w:val="00024574"/>
    <w:rsid w:val="00026B49"/>
    <w:rsid w:val="0006581A"/>
    <w:rsid w:val="00082434"/>
    <w:rsid w:val="000A360F"/>
    <w:rsid w:val="000A3E53"/>
    <w:rsid w:val="000D4E9F"/>
    <w:rsid w:val="000E63D4"/>
    <w:rsid w:val="00105ADC"/>
    <w:rsid w:val="001101F4"/>
    <w:rsid w:val="00117F28"/>
    <w:rsid w:val="00140F87"/>
    <w:rsid w:val="00145DB6"/>
    <w:rsid w:val="00181F72"/>
    <w:rsid w:val="001B3D60"/>
    <w:rsid w:val="001B3E2F"/>
    <w:rsid w:val="001C3C44"/>
    <w:rsid w:val="001E7096"/>
    <w:rsid w:val="0020063F"/>
    <w:rsid w:val="002074AF"/>
    <w:rsid w:val="00272D6C"/>
    <w:rsid w:val="00276690"/>
    <w:rsid w:val="00295081"/>
    <w:rsid w:val="002A51FC"/>
    <w:rsid w:val="002C0C62"/>
    <w:rsid w:val="002D396E"/>
    <w:rsid w:val="00310B00"/>
    <w:rsid w:val="00321161"/>
    <w:rsid w:val="00321E5D"/>
    <w:rsid w:val="00347CAB"/>
    <w:rsid w:val="00352D29"/>
    <w:rsid w:val="0036784E"/>
    <w:rsid w:val="00381249"/>
    <w:rsid w:val="003825E5"/>
    <w:rsid w:val="00383011"/>
    <w:rsid w:val="00392514"/>
    <w:rsid w:val="00396609"/>
    <w:rsid w:val="003B1718"/>
    <w:rsid w:val="003C0BBA"/>
    <w:rsid w:val="003C0F39"/>
    <w:rsid w:val="003E2B13"/>
    <w:rsid w:val="003F15E3"/>
    <w:rsid w:val="0040211C"/>
    <w:rsid w:val="00411005"/>
    <w:rsid w:val="004349A6"/>
    <w:rsid w:val="00442B63"/>
    <w:rsid w:val="004530B4"/>
    <w:rsid w:val="00483712"/>
    <w:rsid w:val="004902B8"/>
    <w:rsid w:val="00492B5C"/>
    <w:rsid w:val="004C3BB0"/>
    <w:rsid w:val="004C4124"/>
    <w:rsid w:val="004D04F7"/>
    <w:rsid w:val="004D130F"/>
    <w:rsid w:val="004E677C"/>
    <w:rsid w:val="004E717F"/>
    <w:rsid w:val="004F75A0"/>
    <w:rsid w:val="00501696"/>
    <w:rsid w:val="00520F44"/>
    <w:rsid w:val="00546B04"/>
    <w:rsid w:val="005773D6"/>
    <w:rsid w:val="005805D6"/>
    <w:rsid w:val="005838E7"/>
    <w:rsid w:val="005854BA"/>
    <w:rsid w:val="00586D90"/>
    <w:rsid w:val="00587183"/>
    <w:rsid w:val="005A5F58"/>
    <w:rsid w:val="005B46AE"/>
    <w:rsid w:val="005F373D"/>
    <w:rsid w:val="00622744"/>
    <w:rsid w:val="0062307D"/>
    <w:rsid w:val="00630D5A"/>
    <w:rsid w:val="00635717"/>
    <w:rsid w:val="006460BF"/>
    <w:rsid w:val="006A6376"/>
    <w:rsid w:val="006B6AA2"/>
    <w:rsid w:val="006D2762"/>
    <w:rsid w:val="006E26AD"/>
    <w:rsid w:val="006F363C"/>
    <w:rsid w:val="00717420"/>
    <w:rsid w:val="0073062B"/>
    <w:rsid w:val="00762C52"/>
    <w:rsid w:val="00780AD3"/>
    <w:rsid w:val="00785A16"/>
    <w:rsid w:val="0079583D"/>
    <w:rsid w:val="007A52BE"/>
    <w:rsid w:val="007A5B58"/>
    <w:rsid w:val="007B2B40"/>
    <w:rsid w:val="007B507E"/>
    <w:rsid w:val="007D2503"/>
    <w:rsid w:val="008075E1"/>
    <w:rsid w:val="008216A2"/>
    <w:rsid w:val="00834BD7"/>
    <w:rsid w:val="008602A9"/>
    <w:rsid w:val="00860E11"/>
    <w:rsid w:val="00874AA3"/>
    <w:rsid w:val="0087782C"/>
    <w:rsid w:val="00882ACE"/>
    <w:rsid w:val="0089691C"/>
    <w:rsid w:val="008B7499"/>
    <w:rsid w:val="008C19C2"/>
    <w:rsid w:val="008E4484"/>
    <w:rsid w:val="00922E87"/>
    <w:rsid w:val="009366A8"/>
    <w:rsid w:val="00943FAC"/>
    <w:rsid w:val="0094799C"/>
    <w:rsid w:val="00963717"/>
    <w:rsid w:val="009707DD"/>
    <w:rsid w:val="00976813"/>
    <w:rsid w:val="00996292"/>
    <w:rsid w:val="009B3A41"/>
    <w:rsid w:val="009B5408"/>
    <w:rsid w:val="009F5DEF"/>
    <w:rsid w:val="00A038B9"/>
    <w:rsid w:val="00A31FEC"/>
    <w:rsid w:val="00A352E1"/>
    <w:rsid w:val="00A46FE3"/>
    <w:rsid w:val="00A51C52"/>
    <w:rsid w:val="00AC15B0"/>
    <w:rsid w:val="00AE35A6"/>
    <w:rsid w:val="00AF1F3F"/>
    <w:rsid w:val="00B012E6"/>
    <w:rsid w:val="00B025E2"/>
    <w:rsid w:val="00B04BA9"/>
    <w:rsid w:val="00B0751F"/>
    <w:rsid w:val="00B343E9"/>
    <w:rsid w:val="00B43879"/>
    <w:rsid w:val="00B61AAA"/>
    <w:rsid w:val="00B826EC"/>
    <w:rsid w:val="00B9116D"/>
    <w:rsid w:val="00BE187C"/>
    <w:rsid w:val="00BF7527"/>
    <w:rsid w:val="00BF7897"/>
    <w:rsid w:val="00C02FCF"/>
    <w:rsid w:val="00C060CC"/>
    <w:rsid w:val="00C24F6B"/>
    <w:rsid w:val="00C42AF2"/>
    <w:rsid w:val="00C53EB8"/>
    <w:rsid w:val="00C541F8"/>
    <w:rsid w:val="00C56189"/>
    <w:rsid w:val="00C70E29"/>
    <w:rsid w:val="00C76B58"/>
    <w:rsid w:val="00C81EEF"/>
    <w:rsid w:val="00C82CB4"/>
    <w:rsid w:val="00CE499E"/>
    <w:rsid w:val="00D0348B"/>
    <w:rsid w:val="00D04CCF"/>
    <w:rsid w:val="00D06072"/>
    <w:rsid w:val="00D12404"/>
    <w:rsid w:val="00D220F6"/>
    <w:rsid w:val="00D2212B"/>
    <w:rsid w:val="00D41CC6"/>
    <w:rsid w:val="00D51454"/>
    <w:rsid w:val="00D62D6A"/>
    <w:rsid w:val="00D64F82"/>
    <w:rsid w:val="00D710E0"/>
    <w:rsid w:val="00D95443"/>
    <w:rsid w:val="00DA3981"/>
    <w:rsid w:val="00DA502C"/>
    <w:rsid w:val="00DC1A0B"/>
    <w:rsid w:val="00DD6B4C"/>
    <w:rsid w:val="00DF10D7"/>
    <w:rsid w:val="00DF7615"/>
    <w:rsid w:val="00E11E3F"/>
    <w:rsid w:val="00E21029"/>
    <w:rsid w:val="00E25BCB"/>
    <w:rsid w:val="00E27418"/>
    <w:rsid w:val="00E34C89"/>
    <w:rsid w:val="00E35707"/>
    <w:rsid w:val="00E50834"/>
    <w:rsid w:val="00E65B9B"/>
    <w:rsid w:val="00E75264"/>
    <w:rsid w:val="00E76EAF"/>
    <w:rsid w:val="00E77D08"/>
    <w:rsid w:val="00EB0C7C"/>
    <w:rsid w:val="00EE1076"/>
    <w:rsid w:val="00EE23C9"/>
    <w:rsid w:val="00F16831"/>
    <w:rsid w:val="00F20F21"/>
    <w:rsid w:val="00F50737"/>
    <w:rsid w:val="00F62E69"/>
    <w:rsid w:val="00F736B7"/>
    <w:rsid w:val="00F95C8F"/>
    <w:rsid w:val="00F97AC7"/>
    <w:rsid w:val="00F97D33"/>
    <w:rsid w:val="00FA1320"/>
    <w:rsid w:val="00FB3BC2"/>
    <w:rsid w:val="00FC3A01"/>
    <w:rsid w:val="00FD1A31"/>
    <w:rsid w:val="00FE57E6"/>
    <w:rsid w:val="00FE5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E9F"/>
  </w:style>
  <w:style w:type="paragraph" w:styleId="1">
    <w:name w:val="heading 1"/>
    <w:basedOn w:val="a"/>
    <w:next w:val="a"/>
    <w:link w:val="10"/>
    <w:qFormat/>
    <w:rsid w:val="00635717"/>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717"/>
    <w:rPr>
      <w:rFonts w:ascii="Times New Roman" w:eastAsia="Times New Roman" w:hAnsi="Times New Roman" w:cs="Times New Roman"/>
      <w:b/>
      <w:sz w:val="28"/>
      <w:szCs w:val="20"/>
      <w:lang w:eastAsia="zh-CN"/>
    </w:rPr>
  </w:style>
  <w:style w:type="paragraph" w:customStyle="1" w:styleId="ConsPlusNormal">
    <w:name w:val="ConsPlusNormal"/>
    <w:rsid w:val="00635717"/>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rsid w:val="00635717"/>
    <w:rPr>
      <w:color w:val="0000FF"/>
      <w:u w:val="single"/>
    </w:rPr>
  </w:style>
  <w:style w:type="paragraph" w:customStyle="1" w:styleId="ConsPlusNonformat">
    <w:name w:val="ConsPlusNonformat"/>
    <w:uiPriority w:val="99"/>
    <w:rsid w:val="0063571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rsid w:val="006357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635717"/>
    <w:rPr>
      <w:rFonts w:ascii="Times New Roman" w:eastAsia="Times New Roman" w:hAnsi="Times New Roman" w:cs="Times New Roman"/>
      <w:sz w:val="24"/>
      <w:szCs w:val="24"/>
    </w:rPr>
  </w:style>
  <w:style w:type="character" w:styleId="a6">
    <w:name w:val="page number"/>
    <w:basedOn w:val="a0"/>
    <w:rsid w:val="00635717"/>
  </w:style>
  <w:style w:type="paragraph" w:customStyle="1" w:styleId="ConsPlusTitle">
    <w:name w:val="ConsPlusTitle"/>
    <w:uiPriority w:val="99"/>
    <w:rsid w:val="00635717"/>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ConsPlusCell">
    <w:name w:val="ConsPlusCell"/>
    <w:rsid w:val="00635717"/>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footnote text"/>
    <w:basedOn w:val="a"/>
    <w:link w:val="a8"/>
    <w:rsid w:val="00635717"/>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635717"/>
    <w:rPr>
      <w:rFonts w:ascii="Times New Roman" w:eastAsia="Times New Roman" w:hAnsi="Times New Roman" w:cs="Times New Roman"/>
      <w:sz w:val="20"/>
      <w:szCs w:val="20"/>
    </w:rPr>
  </w:style>
  <w:style w:type="character" w:styleId="a9">
    <w:name w:val="footnote reference"/>
    <w:rsid w:val="00635717"/>
    <w:rPr>
      <w:vertAlign w:val="superscript"/>
    </w:rPr>
  </w:style>
  <w:style w:type="paragraph" w:styleId="aa">
    <w:name w:val="Body Text"/>
    <w:basedOn w:val="a"/>
    <w:link w:val="ab"/>
    <w:rsid w:val="000A360F"/>
    <w:pPr>
      <w:spacing w:after="0" w:line="240" w:lineRule="auto"/>
      <w:jc w:val="both"/>
    </w:pPr>
    <w:rPr>
      <w:rFonts w:ascii="Times New Roman" w:eastAsia="Times New Roman" w:hAnsi="Times New Roman" w:cs="Times New Roman"/>
      <w:sz w:val="28"/>
      <w:szCs w:val="20"/>
      <w:lang w:eastAsia="zh-CN"/>
    </w:rPr>
  </w:style>
  <w:style w:type="character" w:customStyle="1" w:styleId="ab">
    <w:name w:val="Основной текст Знак"/>
    <w:basedOn w:val="a0"/>
    <w:link w:val="aa"/>
    <w:rsid w:val="000A360F"/>
    <w:rPr>
      <w:rFonts w:ascii="Times New Roman" w:eastAsia="Times New Roman" w:hAnsi="Times New Roman" w:cs="Times New Roman"/>
      <w:sz w:val="28"/>
      <w:szCs w:val="20"/>
      <w:lang w:eastAsia="zh-CN"/>
    </w:rPr>
  </w:style>
  <w:style w:type="paragraph" w:styleId="ac">
    <w:name w:val="Body Text Indent"/>
    <w:basedOn w:val="a"/>
    <w:link w:val="ad"/>
    <w:uiPriority w:val="99"/>
    <w:semiHidden/>
    <w:unhideWhenUsed/>
    <w:rsid w:val="0020063F"/>
    <w:pPr>
      <w:spacing w:after="120"/>
      <w:ind w:left="283"/>
    </w:pPr>
  </w:style>
  <w:style w:type="character" w:customStyle="1" w:styleId="ad">
    <w:name w:val="Основной текст с отступом Знак"/>
    <w:basedOn w:val="a0"/>
    <w:link w:val="ac"/>
    <w:uiPriority w:val="99"/>
    <w:semiHidden/>
    <w:rsid w:val="0020063F"/>
  </w:style>
  <w:style w:type="paragraph" w:customStyle="1" w:styleId="ConsTitle">
    <w:name w:val="ConsTitle"/>
    <w:rsid w:val="0020063F"/>
    <w:pPr>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20063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20063F"/>
    <w:pPr>
      <w:widowControl w:val="0"/>
      <w:autoSpaceDE w:val="0"/>
      <w:autoSpaceDN w:val="0"/>
      <w:spacing w:after="0" w:line="240" w:lineRule="auto"/>
      <w:ind w:right="19772"/>
    </w:pPr>
    <w:rPr>
      <w:rFonts w:ascii="Courier New" w:eastAsia="Times New Roman" w:hAnsi="Courier New" w:cs="Courier New"/>
      <w:sz w:val="16"/>
      <w:szCs w:val="16"/>
    </w:rPr>
  </w:style>
  <w:style w:type="paragraph" w:styleId="ae">
    <w:name w:val="Normal (Web)"/>
    <w:basedOn w:val="a"/>
    <w:rsid w:val="0020063F"/>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20063F"/>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20063F"/>
    <w:rPr>
      <w:rFonts w:ascii="Times New Roman" w:eastAsia="Times New Roman" w:hAnsi="Times New Roman" w:cs="Times New Roman"/>
      <w:sz w:val="24"/>
      <w:szCs w:val="24"/>
    </w:rPr>
  </w:style>
  <w:style w:type="paragraph" w:styleId="HTML">
    <w:name w:val="HTML Preformatted"/>
    <w:basedOn w:val="a"/>
    <w:link w:val="HTML0"/>
    <w:rsid w:val="00200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0063F"/>
    <w:rPr>
      <w:rFonts w:ascii="Courier New" w:eastAsia="Times New Roman" w:hAnsi="Courier New" w:cs="Courier New"/>
      <w:sz w:val="20"/>
      <w:szCs w:val="20"/>
    </w:rPr>
  </w:style>
  <w:style w:type="paragraph" w:styleId="af">
    <w:name w:val="Title"/>
    <w:basedOn w:val="a"/>
    <w:link w:val="af0"/>
    <w:qFormat/>
    <w:rsid w:val="0020063F"/>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20063F"/>
    <w:rPr>
      <w:rFonts w:ascii="Times New Roman" w:eastAsia="Times New Roman" w:hAnsi="Times New Roman" w:cs="Times New Roman"/>
      <w:b/>
      <w:sz w:val="28"/>
      <w:szCs w:val="20"/>
    </w:rPr>
  </w:style>
  <w:style w:type="paragraph" w:customStyle="1" w:styleId="21">
    <w:name w:val="Основной текст 21"/>
    <w:basedOn w:val="a"/>
    <w:rsid w:val="0020063F"/>
    <w:pPr>
      <w:widowControl w:val="0"/>
      <w:spacing w:after="0" w:line="240" w:lineRule="auto"/>
      <w:ind w:firstLine="720"/>
      <w:jc w:val="both"/>
    </w:pPr>
    <w:rPr>
      <w:rFonts w:ascii="MS Sans Serif" w:eastAsia="Times New Roman" w:hAnsi="MS Sans Serif" w:cs="Times New Roman"/>
      <w:color w:val="000000"/>
      <w:sz w:val="24"/>
      <w:szCs w:val="20"/>
    </w:rPr>
  </w:style>
  <w:style w:type="table" w:styleId="af1">
    <w:name w:val="Table Grid"/>
    <w:basedOn w:val="a1"/>
    <w:uiPriority w:val="59"/>
    <w:rsid w:val="00BE1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9B5408"/>
    <w:pPr>
      <w:spacing w:before="100" w:after="100" w:line="240" w:lineRule="auto"/>
    </w:pPr>
    <w:rPr>
      <w:rFonts w:ascii="Times New Roman" w:eastAsia="Times New Roman" w:hAnsi="Times New Roman" w:cs="Times New Roman"/>
      <w:sz w:val="24"/>
      <w:szCs w:val="20"/>
    </w:rPr>
  </w:style>
  <w:style w:type="paragraph" w:customStyle="1" w:styleId="4">
    <w:name w:val="Знак Знак4"/>
    <w:basedOn w:val="a"/>
    <w:rsid w:val="005854BA"/>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2">
    <w:name w:val="Гипертекстовая ссылка"/>
    <w:uiPriority w:val="99"/>
    <w:rsid w:val="00347CAB"/>
    <w:rPr>
      <w:color w:val="106BBE"/>
    </w:rPr>
  </w:style>
</w:styles>
</file>

<file path=word/webSettings.xml><?xml version="1.0" encoding="utf-8"?>
<w:webSettings xmlns:r="http://schemas.openxmlformats.org/officeDocument/2006/relationships" xmlns:w="http://schemas.openxmlformats.org/wordprocessingml/2006/main">
  <w:divs>
    <w:div w:id="143817679">
      <w:bodyDiv w:val="1"/>
      <w:marLeft w:val="0"/>
      <w:marRight w:val="0"/>
      <w:marTop w:val="0"/>
      <w:marBottom w:val="0"/>
      <w:divBdr>
        <w:top w:val="none" w:sz="0" w:space="0" w:color="auto"/>
        <w:left w:val="none" w:sz="0" w:space="0" w:color="auto"/>
        <w:bottom w:val="none" w:sz="0" w:space="0" w:color="auto"/>
        <w:right w:val="none" w:sz="0" w:space="0" w:color="auto"/>
      </w:divBdr>
    </w:div>
    <w:div w:id="163781885">
      <w:bodyDiv w:val="1"/>
      <w:marLeft w:val="0"/>
      <w:marRight w:val="0"/>
      <w:marTop w:val="0"/>
      <w:marBottom w:val="0"/>
      <w:divBdr>
        <w:top w:val="none" w:sz="0" w:space="0" w:color="auto"/>
        <w:left w:val="none" w:sz="0" w:space="0" w:color="auto"/>
        <w:bottom w:val="none" w:sz="0" w:space="0" w:color="auto"/>
        <w:right w:val="none" w:sz="0" w:space="0" w:color="auto"/>
      </w:divBdr>
    </w:div>
    <w:div w:id="183982046">
      <w:bodyDiv w:val="1"/>
      <w:marLeft w:val="0"/>
      <w:marRight w:val="0"/>
      <w:marTop w:val="0"/>
      <w:marBottom w:val="0"/>
      <w:divBdr>
        <w:top w:val="none" w:sz="0" w:space="0" w:color="auto"/>
        <w:left w:val="none" w:sz="0" w:space="0" w:color="auto"/>
        <w:bottom w:val="none" w:sz="0" w:space="0" w:color="auto"/>
        <w:right w:val="none" w:sz="0" w:space="0" w:color="auto"/>
      </w:divBdr>
    </w:div>
    <w:div w:id="239678665">
      <w:bodyDiv w:val="1"/>
      <w:marLeft w:val="0"/>
      <w:marRight w:val="0"/>
      <w:marTop w:val="0"/>
      <w:marBottom w:val="0"/>
      <w:divBdr>
        <w:top w:val="none" w:sz="0" w:space="0" w:color="auto"/>
        <w:left w:val="none" w:sz="0" w:space="0" w:color="auto"/>
        <w:bottom w:val="none" w:sz="0" w:space="0" w:color="auto"/>
        <w:right w:val="none" w:sz="0" w:space="0" w:color="auto"/>
      </w:divBdr>
    </w:div>
    <w:div w:id="267471423">
      <w:bodyDiv w:val="1"/>
      <w:marLeft w:val="0"/>
      <w:marRight w:val="0"/>
      <w:marTop w:val="0"/>
      <w:marBottom w:val="0"/>
      <w:divBdr>
        <w:top w:val="none" w:sz="0" w:space="0" w:color="auto"/>
        <w:left w:val="none" w:sz="0" w:space="0" w:color="auto"/>
        <w:bottom w:val="none" w:sz="0" w:space="0" w:color="auto"/>
        <w:right w:val="none" w:sz="0" w:space="0" w:color="auto"/>
      </w:divBdr>
    </w:div>
    <w:div w:id="625430258">
      <w:bodyDiv w:val="1"/>
      <w:marLeft w:val="0"/>
      <w:marRight w:val="0"/>
      <w:marTop w:val="0"/>
      <w:marBottom w:val="0"/>
      <w:divBdr>
        <w:top w:val="none" w:sz="0" w:space="0" w:color="auto"/>
        <w:left w:val="none" w:sz="0" w:space="0" w:color="auto"/>
        <w:bottom w:val="none" w:sz="0" w:space="0" w:color="auto"/>
        <w:right w:val="none" w:sz="0" w:space="0" w:color="auto"/>
      </w:divBdr>
    </w:div>
    <w:div w:id="649795652">
      <w:bodyDiv w:val="1"/>
      <w:marLeft w:val="0"/>
      <w:marRight w:val="0"/>
      <w:marTop w:val="0"/>
      <w:marBottom w:val="0"/>
      <w:divBdr>
        <w:top w:val="none" w:sz="0" w:space="0" w:color="auto"/>
        <w:left w:val="none" w:sz="0" w:space="0" w:color="auto"/>
        <w:bottom w:val="none" w:sz="0" w:space="0" w:color="auto"/>
        <w:right w:val="none" w:sz="0" w:space="0" w:color="auto"/>
      </w:divBdr>
    </w:div>
    <w:div w:id="703140511">
      <w:bodyDiv w:val="1"/>
      <w:marLeft w:val="0"/>
      <w:marRight w:val="0"/>
      <w:marTop w:val="0"/>
      <w:marBottom w:val="0"/>
      <w:divBdr>
        <w:top w:val="none" w:sz="0" w:space="0" w:color="auto"/>
        <w:left w:val="none" w:sz="0" w:space="0" w:color="auto"/>
        <w:bottom w:val="none" w:sz="0" w:space="0" w:color="auto"/>
        <w:right w:val="none" w:sz="0" w:space="0" w:color="auto"/>
      </w:divBdr>
    </w:div>
    <w:div w:id="849415702">
      <w:bodyDiv w:val="1"/>
      <w:marLeft w:val="0"/>
      <w:marRight w:val="0"/>
      <w:marTop w:val="0"/>
      <w:marBottom w:val="0"/>
      <w:divBdr>
        <w:top w:val="none" w:sz="0" w:space="0" w:color="auto"/>
        <w:left w:val="none" w:sz="0" w:space="0" w:color="auto"/>
        <w:bottom w:val="none" w:sz="0" w:space="0" w:color="auto"/>
        <w:right w:val="none" w:sz="0" w:space="0" w:color="auto"/>
      </w:divBdr>
    </w:div>
    <w:div w:id="1221094610">
      <w:bodyDiv w:val="1"/>
      <w:marLeft w:val="0"/>
      <w:marRight w:val="0"/>
      <w:marTop w:val="0"/>
      <w:marBottom w:val="0"/>
      <w:divBdr>
        <w:top w:val="none" w:sz="0" w:space="0" w:color="auto"/>
        <w:left w:val="none" w:sz="0" w:space="0" w:color="auto"/>
        <w:bottom w:val="none" w:sz="0" w:space="0" w:color="auto"/>
        <w:right w:val="none" w:sz="0" w:space="0" w:color="auto"/>
      </w:divBdr>
    </w:div>
    <w:div w:id="1227181921">
      <w:bodyDiv w:val="1"/>
      <w:marLeft w:val="0"/>
      <w:marRight w:val="0"/>
      <w:marTop w:val="0"/>
      <w:marBottom w:val="0"/>
      <w:divBdr>
        <w:top w:val="none" w:sz="0" w:space="0" w:color="auto"/>
        <w:left w:val="none" w:sz="0" w:space="0" w:color="auto"/>
        <w:bottom w:val="none" w:sz="0" w:space="0" w:color="auto"/>
        <w:right w:val="none" w:sz="0" w:space="0" w:color="auto"/>
      </w:divBdr>
    </w:div>
    <w:div w:id="1282028221">
      <w:bodyDiv w:val="1"/>
      <w:marLeft w:val="0"/>
      <w:marRight w:val="0"/>
      <w:marTop w:val="0"/>
      <w:marBottom w:val="0"/>
      <w:divBdr>
        <w:top w:val="none" w:sz="0" w:space="0" w:color="auto"/>
        <w:left w:val="none" w:sz="0" w:space="0" w:color="auto"/>
        <w:bottom w:val="none" w:sz="0" w:space="0" w:color="auto"/>
        <w:right w:val="none" w:sz="0" w:space="0" w:color="auto"/>
      </w:divBdr>
    </w:div>
    <w:div w:id="1307055376">
      <w:bodyDiv w:val="1"/>
      <w:marLeft w:val="0"/>
      <w:marRight w:val="0"/>
      <w:marTop w:val="0"/>
      <w:marBottom w:val="0"/>
      <w:divBdr>
        <w:top w:val="none" w:sz="0" w:space="0" w:color="auto"/>
        <w:left w:val="none" w:sz="0" w:space="0" w:color="auto"/>
        <w:bottom w:val="none" w:sz="0" w:space="0" w:color="auto"/>
        <w:right w:val="none" w:sz="0" w:space="0" w:color="auto"/>
      </w:divBdr>
    </w:div>
    <w:div w:id="1637754671">
      <w:bodyDiv w:val="1"/>
      <w:marLeft w:val="0"/>
      <w:marRight w:val="0"/>
      <w:marTop w:val="0"/>
      <w:marBottom w:val="0"/>
      <w:divBdr>
        <w:top w:val="none" w:sz="0" w:space="0" w:color="auto"/>
        <w:left w:val="none" w:sz="0" w:space="0" w:color="auto"/>
        <w:bottom w:val="none" w:sz="0" w:space="0" w:color="auto"/>
        <w:right w:val="none" w:sz="0" w:space="0" w:color="auto"/>
      </w:divBdr>
    </w:div>
    <w:div w:id="1674185460">
      <w:bodyDiv w:val="1"/>
      <w:marLeft w:val="0"/>
      <w:marRight w:val="0"/>
      <w:marTop w:val="0"/>
      <w:marBottom w:val="0"/>
      <w:divBdr>
        <w:top w:val="none" w:sz="0" w:space="0" w:color="auto"/>
        <w:left w:val="none" w:sz="0" w:space="0" w:color="auto"/>
        <w:bottom w:val="none" w:sz="0" w:space="0" w:color="auto"/>
        <w:right w:val="none" w:sz="0" w:space="0" w:color="auto"/>
      </w:divBdr>
    </w:div>
    <w:div w:id="1842163003">
      <w:bodyDiv w:val="1"/>
      <w:marLeft w:val="0"/>
      <w:marRight w:val="0"/>
      <w:marTop w:val="0"/>
      <w:marBottom w:val="0"/>
      <w:divBdr>
        <w:top w:val="none" w:sz="0" w:space="0" w:color="auto"/>
        <w:left w:val="none" w:sz="0" w:space="0" w:color="auto"/>
        <w:bottom w:val="none" w:sz="0" w:space="0" w:color="auto"/>
        <w:right w:val="none" w:sz="0" w:space="0" w:color="auto"/>
      </w:divBdr>
    </w:div>
    <w:div w:id="1853839014">
      <w:bodyDiv w:val="1"/>
      <w:marLeft w:val="0"/>
      <w:marRight w:val="0"/>
      <w:marTop w:val="0"/>
      <w:marBottom w:val="0"/>
      <w:divBdr>
        <w:top w:val="none" w:sz="0" w:space="0" w:color="auto"/>
        <w:left w:val="none" w:sz="0" w:space="0" w:color="auto"/>
        <w:bottom w:val="none" w:sz="0" w:space="0" w:color="auto"/>
        <w:right w:val="none" w:sz="0" w:space="0" w:color="auto"/>
      </w:divBdr>
    </w:div>
    <w:div w:id="20288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bugacity.ru" TargetMode="External"/><Relationship Id="rId13" Type="http://schemas.openxmlformats.org/officeDocument/2006/relationships/hyperlink" Target="http://www.gosuslugi.ru/" TargetMode="External"/><Relationship Id="rId18" Type="http://schemas.openxmlformats.org/officeDocument/2006/relationships/hyperlink" Target="http://www.aksubayevo.tata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1075;&#1086;&#1088;&#1086;&#1076;&#1077;&#1083;&#1072;&#1073;&#1091;&#1075;&#1072;.&#1088;&#1092;/" TargetMode="External"/><Relationship Id="rId7" Type="http://schemas.openxmlformats.org/officeDocument/2006/relationships/endnotes" Target="endnotes.xml"/><Relationship Id="rId12" Type="http://schemas.openxmlformats.org/officeDocument/2006/relationships/hyperlink" Target="http://www.aksubayevo.tatar.ru" TargetMode="External"/><Relationship Id="rId17" Type="http://schemas.openxmlformats.org/officeDocument/2006/relationships/hyperlink" Target="consultantplus://offline/ref=AF232172B0C621A6FA593E9BB369F373F510B21990FBF7BE7BCA93D8D01452E03C7F0458EEEDOAr0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232172B0C621A6FA593E9BB369F373F510B11E94F1F7BE7BCA93D8D0O1r4L" TargetMode="External"/><Relationship Id="rId20" Type="http://schemas.openxmlformats.org/officeDocument/2006/relationships/hyperlink" Target="http://www.elabugacit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5;&#1086;&#1088;&#1086;&#1076;&#1077;&#1083;&#1072;&#1073;&#1091;&#1075;&#1072;.&#1088;&#1092;/" TargetMode="External"/><Relationship Id="rId24" Type="http://schemas.openxmlformats.org/officeDocument/2006/relationships/hyperlink" Target="garantF1://12048517.2"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garantF1://12038258.6020" TargetMode="External"/><Relationship Id="rId10" Type="http://schemas.openxmlformats.org/officeDocument/2006/relationships/hyperlink" Target="http://www.elabugacity.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1075;&#1086;&#1088;&#1086;&#1076;&#1077;&#1083;&#1072;&#1073;&#1091;&#1075;&#1072;.&#1088;&#1092;/" TargetMode="External"/><Relationship Id="rId14" Type="http://schemas.openxmlformats.org/officeDocument/2006/relationships/header" Target="header1.xml"/><Relationship Id="rId22" Type="http://schemas.openxmlformats.org/officeDocument/2006/relationships/hyperlink" Target="http://uslugi.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AB17-E967-47BD-9A21-11C264A8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39</Pages>
  <Words>9313</Words>
  <Characters>53087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PIZO</Company>
  <LinksUpToDate>false</LinksUpToDate>
  <CharactersWithSpaces>62276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Регина</cp:lastModifiedBy>
  <cp:revision>90</cp:revision>
  <dcterms:created xsi:type="dcterms:W3CDTF">2013-04-05T13:10:00Z</dcterms:created>
  <dcterms:modified xsi:type="dcterms:W3CDTF">2017-08-19T09:19:00Z</dcterms:modified>
</cp:coreProperties>
</file>