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5A" w:rsidRDefault="00DD655A" w:rsidP="00DD655A">
      <w:pPr>
        <w:rPr>
          <w:rFonts w:ascii="Times New Roman" w:hAnsi="Times New Roman"/>
          <w:sz w:val="24"/>
          <w:szCs w:val="28"/>
          <w:lang w:eastAsia="ru-RU"/>
        </w:rPr>
      </w:pP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sidRPr="00DD655A">
        <w:rPr>
          <w:rFonts w:ascii="Times New Roman" w:hAnsi="Times New Roman"/>
          <w:sz w:val="24"/>
          <w:szCs w:val="28"/>
          <w:lang w:eastAsia="ru-RU"/>
        </w:rPr>
        <w:t xml:space="preserve">Приложение </w:t>
      </w:r>
      <w:r>
        <w:rPr>
          <w:rFonts w:ascii="Times New Roman" w:hAnsi="Times New Roman"/>
          <w:sz w:val="24"/>
          <w:szCs w:val="28"/>
          <w:lang w:eastAsia="ru-RU"/>
        </w:rPr>
        <w:t>к Постановлению</w:t>
      </w:r>
    </w:p>
    <w:p w:rsidR="008264C3" w:rsidRDefault="00DD655A" w:rsidP="00DD655A">
      <w:pPr>
        <w:ind w:left="5664"/>
        <w:rPr>
          <w:rFonts w:ascii="Times New Roman" w:hAnsi="Times New Roman"/>
          <w:sz w:val="24"/>
          <w:szCs w:val="28"/>
          <w:lang w:eastAsia="ru-RU"/>
        </w:rPr>
      </w:pPr>
      <w:r>
        <w:rPr>
          <w:rFonts w:ascii="Times New Roman" w:hAnsi="Times New Roman"/>
          <w:sz w:val="24"/>
          <w:szCs w:val="28"/>
          <w:lang w:eastAsia="ru-RU"/>
        </w:rPr>
        <w:t>Елабужского муниципального района РТ</w:t>
      </w:r>
    </w:p>
    <w:p w:rsidR="00DD655A" w:rsidRDefault="00DD655A" w:rsidP="00DD655A">
      <w:pPr>
        <w:ind w:left="5664"/>
        <w:rPr>
          <w:rFonts w:ascii="Times New Roman" w:hAnsi="Times New Roman"/>
          <w:sz w:val="24"/>
          <w:szCs w:val="28"/>
          <w:lang w:eastAsia="ru-RU"/>
        </w:rPr>
      </w:pPr>
      <w:proofErr w:type="gramStart"/>
      <w:r>
        <w:rPr>
          <w:rFonts w:ascii="Times New Roman" w:hAnsi="Times New Roman"/>
          <w:sz w:val="24"/>
          <w:szCs w:val="28"/>
          <w:lang w:eastAsia="ru-RU"/>
        </w:rPr>
        <w:t>от</w:t>
      </w:r>
      <w:proofErr w:type="gramEnd"/>
      <w:r>
        <w:rPr>
          <w:rFonts w:ascii="Times New Roman" w:hAnsi="Times New Roman"/>
          <w:sz w:val="24"/>
          <w:szCs w:val="28"/>
          <w:lang w:eastAsia="ru-RU"/>
        </w:rPr>
        <w:t xml:space="preserve"> ______________2022г. № _____</w:t>
      </w:r>
    </w:p>
    <w:p w:rsidR="00DD655A" w:rsidRDefault="00DD655A" w:rsidP="00DD655A">
      <w:pPr>
        <w:ind w:left="5664"/>
        <w:rPr>
          <w:rFonts w:ascii="Times New Roman" w:hAnsi="Times New Roman"/>
          <w:sz w:val="24"/>
          <w:szCs w:val="28"/>
          <w:lang w:eastAsia="ru-RU"/>
        </w:rPr>
      </w:pPr>
    </w:p>
    <w:p w:rsidR="008264C3" w:rsidRPr="0061063D" w:rsidRDefault="008264C3" w:rsidP="008264C3">
      <w:pPr>
        <w:tabs>
          <w:tab w:val="left" w:pos="2055"/>
        </w:tabs>
        <w:jc w:val="center"/>
        <w:rPr>
          <w:rFonts w:ascii="Times New Roman" w:hAnsi="Times New Roman"/>
          <w:b/>
          <w:sz w:val="24"/>
          <w:szCs w:val="24"/>
          <w:lang w:eastAsia="ru-RU"/>
        </w:rPr>
      </w:pPr>
      <w:r w:rsidRPr="0061063D">
        <w:rPr>
          <w:rFonts w:ascii="Times New Roman" w:hAnsi="Times New Roman"/>
          <w:b/>
          <w:sz w:val="24"/>
          <w:szCs w:val="24"/>
          <w:lang w:eastAsia="ru-RU"/>
        </w:rPr>
        <w:t>Проверочн</w:t>
      </w:r>
      <w:r w:rsidR="00DD655A">
        <w:rPr>
          <w:rFonts w:ascii="Times New Roman" w:hAnsi="Times New Roman"/>
          <w:b/>
          <w:sz w:val="24"/>
          <w:szCs w:val="24"/>
          <w:lang w:eastAsia="ru-RU"/>
        </w:rPr>
        <w:t>ый</w:t>
      </w:r>
      <w:r w:rsidRPr="0061063D">
        <w:rPr>
          <w:rFonts w:ascii="Times New Roman" w:hAnsi="Times New Roman"/>
          <w:b/>
          <w:sz w:val="24"/>
          <w:szCs w:val="24"/>
          <w:lang w:eastAsia="ru-RU"/>
        </w:rPr>
        <w:t xml:space="preserve"> лист</w:t>
      </w:r>
      <w:r w:rsidR="00DD655A">
        <w:rPr>
          <w:rFonts w:ascii="Times New Roman" w:hAnsi="Times New Roman"/>
          <w:b/>
          <w:sz w:val="24"/>
          <w:szCs w:val="24"/>
          <w:lang w:eastAsia="ru-RU"/>
        </w:rPr>
        <w:t>,</w:t>
      </w:r>
      <w:r w:rsidRPr="0061063D">
        <w:rPr>
          <w:rFonts w:ascii="Times New Roman" w:hAnsi="Times New Roman"/>
          <w:b/>
          <w:sz w:val="24"/>
          <w:szCs w:val="24"/>
          <w:lang w:eastAsia="ru-RU"/>
        </w:rPr>
        <w:t xml:space="preserve"> используем</w:t>
      </w:r>
      <w:r w:rsidR="00B5018A">
        <w:rPr>
          <w:rFonts w:ascii="Times New Roman" w:hAnsi="Times New Roman"/>
          <w:b/>
          <w:sz w:val="24"/>
          <w:szCs w:val="24"/>
          <w:lang w:eastAsia="ru-RU"/>
        </w:rPr>
        <w:t>ого</w:t>
      </w:r>
      <w:r w:rsidRPr="0061063D">
        <w:rPr>
          <w:rFonts w:ascii="Times New Roman" w:hAnsi="Times New Roman"/>
          <w:b/>
          <w:sz w:val="24"/>
          <w:szCs w:val="24"/>
          <w:lang w:eastAsia="ru-RU"/>
        </w:rPr>
        <w:t xml:space="preserve"> при осуществлении муниципально</w:t>
      </w:r>
      <w:r w:rsidR="00DD655A">
        <w:rPr>
          <w:rFonts w:ascii="Times New Roman" w:hAnsi="Times New Roman"/>
          <w:b/>
          <w:sz w:val="24"/>
          <w:szCs w:val="24"/>
          <w:lang w:eastAsia="ru-RU"/>
        </w:rPr>
        <w:t>го</w:t>
      </w:r>
      <w:r w:rsidRPr="0061063D">
        <w:rPr>
          <w:rFonts w:ascii="Times New Roman" w:hAnsi="Times New Roman"/>
          <w:b/>
          <w:sz w:val="24"/>
          <w:szCs w:val="24"/>
          <w:lang w:eastAsia="ru-RU"/>
        </w:rPr>
        <w:t xml:space="preserve"> </w:t>
      </w:r>
      <w:r w:rsidR="00832011">
        <w:rPr>
          <w:rFonts w:ascii="Times New Roman" w:hAnsi="Times New Roman"/>
          <w:b/>
          <w:sz w:val="24"/>
          <w:szCs w:val="24"/>
          <w:lang w:eastAsia="ru-RU"/>
        </w:rPr>
        <w:t>жилищно</w:t>
      </w:r>
      <w:r w:rsidR="00DD655A">
        <w:rPr>
          <w:rFonts w:ascii="Times New Roman" w:hAnsi="Times New Roman"/>
          <w:b/>
          <w:sz w:val="24"/>
          <w:szCs w:val="24"/>
          <w:lang w:eastAsia="ru-RU"/>
        </w:rPr>
        <w:t>го</w:t>
      </w:r>
      <w:r w:rsidR="00832011">
        <w:rPr>
          <w:rFonts w:ascii="Times New Roman" w:hAnsi="Times New Roman"/>
          <w:b/>
          <w:sz w:val="24"/>
          <w:szCs w:val="24"/>
          <w:lang w:eastAsia="ru-RU"/>
        </w:rPr>
        <w:t xml:space="preserve"> контрол</w:t>
      </w:r>
      <w:r w:rsidR="00DD655A">
        <w:rPr>
          <w:rFonts w:ascii="Times New Roman" w:hAnsi="Times New Roman"/>
          <w:b/>
          <w:sz w:val="24"/>
          <w:szCs w:val="24"/>
          <w:lang w:eastAsia="ru-RU"/>
        </w:rPr>
        <w:t>я</w:t>
      </w:r>
      <w:r>
        <w:rPr>
          <w:rFonts w:ascii="Times New Roman" w:hAnsi="Times New Roman"/>
          <w:b/>
          <w:sz w:val="24"/>
          <w:szCs w:val="24"/>
          <w:lang w:eastAsia="ru-RU"/>
        </w:rPr>
        <w:t xml:space="preserve"> на территории </w:t>
      </w:r>
      <w:r w:rsidR="00832011">
        <w:rPr>
          <w:rFonts w:ascii="Times New Roman" w:hAnsi="Times New Roman"/>
          <w:b/>
          <w:sz w:val="24"/>
          <w:szCs w:val="24"/>
          <w:lang w:eastAsia="ru-RU"/>
        </w:rPr>
        <w:t>Елабужского муниципального района</w:t>
      </w:r>
    </w:p>
    <w:p w:rsidR="008264C3" w:rsidRDefault="009B6AD7" w:rsidP="008264C3">
      <w:pPr>
        <w:tabs>
          <w:tab w:val="left" w:pos="2055"/>
        </w:tabs>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p>
    <w:p w:rsidR="009B6AD7" w:rsidRPr="009B6AD7" w:rsidRDefault="009B6AD7" w:rsidP="008264C3">
      <w:pPr>
        <w:tabs>
          <w:tab w:val="left" w:pos="2055"/>
        </w:tabs>
        <w:rPr>
          <w:rFonts w:ascii="Times New Roman" w:hAnsi="Times New Roman"/>
          <w:sz w:val="22"/>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sidRPr="009B6AD7">
        <w:rPr>
          <w:rFonts w:ascii="Times New Roman" w:hAnsi="Times New Roman"/>
          <w:sz w:val="24"/>
          <w:szCs w:val="24"/>
          <w:lang w:eastAsia="ru-RU"/>
        </w:rPr>
        <w:tab/>
      </w:r>
      <w:r w:rsidRPr="009B6AD7">
        <w:rPr>
          <w:rFonts w:ascii="Times New Roman" w:hAnsi="Times New Roman"/>
          <w:sz w:val="24"/>
          <w:szCs w:val="24"/>
          <w:lang w:eastAsia="ru-RU"/>
        </w:rPr>
        <w:tab/>
      </w:r>
      <w:r w:rsidRPr="009B6AD7">
        <w:rPr>
          <w:rFonts w:ascii="Times New Roman" w:hAnsi="Times New Roman"/>
          <w:sz w:val="22"/>
          <w:szCs w:val="24"/>
          <w:lang w:eastAsia="ru-RU"/>
        </w:rPr>
        <w:t>«_____»__________20___г.</w:t>
      </w:r>
    </w:p>
    <w:p w:rsidR="009B6AD7" w:rsidRPr="009B6AD7" w:rsidRDefault="009B6AD7" w:rsidP="008264C3">
      <w:pPr>
        <w:tabs>
          <w:tab w:val="left" w:pos="2055"/>
        </w:tabs>
        <w:rPr>
          <w:rFonts w:asciiTheme="minorHAnsi" w:hAnsiTheme="minorHAnsi" w:cstheme="minorHAnsi"/>
          <w:i/>
          <w:szCs w:val="24"/>
          <w:lang w:eastAsia="ru-RU"/>
        </w:rPr>
      </w:pPr>
      <w:r w:rsidRPr="009B6AD7">
        <w:rPr>
          <w:rFonts w:ascii="Times New Roman" w:hAnsi="Times New Roman"/>
          <w:sz w:val="22"/>
          <w:szCs w:val="24"/>
          <w:lang w:eastAsia="ru-RU"/>
        </w:rPr>
        <w:tab/>
      </w:r>
      <w:r w:rsidRPr="009B6AD7">
        <w:rPr>
          <w:rFonts w:ascii="Times New Roman" w:hAnsi="Times New Roman"/>
          <w:sz w:val="22"/>
          <w:szCs w:val="24"/>
          <w:lang w:eastAsia="ru-RU"/>
        </w:rPr>
        <w:tab/>
      </w:r>
      <w:r w:rsidRPr="009B6AD7">
        <w:rPr>
          <w:rFonts w:ascii="Times New Roman" w:hAnsi="Times New Roman"/>
          <w:sz w:val="22"/>
          <w:szCs w:val="24"/>
          <w:lang w:eastAsia="ru-RU"/>
        </w:rPr>
        <w:tab/>
      </w:r>
      <w:r w:rsidRPr="009B6AD7">
        <w:rPr>
          <w:rFonts w:ascii="Times New Roman" w:hAnsi="Times New Roman"/>
          <w:sz w:val="22"/>
          <w:szCs w:val="24"/>
          <w:lang w:eastAsia="ru-RU"/>
        </w:rPr>
        <w:tab/>
      </w:r>
      <w:r w:rsidRPr="009B6AD7">
        <w:rPr>
          <w:rFonts w:ascii="Times New Roman" w:hAnsi="Times New Roman"/>
          <w:sz w:val="22"/>
          <w:szCs w:val="24"/>
          <w:lang w:eastAsia="ru-RU"/>
        </w:rPr>
        <w:tab/>
      </w:r>
      <w:r w:rsidRPr="009B6AD7">
        <w:rPr>
          <w:rFonts w:ascii="Times New Roman" w:hAnsi="Times New Roman"/>
          <w:sz w:val="22"/>
          <w:szCs w:val="24"/>
          <w:lang w:eastAsia="ru-RU"/>
        </w:rPr>
        <w:tab/>
      </w:r>
      <w:r w:rsidRPr="009B6AD7">
        <w:rPr>
          <w:rFonts w:ascii="Times New Roman" w:hAnsi="Times New Roman"/>
          <w:sz w:val="22"/>
          <w:szCs w:val="24"/>
          <w:lang w:eastAsia="ru-RU"/>
        </w:rPr>
        <w:tab/>
      </w:r>
      <w:proofErr w:type="gramStart"/>
      <w:r w:rsidRPr="009B6AD7">
        <w:rPr>
          <w:rFonts w:asciiTheme="minorHAnsi" w:hAnsiTheme="minorHAnsi" w:cstheme="minorHAnsi"/>
          <w:i/>
          <w:szCs w:val="24"/>
          <w:lang w:eastAsia="ru-RU"/>
        </w:rPr>
        <w:t>дата</w:t>
      </w:r>
      <w:proofErr w:type="gramEnd"/>
      <w:r w:rsidRPr="009B6AD7">
        <w:rPr>
          <w:rFonts w:asciiTheme="minorHAnsi" w:hAnsiTheme="minorHAnsi" w:cstheme="minorHAnsi"/>
          <w:i/>
          <w:szCs w:val="24"/>
          <w:lang w:eastAsia="ru-RU"/>
        </w:rPr>
        <w:t xml:space="preserve"> заполнения проверочного листа</w:t>
      </w:r>
    </w:p>
    <w:p w:rsidR="008264C3" w:rsidRPr="00060ED9" w:rsidRDefault="008264C3" w:rsidP="004E4078">
      <w:pPr>
        <w:tabs>
          <w:tab w:val="left" w:pos="0"/>
        </w:tabs>
        <w:autoSpaceDE w:val="0"/>
        <w:autoSpaceDN w:val="0"/>
        <w:adjustRightInd w:val="0"/>
        <w:jc w:val="both"/>
        <w:rPr>
          <w:rFonts w:ascii="Times New Roman" w:eastAsia="Calibri" w:hAnsi="Times New Roman"/>
          <w:bCs/>
          <w:sz w:val="24"/>
          <w:szCs w:val="24"/>
          <w:u w:val="single"/>
        </w:rPr>
      </w:pPr>
      <w:r>
        <w:rPr>
          <w:rFonts w:ascii="Times New Roman" w:eastAsia="Calibri" w:hAnsi="Times New Roman"/>
          <w:sz w:val="24"/>
          <w:szCs w:val="24"/>
        </w:rPr>
        <w:t>1.</w:t>
      </w:r>
      <w:r w:rsidR="00DD655A">
        <w:rPr>
          <w:rFonts w:ascii="Times New Roman" w:eastAsia="Calibri" w:hAnsi="Times New Roman"/>
          <w:sz w:val="24"/>
          <w:szCs w:val="24"/>
        </w:rPr>
        <w:t>Вид контроля, включенный в единый реестр видов контроля:</w:t>
      </w:r>
      <w:r w:rsidR="004E4078">
        <w:rPr>
          <w:rFonts w:ascii="Times New Roman" w:eastAsia="Calibri" w:hAnsi="Times New Roman"/>
          <w:sz w:val="24"/>
          <w:szCs w:val="24"/>
        </w:rPr>
        <w:t xml:space="preserve"> </w:t>
      </w:r>
      <w:r w:rsidR="00DD655A">
        <w:rPr>
          <w:rFonts w:ascii="Times New Roman" w:eastAsia="Calibri" w:hAnsi="Times New Roman"/>
          <w:sz w:val="24"/>
          <w:szCs w:val="24"/>
        </w:rPr>
        <w:t>________________________________________________________________________________________________________________________________________________________________</w:t>
      </w:r>
      <w:r w:rsidR="004E4078">
        <w:rPr>
          <w:rFonts w:ascii="Times New Roman" w:eastAsia="Calibri" w:hAnsi="Times New Roman"/>
          <w:sz w:val="24"/>
          <w:szCs w:val="24"/>
        </w:rPr>
        <w:t>________</w:t>
      </w:r>
    </w:p>
    <w:p w:rsidR="004E4078" w:rsidRDefault="004E4078" w:rsidP="008264C3">
      <w:pPr>
        <w:tabs>
          <w:tab w:val="left" w:pos="1134"/>
        </w:tabs>
        <w:contextualSpacing/>
        <w:jc w:val="both"/>
        <w:rPr>
          <w:rFonts w:ascii="Times New Roman" w:eastAsia="Calibri" w:hAnsi="Times New Roman"/>
          <w:sz w:val="24"/>
          <w:szCs w:val="24"/>
        </w:rPr>
      </w:pPr>
    </w:p>
    <w:p w:rsidR="008264C3" w:rsidRDefault="00DC32CF" w:rsidP="008264C3">
      <w:pPr>
        <w:tabs>
          <w:tab w:val="left" w:pos="1134"/>
        </w:tabs>
        <w:contextualSpacing/>
        <w:jc w:val="both"/>
        <w:rPr>
          <w:rFonts w:ascii="Times New Roman" w:eastAsia="Calibri" w:hAnsi="Times New Roman"/>
          <w:sz w:val="24"/>
          <w:szCs w:val="24"/>
        </w:rPr>
      </w:pPr>
      <w:r>
        <w:rPr>
          <w:rFonts w:ascii="Times New Roman" w:eastAsia="Calibri" w:hAnsi="Times New Roman"/>
          <w:sz w:val="24"/>
          <w:szCs w:val="24"/>
        </w:rPr>
        <w:t>2</w:t>
      </w:r>
      <w:r w:rsidR="008264C3">
        <w:rPr>
          <w:rFonts w:ascii="Times New Roman" w:eastAsia="Calibri" w:hAnsi="Times New Roman"/>
          <w:sz w:val="24"/>
          <w:szCs w:val="24"/>
        </w:rPr>
        <w:t>.</w:t>
      </w:r>
      <w:r w:rsidR="008264C3" w:rsidRPr="0061063D">
        <w:rPr>
          <w:rFonts w:ascii="Times New Roman" w:eastAsia="Calibri" w:hAnsi="Times New Roman"/>
          <w:sz w:val="24"/>
          <w:szCs w:val="24"/>
        </w:rPr>
        <w:t xml:space="preserve">Наименование </w:t>
      </w:r>
      <w:r w:rsidR="00DD655A">
        <w:rPr>
          <w:rFonts w:ascii="Times New Roman" w:eastAsia="Calibri" w:hAnsi="Times New Roman"/>
          <w:sz w:val="24"/>
          <w:szCs w:val="24"/>
        </w:rPr>
        <w:t>контрольного органа и реквизиты нормативного правового акта об утверждении формы проверочного листа:</w:t>
      </w:r>
    </w:p>
    <w:p w:rsidR="00DC32CF" w:rsidRPr="004E4078" w:rsidRDefault="008264C3" w:rsidP="004E4078">
      <w:pPr>
        <w:tabs>
          <w:tab w:val="left" w:pos="1134"/>
        </w:tabs>
        <w:contextualSpacing/>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w:t>
      </w:r>
      <w:r w:rsidRPr="0061063D">
        <w:rPr>
          <w:rFonts w:ascii="Times New Roman" w:eastAsia="Calibri" w:hAnsi="Times New Roman"/>
          <w:sz w:val="24"/>
          <w:szCs w:val="24"/>
        </w:rPr>
        <w:t>_________</w:t>
      </w:r>
      <w:r w:rsidR="004E4078">
        <w:rPr>
          <w:rFonts w:ascii="Times New Roman" w:eastAsia="Calibri" w:hAnsi="Times New Roman"/>
          <w:sz w:val="24"/>
          <w:szCs w:val="24"/>
        </w:rPr>
        <w:t>___________________________________________________________________________________________</w:t>
      </w:r>
    </w:p>
    <w:p w:rsidR="004E4078" w:rsidRDefault="004E4078" w:rsidP="008264C3">
      <w:pPr>
        <w:tabs>
          <w:tab w:val="left" w:pos="2055"/>
        </w:tabs>
        <w:rPr>
          <w:rFonts w:ascii="Times New Roman" w:hAnsi="Times New Roman"/>
          <w:sz w:val="24"/>
          <w:szCs w:val="24"/>
          <w:lang w:eastAsia="ru-RU"/>
        </w:rPr>
      </w:pPr>
    </w:p>
    <w:p w:rsidR="008264C3" w:rsidRDefault="008264C3" w:rsidP="008264C3">
      <w:pPr>
        <w:tabs>
          <w:tab w:val="left" w:pos="2055"/>
        </w:tabs>
        <w:rPr>
          <w:rFonts w:ascii="Times New Roman" w:hAnsi="Times New Roman"/>
          <w:sz w:val="24"/>
          <w:szCs w:val="24"/>
          <w:lang w:eastAsia="ru-RU"/>
        </w:rPr>
      </w:pPr>
      <w:r w:rsidRPr="0061063D">
        <w:rPr>
          <w:rFonts w:ascii="Times New Roman" w:hAnsi="Times New Roman"/>
          <w:sz w:val="24"/>
          <w:szCs w:val="24"/>
          <w:lang w:eastAsia="ru-RU"/>
        </w:rPr>
        <w:t xml:space="preserve">3. Вид </w:t>
      </w:r>
      <w:r w:rsidR="00DD655A">
        <w:rPr>
          <w:rFonts w:ascii="Times New Roman" w:hAnsi="Times New Roman"/>
          <w:sz w:val="24"/>
          <w:szCs w:val="24"/>
          <w:lang w:eastAsia="ru-RU"/>
        </w:rPr>
        <w:t>контрольного мероприятия</w:t>
      </w:r>
      <w:r w:rsidRPr="0061063D">
        <w:rPr>
          <w:rFonts w:ascii="Times New Roman" w:hAnsi="Times New Roman"/>
          <w:sz w:val="24"/>
          <w:szCs w:val="24"/>
          <w:lang w:eastAsia="ru-RU"/>
        </w:rPr>
        <w:t>: ___________________</w:t>
      </w:r>
      <w:r>
        <w:rPr>
          <w:rFonts w:ascii="Times New Roman" w:hAnsi="Times New Roman"/>
          <w:sz w:val="24"/>
          <w:szCs w:val="24"/>
          <w:lang w:eastAsia="ru-RU"/>
        </w:rPr>
        <w:t>____________</w:t>
      </w:r>
      <w:r w:rsidRPr="0061063D">
        <w:rPr>
          <w:rFonts w:ascii="Times New Roman" w:hAnsi="Times New Roman"/>
          <w:sz w:val="24"/>
          <w:szCs w:val="24"/>
          <w:lang w:eastAsia="ru-RU"/>
        </w:rPr>
        <w:t>_______________</w:t>
      </w:r>
      <w:r>
        <w:rPr>
          <w:rFonts w:ascii="Times New Roman" w:hAnsi="Times New Roman"/>
          <w:sz w:val="24"/>
          <w:szCs w:val="24"/>
          <w:lang w:eastAsia="ru-RU"/>
        </w:rPr>
        <w:t>_______________________________</w:t>
      </w:r>
      <w:r w:rsidR="004E4078">
        <w:rPr>
          <w:rFonts w:ascii="Times New Roman" w:hAnsi="Times New Roman"/>
          <w:sz w:val="24"/>
          <w:szCs w:val="24"/>
          <w:lang w:eastAsia="ru-RU"/>
        </w:rPr>
        <w:t>___________________________________________________________________________________________</w:t>
      </w:r>
    </w:p>
    <w:p w:rsidR="004E4078" w:rsidRDefault="004E4078" w:rsidP="004E4078">
      <w:pPr>
        <w:jc w:val="both"/>
        <w:rPr>
          <w:rFonts w:ascii="Times New Roman" w:hAnsi="Times New Roman"/>
          <w:sz w:val="24"/>
          <w:szCs w:val="24"/>
          <w:lang w:eastAsia="ru-RU"/>
        </w:rPr>
      </w:pPr>
    </w:p>
    <w:p w:rsidR="008264C3" w:rsidRDefault="008264C3" w:rsidP="004E4078">
      <w:pPr>
        <w:jc w:val="both"/>
        <w:rPr>
          <w:rFonts w:ascii="Times New Roman" w:hAnsi="Times New Roman"/>
          <w:sz w:val="24"/>
          <w:szCs w:val="24"/>
          <w:lang w:eastAsia="ru-RU"/>
        </w:rPr>
      </w:pPr>
      <w:r w:rsidRPr="00DC32CF">
        <w:rPr>
          <w:rFonts w:ascii="Times New Roman" w:hAnsi="Times New Roman"/>
          <w:sz w:val="24"/>
          <w:szCs w:val="24"/>
          <w:lang w:eastAsia="ru-RU"/>
        </w:rPr>
        <w:t xml:space="preserve">4. </w:t>
      </w:r>
      <w:r w:rsidR="00DD655A">
        <w:rPr>
          <w:rFonts w:ascii="Times New Roman" w:hAnsi="Times New Roman"/>
          <w:sz w:val="24"/>
          <w:szCs w:val="24"/>
          <w:lang w:eastAsia="ru-RU"/>
        </w:rPr>
        <w:t>Объект муниципального контроля, в отношении которого проводится контрольное мероприятия: ______________________________________________________</w:t>
      </w:r>
      <w:r w:rsidR="004E4078">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E4078" w:rsidRDefault="004E4078" w:rsidP="004E4078">
      <w:pPr>
        <w:jc w:val="both"/>
        <w:rPr>
          <w:rFonts w:ascii="Times New Roman" w:hAnsi="Times New Roman"/>
          <w:sz w:val="24"/>
          <w:szCs w:val="24"/>
          <w:lang w:eastAsia="ru-RU"/>
        </w:rPr>
      </w:pPr>
    </w:p>
    <w:p w:rsidR="008264C3" w:rsidRPr="00060ED9" w:rsidRDefault="008264C3" w:rsidP="004E4078">
      <w:pPr>
        <w:jc w:val="both"/>
        <w:rPr>
          <w:rFonts w:ascii="Times New Roman" w:hAnsi="Times New Roman"/>
          <w:sz w:val="24"/>
          <w:szCs w:val="24"/>
          <w:lang w:eastAsia="ru-RU"/>
        </w:rPr>
      </w:pPr>
      <w:r w:rsidRPr="0061063D">
        <w:rPr>
          <w:rFonts w:ascii="Times New Roman" w:hAnsi="Times New Roman"/>
          <w:sz w:val="24"/>
          <w:szCs w:val="24"/>
          <w:lang w:eastAsia="ru-RU"/>
        </w:rPr>
        <w:t xml:space="preserve">5. </w:t>
      </w:r>
      <w:r w:rsidR="00DD655A">
        <w:rPr>
          <w:rFonts w:ascii="Times New Roman" w:hAnsi="Times New Roman"/>
          <w:sz w:val="24"/>
          <w:szCs w:val="24"/>
          <w:lang w:eastAsia="ru-RU"/>
        </w:rPr>
        <w:t xml:space="preserve">Фамилия, имя и отечество (при наличии) гражданина или индивидуального предпринимателя, его идентификационный номер нал 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w:t>
      </w:r>
      <w:r w:rsidR="009B6AD7">
        <w:rPr>
          <w:rFonts w:ascii="Times New Roman" w:hAnsi="Times New Roman"/>
          <w:sz w:val="24"/>
          <w:szCs w:val="24"/>
          <w:lang w:eastAsia="ru-RU"/>
        </w:rPr>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61063D">
        <w:rPr>
          <w:rFonts w:ascii="Times New Roman" w:hAnsi="Times New Roman"/>
          <w:sz w:val="24"/>
          <w:szCs w:val="24"/>
          <w:lang w:eastAsia="ru-RU"/>
        </w:rPr>
        <w:t>:</w:t>
      </w:r>
      <w:r w:rsidR="009B6AD7">
        <w:rPr>
          <w:rFonts w:ascii="Times New Roman" w:hAnsi="Times New Roman"/>
          <w:sz w:val="24"/>
          <w:szCs w:val="24"/>
          <w:lang w:eastAsia="ru-RU"/>
        </w:rPr>
        <w:t>__________________________________________</w:t>
      </w:r>
      <w:r w:rsidR="009B6AD7" w:rsidRPr="004E4078">
        <w:rPr>
          <w:rFonts w:ascii="Times New Roman" w:hAnsi="Times New Roman"/>
          <w:sz w:val="24"/>
          <w:szCs w:val="24"/>
          <w:lang w:eastAsia="ru-RU"/>
        </w:rPr>
        <w:t>____________</w:t>
      </w:r>
      <w:r w:rsidR="004E4078" w:rsidRPr="004E4078">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w:t>
      </w:r>
    </w:p>
    <w:p w:rsidR="008264C3" w:rsidRPr="0061063D" w:rsidRDefault="008264C3" w:rsidP="008264C3">
      <w:pPr>
        <w:tabs>
          <w:tab w:val="left" w:pos="1134"/>
        </w:tabs>
        <w:contextualSpacing/>
        <w:jc w:val="both"/>
        <w:rPr>
          <w:rFonts w:ascii="Times New Roman" w:hAnsi="Times New Roman"/>
          <w:sz w:val="24"/>
          <w:szCs w:val="24"/>
          <w:lang w:eastAsia="ru-RU"/>
        </w:rPr>
      </w:pPr>
      <w:r w:rsidRPr="0061063D">
        <w:rPr>
          <w:rFonts w:ascii="Times New Roman" w:eastAsia="Calibri" w:hAnsi="Times New Roman"/>
          <w:sz w:val="24"/>
          <w:szCs w:val="24"/>
        </w:rPr>
        <w:t xml:space="preserve">6. Место проведения </w:t>
      </w:r>
      <w:r w:rsidR="009B6AD7">
        <w:rPr>
          <w:rFonts w:ascii="Times New Roman" w:eastAsia="Calibri" w:hAnsi="Times New Roman"/>
          <w:sz w:val="24"/>
          <w:szCs w:val="24"/>
        </w:rPr>
        <w:t xml:space="preserve">контрольного мероприятия с заполнением проверочного </w:t>
      </w:r>
      <w:proofErr w:type="gramStart"/>
      <w:r w:rsidR="009B6AD7">
        <w:rPr>
          <w:rFonts w:ascii="Times New Roman" w:eastAsia="Calibri" w:hAnsi="Times New Roman"/>
          <w:sz w:val="24"/>
          <w:szCs w:val="24"/>
        </w:rPr>
        <w:t>листа:</w:t>
      </w:r>
      <w:r w:rsidRPr="0061063D">
        <w:rPr>
          <w:rFonts w:ascii="Times New Roman" w:eastAsia="Calibri" w:hAnsi="Times New Roman"/>
          <w:sz w:val="24"/>
          <w:szCs w:val="24"/>
        </w:rPr>
        <w:t>_</w:t>
      </w:r>
      <w:proofErr w:type="gramEnd"/>
      <w:r w:rsidRPr="0061063D">
        <w:rPr>
          <w:rFonts w:ascii="Times New Roman" w:eastAsia="Calibri" w:hAnsi="Times New Roman"/>
          <w:sz w:val="24"/>
          <w:szCs w:val="24"/>
        </w:rPr>
        <w:t>___</w:t>
      </w:r>
      <w:r>
        <w:rPr>
          <w:rFonts w:ascii="Times New Roman" w:eastAsia="Calibri" w:hAnsi="Times New Roman"/>
          <w:sz w:val="24"/>
          <w:szCs w:val="24"/>
        </w:rPr>
        <w:t>______________________</w:t>
      </w:r>
      <w:r w:rsidRPr="0061063D">
        <w:rPr>
          <w:rFonts w:ascii="Times New Roman" w:eastAsia="Calibri" w:hAnsi="Times New Roman"/>
          <w:sz w:val="24"/>
          <w:szCs w:val="24"/>
        </w:rPr>
        <w:t>___________________________</w:t>
      </w:r>
      <w:r w:rsidR="009B6AD7">
        <w:rPr>
          <w:rFonts w:ascii="Times New Roman" w:eastAsia="Calibri" w:hAnsi="Times New Roman"/>
          <w:sz w:val="24"/>
          <w:szCs w:val="24"/>
        </w:rPr>
        <w:t>_______________________</w:t>
      </w:r>
      <w:r w:rsidRPr="0061063D">
        <w:rPr>
          <w:rFonts w:ascii="Times New Roman" w:hAnsi="Times New Roman"/>
          <w:sz w:val="24"/>
          <w:szCs w:val="24"/>
          <w:lang w:eastAsia="ru-RU"/>
        </w:rPr>
        <w:t>_________________________________</w:t>
      </w:r>
      <w:r>
        <w:rPr>
          <w:rFonts w:ascii="Times New Roman" w:hAnsi="Times New Roman"/>
          <w:sz w:val="24"/>
          <w:szCs w:val="24"/>
          <w:lang w:eastAsia="ru-RU"/>
        </w:rPr>
        <w:t>______</w:t>
      </w:r>
      <w:r w:rsidRPr="0061063D">
        <w:rPr>
          <w:rFonts w:ascii="Times New Roman" w:hAnsi="Times New Roman"/>
          <w:sz w:val="24"/>
          <w:szCs w:val="24"/>
          <w:lang w:eastAsia="ru-RU"/>
        </w:rPr>
        <w:t>_______________________________________</w:t>
      </w:r>
      <w:r>
        <w:rPr>
          <w:rFonts w:ascii="Times New Roman" w:hAnsi="Times New Roman"/>
          <w:sz w:val="24"/>
          <w:szCs w:val="24"/>
          <w:lang w:eastAsia="ru-RU"/>
        </w:rPr>
        <w:t>____________________________________________</w:t>
      </w:r>
      <w:r w:rsidR="009B6AD7">
        <w:rPr>
          <w:rFonts w:ascii="Times New Roman" w:hAnsi="Times New Roman"/>
          <w:sz w:val="24"/>
          <w:szCs w:val="24"/>
          <w:lang w:eastAsia="ru-RU"/>
        </w:rPr>
        <w:t>____________________________</w:t>
      </w:r>
      <w:r w:rsidR="004E4078">
        <w:rPr>
          <w:rFonts w:ascii="Times New Roman" w:hAnsi="Times New Roman"/>
          <w:sz w:val="24"/>
          <w:szCs w:val="24"/>
          <w:lang w:eastAsia="ru-RU"/>
        </w:rPr>
        <w:t>_____________________</w:t>
      </w:r>
    </w:p>
    <w:p w:rsidR="004E4078" w:rsidRDefault="004E4078" w:rsidP="008264C3">
      <w:pPr>
        <w:tabs>
          <w:tab w:val="left" w:pos="1134"/>
        </w:tabs>
        <w:contextualSpacing/>
        <w:jc w:val="both"/>
        <w:rPr>
          <w:rFonts w:ascii="Times New Roman" w:eastAsia="Calibri" w:hAnsi="Times New Roman"/>
          <w:sz w:val="24"/>
          <w:szCs w:val="24"/>
        </w:rPr>
      </w:pPr>
    </w:p>
    <w:p w:rsidR="008264C3" w:rsidRDefault="008264C3" w:rsidP="008264C3">
      <w:pPr>
        <w:tabs>
          <w:tab w:val="left" w:pos="1134"/>
        </w:tabs>
        <w:contextualSpacing/>
        <w:jc w:val="both"/>
        <w:rPr>
          <w:rFonts w:ascii="Times New Roman" w:eastAsia="Calibri" w:hAnsi="Times New Roman"/>
          <w:sz w:val="24"/>
          <w:szCs w:val="24"/>
        </w:rPr>
      </w:pPr>
      <w:r w:rsidRPr="0061063D">
        <w:rPr>
          <w:rFonts w:ascii="Times New Roman" w:eastAsia="Calibri" w:hAnsi="Times New Roman"/>
          <w:sz w:val="24"/>
          <w:szCs w:val="24"/>
        </w:rPr>
        <w:t xml:space="preserve">7. Реквизиты </w:t>
      </w:r>
      <w:r w:rsidR="009B6AD7">
        <w:rPr>
          <w:rFonts w:ascii="Times New Roman" w:eastAsia="Calibri" w:hAnsi="Times New Roman"/>
          <w:sz w:val="24"/>
          <w:szCs w:val="24"/>
        </w:rPr>
        <w:t xml:space="preserve">решения контрольного органа о проведении контрольного мероприятия, подписанного уполномоченным должностным лицом контрольного органа: </w:t>
      </w:r>
      <w:r w:rsidRPr="0061063D">
        <w:rPr>
          <w:rFonts w:ascii="Times New Roman" w:eastAsia="Calibri" w:hAnsi="Times New Roman"/>
          <w:sz w:val="24"/>
          <w:szCs w:val="24"/>
        </w:rPr>
        <w:t>_____</w:t>
      </w:r>
      <w:r>
        <w:rPr>
          <w:rFonts w:ascii="Times New Roman" w:eastAsia="Calibri" w:hAnsi="Times New Roman"/>
          <w:sz w:val="24"/>
          <w:szCs w:val="24"/>
        </w:rPr>
        <w:t>______________________</w:t>
      </w:r>
      <w:r w:rsidRPr="0061063D">
        <w:rPr>
          <w:rFonts w:ascii="Times New Roman" w:eastAsia="Calibri" w:hAnsi="Times New Roman"/>
          <w:sz w:val="24"/>
          <w:szCs w:val="24"/>
        </w:rPr>
        <w:t>___________________________________</w:t>
      </w:r>
      <w:r w:rsidR="004E4078">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w:t>
      </w:r>
      <w:r w:rsidRPr="0061063D">
        <w:rPr>
          <w:rFonts w:ascii="Times New Roman" w:eastAsia="Calibri" w:hAnsi="Times New Roman"/>
          <w:sz w:val="24"/>
          <w:szCs w:val="24"/>
        </w:rPr>
        <w:t xml:space="preserve">     </w:t>
      </w:r>
    </w:p>
    <w:p w:rsidR="004E4078" w:rsidRDefault="008264C3" w:rsidP="004E4078">
      <w:pPr>
        <w:tabs>
          <w:tab w:val="left" w:pos="1134"/>
        </w:tabs>
        <w:contextualSpacing/>
        <w:jc w:val="both"/>
        <w:rPr>
          <w:rFonts w:ascii="Times New Roman" w:eastAsia="Calibri" w:hAnsi="Times New Roman"/>
          <w:sz w:val="24"/>
          <w:szCs w:val="24"/>
        </w:rPr>
      </w:pPr>
      <w:r w:rsidRPr="0061063D">
        <w:rPr>
          <w:rFonts w:ascii="Times New Roman" w:eastAsia="Calibri" w:hAnsi="Times New Roman"/>
          <w:sz w:val="24"/>
          <w:szCs w:val="24"/>
        </w:rPr>
        <w:t xml:space="preserve">    </w:t>
      </w:r>
      <w:r>
        <w:rPr>
          <w:rFonts w:ascii="Times New Roman" w:eastAsia="Calibri" w:hAnsi="Times New Roman"/>
          <w:sz w:val="24"/>
          <w:szCs w:val="24"/>
        </w:rPr>
        <w:t xml:space="preserve">      </w:t>
      </w:r>
    </w:p>
    <w:p w:rsidR="008264C3" w:rsidRDefault="008264C3" w:rsidP="004E4078">
      <w:pPr>
        <w:tabs>
          <w:tab w:val="left" w:pos="1134"/>
        </w:tabs>
        <w:contextualSpacing/>
        <w:jc w:val="both"/>
        <w:rPr>
          <w:rFonts w:ascii="Times New Roman" w:eastAsia="Calibri" w:hAnsi="Times New Roman"/>
          <w:sz w:val="24"/>
          <w:szCs w:val="24"/>
        </w:rPr>
      </w:pPr>
      <w:r w:rsidRPr="0061063D">
        <w:rPr>
          <w:rFonts w:ascii="Times New Roman" w:eastAsia="Calibri" w:hAnsi="Times New Roman"/>
          <w:sz w:val="24"/>
          <w:szCs w:val="24"/>
        </w:rPr>
        <w:t xml:space="preserve">8. Учетный номер </w:t>
      </w:r>
      <w:r w:rsidR="004E4078">
        <w:rPr>
          <w:rFonts w:ascii="Times New Roman" w:eastAsia="Calibri" w:hAnsi="Times New Roman"/>
          <w:sz w:val="24"/>
          <w:szCs w:val="24"/>
        </w:rPr>
        <w:t xml:space="preserve">контрольного </w:t>
      </w:r>
      <w:proofErr w:type="gramStart"/>
      <w:r w:rsidR="004E4078">
        <w:rPr>
          <w:rFonts w:ascii="Times New Roman" w:eastAsia="Calibri" w:hAnsi="Times New Roman"/>
          <w:sz w:val="24"/>
          <w:szCs w:val="24"/>
        </w:rPr>
        <w:t>мероприятия:_</w:t>
      </w:r>
      <w:proofErr w:type="gramEnd"/>
      <w:r w:rsidR="004E4078">
        <w:rPr>
          <w:rFonts w:ascii="Times New Roman" w:eastAsia="Calibri" w:hAnsi="Times New Roman"/>
          <w:sz w:val="24"/>
          <w:szCs w:val="24"/>
        </w:rPr>
        <w:t>___________________________________________</w:t>
      </w:r>
    </w:p>
    <w:p w:rsidR="004E4078" w:rsidRPr="0061063D" w:rsidRDefault="004E4078" w:rsidP="004E4078">
      <w:pPr>
        <w:tabs>
          <w:tab w:val="left" w:pos="1134"/>
        </w:tabs>
        <w:contextualSpacing/>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________________________________________________________________________________________________________________________________________________________________________</w:t>
      </w:r>
    </w:p>
    <w:p w:rsidR="008264C3" w:rsidRDefault="008264C3" w:rsidP="008264C3">
      <w:pPr>
        <w:tabs>
          <w:tab w:val="left" w:pos="1134"/>
        </w:tabs>
        <w:contextualSpacing/>
        <w:jc w:val="both"/>
        <w:rPr>
          <w:rFonts w:ascii="Times New Roman" w:eastAsia="Calibri" w:hAnsi="Times New Roman"/>
          <w:sz w:val="24"/>
          <w:szCs w:val="24"/>
        </w:rPr>
      </w:pPr>
      <w:r w:rsidRPr="0061063D">
        <w:rPr>
          <w:rFonts w:ascii="Times New Roman" w:eastAsia="Calibri" w:hAnsi="Times New Roman"/>
          <w:sz w:val="24"/>
          <w:szCs w:val="24"/>
        </w:rPr>
        <w:t xml:space="preserve">        </w:t>
      </w:r>
    </w:p>
    <w:p w:rsidR="001C1CE4" w:rsidRPr="00117E31" w:rsidRDefault="008264C3" w:rsidP="00117E31">
      <w:pPr>
        <w:tabs>
          <w:tab w:val="left" w:pos="1134"/>
        </w:tabs>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61063D">
        <w:rPr>
          <w:rFonts w:ascii="Times New Roman" w:eastAsia="Calibri" w:hAnsi="Times New Roman"/>
          <w:sz w:val="24"/>
          <w:szCs w:val="24"/>
        </w:rPr>
        <w:t xml:space="preserve">   </w:t>
      </w:r>
      <w:r>
        <w:rPr>
          <w:rFonts w:ascii="Times New Roman" w:eastAsia="Calibri" w:hAnsi="Times New Roman"/>
          <w:sz w:val="24"/>
          <w:szCs w:val="24"/>
        </w:rPr>
        <w:t xml:space="preserve"> </w:t>
      </w:r>
      <w:r w:rsidRPr="0061063D">
        <w:rPr>
          <w:rFonts w:ascii="Times New Roman" w:eastAsia="Calibri" w:hAnsi="Times New Roman"/>
          <w:sz w:val="24"/>
          <w:szCs w:val="24"/>
        </w:rPr>
        <w:t xml:space="preserve">9. </w:t>
      </w:r>
      <w:r w:rsidR="009B6AD7">
        <w:rPr>
          <w:rFonts w:ascii="Times New Roman" w:eastAsia="Calibri" w:hAnsi="Times New Roman"/>
          <w:sz w:val="24"/>
          <w:szCs w:val="24"/>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1C1CE4" w:rsidRPr="0061063D" w:rsidRDefault="001C1CE4" w:rsidP="008264C3">
      <w:pPr>
        <w:rPr>
          <w:rFonts w:ascii="Times New Roman" w:hAnsi="Times New Roman"/>
          <w:color w:val="000000"/>
          <w:sz w:val="24"/>
          <w:szCs w:val="24"/>
          <w:lang w:eastAsia="ru-RU"/>
        </w:rPr>
        <w:sectPr w:rsidR="001C1CE4" w:rsidRPr="0061063D" w:rsidSect="004E4078">
          <w:footerReference w:type="even" r:id="rId7"/>
          <w:footerReference w:type="default" r:id="rId8"/>
          <w:pgSz w:w="11906" w:h="16838"/>
          <w:pgMar w:top="567" w:right="851" w:bottom="907" w:left="902" w:header="0" w:footer="709" w:gutter="0"/>
          <w:cols w:space="708"/>
          <w:titlePg/>
          <w:docGrid w:linePitch="360"/>
        </w:sectPr>
      </w:pPr>
    </w:p>
    <w:tbl>
      <w:tblPr>
        <w:tblStyle w:val="a9"/>
        <w:tblW w:w="14170" w:type="dxa"/>
        <w:tblLayout w:type="fixed"/>
        <w:tblLook w:val="01E0" w:firstRow="1" w:lastRow="1" w:firstColumn="1" w:lastColumn="1" w:noHBand="0" w:noVBand="0"/>
      </w:tblPr>
      <w:tblGrid>
        <w:gridCol w:w="1494"/>
        <w:gridCol w:w="3798"/>
        <w:gridCol w:w="3798"/>
        <w:gridCol w:w="403"/>
        <w:gridCol w:w="567"/>
        <w:gridCol w:w="2126"/>
        <w:gridCol w:w="1984"/>
      </w:tblGrid>
      <w:tr w:rsidR="002D39CF" w:rsidRPr="0061063D" w:rsidTr="00542698">
        <w:trPr>
          <w:trHeight w:val="1103"/>
        </w:trPr>
        <w:tc>
          <w:tcPr>
            <w:tcW w:w="1494" w:type="dxa"/>
            <w:vMerge w:val="restart"/>
          </w:tcPr>
          <w:p w:rsidR="002D39CF" w:rsidRPr="0061063D" w:rsidRDefault="002D39CF" w:rsidP="00542698">
            <w:pPr>
              <w:ind w:left="-180" w:right="-2" w:hanging="29"/>
              <w:jc w:val="center"/>
              <w:rPr>
                <w:b/>
                <w:sz w:val="24"/>
                <w:szCs w:val="24"/>
              </w:rPr>
            </w:pPr>
            <w:r w:rsidRPr="0061063D">
              <w:rPr>
                <w:b/>
                <w:sz w:val="24"/>
                <w:szCs w:val="24"/>
              </w:rPr>
              <w:lastRenderedPageBreak/>
              <w:t>№ п/п</w:t>
            </w:r>
          </w:p>
        </w:tc>
        <w:tc>
          <w:tcPr>
            <w:tcW w:w="3798" w:type="dxa"/>
            <w:vMerge w:val="restart"/>
          </w:tcPr>
          <w:p w:rsidR="002D39CF" w:rsidRPr="0061063D" w:rsidRDefault="002D39CF" w:rsidP="00542698">
            <w:pPr>
              <w:jc w:val="center"/>
              <w:rPr>
                <w:b/>
                <w:color w:val="0000FF"/>
                <w:sz w:val="24"/>
                <w:szCs w:val="24"/>
              </w:rPr>
            </w:pPr>
            <w:r>
              <w:rPr>
                <w:b/>
                <w:sz w:val="24"/>
                <w:szCs w:val="24"/>
              </w:rPr>
              <w:t>Список контрольных в</w:t>
            </w:r>
            <w:r w:rsidRPr="0061063D">
              <w:rPr>
                <w:b/>
                <w:sz w:val="24"/>
                <w:szCs w:val="24"/>
              </w:rPr>
              <w:t>опрос</w:t>
            </w:r>
            <w:r>
              <w:rPr>
                <w:b/>
                <w:sz w:val="24"/>
                <w:szCs w:val="24"/>
              </w:rPr>
              <w:t>ов</w:t>
            </w:r>
            <w:r w:rsidRPr="0061063D">
              <w:rPr>
                <w:b/>
                <w:sz w:val="24"/>
                <w:szCs w:val="24"/>
              </w:rPr>
              <w:t>, отражающие сод</w:t>
            </w:r>
            <w:r>
              <w:rPr>
                <w:b/>
                <w:sz w:val="24"/>
                <w:szCs w:val="24"/>
              </w:rPr>
              <w:t>ержание обязательных требований</w:t>
            </w:r>
            <w:r w:rsidRPr="0061063D">
              <w:rPr>
                <w:b/>
                <w:sz w:val="24"/>
                <w:szCs w:val="24"/>
              </w:rPr>
              <w:t xml:space="preserve">, ответы на которые свидетельствуют о соблюдении или несоблюдении </w:t>
            </w:r>
            <w:r>
              <w:rPr>
                <w:b/>
                <w:sz w:val="24"/>
                <w:szCs w:val="24"/>
              </w:rPr>
              <w:t>контролируемым лицом обязательных требований</w:t>
            </w:r>
          </w:p>
        </w:tc>
        <w:tc>
          <w:tcPr>
            <w:tcW w:w="3798" w:type="dxa"/>
            <w:vMerge w:val="restart"/>
          </w:tcPr>
          <w:p w:rsidR="002D39CF" w:rsidRPr="0061063D" w:rsidRDefault="002D39CF" w:rsidP="00542698">
            <w:pPr>
              <w:jc w:val="center"/>
              <w:rPr>
                <w:b/>
                <w:sz w:val="24"/>
                <w:szCs w:val="24"/>
              </w:rPr>
            </w:pPr>
            <w:r w:rsidRPr="0061063D">
              <w:rPr>
                <w:b/>
                <w:sz w:val="24"/>
                <w:szCs w:val="24"/>
              </w:rPr>
              <w:t>Реквиз</w:t>
            </w:r>
            <w:r>
              <w:rPr>
                <w:b/>
                <w:sz w:val="24"/>
                <w:szCs w:val="24"/>
              </w:rPr>
              <w:t>иты нормативных правовых актов</w:t>
            </w:r>
            <w:r w:rsidRPr="0061063D">
              <w:rPr>
                <w:b/>
                <w:sz w:val="24"/>
                <w:szCs w:val="24"/>
              </w:rPr>
              <w:t xml:space="preserve"> с указанием их структурных единиц, которыми установлены обязательные требования</w:t>
            </w:r>
          </w:p>
        </w:tc>
        <w:tc>
          <w:tcPr>
            <w:tcW w:w="3096" w:type="dxa"/>
            <w:gridSpan w:val="3"/>
          </w:tcPr>
          <w:p w:rsidR="002D39CF" w:rsidRPr="0061063D" w:rsidRDefault="002D39CF" w:rsidP="00542698">
            <w:pPr>
              <w:ind w:left="-106" w:right="-41"/>
              <w:jc w:val="center"/>
              <w:rPr>
                <w:b/>
                <w:sz w:val="24"/>
                <w:szCs w:val="24"/>
              </w:rPr>
            </w:pPr>
            <w:r w:rsidRPr="0061063D">
              <w:rPr>
                <w:b/>
                <w:sz w:val="24"/>
                <w:szCs w:val="24"/>
              </w:rPr>
              <w:t xml:space="preserve">Ответы на </w:t>
            </w:r>
            <w:r>
              <w:rPr>
                <w:b/>
                <w:sz w:val="24"/>
                <w:szCs w:val="24"/>
              </w:rPr>
              <w:t xml:space="preserve">контрольные </w:t>
            </w:r>
            <w:r w:rsidRPr="0061063D">
              <w:rPr>
                <w:b/>
                <w:sz w:val="24"/>
                <w:szCs w:val="24"/>
              </w:rPr>
              <w:t>вопросы</w:t>
            </w:r>
          </w:p>
        </w:tc>
        <w:tc>
          <w:tcPr>
            <w:tcW w:w="1984" w:type="dxa"/>
            <w:vMerge w:val="restart"/>
          </w:tcPr>
          <w:p w:rsidR="002D39CF" w:rsidRPr="0061063D" w:rsidRDefault="002D39CF" w:rsidP="00542698">
            <w:pPr>
              <w:ind w:left="-106" w:right="-41"/>
              <w:jc w:val="center"/>
              <w:rPr>
                <w:b/>
                <w:sz w:val="24"/>
                <w:szCs w:val="24"/>
              </w:rPr>
            </w:pPr>
            <w:r>
              <w:rPr>
                <w:b/>
                <w:sz w:val="24"/>
                <w:szCs w:val="24"/>
              </w:rPr>
              <w:t xml:space="preserve">Примечание (подлежит обязательному заполненную в случае заполнения графы «неприменимо») </w:t>
            </w:r>
          </w:p>
        </w:tc>
      </w:tr>
      <w:tr w:rsidR="002D39CF" w:rsidRPr="0061063D" w:rsidTr="00542698">
        <w:trPr>
          <w:trHeight w:val="1102"/>
        </w:trPr>
        <w:tc>
          <w:tcPr>
            <w:tcW w:w="1494" w:type="dxa"/>
            <w:vMerge/>
          </w:tcPr>
          <w:p w:rsidR="002D39CF" w:rsidRPr="0061063D" w:rsidRDefault="002D39CF" w:rsidP="00542698">
            <w:pPr>
              <w:ind w:left="-180" w:right="-2" w:hanging="29"/>
              <w:jc w:val="center"/>
              <w:rPr>
                <w:b/>
                <w:sz w:val="24"/>
                <w:szCs w:val="24"/>
              </w:rPr>
            </w:pPr>
          </w:p>
        </w:tc>
        <w:tc>
          <w:tcPr>
            <w:tcW w:w="3798" w:type="dxa"/>
            <w:vMerge/>
          </w:tcPr>
          <w:p w:rsidR="002D39CF" w:rsidRDefault="002D39CF" w:rsidP="00542698">
            <w:pPr>
              <w:jc w:val="center"/>
              <w:rPr>
                <w:b/>
                <w:sz w:val="24"/>
                <w:szCs w:val="24"/>
              </w:rPr>
            </w:pPr>
          </w:p>
        </w:tc>
        <w:tc>
          <w:tcPr>
            <w:tcW w:w="3798" w:type="dxa"/>
            <w:vMerge/>
          </w:tcPr>
          <w:p w:rsidR="002D39CF" w:rsidRPr="0061063D" w:rsidRDefault="002D39CF" w:rsidP="00542698">
            <w:pPr>
              <w:jc w:val="center"/>
              <w:rPr>
                <w:b/>
                <w:sz w:val="24"/>
                <w:szCs w:val="24"/>
              </w:rPr>
            </w:pPr>
          </w:p>
        </w:tc>
        <w:tc>
          <w:tcPr>
            <w:tcW w:w="403" w:type="dxa"/>
          </w:tcPr>
          <w:p w:rsidR="002D39CF" w:rsidRDefault="002D39CF" w:rsidP="00542698">
            <w:pPr>
              <w:ind w:left="-106" w:right="-41"/>
              <w:jc w:val="center"/>
              <w:rPr>
                <w:b/>
                <w:sz w:val="24"/>
                <w:szCs w:val="24"/>
              </w:rPr>
            </w:pPr>
          </w:p>
          <w:p w:rsidR="002D39CF" w:rsidRPr="0061063D" w:rsidRDefault="002D39CF" w:rsidP="00542698">
            <w:pPr>
              <w:ind w:left="-106" w:right="-41"/>
              <w:jc w:val="center"/>
              <w:rPr>
                <w:b/>
                <w:sz w:val="24"/>
                <w:szCs w:val="24"/>
              </w:rPr>
            </w:pPr>
            <w:r>
              <w:rPr>
                <w:b/>
                <w:sz w:val="24"/>
                <w:szCs w:val="24"/>
              </w:rPr>
              <w:t xml:space="preserve">Да </w:t>
            </w:r>
          </w:p>
        </w:tc>
        <w:tc>
          <w:tcPr>
            <w:tcW w:w="567" w:type="dxa"/>
          </w:tcPr>
          <w:p w:rsidR="002D39CF" w:rsidRDefault="002D39CF" w:rsidP="00542698">
            <w:pPr>
              <w:ind w:left="-106" w:right="-41"/>
              <w:jc w:val="center"/>
              <w:rPr>
                <w:b/>
                <w:sz w:val="24"/>
                <w:szCs w:val="24"/>
              </w:rPr>
            </w:pPr>
          </w:p>
          <w:p w:rsidR="002D39CF" w:rsidRDefault="002D39CF" w:rsidP="00542698">
            <w:pPr>
              <w:ind w:left="-106" w:right="-41"/>
              <w:jc w:val="center"/>
              <w:rPr>
                <w:b/>
                <w:sz w:val="24"/>
                <w:szCs w:val="24"/>
              </w:rPr>
            </w:pPr>
            <w:r>
              <w:rPr>
                <w:b/>
                <w:sz w:val="24"/>
                <w:szCs w:val="24"/>
              </w:rPr>
              <w:t>Нет</w:t>
            </w:r>
          </w:p>
          <w:p w:rsidR="002D39CF" w:rsidRPr="0061063D" w:rsidRDefault="002D39CF" w:rsidP="00542698">
            <w:pPr>
              <w:ind w:left="-106" w:right="-41"/>
              <w:jc w:val="center"/>
              <w:rPr>
                <w:b/>
                <w:sz w:val="24"/>
                <w:szCs w:val="24"/>
              </w:rPr>
            </w:pPr>
          </w:p>
        </w:tc>
        <w:tc>
          <w:tcPr>
            <w:tcW w:w="2126" w:type="dxa"/>
          </w:tcPr>
          <w:p w:rsidR="002D39CF" w:rsidRDefault="002D39CF" w:rsidP="00542698">
            <w:pPr>
              <w:ind w:left="-106" w:right="-41"/>
              <w:jc w:val="center"/>
              <w:rPr>
                <w:b/>
                <w:sz w:val="24"/>
                <w:szCs w:val="24"/>
              </w:rPr>
            </w:pPr>
          </w:p>
          <w:p w:rsidR="002D39CF" w:rsidRPr="0061063D" w:rsidRDefault="002D39CF" w:rsidP="00542698">
            <w:pPr>
              <w:ind w:left="-106" w:right="-41"/>
              <w:jc w:val="center"/>
              <w:rPr>
                <w:b/>
                <w:sz w:val="24"/>
                <w:szCs w:val="24"/>
              </w:rPr>
            </w:pPr>
            <w:r>
              <w:rPr>
                <w:b/>
                <w:sz w:val="24"/>
                <w:szCs w:val="24"/>
              </w:rPr>
              <w:t>Неприменимо</w:t>
            </w:r>
          </w:p>
        </w:tc>
        <w:tc>
          <w:tcPr>
            <w:tcW w:w="1984" w:type="dxa"/>
            <w:vMerge/>
          </w:tcPr>
          <w:p w:rsidR="002D39CF" w:rsidRPr="0061063D" w:rsidRDefault="002D39CF" w:rsidP="00542698">
            <w:pPr>
              <w:ind w:left="-106" w:right="-41"/>
              <w:jc w:val="center"/>
              <w:rPr>
                <w:b/>
                <w:sz w:val="24"/>
                <w:szCs w:val="24"/>
              </w:rPr>
            </w:pPr>
          </w:p>
        </w:tc>
      </w:tr>
      <w:tr w:rsidR="002D39CF" w:rsidRPr="0061063D" w:rsidTr="00542698">
        <w:tc>
          <w:tcPr>
            <w:tcW w:w="1494" w:type="dxa"/>
          </w:tcPr>
          <w:p w:rsidR="002D39CF" w:rsidRPr="0061063D" w:rsidRDefault="002D39CF" w:rsidP="00542698">
            <w:pPr>
              <w:ind w:left="-180" w:right="-2" w:hanging="29"/>
              <w:jc w:val="center"/>
              <w:rPr>
                <w:b/>
                <w:sz w:val="24"/>
                <w:szCs w:val="24"/>
              </w:rPr>
            </w:pPr>
          </w:p>
        </w:tc>
        <w:tc>
          <w:tcPr>
            <w:tcW w:w="10692" w:type="dxa"/>
            <w:gridSpan w:val="5"/>
          </w:tcPr>
          <w:p w:rsidR="002D39CF" w:rsidRPr="00F96F33" w:rsidRDefault="002D39CF" w:rsidP="00542698">
            <w:pPr>
              <w:ind w:left="-106" w:right="1580"/>
              <w:jc w:val="center"/>
              <w:rPr>
                <w:sz w:val="24"/>
                <w:szCs w:val="24"/>
              </w:rPr>
            </w:pPr>
            <w:r w:rsidRPr="00F96F33">
              <w:rPr>
                <w:sz w:val="24"/>
                <w:szCs w:val="24"/>
              </w:rPr>
              <w:t xml:space="preserve">Контрольные </w:t>
            </w:r>
            <w:r>
              <w:rPr>
                <w:sz w:val="24"/>
                <w:szCs w:val="24"/>
              </w:rPr>
              <w:t>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(далее-многоквартирные дома), оказывающих услуги и (или) выполняющих работы по содержанию и ремонту общего имущества в многоквартирных домах</w:t>
            </w:r>
          </w:p>
        </w:tc>
        <w:tc>
          <w:tcPr>
            <w:tcW w:w="1984" w:type="dxa"/>
          </w:tcPr>
          <w:p w:rsidR="002D39CF" w:rsidRDefault="002D39CF" w:rsidP="00542698">
            <w:pPr>
              <w:ind w:left="-106" w:right="1580"/>
              <w:jc w:val="center"/>
              <w:rPr>
                <w:b/>
                <w:sz w:val="24"/>
                <w:szCs w:val="24"/>
              </w:rPr>
            </w:pPr>
          </w:p>
        </w:tc>
      </w:tr>
      <w:tr w:rsidR="002D39CF" w:rsidRPr="0061063D" w:rsidTr="00542698">
        <w:trPr>
          <w:trHeight w:val="2215"/>
        </w:trPr>
        <w:tc>
          <w:tcPr>
            <w:tcW w:w="1494" w:type="dxa"/>
          </w:tcPr>
          <w:p w:rsidR="002D39CF" w:rsidRPr="0061063D" w:rsidRDefault="002D39CF" w:rsidP="00542698">
            <w:pPr>
              <w:ind w:left="-180" w:right="-2" w:hanging="29"/>
              <w:jc w:val="center"/>
              <w:rPr>
                <w:sz w:val="24"/>
                <w:szCs w:val="24"/>
              </w:rPr>
            </w:pPr>
            <w:r w:rsidRPr="0061063D">
              <w:rPr>
                <w:sz w:val="24"/>
                <w:szCs w:val="24"/>
              </w:rPr>
              <w:t>1</w:t>
            </w:r>
          </w:p>
        </w:tc>
        <w:tc>
          <w:tcPr>
            <w:tcW w:w="3798" w:type="dxa"/>
          </w:tcPr>
          <w:p w:rsidR="002D39CF" w:rsidRPr="00CE2DAC" w:rsidRDefault="002D39CF" w:rsidP="00542698">
            <w:pPr>
              <w:jc w:val="both"/>
              <w:rPr>
                <w:sz w:val="24"/>
                <w:szCs w:val="24"/>
              </w:rPr>
            </w:pPr>
            <w:r>
              <w:rPr>
                <w:sz w:val="24"/>
                <w:szCs w:val="24"/>
              </w:rPr>
              <w:t>Имеется ли решение общего собрания собственников помещений многоквартирного дома о выборе способа управления</w:t>
            </w:r>
          </w:p>
        </w:tc>
        <w:tc>
          <w:tcPr>
            <w:tcW w:w="3798" w:type="dxa"/>
          </w:tcPr>
          <w:p w:rsidR="002D39CF" w:rsidRPr="00CE2DAC" w:rsidRDefault="002D39CF" w:rsidP="00542698">
            <w:pPr>
              <w:jc w:val="both"/>
              <w:rPr>
                <w:sz w:val="24"/>
                <w:szCs w:val="24"/>
              </w:rPr>
            </w:pPr>
            <w:r>
              <w:rPr>
                <w:sz w:val="24"/>
                <w:szCs w:val="24"/>
              </w:rPr>
              <w:t>Части 1-3 статьи 161 Жилищного кодекса Российской Федерации (далее ЖК РФ)</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Pr="0061063D" w:rsidRDefault="002D39CF" w:rsidP="00542698">
            <w:pPr>
              <w:ind w:left="-180" w:right="-2" w:hanging="29"/>
              <w:jc w:val="center"/>
              <w:rPr>
                <w:sz w:val="24"/>
                <w:szCs w:val="24"/>
              </w:rPr>
            </w:pPr>
            <w:r w:rsidRPr="0061063D">
              <w:rPr>
                <w:sz w:val="24"/>
                <w:szCs w:val="24"/>
              </w:rPr>
              <w:t>2</w:t>
            </w:r>
          </w:p>
        </w:tc>
        <w:tc>
          <w:tcPr>
            <w:tcW w:w="3798" w:type="dxa"/>
          </w:tcPr>
          <w:p w:rsidR="002D39CF" w:rsidRPr="000946C3" w:rsidRDefault="002D39CF" w:rsidP="00542698">
            <w:pPr>
              <w:jc w:val="both"/>
              <w:rPr>
                <w:sz w:val="24"/>
                <w:szCs w:val="24"/>
              </w:rPr>
            </w:pPr>
            <w:r>
              <w:rPr>
                <w:sz w:val="24"/>
                <w:szCs w:val="24"/>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3798" w:type="dxa"/>
          </w:tcPr>
          <w:p w:rsidR="002D39CF" w:rsidRPr="008A47CD" w:rsidRDefault="002D39CF" w:rsidP="00542698">
            <w:pPr>
              <w:jc w:val="both"/>
              <w:rPr>
                <w:color w:val="000000"/>
                <w:sz w:val="24"/>
                <w:szCs w:val="24"/>
              </w:rPr>
            </w:pPr>
            <w:r>
              <w:rPr>
                <w:sz w:val="24"/>
                <w:szCs w:val="24"/>
              </w:rPr>
              <w:t>Часть 2 статьи 147 ЖК РФ</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Pr="0061063D" w:rsidRDefault="002D39CF" w:rsidP="00542698">
            <w:pPr>
              <w:ind w:left="-180" w:right="-2" w:hanging="29"/>
              <w:jc w:val="center"/>
              <w:rPr>
                <w:sz w:val="24"/>
                <w:szCs w:val="24"/>
              </w:rPr>
            </w:pPr>
            <w:r>
              <w:rPr>
                <w:sz w:val="24"/>
                <w:szCs w:val="24"/>
              </w:rPr>
              <w:t>3</w:t>
            </w:r>
          </w:p>
        </w:tc>
        <w:tc>
          <w:tcPr>
            <w:tcW w:w="3798" w:type="dxa"/>
          </w:tcPr>
          <w:p w:rsidR="002D39CF" w:rsidRDefault="002D39CF" w:rsidP="00542698">
            <w:pPr>
              <w:jc w:val="both"/>
              <w:rPr>
                <w:sz w:val="24"/>
                <w:szCs w:val="24"/>
              </w:rPr>
            </w:pPr>
            <w:r>
              <w:rPr>
                <w:sz w:val="24"/>
                <w:szCs w:val="24"/>
              </w:rPr>
              <w:t xml:space="preserve">Платежные документы, информация о размере платы за жилое помещение муниципального жилищного фонда (далее – жилое помещение) и коммунальные услуги и </w:t>
            </w:r>
            <w:r>
              <w:rPr>
                <w:sz w:val="24"/>
                <w:szCs w:val="24"/>
              </w:rPr>
              <w:lastRenderedPageBreak/>
              <w:t xml:space="preserve">задолженности по оплате жилых помещений и коммунальных услуг размещаются в </w:t>
            </w:r>
            <w:proofErr w:type="gramStart"/>
            <w:r>
              <w:rPr>
                <w:sz w:val="24"/>
                <w:szCs w:val="24"/>
              </w:rPr>
              <w:t>системе  или</w:t>
            </w:r>
            <w:proofErr w:type="gramEnd"/>
            <w:r>
              <w:rPr>
                <w:sz w:val="24"/>
                <w:szCs w:val="24"/>
              </w:rPr>
              <w:t xml:space="preserve"> в иных информационных системах, позволяющих внести плату за жилое помещение и коммунальные услуги?</w:t>
            </w:r>
          </w:p>
        </w:tc>
        <w:tc>
          <w:tcPr>
            <w:tcW w:w="3798" w:type="dxa"/>
          </w:tcPr>
          <w:p w:rsidR="002D39CF" w:rsidRDefault="002D39CF" w:rsidP="00542698">
            <w:pPr>
              <w:jc w:val="both"/>
              <w:rPr>
                <w:sz w:val="24"/>
                <w:szCs w:val="24"/>
              </w:rPr>
            </w:pPr>
            <w:r>
              <w:rPr>
                <w:sz w:val="24"/>
                <w:szCs w:val="24"/>
              </w:rPr>
              <w:lastRenderedPageBreak/>
              <w:t>Части 2 и 2.1 статьи 155 ЖК РФ</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D39CF" w:rsidP="00542698">
            <w:pPr>
              <w:ind w:left="-180" w:right="-2" w:hanging="29"/>
              <w:jc w:val="center"/>
              <w:rPr>
                <w:sz w:val="24"/>
                <w:szCs w:val="24"/>
              </w:rPr>
            </w:pPr>
            <w:r>
              <w:rPr>
                <w:sz w:val="24"/>
                <w:szCs w:val="24"/>
              </w:rPr>
              <w:lastRenderedPageBreak/>
              <w:t>4</w:t>
            </w:r>
          </w:p>
        </w:tc>
        <w:tc>
          <w:tcPr>
            <w:tcW w:w="3798" w:type="dxa"/>
          </w:tcPr>
          <w:p w:rsidR="002D39CF" w:rsidRDefault="002D39CF" w:rsidP="00542698">
            <w:pPr>
              <w:jc w:val="both"/>
              <w:rPr>
                <w:sz w:val="24"/>
                <w:szCs w:val="24"/>
              </w:rPr>
            </w:pPr>
            <w:r>
              <w:rPr>
                <w:sz w:val="24"/>
                <w:szCs w:val="24"/>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решения об отсутствии нарушения и отказа в выплате штрафа?</w:t>
            </w:r>
          </w:p>
        </w:tc>
        <w:tc>
          <w:tcPr>
            <w:tcW w:w="3798" w:type="dxa"/>
          </w:tcPr>
          <w:p w:rsidR="002D39CF" w:rsidRDefault="002D39CF" w:rsidP="00542698">
            <w:pPr>
              <w:jc w:val="both"/>
              <w:rPr>
                <w:sz w:val="24"/>
                <w:szCs w:val="24"/>
              </w:rPr>
            </w:pPr>
            <w:r>
              <w:rPr>
                <w:sz w:val="24"/>
                <w:szCs w:val="24"/>
              </w:rPr>
              <w:t>Часть 12 статьи 156, часть 6 статьи 157 ЖК РФ</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Pr="0061063D" w:rsidRDefault="002D39CF" w:rsidP="00542698">
            <w:pPr>
              <w:ind w:left="-180" w:right="-2" w:hanging="29"/>
              <w:jc w:val="center"/>
              <w:rPr>
                <w:sz w:val="24"/>
                <w:szCs w:val="24"/>
              </w:rPr>
            </w:pPr>
            <w:r>
              <w:rPr>
                <w:sz w:val="24"/>
                <w:szCs w:val="24"/>
              </w:rPr>
              <w:lastRenderedPageBreak/>
              <w:t>5</w:t>
            </w:r>
          </w:p>
        </w:tc>
        <w:tc>
          <w:tcPr>
            <w:tcW w:w="3798" w:type="dxa"/>
          </w:tcPr>
          <w:p w:rsidR="002D39CF" w:rsidRDefault="002D39CF" w:rsidP="00542698">
            <w:pPr>
              <w:jc w:val="both"/>
              <w:rPr>
                <w:sz w:val="24"/>
                <w:szCs w:val="24"/>
              </w:rPr>
            </w:pPr>
            <w:r>
              <w:rPr>
                <w:sz w:val="24"/>
                <w:szCs w:val="24"/>
              </w:rPr>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3798" w:type="dxa"/>
          </w:tcPr>
          <w:p w:rsidR="002D39CF" w:rsidRDefault="002D39CF" w:rsidP="00542698">
            <w:pPr>
              <w:jc w:val="both"/>
              <w:rPr>
                <w:sz w:val="24"/>
                <w:szCs w:val="24"/>
              </w:rPr>
            </w:pPr>
            <w:r>
              <w:rPr>
                <w:sz w:val="24"/>
                <w:szCs w:val="24"/>
              </w:rPr>
              <w:t>Части 11,13, статьи 156, части 6,7 статьи 157 ЖК РФ</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170" w:type="dxa"/>
            <w:gridSpan w:val="7"/>
          </w:tcPr>
          <w:p w:rsidR="002D39CF" w:rsidRDefault="002D39CF" w:rsidP="00542698">
            <w:pPr>
              <w:ind w:left="-106" w:right="1580"/>
              <w:jc w:val="center"/>
              <w:rPr>
                <w:b/>
                <w:sz w:val="24"/>
                <w:szCs w:val="24"/>
              </w:rPr>
            </w:pPr>
          </w:p>
          <w:p w:rsidR="002D39CF" w:rsidRPr="0019214D" w:rsidRDefault="002D39CF" w:rsidP="00542698">
            <w:pPr>
              <w:ind w:left="-106" w:right="1580"/>
              <w:jc w:val="center"/>
              <w:rPr>
                <w:sz w:val="24"/>
                <w:szCs w:val="24"/>
              </w:rPr>
            </w:pPr>
            <w:r>
              <w:rPr>
                <w:sz w:val="24"/>
                <w:szCs w:val="24"/>
              </w:rPr>
              <w:t xml:space="preserve">                                            </w:t>
            </w:r>
            <w:r w:rsidRPr="0019214D">
              <w:rPr>
                <w:sz w:val="24"/>
                <w:szCs w:val="24"/>
              </w:rPr>
              <w:t>Контрольные вопросы о соблюдении обязательных требований к жилым помещениям, их использованию и содержанию</w:t>
            </w:r>
          </w:p>
        </w:tc>
      </w:tr>
      <w:tr w:rsidR="002D39CF" w:rsidRPr="0061063D" w:rsidTr="00542698">
        <w:trPr>
          <w:trHeight w:val="1390"/>
        </w:trPr>
        <w:tc>
          <w:tcPr>
            <w:tcW w:w="1494" w:type="dxa"/>
          </w:tcPr>
          <w:p w:rsidR="002D39CF" w:rsidRPr="0061063D" w:rsidRDefault="002D39CF" w:rsidP="00542698">
            <w:pPr>
              <w:ind w:left="-180" w:right="-2" w:hanging="29"/>
              <w:jc w:val="center"/>
              <w:rPr>
                <w:sz w:val="24"/>
                <w:szCs w:val="24"/>
              </w:rPr>
            </w:pPr>
            <w:r>
              <w:rPr>
                <w:sz w:val="24"/>
                <w:szCs w:val="24"/>
              </w:rPr>
              <w:lastRenderedPageBreak/>
              <w:t xml:space="preserve">6 </w:t>
            </w:r>
          </w:p>
        </w:tc>
        <w:tc>
          <w:tcPr>
            <w:tcW w:w="3798" w:type="dxa"/>
          </w:tcPr>
          <w:p w:rsidR="002D39CF" w:rsidRDefault="002D39CF" w:rsidP="00542698">
            <w:pPr>
              <w:jc w:val="both"/>
              <w:rPr>
                <w:sz w:val="24"/>
                <w:szCs w:val="24"/>
              </w:rPr>
            </w:pPr>
            <w:r>
              <w:rPr>
                <w:sz w:val="24"/>
                <w:szCs w:val="24"/>
              </w:rPr>
              <w:t>Используется ли жилое помещение в соответствии с его назначением?</w:t>
            </w:r>
          </w:p>
        </w:tc>
        <w:tc>
          <w:tcPr>
            <w:tcW w:w="3798" w:type="dxa"/>
          </w:tcPr>
          <w:p w:rsidR="002D39CF" w:rsidRDefault="002D39CF" w:rsidP="00542698">
            <w:pPr>
              <w:jc w:val="both"/>
              <w:rPr>
                <w:sz w:val="24"/>
                <w:szCs w:val="24"/>
              </w:rPr>
            </w:pPr>
            <w:r>
              <w:rPr>
                <w:sz w:val="24"/>
                <w:szCs w:val="24"/>
              </w:rPr>
              <w:t>Статьи 17,67 ЖК РФ, пункты 3 и 4 Правил пользования жилыми помещениями, утвержденных постановлением Правительства Российской Федерации от 21.01.2006 № 25 (далее- Правила №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Pr="0061063D" w:rsidRDefault="002D39CF" w:rsidP="00542698">
            <w:pPr>
              <w:ind w:left="-180" w:right="-2" w:hanging="29"/>
              <w:jc w:val="center"/>
              <w:rPr>
                <w:sz w:val="24"/>
                <w:szCs w:val="24"/>
              </w:rPr>
            </w:pPr>
            <w:r>
              <w:rPr>
                <w:sz w:val="24"/>
                <w:szCs w:val="24"/>
              </w:rPr>
              <w:t>7</w:t>
            </w:r>
          </w:p>
        </w:tc>
        <w:tc>
          <w:tcPr>
            <w:tcW w:w="3798" w:type="dxa"/>
          </w:tcPr>
          <w:p w:rsidR="002D39CF" w:rsidRDefault="002D39CF" w:rsidP="00542698">
            <w:pPr>
              <w:jc w:val="both"/>
              <w:rPr>
                <w:sz w:val="24"/>
                <w:szCs w:val="24"/>
              </w:rPr>
            </w:pPr>
            <w:r>
              <w:rPr>
                <w:sz w:val="24"/>
                <w:szCs w:val="24"/>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3798" w:type="dxa"/>
          </w:tcPr>
          <w:p w:rsidR="002D39CF" w:rsidRDefault="002D39CF" w:rsidP="00542698">
            <w:pPr>
              <w:jc w:val="both"/>
              <w:rPr>
                <w:sz w:val="24"/>
                <w:szCs w:val="24"/>
              </w:rPr>
            </w:pPr>
            <w:r>
              <w:rPr>
                <w:sz w:val="24"/>
                <w:szCs w:val="24"/>
              </w:rPr>
              <w:t>Подпункт «в» пункта 10 Правил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D39CF" w:rsidP="00542698">
            <w:pPr>
              <w:ind w:left="-180" w:right="-2" w:hanging="29"/>
              <w:jc w:val="center"/>
              <w:rPr>
                <w:sz w:val="24"/>
                <w:szCs w:val="24"/>
              </w:rPr>
            </w:pPr>
            <w:r>
              <w:rPr>
                <w:sz w:val="24"/>
                <w:szCs w:val="24"/>
              </w:rPr>
              <w:t>8</w:t>
            </w:r>
          </w:p>
        </w:tc>
        <w:tc>
          <w:tcPr>
            <w:tcW w:w="3798" w:type="dxa"/>
          </w:tcPr>
          <w:p w:rsidR="002D39CF" w:rsidRDefault="002D39CF" w:rsidP="00542698">
            <w:pPr>
              <w:jc w:val="both"/>
              <w:rPr>
                <w:sz w:val="24"/>
                <w:szCs w:val="24"/>
              </w:rPr>
            </w:pPr>
            <w:r>
              <w:rPr>
                <w:sz w:val="24"/>
                <w:szCs w:val="24"/>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санитарно-гигиенические, экологические и иные требования законодательства?</w:t>
            </w:r>
          </w:p>
        </w:tc>
        <w:tc>
          <w:tcPr>
            <w:tcW w:w="3798" w:type="dxa"/>
          </w:tcPr>
          <w:p w:rsidR="002D39CF" w:rsidRDefault="002D39CF" w:rsidP="00542698">
            <w:pPr>
              <w:jc w:val="both"/>
              <w:rPr>
                <w:sz w:val="24"/>
                <w:szCs w:val="24"/>
              </w:rPr>
            </w:pPr>
            <w:r>
              <w:rPr>
                <w:sz w:val="24"/>
                <w:szCs w:val="24"/>
              </w:rPr>
              <w:t>Пункт 6, подпункт «г» пункта 10 Правил №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D39CF" w:rsidP="00542698">
            <w:pPr>
              <w:ind w:left="-180" w:right="-2" w:hanging="29"/>
              <w:jc w:val="center"/>
              <w:rPr>
                <w:sz w:val="24"/>
                <w:szCs w:val="24"/>
              </w:rPr>
            </w:pPr>
            <w:r>
              <w:rPr>
                <w:sz w:val="24"/>
                <w:szCs w:val="24"/>
              </w:rPr>
              <w:t>9</w:t>
            </w:r>
          </w:p>
        </w:tc>
        <w:tc>
          <w:tcPr>
            <w:tcW w:w="3798" w:type="dxa"/>
          </w:tcPr>
          <w:p w:rsidR="002D39CF" w:rsidRDefault="002D39CF" w:rsidP="00542698">
            <w:pPr>
              <w:jc w:val="both"/>
              <w:rPr>
                <w:sz w:val="24"/>
                <w:szCs w:val="24"/>
              </w:rPr>
            </w:pPr>
            <w:r>
              <w:rPr>
                <w:sz w:val="24"/>
                <w:szCs w:val="24"/>
              </w:rPr>
              <w:t>Наниматель производит текущий ремонт жилого помещения?</w:t>
            </w:r>
          </w:p>
        </w:tc>
        <w:tc>
          <w:tcPr>
            <w:tcW w:w="3798" w:type="dxa"/>
          </w:tcPr>
          <w:p w:rsidR="002D39CF" w:rsidRDefault="002D39CF" w:rsidP="00542698">
            <w:pPr>
              <w:jc w:val="both"/>
              <w:rPr>
                <w:sz w:val="24"/>
                <w:szCs w:val="24"/>
              </w:rPr>
            </w:pPr>
            <w:r>
              <w:rPr>
                <w:sz w:val="24"/>
                <w:szCs w:val="24"/>
              </w:rPr>
              <w:t>Подпункт «е» пункта 10 Правил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D39CF" w:rsidP="00542698">
            <w:pPr>
              <w:ind w:left="-180" w:right="-2" w:hanging="29"/>
              <w:jc w:val="center"/>
              <w:rPr>
                <w:sz w:val="24"/>
                <w:szCs w:val="24"/>
              </w:rPr>
            </w:pPr>
            <w:r>
              <w:rPr>
                <w:sz w:val="24"/>
                <w:szCs w:val="24"/>
              </w:rPr>
              <w:lastRenderedPageBreak/>
              <w:t>10</w:t>
            </w:r>
          </w:p>
        </w:tc>
        <w:tc>
          <w:tcPr>
            <w:tcW w:w="3798" w:type="dxa"/>
          </w:tcPr>
          <w:p w:rsidR="002D39CF" w:rsidRDefault="002D39CF" w:rsidP="00542698">
            <w:pPr>
              <w:jc w:val="both"/>
              <w:rPr>
                <w:sz w:val="24"/>
                <w:szCs w:val="24"/>
              </w:rPr>
            </w:pPr>
            <w:r>
              <w:rPr>
                <w:sz w:val="24"/>
                <w:szCs w:val="24"/>
              </w:rPr>
              <w:t>Наниматель производит (произвел) переустройство и (или) перепланировку жилого помещения в нарушение установленного порядка?</w:t>
            </w:r>
          </w:p>
        </w:tc>
        <w:tc>
          <w:tcPr>
            <w:tcW w:w="3798" w:type="dxa"/>
          </w:tcPr>
          <w:p w:rsidR="002D39CF" w:rsidRDefault="002D39CF" w:rsidP="00542698">
            <w:pPr>
              <w:jc w:val="both"/>
              <w:rPr>
                <w:sz w:val="24"/>
                <w:szCs w:val="24"/>
              </w:rPr>
            </w:pPr>
            <w:r>
              <w:rPr>
                <w:sz w:val="24"/>
                <w:szCs w:val="24"/>
              </w:rPr>
              <w:t>Подпункт «к» пункта 10 Правил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D39CF" w:rsidP="00542698">
            <w:pPr>
              <w:ind w:left="-180" w:right="-2" w:hanging="29"/>
              <w:jc w:val="center"/>
              <w:rPr>
                <w:sz w:val="24"/>
                <w:szCs w:val="24"/>
              </w:rPr>
            </w:pPr>
            <w:r>
              <w:rPr>
                <w:sz w:val="24"/>
                <w:szCs w:val="24"/>
              </w:rPr>
              <w:t>11</w:t>
            </w:r>
          </w:p>
        </w:tc>
        <w:tc>
          <w:tcPr>
            <w:tcW w:w="3798" w:type="dxa"/>
          </w:tcPr>
          <w:p w:rsidR="002D39CF" w:rsidRDefault="002D39CF" w:rsidP="00542698">
            <w:pPr>
              <w:jc w:val="both"/>
              <w:rPr>
                <w:sz w:val="24"/>
                <w:szCs w:val="24"/>
              </w:rPr>
            </w:pPr>
            <w:r>
              <w:rPr>
                <w:sz w:val="24"/>
                <w:szCs w:val="24"/>
              </w:rPr>
              <w:t xml:space="preserve">Нанимателем соблюдается требования по письменному согласованию с </w:t>
            </w:r>
            <w:proofErr w:type="spellStart"/>
            <w:r>
              <w:rPr>
                <w:sz w:val="24"/>
                <w:szCs w:val="24"/>
              </w:rPr>
              <w:t>наймодателем</w:t>
            </w:r>
            <w:proofErr w:type="spellEnd"/>
            <w:r>
              <w:rPr>
                <w:sz w:val="24"/>
                <w:szCs w:val="24"/>
              </w:rPr>
              <w:t xml:space="preserve"> вселения иных лиц (кроме своего супруга, своих детей и родителей) в занимаемое жилое помещение?</w:t>
            </w:r>
          </w:p>
        </w:tc>
        <w:tc>
          <w:tcPr>
            <w:tcW w:w="3798" w:type="dxa"/>
          </w:tcPr>
          <w:p w:rsidR="002D39CF" w:rsidRDefault="002D39CF" w:rsidP="00542698">
            <w:pPr>
              <w:jc w:val="both"/>
              <w:rPr>
                <w:sz w:val="24"/>
                <w:szCs w:val="24"/>
              </w:rPr>
            </w:pPr>
            <w:r>
              <w:rPr>
                <w:sz w:val="24"/>
                <w:szCs w:val="24"/>
              </w:rPr>
              <w:t>Подпункт «а» пункта 9 Правил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D39CF" w:rsidP="00542698">
            <w:pPr>
              <w:ind w:left="-180" w:right="-2" w:hanging="29"/>
              <w:jc w:val="center"/>
              <w:rPr>
                <w:sz w:val="24"/>
                <w:szCs w:val="24"/>
              </w:rPr>
            </w:pPr>
            <w:r>
              <w:rPr>
                <w:sz w:val="24"/>
                <w:szCs w:val="24"/>
              </w:rPr>
              <w:t>12</w:t>
            </w:r>
          </w:p>
        </w:tc>
        <w:tc>
          <w:tcPr>
            <w:tcW w:w="3798" w:type="dxa"/>
          </w:tcPr>
          <w:p w:rsidR="002D39CF" w:rsidRDefault="002D39CF" w:rsidP="00542698">
            <w:pPr>
              <w:jc w:val="both"/>
              <w:rPr>
                <w:sz w:val="24"/>
                <w:szCs w:val="24"/>
              </w:rPr>
            </w:pPr>
            <w:r>
              <w:rPr>
                <w:sz w:val="24"/>
                <w:szCs w:val="24"/>
              </w:rPr>
              <w:t xml:space="preserve">Нанимателем соблюдается требования по письменному согласованию с </w:t>
            </w:r>
            <w:proofErr w:type="spellStart"/>
            <w:r>
              <w:rPr>
                <w:sz w:val="24"/>
                <w:szCs w:val="24"/>
              </w:rPr>
              <w:t>наймодателем</w:t>
            </w:r>
            <w:proofErr w:type="spellEnd"/>
            <w:r>
              <w:rPr>
                <w:sz w:val="24"/>
                <w:szCs w:val="24"/>
              </w:rPr>
              <w:t xml:space="preserve"> сдачи жилого помещения или его части в поднаем?</w:t>
            </w:r>
          </w:p>
        </w:tc>
        <w:tc>
          <w:tcPr>
            <w:tcW w:w="3798" w:type="dxa"/>
          </w:tcPr>
          <w:p w:rsidR="002D39CF" w:rsidRDefault="002D39CF" w:rsidP="00542698">
            <w:pPr>
              <w:jc w:val="both"/>
              <w:rPr>
                <w:sz w:val="24"/>
                <w:szCs w:val="24"/>
              </w:rPr>
            </w:pPr>
            <w:r>
              <w:rPr>
                <w:sz w:val="24"/>
                <w:szCs w:val="24"/>
              </w:rPr>
              <w:t>Подпункт «б» пункта 9 Правил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D39CF" w:rsidP="00542698">
            <w:pPr>
              <w:ind w:left="-180" w:right="-2" w:hanging="29"/>
              <w:jc w:val="center"/>
              <w:rPr>
                <w:sz w:val="24"/>
                <w:szCs w:val="24"/>
              </w:rPr>
            </w:pPr>
            <w:r>
              <w:rPr>
                <w:sz w:val="24"/>
                <w:szCs w:val="24"/>
              </w:rPr>
              <w:t>13</w:t>
            </w:r>
          </w:p>
        </w:tc>
        <w:tc>
          <w:tcPr>
            <w:tcW w:w="3798" w:type="dxa"/>
          </w:tcPr>
          <w:p w:rsidR="002D39CF" w:rsidRDefault="002D39CF" w:rsidP="00542698">
            <w:pPr>
              <w:jc w:val="both"/>
              <w:rPr>
                <w:sz w:val="24"/>
                <w:szCs w:val="24"/>
              </w:rPr>
            </w:pPr>
            <w:r>
              <w:rPr>
                <w:sz w:val="24"/>
                <w:szCs w:val="24"/>
              </w:rPr>
              <w:t xml:space="preserve">Нанимателем соблюдается требования о предварительном уведомлении </w:t>
            </w:r>
            <w:proofErr w:type="spellStart"/>
            <w:r>
              <w:rPr>
                <w:sz w:val="24"/>
                <w:szCs w:val="24"/>
              </w:rPr>
              <w:t>наймодателя</w:t>
            </w:r>
            <w:proofErr w:type="spellEnd"/>
            <w:r>
              <w:rPr>
                <w:sz w:val="24"/>
                <w:szCs w:val="24"/>
              </w:rPr>
              <w:t xml:space="preserve"> о разрешении безвозмездного проживания в жилом помещении гражданам в качестве временных жильцов?</w:t>
            </w:r>
          </w:p>
        </w:tc>
        <w:tc>
          <w:tcPr>
            <w:tcW w:w="3798" w:type="dxa"/>
          </w:tcPr>
          <w:p w:rsidR="002D39CF" w:rsidRDefault="002D39CF" w:rsidP="00542698">
            <w:pPr>
              <w:jc w:val="both"/>
              <w:rPr>
                <w:sz w:val="24"/>
                <w:szCs w:val="24"/>
              </w:rPr>
            </w:pPr>
            <w:r>
              <w:rPr>
                <w:sz w:val="24"/>
                <w:szCs w:val="24"/>
              </w:rPr>
              <w:t>Подпункт «в» пункта 9 Правил №25</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170" w:type="dxa"/>
            <w:gridSpan w:val="7"/>
          </w:tcPr>
          <w:p w:rsidR="002D39CF" w:rsidRDefault="002D39CF" w:rsidP="00542698">
            <w:pPr>
              <w:ind w:left="-106" w:right="1580"/>
              <w:jc w:val="center"/>
              <w:rPr>
                <w:b/>
                <w:sz w:val="24"/>
                <w:szCs w:val="24"/>
              </w:rPr>
            </w:pPr>
          </w:p>
          <w:p w:rsidR="002D39CF" w:rsidRPr="000F5170" w:rsidRDefault="002D39CF" w:rsidP="00542698">
            <w:pPr>
              <w:ind w:left="-106" w:right="1580"/>
              <w:jc w:val="center"/>
              <w:rPr>
                <w:sz w:val="24"/>
                <w:szCs w:val="24"/>
              </w:rPr>
            </w:pPr>
            <w:r>
              <w:rPr>
                <w:sz w:val="24"/>
                <w:szCs w:val="24"/>
              </w:rPr>
              <w:t xml:space="preserve">       </w:t>
            </w:r>
            <w:r w:rsidRPr="000F5170">
              <w:rPr>
                <w:sz w:val="24"/>
                <w:szCs w:val="24"/>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помещение в многоквартирном доме, порядку осуществления перепланировки и (или) переустройства помещений в многоквартирном доме</w:t>
            </w:r>
          </w:p>
        </w:tc>
      </w:tr>
      <w:tr w:rsidR="002D39CF" w:rsidRPr="0061063D" w:rsidTr="00542698">
        <w:trPr>
          <w:trHeight w:val="1390"/>
        </w:trPr>
        <w:tc>
          <w:tcPr>
            <w:tcW w:w="1494" w:type="dxa"/>
          </w:tcPr>
          <w:p w:rsidR="002D39CF" w:rsidRDefault="001C1CE4" w:rsidP="00542698">
            <w:pPr>
              <w:ind w:left="-180" w:right="-2" w:hanging="29"/>
              <w:jc w:val="center"/>
              <w:rPr>
                <w:sz w:val="24"/>
                <w:szCs w:val="24"/>
              </w:rPr>
            </w:pPr>
            <w:r>
              <w:rPr>
                <w:sz w:val="24"/>
                <w:szCs w:val="24"/>
              </w:rPr>
              <w:t>14</w:t>
            </w:r>
          </w:p>
        </w:tc>
        <w:tc>
          <w:tcPr>
            <w:tcW w:w="3798" w:type="dxa"/>
          </w:tcPr>
          <w:p w:rsidR="002D39CF" w:rsidRDefault="001C1CE4" w:rsidP="00542698">
            <w:pPr>
              <w:jc w:val="both"/>
              <w:rPr>
                <w:sz w:val="24"/>
                <w:szCs w:val="24"/>
              </w:rPr>
            </w:pPr>
            <w:r>
              <w:rPr>
                <w:sz w:val="24"/>
                <w:szCs w:val="24"/>
              </w:rPr>
              <w:t>Согласованы переустройство и (или) перепланировка жилого помещения в многоквартирном доме (в случае, если в жилом помещении осуществляется переустро</w:t>
            </w:r>
            <w:r w:rsidR="002920B4">
              <w:rPr>
                <w:sz w:val="24"/>
                <w:szCs w:val="24"/>
              </w:rPr>
              <w:t>йство и (или) перепланировка)?</w:t>
            </w:r>
          </w:p>
        </w:tc>
        <w:tc>
          <w:tcPr>
            <w:tcW w:w="3798" w:type="dxa"/>
          </w:tcPr>
          <w:p w:rsidR="002D39CF" w:rsidRDefault="002920B4" w:rsidP="00542698">
            <w:pPr>
              <w:jc w:val="both"/>
              <w:rPr>
                <w:sz w:val="24"/>
                <w:szCs w:val="24"/>
              </w:rPr>
            </w:pPr>
            <w:r>
              <w:rPr>
                <w:sz w:val="24"/>
                <w:szCs w:val="24"/>
              </w:rPr>
              <w:t>Часть 1 статьи 26 ЖК РФ</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D39CF" w:rsidRPr="0061063D" w:rsidTr="00542698">
        <w:trPr>
          <w:trHeight w:val="1390"/>
        </w:trPr>
        <w:tc>
          <w:tcPr>
            <w:tcW w:w="1494" w:type="dxa"/>
          </w:tcPr>
          <w:p w:rsidR="002D39CF" w:rsidRDefault="002920B4" w:rsidP="00542698">
            <w:pPr>
              <w:ind w:left="-180" w:right="-2" w:hanging="29"/>
              <w:jc w:val="center"/>
              <w:rPr>
                <w:sz w:val="24"/>
                <w:szCs w:val="24"/>
              </w:rPr>
            </w:pPr>
            <w:r>
              <w:rPr>
                <w:sz w:val="24"/>
                <w:szCs w:val="24"/>
              </w:rPr>
              <w:lastRenderedPageBreak/>
              <w:t>15</w:t>
            </w:r>
          </w:p>
        </w:tc>
        <w:tc>
          <w:tcPr>
            <w:tcW w:w="3798" w:type="dxa"/>
          </w:tcPr>
          <w:p w:rsidR="002D39CF" w:rsidRDefault="002920B4" w:rsidP="00542698">
            <w:pPr>
              <w:jc w:val="both"/>
              <w:rPr>
                <w:sz w:val="24"/>
                <w:szCs w:val="24"/>
              </w:rPr>
            </w:pPr>
            <w:r>
              <w:rPr>
                <w:sz w:val="24"/>
                <w:szCs w:val="24"/>
              </w:rPr>
              <w:t>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переустройства и (или) перепланировка)?</w:t>
            </w:r>
          </w:p>
        </w:tc>
        <w:tc>
          <w:tcPr>
            <w:tcW w:w="3798" w:type="dxa"/>
          </w:tcPr>
          <w:p w:rsidR="002D39CF" w:rsidRDefault="002920B4" w:rsidP="002920B4">
            <w:pPr>
              <w:jc w:val="both"/>
              <w:rPr>
                <w:sz w:val="24"/>
                <w:szCs w:val="24"/>
              </w:rPr>
            </w:pPr>
            <w:r>
              <w:rPr>
                <w:sz w:val="24"/>
                <w:szCs w:val="24"/>
              </w:rPr>
              <w:t>Часть 1 статьи 2</w:t>
            </w:r>
            <w:r>
              <w:rPr>
                <w:sz w:val="24"/>
                <w:szCs w:val="24"/>
              </w:rPr>
              <w:t>8</w:t>
            </w:r>
            <w:r>
              <w:rPr>
                <w:sz w:val="24"/>
                <w:szCs w:val="24"/>
              </w:rPr>
              <w:t xml:space="preserve"> ЖК РФ</w:t>
            </w:r>
          </w:p>
        </w:tc>
        <w:tc>
          <w:tcPr>
            <w:tcW w:w="403" w:type="dxa"/>
          </w:tcPr>
          <w:p w:rsidR="002D39CF" w:rsidRPr="0061063D" w:rsidRDefault="002D39CF" w:rsidP="00542698">
            <w:pPr>
              <w:ind w:left="-106" w:right="1580"/>
              <w:jc w:val="center"/>
              <w:rPr>
                <w:b/>
                <w:sz w:val="24"/>
                <w:szCs w:val="24"/>
              </w:rPr>
            </w:pPr>
          </w:p>
        </w:tc>
        <w:tc>
          <w:tcPr>
            <w:tcW w:w="567" w:type="dxa"/>
          </w:tcPr>
          <w:p w:rsidR="002D39CF" w:rsidRPr="0061063D" w:rsidRDefault="002D39CF" w:rsidP="00542698">
            <w:pPr>
              <w:ind w:left="-106" w:right="1580"/>
              <w:jc w:val="center"/>
              <w:rPr>
                <w:b/>
                <w:sz w:val="24"/>
                <w:szCs w:val="24"/>
              </w:rPr>
            </w:pPr>
          </w:p>
        </w:tc>
        <w:tc>
          <w:tcPr>
            <w:tcW w:w="2126" w:type="dxa"/>
          </w:tcPr>
          <w:p w:rsidR="002D39CF" w:rsidRPr="0061063D" w:rsidRDefault="002D39CF" w:rsidP="00542698">
            <w:pPr>
              <w:ind w:left="-106" w:right="1580"/>
              <w:jc w:val="center"/>
              <w:rPr>
                <w:b/>
                <w:sz w:val="24"/>
                <w:szCs w:val="24"/>
              </w:rPr>
            </w:pPr>
          </w:p>
        </w:tc>
        <w:tc>
          <w:tcPr>
            <w:tcW w:w="1984" w:type="dxa"/>
          </w:tcPr>
          <w:p w:rsidR="002D39CF" w:rsidRPr="0061063D" w:rsidRDefault="002D39CF" w:rsidP="00542698">
            <w:pPr>
              <w:ind w:left="-106" w:right="1580"/>
              <w:jc w:val="center"/>
              <w:rPr>
                <w:b/>
                <w:sz w:val="24"/>
                <w:szCs w:val="24"/>
              </w:rPr>
            </w:pPr>
          </w:p>
        </w:tc>
      </w:tr>
      <w:tr w:rsidR="002920B4" w:rsidRPr="0061063D" w:rsidTr="00542698">
        <w:trPr>
          <w:trHeight w:val="1390"/>
        </w:trPr>
        <w:tc>
          <w:tcPr>
            <w:tcW w:w="1494" w:type="dxa"/>
          </w:tcPr>
          <w:p w:rsidR="002920B4" w:rsidRDefault="002920B4" w:rsidP="00542698">
            <w:pPr>
              <w:ind w:left="-180" w:right="-2" w:hanging="29"/>
              <w:jc w:val="center"/>
              <w:rPr>
                <w:sz w:val="24"/>
                <w:szCs w:val="24"/>
              </w:rPr>
            </w:pPr>
            <w:r>
              <w:rPr>
                <w:sz w:val="24"/>
                <w:szCs w:val="24"/>
              </w:rPr>
              <w:t>16</w:t>
            </w:r>
          </w:p>
        </w:tc>
        <w:tc>
          <w:tcPr>
            <w:tcW w:w="3798" w:type="dxa"/>
          </w:tcPr>
          <w:p w:rsidR="002920B4" w:rsidRDefault="002920B4" w:rsidP="002920B4">
            <w:pPr>
              <w:jc w:val="both"/>
              <w:rPr>
                <w:sz w:val="24"/>
                <w:szCs w:val="24"/>
              </w:rPr>
            </w:pPr>
            <w:r>
              <w:rPr>
                <w:sz w:val="24"/>
                <w:szCs w:val="24"/>
              </w:rPr>
              <w:t xml:space="preserve">Нанимателем жилого помещения по договору социального найма, договору найма жилого помещения </w:t>
            </w:r>
            <w:r w:rsidR="009F61CE">
              <w:rPr>
                <w:sz w:val="24"/>
                <w:szCs w:val="24"/>
              </w:rPr>
              <w:t>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3798" w:type="dxa"/>
          </w:tcPr>
          <w:p w:rsidR="002920B4" w:rsidRDefault="009F61CE" w:rsidP="002920B4">
            <w:pPr>
              <w:jc w:val="both"/>
              <w:rPr>
                <w:sz w:val="24"/>
                <w:szCs w:val="24"/>
              </w:rPr>
            </w:pPr>
            <w:r>
              <w:rPr>
                <w:sz w:val="24"/>
                <w:szCs w:val="24"/>
              </w:rPr>
              <w:t>Часть 3 статьи 29 ЖК РФ</w:t>
            </w:r>
          </w:p>
        </w:tc>
        <w:tc>
          <w:tcPr>
            <w:tcW w:w="403" w:type="dxa"/>
          </w:tcPr>
          <w:p w:rsidR="002920B4" w:rsidRPr="0061063D" w:rsidRDefault="002920B4" w:rsidP="00542698">
            <w:pPr>
              <w:ind w:left="-106" w:right="1580"/>
              <w:jc w:val="center"/>
              <w:rPr>
                <w:b/>
                <w:sz w:val="24"/>
                <w:szCs w:val="24"/>
              </w:rPr>
            </w:pPr>
          </w:p>
        </w:tc>
        <w:tc>
          <w:tcPr>
            <w:tcW w:w="567" w:type="dxa"/>
          </w:tcPr>
          <w:p w:rsidR="002920B4" w:rsidRPr="0061063D" w:rsidRDefault="002920B4" w:rsidP="00542698">
            <w:pPr>
              <w:ind w:left="-106" w:right="1580"/>
              <w:jc w:val="center"/>
              <w:rPr>
                <w:b/>
                <w:sz w:val="24"/>
                <w:szCs w:val="24"/>
              </w:rPr>
            </w:pPr>
          </w:p>
        </w:tc>
        <w:tc>
          <w:tcPr>
            <w:tcW w:w="2126" w:type="dxa"/>
          </w:tcPr>
          <w:p w:rsidR="002920B4" w:rsidRPr="0061063D" w:rsidRDefault="002920B4" w:rsidP="00542698">
            <w:pPr>
              <w:ind w:left="-106" w:right="1580"/>
              <w:jc w:val="center"/>
              <w:rPr>
                <w:b/>
                <w:sz w:val="24"/>
                <w:szCs w:val="24"/>
              </w:rPr>
            </w:pPr>
          </w:p>
        </w:tc>
        <w:tc>
          <w:tcPr>
            <w:tcW w:w="1984" w:type="dxa"/>
          </w:tcPr>
          <w:p w:rsidR="002920B4" w:rsidRPr="0061063D" w:rsidRDefault="002920B4" w:rsidP="00542698">
            <w:pPr>
              <w:ind w:left="-106" w:right="1580"/>
              <w:jc w:val="center"/>
              <w:rPr>
                <w:b/>
                <w:sz w:val="24"/>
                <w:szCs w:val="24"/>
              </w:rPr>
            </w:pPr>
          </w:p>
        </w:tc>
      </w:tr>
      <w:tr w:rsidR="009F61CE" w:rsidRPr="0061063D" w:rsidTr="00B54F37">
        <w:trPr>
          <w:trHeight w:val="1390"/>
        </w:trPr>
        <w:tc>
          <w:tcPr>
            <w:tcW w:w="14170" w:type="dxa"/>
            <w:gridSpan w:val="7"/>
          </w:tcPr>
          <w:p w:rsidR="009F61CE" w:rsidRDefault="009F61CE" w:rsidP="00542698">
            <w:pPr>
              <w:ind w:left="-106" w:right="1580"/>
              <w:jc w:val="center"/>
              <w:rPr>
                <w:b/>
                <w:sz w:val="24"/>
                <w:szCs w:val="24"/>
              </w:rPr>
            </w:pPr>
          </w:p>
          <w:p w:rsidR="009F61CE" w:rsidRPr="009F61CE" w:rsidRDefault="009F61CE" w:rsidP="00542698">
            <w:pPr>
              <w:ind w:left="-106" w:right="1580"/>
              <w:jc w:val="center"/>
              <w:rPr>
                <w:sz w:val="24"/>
                <w:szCs w:val="24"/>
              </w:rPr>
            </w:pPr>
            <w:r w:rsidRPr="009F61CE">
              <w:rPr>
                <w:sz w:val="24"/>
                <w:szCs w:val="24"/>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9F61CE" w:rsidRPr="0061063D" w:rsidTr="00542698">
        <w:trPr>
          <w:trHeight w:val="1390"/>
        </w:trPr>
        <w:tc>
          <w:tcPr>
            <w:tcW w:w="1494" w:type="dxa"/>
          </w:tcPr>
          <w:p w:rsidR="009F61CE" w:rsidRDefault="009F61CE" w:rsidP="00542698">
            <w:pPr>
              <w:ind w:left="-180" w:right="-2" w:hanging="29"/>
              <w:jc w:val="center"/>
              <w:rPr>
                <w:sz w:val="24"/>
                <w:szCs w:val="24"/>
              </w:rPr>
            </w:pPr>
            <w:r>
              <w:rPr>
                <w:sz w:val="24"/>
                <w:szCs w:val="24"/>
              </w:rPr>
              <w:t>17</w:t>
            </w:r>
          </w:p>
        </w:tc>
        <w:tc>
          <w:tcPr>
            <w:tcW w:w="3798" w:type="dxa"/>
          </w:tcPr>
          <w:p w:rsidR="009F61CE" w:rsidRDefault="009F61CE" w:rsidP="00542698">
            <w:pPr>
              <w:jc w:val="both"/>
              <w:rPr>
                <w:sz w:val="24"/>
                <w:szCs w:val="24"/>
              </w:rPr>
            </w:pPr>
            <w:r>
              <w:rPr>
                <w:sz w:val="24"/>
                <w:szCs w:val="24"/>
              </w:rPr>
              <w:t>Имеется ли утвержденный решением общего собрания собственников помещений перечень (состав) общего имущества многоквартирного дома?</w:t>
            </w:r>
          </w:p>
        </w:tc>
        <w:tc>
          <w:tcPr>
            <w:tcW w:w="3798" w:type="dxa"/>
          </w:tcPr>
          <w:p w:rsidR="009F61CE" w:rsidRDefault="0091527F" w:rsidP="00542698">
            <w:pPr>
              <w:jc w:val="both"/>
              <w:rPr>
                <w:sz w:val="24"/>
                <w:szCs w:val="24"/>
              </w:rPr>
            </w:pPr>
            <w:r>
              <w:rPr>
                <w:sz w:val="24"/>
                <w:szCs w:val="24"/>
              </w:rPr>
              <w:t>Статья 36 ЖК РФ, пункт 1 Правил 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03" w:type="dxa"/>
          </w:tcPr>
          <w:p w:rsidR="009F61CE" w:rsidRPr="0061063D" w:rsidRDefault="009F61CE" w:rsidP="00542698">
            <w:pPr>
              <w:ind w:left="-106" w:right="1580"/>
              <w:jc w:val="center"/>
              <w:rPr>
                <w:b/>
                <w:sz w:val="24"/>
                <w:szCs w:val="24"/>
              </w:rPr>
            </w:pPr>
          </w:p>
        </w:tc>
        <w:tc>
          <w:tcPr>
            <w:tcW w:w="567" w:type="dxa"/>
          </w:tcPr>
          <w:p w:rsidR="009F61CE" w:rsidRPr="0061063D" w:rsidRDefault="009F61CE" w:rsidP="00542698">
            <w:pPr>
              <w:ind w:left="-106" w:right="1580"/>
              <w:jc w:val="center"/>
              <w:rPr>
                <w:b/>
                <w:sz w:val="24"/>
                <w:szCs w:val="24"/>
              </w:rPr>
            </w:pPr>
          </w:p>
        </w:tc>
        <w:tc>
          <w:tcPr>
            <w:tcW w:w="2126" w:type="dxa"/>
          </w:tcPr>
          <w:p w:rsidR="009F61CE" w:rsidRPr="0061063D" w:rsidRDefault="009F61CE" w:rsidP="00542698">
            <w:pPr>
              <w:ind w:left="-106" w:right="1580"/>
              <w:jc w:val="center"/>
              <w:rPr>
                <w:b/>
                <w:sz w:val="24"/>
                <w:szCs w:val="24"/>
              </w:rPr>
            </w:pPr>
          </w:p>
        </w:tc>
        <w:tc>
          <w:tcPr>
            <w:tcW w:w="1984" w:type="dxa"/>
          </w:tcPr>
          <w:p w:rsidR="009F61CE" w:rsidRPr="0061063D" w:rsidRDefault="009F61CE" w:rsidP="00542698">
            <w:pPr>
              <w:ind w:left="-106" w:right="1580"/>
              <w:jc w:val="center"/>
              <w:rPr>
                <w:b/>
                <w:sz w:val="24"/>
                <w:szCs w:val="24"/>
              </w:rPr>
            </w:pPr>
          </w:p>
        </w:tc>
      </w:tr>
      <w:tr w:rsidR="009F61CE" w:rsidRPr="0061063D" w:rsidTr="00542698">
        <w:trPr>
          <w:trHeight w:val="1390"/>
        </w:trPr>
        <w:tc>
          <w:tcPr>
            <w:tcW w:w="1494" w:type="dxa"/>
          </w:tcPr>
          <w:p w:rsidR="009F61CE" w:rsidRDefault="0091527F" w:rsidP="00542698">
            <w:pPr>
              <w:ind w:left="-180" w:right="-2" w:hanging="29"/>
              <w:jc w:val="center"/>
              <w:rPr>
                <w:sz w:val="24"/>
                <w:szCs w:val="24"/>
              </w:rPr>
            </w:pPr>
            <w:r>
              <w:rPr>
                <w:sz w:val="24"/>
                <w:szCs w:val="24"/>
              </w:rPr>
              <w:lastRenderedPageBreak/>
              <w:t>18</w:t>
            </w:r>
          </w:p>
        </w:tc>
        <w:tc>
          <w:tcPr>
            <w:tcW w:w="3798" w:type="dxa"/>
          </w:tcPr>
          <w:p w:rsidR="009F61CE" w:rsidRDefault="0091527F" w:rsidP="0091527F">
            <w:pPr>
              <w:jc w:val="both"/>
              <w:rPr>
                <w:sz w:val="24"/>
                <w:szCs w:val="24"/>
              </w:rPr>
            </w:pPr>
            <w:r>
              <w:rPr>
                <w:sz w:val="24"/>
                <w:szCs w:val="24"/>
              </w:rPr>
              <w:t>Имеется ли следующая техническая документация на многоквартирный дом:</w:t>
            </w:r>
          </w:p>
        </w:tc>
        <w:tc>
          <w:tcPr>
            <w:tcW w:w="3798" w:type="dxa"/>
          </w:tcPr>
          <w:p w:rsidR="009F61CE" w:rsidRDefault="0091527F" w:rsidP="00542698">
            <w:pPr>
              <w:jc w:val="both"/>
              <w:rPr>
                <w:sz w:val="24"/>
                <w:szCs w:val="24"/>
              </w:rPr>
            </w:pPr>
            <w:r>
              <w:rPr>
                <w:sz w:val="24"/>
                <w:szCs w:val="24"/>
              </w:rPr>
              <w:t>Пункт 24 Правил № 491</w:t>
            </w:r>
          </w:p>
        </w:tc>
        <w:tc>
          <w:tcPr>
            <w:tcW w:w="403" w:type="dxa"/>
          </w:tcPr>
          <w:p w:rsidR="009F61CE" w:rsidRPr="0061063D" w:rsidRDefault="009F61CE" w:rsidP="00542698">
            <w:pPr>
              <w:ind w:left="-106" w:right="1580"/>
              <w:jc w:val="center"/>
              <w:rPr>
                <w:b/>
                <w:sz w:val="24"/>
                <w:szCs w:val="24"/>
              </w:rPr>
            </w:pPr>
          </w:p>
        </w:tc>
        <w:tc>
          <w:tcPr>
            <w:tcW w:w="567" w:type="dxa"/>
          </w:tcPr>
          <w:p w:rsidR="009F61CE" w:rsidRPr="0061063D" w:rsidRDefault="009F61CE" w:rsidP="00542698">
            <w:pPr>
              <w:ind w:left="-106" w:right="1580"/>
              <w:jc w:val="center"/>
              <w:rPr>
                <w:b/>
                <w:sz w:val="24"/>
                <w:szCs w:val="24"/>
              </w:rPr>
            </w:pPr>
          </w:p>
        </w:tc>
        <w:tc>
          <w:tcPr>
            <w:tcW w:w="2126" w:type="dxa"/>
          </w:tcPr>
          <w:p w:rsidR="009F61CE" w:rsidRPr="0061063D" w:rsidRDefault="009F61CE" w:rsidP="00542698">
            <w:pPr>
              <w:ind w:left="-106" w:right="1580"/>
              <w:jc w:val="center"/>
              <w:rPr>
                <w:b/>
                <w:sz w:val="24"/>
                <w:szCs w:val="24"/>
              </w:rPr>
            </w:pPr>
          </w:p>
        </w:tc>
        <w:tc>
          <w:tcPr>
            <w:tcW w:w="1984" w:type="dxa"/>
          </w:tcPr>
          <w:p w:rsidR="009F61CE" w:rsidRPr="0061063D" w:rsidRDefault="009F61CE" w:rsidP="00542698">
            <w:pPr>
              <w:ind w:left="-106" w:right="1580"/>
              <w:jc w:val="center"/>
              <w:rPr>
                <w:b/>
                <w:sz w:val="24"/>
                <w:szCs w:val="24"/>
              </w:rPr>
            </w:pPr>
          </w:p>
        </w:tc>
      </w:tr>
      <w:tr w:rsidR="0091527F" w:rsidRPr="0061063D" w:rsidTr="00542698">
        <w:trPr>
          <w:trHeight w:val="1390"/>
        </w:trPr>
        <w:tc>
          <w:tcPr>
            <w:tcW w:w="1494" w:type="dxa"/>
          </w:tcPr>
          <w:p w:rsidR="0091527F" w:rsidRDefault="0091527F" w:rsidP="00542698">
            <w:pPr>
              <w:ind w:left="-180" w:right="-2" w:hanging="29"/>
              <w:jc w:val="center"/>
              <w:rPr>
                <w:sz w:val="24"/>
                <w:szCs w:val="24"/>
              </w:rPr>
            </w:pPr>
            <w:r>
              <w:rPr>
                <w:sz w:val="24"/>
                <w:szCs w:val="24"/>
              </w:rPr>
              <w:t>18.1</w:t>
            </w:r>
          </w:p>
        </w:tc>
        <w:tc>
          <w:tcPr>
            <w:tcW w:w="3798" w:type="dxa"/>
          </w:tcPr>
          <w:p w:rsidR="0091527F" w:rsidRDefault="00A2422C" w:rsidP="00A2422C">
            <w:pPr>
              <w:jc w:val="both"/>
              <w:rPr>
                <w:sz w:val="24"/>
                <w:szCs w:val="24"/>
              </w:rPr>
            </w:pPr>
            <w:proofErr w:type="gramStart"/>
            <w:r>
              <w:rPr>
                <w:sz w:val="24"/>
                <w:szCs w:val="24"/>
              </w:rPr>
              <w:t>д</w:t>
            </w:r>
            <w:r w:rsidR="0091527F">
              <w:rPr>
                <w:sz w:val="24"/>
                <w:szCs w:val="24"/>
              </w:rPr>
              <w:t>окументы</w:t>
            </w:r>
            <w:proofErr w:type="gramEnd"/>
            <w:r w:rsidR="0091527F">
              <w:rPr>
                <w:sz w:val="24"/>
                <w:szCs w:val="24"/>
              </w:rPr>
              <w:t xml:space="preserve"> технического учета жилищного фонда, содержание сведения о состоянии общего им</w:t>
            </w:r>
            <w:r>
              <w:rPr>
                <w:sz w:val="24"/>
                <w:szCs w:val="24"/>
              </w:rPr>
              <w:t>у</w:t>
            </w:r>
            <w:r w:rsidR="0091527F">
              <w:rPr>
                <w:sz w:val="24"/>
                <w:szCs w:val="24"/>
              </w:rPr>
              <w:t xml:space="preserve">щества? </w:t>
            </w:r>
          </w:p>
        </w:tc>
        <w:tc>
          <w:tcPr>
            <w:tcW w:w="3798" w:type="dxa"/>
          </w:tcPr>
          <w:p w:rsidR="0091527F" w:rsidRDefault="0091527F" w:rsidP="0091527F">
            <w:pPr>
              <w:jc w:val="both"/>
              <w:rPr>
                <w:sz w:val="24"/>
                <w:szCs w:val="24"/>
              </w:rPr>
            </w:pPr>
            <w:r>
              <w:rPr>
                <w:sz w:val="24"/>
                <w:szCs w:val="24"/>
              </w:rPr>
              <w:t>Подпункт «а» пункта</w:t>
            </w:r>
            <w:r>
              <w:rPr>
                <w:sz w:val="24"/>
                <w:szCs w:val="24"/>
              </w:rPr>
              <w:t xml:space="preserve"> 24 Правил №491</w:t>
            </w:r>
          </w:p>
        </w:tc>
        <w:tc>
          <w:tcPr>
            <w:tcW w:w="403" w:type="dxa"/>
          </w:tcPr>
          <w:p w:rsidR="0091527F" w:rsidRPr="0061063D" w:rsidRDefault="0091527F" w:rsidP="00542698">
            <w:pPr>
              <w:ind w:left="-106" w:right="1580"/>
              <w:jc w:val="center"/>
              <w:rPr>
                <w:b/>
                <w:sz w:val="24"/>
                <w:szCs w:val="24"/>
              </w:rPr>
            </w:pPr>
          </w:p>
        </w:tc>
        <w:tc>
          <w:tcPr>
            <w:tcW w:w="567" w:type="dxa"/>
          </w:tcPr>
          <w:p w:rsidR="0091527F" w:rsidRPr="0061063D" w:rsidRDefault="0091527F" w:rsidP="00542698">
            <w:pPr>
              <w:ind w:left="-106" w:right="1580"/>
              <w:jc w:val="center"/>
              <w:rPr>
                <w:b/>
                <w:sz w:val="24"/>
                <w:szCs w:val="24"/>
              </w:rPr>
            </w:pPr>
          </w:p>
        </w:tc>
        <w:tc>
          <w:tcPr>
            <w:tcW w:w="2126" w:type="dxa"/>
          </w:tcPr>
          <w:p w:rsidR="0091527F" w:rsidRPr="0061063D" w:rsidRDefault="0091527F" w:rsidP="00542698">
            <w:pPr>
              <w:ind w:left="-106" w:right="1580"/>
              <w:jc w:val="center"/>
              <w:rPr>
                <w:b/>
                <w:sz w:val="24"/>
                <w:szCs w:val="24"/>
              </w:rPr>
            </w:pPr>
          </w:p>
        </w:tc>
        <w:tc>
          <w:tcPr>
            <w:tcW w:w="1984" w:type="dxa"/>
          </w:tcPr>
          <w:p w:rsidR="0091527F" w:rsidRPr="0061063D" w:rsidRDefault="0091527F" w:rsidP="00542698">
            <w:pPr>
              <w:ind w:left="-106" w:right="1580"/>
              <w:jc w:val="center"/>
              <w:rPr>
                <w:b/>
                <w:sz w:val="24"/>
                <w:szCs w:val="24"/>
              </w:rPr>
            </w:pPr>
          </w:p>
        </w:tc>
      </w:tr>
      <w:tr w:rsidR="0091527F" w:rsidRPr="0061063D" w:rsidTr="00542698">
        <w:trPr>
          <w:trHeight w:val="1390"/>
        </w:trPr>
        <w:tc>
          <w:tcPr>
            <w:tcW w:w="1494" w:type="dxa"/>
          </w:tcPr>
          <w:p w:rsidR="0091527F" w:rsidRDefault="0091527F" w:rsidP="00542698">
            <w:pPr>
              <w:ind w:left="-180" w:right="-2" w:hanging="29"/>
              <w:jc w:val="center"/>
              <w:rPr>
                <w:sz w:val="24"/>
                <w:szCs w:val="24"/>
              </w:rPr>
            </w:pPr>
            <w:r>
              <w:rPr>
                <w:sz w:val="24"/>
                <w:szCs w:val="24"/>
              </w:rPr>
              <w:t xml:space="preserve">18.2 </w:t>
            </w:r>
          </w:p>
        </w:tc>
        <w:tc>
          <w:tcPr>
            <w:tcW w:w="3798" w:type="dxa"/>
          </w:tcPr>
          <w:p w:rsidR="0091527F" w:rsidRDefault="00A2422C" w:rsidP="0091527F">
            <w:pPr>
              <w:jc w:val="both"/>
              <w:rPr>
                <w:sz w:val="24"/>
                <w:szCs w:val="24"/>
              </w:rPr>
            </w:pPr>
            <w:proofErr w:type="gramStart"/>
            <w:r>
              <w:rPr>
                <w:sz w:val="24"/>
                <w:szCs w:val="24"/>
              </w:rPr>
              <w:t>документы</w:t>
            </w:r>
            <w:proofErr w:type="gramEnd"/>
            <w:r>
              <w:rPr>
                <w:sz w:val="24"/>
                <w:szCs w:val="24"/>
              </w:rPr>
              <w:t xml:space="preserve"> на установленные коллективные (общедомовые) приборы учета и сведения о проведении их ремонта, замены, проверки,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 проверки), дата последней проверки технического состояния и последнего контрольного </w:t>
            </w:r>
            <w:r w:rsidR="00396D7E">
              <w:rPr>
                <w:sz w:val="24"/>
                <w:szCs w:val="24"/>
              </w:rPr>
              <w:t>снятия показаний?</w:t>
            </w:r>
          </w:p>
        </w:tc>
        <w:tc>
          <w:tcPr>
            <w:tcW w:w="3798" w:type="dxa"/>
          </w:tcPr>
          <w:p w:rsidR="0091527F" w:rsidRDefault="00396D7E" w:rsidP="0091527F">
            <w:pPr>
              <w:jc w:val="both"/>
              <w:rPr>
                <w:sz w:val="24"/>
                <w:szCs w:val="24"/>
              </w:rPr>
            </w:pPr>
            <w:r>
              <w:rPr>
                <w:sz w:val="24"/>
                <w:szCs w:val="24"/>
              </w:rPr>
              <w:t>Подпункт «а1» пункта 24 Правил № 491</w:t>
            </w:r>
          </w:p>
        </w:tc>
        <w:tc>
          <w:tcPr>
            <w:tcW w:w="403" w:type="dxa"/>
          </w:tcPr>
          <w:p w:rsidR="0091527F" w:rsidRPr="0061063D" w:rsidRDefault="0091527F" w:rsidP="00542698">
            <w:pPr>
              <w:ind w:left="-106" w:right="1580"/>
              <w:jc w:val="center"/>
              <w:rPr>
                <w:b/>
                <w:sz w:val="24"/>
                <w:szCs w:val="24"/>
              </w:rPr>
            </w:pPr>
          </w:p>
        </w:tc>
        <w:tc>
          <w:tcPr>
            <w:tcW w:w="567" w:type="dxa"/>
          </w:tcPr>
          <w:p w:rsidR="0091527F" w:rsidRPr="0061063D" w:rsidRDefault="0091527F" w:rsidP="00542698">
            <w:pPr>
              <w:ind w:left="-106" w:right="1580"/>
              <w:jc w:val="center"/>
              <w:rPr>
                <w:b/>
                <w:sz w:val="24"/>
                <w:szCs w:val="24"/>
              </w:rPr>
            </w:pPr>
          </w:p>
        </w:tc>
        <w:tc>
          <w:tcPr>
            <w:tcW w:w="2126" w:type="dxa"/>
          </w:tcPr>
          <w:p w:rsidR="0091527F" w:rsidRPr="0061063D" w:rsidRDefault="0091527F" w:rsidP="00542698">
            <w:pPr>
              <w:ind w:left="-106" w:right="1580"/>
              <w:jc w:val="center"/>
              <w:rPr>
                <w:b/>
                <w:sz w:val="24"/>
                <w:szCs w:val="24"/>
              </w:rPr>
            </w:pPr>
          </w:p>
        </w:tc>
        <w:tc>
          <w:tcPr>
            <w:tcW w:w="1984" w:type="dxa"/>
          </w:tcPr>
          <w:p w:rsidR="0091527F" w:rsidRPr="0061063D" w:rsidRDefault="0091527F" w:rsidP="00542698">
            <w:pPr>
              <w:ind w:left="-106" w:right="1580"/>
              <w:jc w:val="center"/>
              <w:rPr>
                <w:b/>
                <w:sz w:val="24"/>
                <w:szCs w:val="24"/>
              </w:rPr>
            </w:pPr>
          </w:p>
        </w:tc>
      </w:tr>
      <w:tr w:rsidR="00C64BD0" w:rsidRPr="0061063D" w:rsidTr="00542698">
        <w:trPr>
          <w:trHeight w:val="1390"/>
        </w:trPr>
        <w:tc>
          <w:tcPr>
            <w:tcW w:w="1494" w:type="dxa"/>
          </w:tcPr>
          <w:p w:rsidR="00C64BD0" w:rsidRDefault="00C64BD0" w:rsidP="00542698">
            <w:pPr>
              <w:ind w:left="-180" w:right="-2" w:hanging="29"/>
              <w:jc w:val="center"/>
              <w:rPr>
                <w:sz w:val="24"/>
                <w:szCs w:val="24"/>
              </w:rPr>
            </w:pPr>
            <w:r>
              <w:rPr>
                <w:sz w:val="24"/>
                <w:szCs w:val="24"/>
              </w:rPr>
              <w:t>18.3</w:t>
            </w:r>
          </w:p>
        </w:tc>
        <w:tc>
          <w:tcPr>
            <w:tcW w:w="3798" w:type="dxa"/>
          </w:tcPr>
          <w:p w:rsidR="00C64BD0" w:rsidRDefault="00C64BD0" w:rsidP="0091527F">
            <w:pPr>
              <w:jc w:val="both"/>
              <w:rPr>
                <w:sz w:val="24"/>
                <w:szCs w:val="24"/>
              </w:rPr>
            </w:pPr>
            <w:proofErr w:type="gramStart"/>
            <w:r>
              <w:rPr>
                <w:sz w:val="24"/>
                <w:szCs w:val="24"/>
              </w:rPr>
              <w:t>документы</w:t>
            </w:r>
            <w:proofErr w:type="gramEnd"/>
            <w:r>
              <w:rPr>
                <w:sz w:val="24"/>
                <w:szCs w:val="24"/>
              </w:rPr>
              <w:t xml:space="preserve">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3798" w:type="dxa"/>
          </w:tcPr>
          <w:p w:rsidR="00C64BD0" w:rsidRDefault="00C64BD0" w:rsidP="00C64BD0">
            <w:pPr>
              <w:jc w:val="both"/>
              <w:rPr>
                <w:sz w:val="24"/>
                <w:szCs w:val="24"/>
              </w:rPr>
            </w:pPr>
            <w:r>
              <w:rPr>
                <w:sz w:val="24"/>
                <w:szCs w:val="24"/>
              </w:rPr>
              <w:t xml:space="preserve">Подпункт </w:t>
            </w:r>
            <w:r>
              <w:rPr>
                <w:sz w:val="24"/>
                <w:szCs w:val="24"/>
              </w:rPr>
              <w:t>«б</w:t>
            </w:r>
            <w:r>
              <w:rPr>
                <w:sz w:val="24"/>
                <w:szCs w:val="24"/>
              </w:rPr>
              <w:t>» пункта 24 Правил</w:t>
            </w:r>
            <w:r>
              <w:rPr>
                <w:sz w:val="24"/>
                <w:szCs w:val="24"/>
              </w:rPr>
              <w:t xml:space="preserve"> №</w:t>
            </w:r>
            <w:r>
              <w:rPr>
                <w:sz w:val="24"/>
                <w:szCs w:val="24"/>
              </w:rPr>
              <w:t>491</w:t>
            </w:r>
          </w:p>
        </w:tc>
        <w:tc>
          <w:tcPr>
            <w:tcW w:w="403" w:type="dxa"/>
          </w:tcPr>
          <w:p w:rsidR="00C64BD0" w:rsidRPr="0061063D" w:rsidRDefault="00C64BD0" w:rsidP="00542698">
            <w:pPr>
              <w:ind w:left="-106" w:right="1580"/>
              <w:jc w:val="center"/>
              <w:rPr>
                <w:b/>
                <w:sz w:val="24"/>
                <w:szCs w:val="24"/>
              </w:rPr>
            </w:pPr>
          </w:p>
        </w:tc>
        <w:tc>
          <w:tcPr>
            <w:tcW w:w="567" w:type="dxa"/>
          </w:tcPr>
          <w:p w:rsidR="00C64BD0" w:rsidRPr="0061063D" w:rsidRDefault="00C64BD0" w:rsidP="00542698">
            <w:pPr>
              <w:ind w:left="-106" w:right="1580"/>
              <w:jc w:val="center"/>
              <w:rPr>
                <w:b/>
                <w:sz w:val="24"/>
                <w:szCs w:val="24"/>
              </w:rPr>
            </w:pPr>
          </w:p>
        </w:tc>
        <w:tc>
          <w:tcPr>
            <w:tcW w:w="2126" w:type="dxa"/>
          </w:tcPr>
          <w:p w:rsidR="00C64BD0" w:rsidRPr="0061063D" w:rsidRDefault="00C64BD0" w:rsidP="00542698">
            <w:pPr>
              <w:ind w:left="-106" w:right="1580"/>
              <w:jc w:val="center"/>
              <w:rPr>
                <w:b/>
                <w:sz w:val="24"/>
                <w:szCs w:val="24"/>
              </w:rPr>
            </w:pPr>
          </w:p>
        </w:tc>
        <w:tc>
          <w:tcPr>
            <w:tcW w:w="1984" w:type="dxa"/>
          </w:tcPr>
          <w:p w:rsidR="00C64BD0" w:rsidRPr="0061063D" w:rsidRDefault="00C64BD0" w:rsidP="00542698">
            <w:pPr>
              <w:ind w:left="-106" w:right="1580"/>
              <w:jc w:val="center"/>
              <w:rPr>
                <w:b/>
                <w:sz w:val="24"/>
                <w:szCs w:val="24"/>
              </w:rPr>
            </w:pPr>
          </w:p>
        </w:tc>
      </w:tr>
      <w:tr w:rsidR="00C64BD0" w:rsidRPr="0061063D" w:rsidTr="00542698">
        <w:trPr>
          <w:trHeight w:val="1390"/>
        </w:trPr>
        <w:tc>
          <w:tcPr>
            <w:tcW w:w="1494" w:type="dxa"/>
          </w:tcPr>
          <w:p w:rsidR="00C64BD0" w:rsidRDefault="00C64BD0" w:rsidP="00542698">
            <w:pPr>
              <w:ind w:left="-180" w:right="-2" w:hanging="29"/>
              <w:jc w:val="center"/>
              <w:rPr>
                <w:sz w:val="24"/>
                <w:szCs w:val="24"/>
              </w:rPr>
            </w:pPr>
            <w:r>
              <w:rPr>
                <w:sz w:val="24"/>
                <w:szCs w:val="24"/>
              </w:rPr>
              <w:lastRenderedPageBreak/>
              <w:t>18.4</w:t>
            </w:r>
          </w:p>
        </w:tc>
        <w:tc>
          <w:tcPr>
            <w:tcW w:w="3798" w:type="dxa"/>
          </w:tcPr>
          <w:p w:rsidR="00C64BD0" w:rsidRDefault="00C64BD0" w:rsidP="0091527F">
            <w:pPr>
              <w:jc w:val="both"/>
              <w:rPr>
                <w:sz w:val="24"/>
                <w:szCs w:val="24"/>
              </w:rPr>
            </w:pPr>
            <w:r>
              <w:rPr>
                <w:sz w:val="24"/>
                <w:szCs w:val="24"/>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3798" w:type="dxa"/>
          </w:tcPr>
          <w:p w:rsidR="00C64BD0" w:rsidRDefault="00C64BD0" w:rsidP="00C64BD0">
            <w:pPr>
              <w:jc w:val="both"/>
              <w:rPr>
                <w:sz w:val="24"/>
                <w:szCs w:val="24"/>
              </w:rPr>
            </w:pPr>
            <w:r>
              <w:rPr>
                <w:sz w:val="24"/>
                <w:szCs w:val="24"/>
              </w:rPr>
              <w:t>Подпункт «</w:t>
            </w:r>
            <w:r>
              <w:rPr>
                <w:sz w:val="24"/>
                <w:szCs w:val="24"/>
              </w:rPr>
              <w:t>в</w:t>
            </w:r>
            <w:r>
              <w:rPr>
                <w:sz w:val="24"/>
                <w:szCs w:val="24"/>
              </w:rPr>
              <w:t>» пункта 24 Правил №491</w:t>
            </w:r>
          </w:p>
        </w:tc>
        <w:tc>
          <w:tcPr>
            <w:tcW w:w="403" w:type="dxa"/>
          </w:tcPr>
          <w:p w:rsidR="00C64BD0" w:rsidRPr="0061063D" w:rsidRDefault="00C64BD0" w:rsidP="00542698">
            <w:pPr>
              <w:ind w:left="-106" w:right="1580"/>
              <w:jc w:val="center"/>
              <w:rPr>
                <w:b/>
                <w:sz w:val="24"/>
                <w:szCs w:val="24"/>
              </w:rPr>
            </w:pPr>
          </w:p>
        </w:tc>
        <w:tc>
          <w:tcPr>
            <w:tcW w:w="567" w:type="dxa"/>
          </w:tcPr>
          <w:p w:rsidR="00C64BD0" w:rsidRPr="0061063D" w:rsidRDefault="00C64BD0" w:rsidP="00542698">
            <w:pPr>
              <w:ind w:left="-106" w:right="1580"/>
              <w:jc w:val="center"/>
              <w:rPr>
                <w:b/>
                <w:sz w:val="24"/>
                <w:szCs w:val="24"/>
              </w:rPr>
            </w:pPr>
          </w:p>
        </w:tc>
        <w:tc>
          <w:tcPr>
            <w:tcW w:w="2126" w:type="dxa"/>
          </w:tcPr>
          <w:p w:rsidR="00C64BD0" w:rsidRPr="0061063D" w:rsidRDefault="00C64BD0" w:rsidP="00542698">
            <w:pPr>
              <w:ind w:left="-106" w:right="1580"/>
              <w:jc w:val="center"/>
              <w:rPr>
                <w:b/>
                <w:sz w:val="24"/>
                <w:szCs w:val="24"/>
              </w:rPr>
            </w:pPr>
          </w:p>
        </w:tc>
        <w:tc>
          <w:tcPr>
            <w:tcW w:w="1984" w:type="dxa"/>
          </w:tcPr>
          <w:p w:rsidR="00C64BD0" w:rsidRPr="0061063D" w:rsidRDefault="00C64BD0" w:rsidP="00542698">
            <w:pPr>
              <w:ind w:left="-106" w:right="1580"/>
              <w:jc w:val="center"/>
              <w:rPr>
                <w:b/>
                <w:sz w:val="24"/>
                <w:szCs w:val="24"/>
              </w:rPr>
            </w:pPr>
          </w:p>
        </w:tc>
      </w:tr>
      <w:tr w:rsidR="00C64BD0" w:rsidRPr="0061063D" w:rsidTr="00542698">
        <w:trPr>
          <w:trHeight w:val="1390"/>
        </w:trPr>
        <w:tc>
          <w:tcPr>
            <w:tcW w:w="1494" w:type="dxa"/>
          </w:tcPr>
          <w:p w:rsidR="00C64BD0" w:rsidRDefault="004C3B50" w:rsidP="00542698">
            <w:pPr>
              <w:ind w:left="-180" w:right="-2" w:hanging="29"/>
              <w:jc w:val="center"/>
              <w:rPr>
                <w:sz w:val="24"/>
                <w:szCs w:val="24"/>
              </w:rPr>
            </w:pPr>
            <w:r>
              <w:rPr>
                <w:sz w:val="24"/>
                <w:szCs w:val="24"/>
              </w:rPr>
              <w:t>18.5</w:t>
            </w:r>
          </w:p>
        </w:tc>
        <w:tc>
          <w:tcPr>
            <w:tcW w:w="3798" w:type="dxa"/>
          </w:tcPr>
          <w:p w:rsidR="00C64BD0" w:rsidRDefault="004C3B50" w:rsidP="0091527F">
            <w:pPr>
              <w:jc w:val="both"/>
              <w:rPr>
                <w:sz w:val="24"/>
                <w:szCs w:val="24"/>
              </w:rPr>
            </w:pPr>
            <w:proofErr w:type="gramStart"/>
            <w:r>
              <w:rPr>
                <w:sz w:val="24"/>
                <w:szCs w:val="24"/>
              </w:rPr>
              <w:t>акты</w:t>
            </w:r>
            <w:proofErr w:type="gramEnd"/>
            <w:r>
              <w:rPr>
                <w:sz w:val="24"/>
                <w:szCs w:val="24"/>
              </w:rPr>
              <w:t xml:space="preserve"> проверок готовности к отопительному периоду и выданные паспорта готовности многоквартирного дома к отопительному периоду?</w:t>
            </w:r>
          </w:p>
        </w:tc>
        <w:tc>
          <w:tcPr>
            <w:tcW w:w="3798" w:type="dxa"/>
          </w:tcPr>
          <w:p w:rsidR="00C64BD0" w:rsidRDefault="004C3B50" w:rsidP="00C64BD0">
            <w:pPr>
              <w:jc w:val="both"/>
              <w:rPr>
                <w:sz w:val="24"/>
                <w:szCs w:val="24"/>
              </w:rPr>
            </w:pPr>
            <w:r>
              <w:rPr>
                <w:sz w:val="24"/>
                <w:szCs w:val="24"/>
              </w:rPr>
              <w:t>Подпункт «в</w:t>
            </w:r>
            <w:r>
              <w:rPr>
                <w:sz w:val="24"/>
                <w:szCs w:val="24"/>
              </w:rPr>
              <w:t>1</w:t>
            </w:r>
            <w:r>
              <w:rPr>
                <w:sz w:val="24"/>
                <w:szCs w:val="24"/>
              </w:rPr>
              <w:t>» пункта 24 Правил №491</w:t>
            </w:r>
          </w:p>
        </w:tc>
        <w:tc>
          <w:tcPr>
            <w:tcW w:w="403" w:type="dxa"/>
          </w:tcPr>
          <w:p w:rsidR="00C64BD0" w:rsidRPr="0061063D" w:rsidRDefault="00C64BD0" w:rsidP="00542698">
            <w:pPr>
              <w:ind w:left="-106" w:right="1580"/>
              <w:jc w:val="center"/>
              <w:rPr>
                <w:b/>
                <w:sz w:val="24"/>
                <w:szCs w:val="24"/>
              </w:rPr>
            </w:pPr>
          </w:p>
        </w:tc>
        <w:tc>
          <w:tcPr>
            <w:tcW w:w="567" w:type="dxa"/>
          </w:tcPr>
          <w:p w:rsidR="00C64BD0" w:rsidRPr="0061063D" w:rsidRDefault="00C64BD0" w:rsidP="00542698">
            <w:pPr>
              <w:ind w:left="-106" w:right="1580"/>
              <w:jc w:val="center"/>
              <w:rPr>
                <w:b/>
                <w:sz w:val="24"/>
                <w:szCs w:val="24"/>
              </w:rPr>
            </w:pPr>
          </w:p>
        </w:tc>
        <w:tc>
          <w:tcPr>
            <w:tcW w:w="2126" w:type="dxa"/>
          </w:tcPr>
          <w:p w:rsidR="00C64BD0" w:rsidRPr="0061063D" w:rsidRDefault="00C64BD0" w:rsidP="00542698">
            <w:pPr>
              <w:ind w:left="-106" w:right="1580"/>
              <w:jc w:val="center"/>
              <w:rPr>
                <w:b/>
                <w:sz w:val="24"/>
                <w:szCs w:val="24"/>
              </w:rPr>
            </w:pPr>
          </w:p>
        </w:tc>
        <w:tc>
          <w:tcPr>
            <w:tcW w:w="1984" w:type="dxa"/>
          </w:tcPr>
          <w:p w:rsidR="00C64BD0" w:rsidRPr="0061063D" w:rsidRDefault="00C64BD0" w:rsidP="00542698">
            <w:pPr>
              <w:ind w:left="-106" w:right="1580"/>
              <w:jc w:val="center"/>
              <w:rPr>
                <w:b/>
                <w:sz w:val="24"/>
                <w:szCs w:val="24"/>
              </w:rPr>
            </w:pPr>
          </w:p>
        </w:tc>
      </w:tr>
      <w:tr w:rsidR="00C64BD0" w:rsidRPr="0061063D" w:rsidTr="00542698">
        <w:trPr>
          <w:trHeight w:val="1390"/>
        </w:trPr>
        <w:tc>
          <w:tcPr>
            <w:tcW w:w="1494" w:type="dxa"/>
          </w:tcPr>
          <w:p w:rsidR="00C64BD0" w:rsidRDefault="004C3B50" w:rsidP="00542698">
            <w:pPr>
              <w:ind w:left="-180" w:right="-2" w:hanging="29"/>
              <w:jc w:val="center"/>
              <w:rPr>
                <w:sz w:val="24"/>
                <w:szCs w:val="24"/>
              </w:rPr>
            </w:pPr>
            <w:r>
              <w:rPr>
                <w:sz w:val="24"/>
                <w:szCs w:val="24"/>
              </w:rPr>
              <w:t>19</w:t>
            </w:r>
          </w:p>
        </w:tc>
        <w:tc>
          <w:tcPr>
            <w:tcW w:w="3798" w:type="dxa"/>
          </w:tcPr>
          <w:p w:rsidR="00C64BD0" w:rsidRDefault="004C3B50" w:rsidP="0091527F">
            <w:pPr>
              <w:jc w:val="both"/>
              <w:rPr>
                <w:sz w:val="24"/>
                <w:szCs w:val="24"/>
              </w:rPr>
            </w:pPr>
            <w:r>
              <w:rPr>
                <w:sz w:val="24"/>
                <w:szCs w:val="24"/>
              </w:rPr>
              <w:t>Заключен ли договор со специализированной организацией на проверку, очистку и (или) ремонт дымовых и вентиляционных каналов?</w:t>
            </w:r>
          </w:p>
        </w:tc>
        <w:tc>
          <w:tcPr>
            <w:tcW w:w="3798" w:type="dxa"/>
          </w:tcPr>
          <w:p w:rsidR="00C64BD0" w:rsidRDefault="004C3B50" w:rsidP="0091527F">
            <w:pPr>
              <w:jc w:val="both"/>
              <w:rPr>
                <w:sz w:val="24"/>
                <w:szCs w:val="24"/>
              </w:rPr>
            </w:pPr>
            <w:r>
              <w:rPr>
                <w:sz w:val="24"/>
                <w:szCs w:val="24"/>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от15.05.2013 № 416 (далее – Правила № 416), подпункты</w:t>
            </w:r>
            <w:r w:rsidR="00034ECC">
              <w:rPr>
                <w:sz w:val="24"/>
                <w:szCs w:val="24"/>
              </w:rPr>
              <w:t xml:space="preserve"> 5 и 11 </w:t>
            </w:r>
            <w:r w:rsidR="00034ECC">
              <w:rPr>
                <w:sz w:val="24"/>
                <w:szCs w:val="24"/>
              </w:rPr>
              <w:lastRenderedPageBreak/>
              <w:t xml:space="preserve">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 </w:t>
            </w:r>
          </w:p>
        </w:tc>
        <w:tc>
          <w:tcPr>
            <w:tcW w:w="403" w:type="dxa"/>
          </w:tcPr>
          <w:p w:rsidR="00C64BD0" w:rsidRPr="0061063D" w:rsidRDefault="00C64BD0" w:rsidP="00542698">
            <w:pPr>
              <w:ind w:left="-106" w:right="1580"/>
              <w:jc w:val="center"/>
              <w:rPr>
                <w:b/>
                <w:sz w:val="24"/>
                <w:szCs w:val="24"/>
              </w:rPr>
            </w:pPr>
          </w:p>
        </w:tc>
        <w:tc>
          <w:tcPr>
            <w:tcW w:w="567" w:type="dxa"/>
          </w:tcPr>
          <w:p w:rsidR="00C64BD0" w:rsidRPr="0061063D" w:rsidRDefault="00C64BD0" w:rsidP="00542698">
            <w:pPr>
              <w:ind w:left="-106" w:right="1580"/>
              <w:jc w:val="center"/>
              <w:rPr>
                <w:b/>
                <w:sz w:val="24"/>
                <w:szCs w:val="24"/>
              </w:rPr>
            </w:pPr>
          </w:p>
        </w:tc>
        <w:tc>
          <w:tcPr>
            <w:tcW w:w="2126" w:type="dxa"/>
          </w:tcPr>
          <w:p w:rsidR="00C64BD0" w:rsidRPr="0061063D" w:rsidRDefault="00C64BD0" w:rsidP="00542698">
            <w:pPr>
              <w:ind w:left="-106" w:right="1580"/>
              <w:jc w:val="center"/>
              <w:rPr>
                <w:b/>
                <w:sz w:val="24"/>
                <w:szCs w:val="24"/>
              </w:rPr>
            </w:pPr>
          </w:p>
        </w:tc>
        <w:tc>
          <w:tcPr>
            <w:tcW w:w="1984" w:type="dxa"/>
          </w:tcPr>
          <w:p w:rsidR="00C64BD0" w:rsidRPr="0061063D" w:rsidRDefault="00C64BD0"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lastRenderedPageBreak/>
              <w:t>20</w:t>
            </w:r>
          </w:p>
        </w:tc>
        <w:tc>
          <w:tcPr>
            <w:tcW w:w="3798" w:type="dxa"/>
          </w:tcPr>
          <w:p w:rsidR="00BC145E" w:rsidRDefault="00BC145E" w:rsidP="0091527F">
            <w:pPr>
              <w:jc w:val="both"/>
              <w:rPr>
                <w:sz w:val="24"/>
                <w:szCs w:val="24"/>
              </w:rPr>
            </w:pPr>
            <w:r>
              <w:rPr>
                <w:sz w:val="24"/>
                <w:szCs w:val="24"/>
              </w:rPr>
              <w:t>Соблюдаются ли следующие обязательные требования по подготовке жилищного фонда к сезонной эксплуатации:</w:t>
            </w:r>
          </w:p>
        </w:tc>
        <w:tc>
          <w:tcPr>
            <w:tcW w:w="3798" w:type="dxa"/>
            <w:vMerge w:val="restart"/>
          </w:tcPr>
          <w:p w:rsidR="00BC145E" w:rsidRDefault="00BC145E" w:rsidP="006377B2">
            <w:pPr>
              <w:jc w:val="both"/>
              <w:rPr>
                <w:sz w:val="24"/>
                <w:szCs w:val="24"/>
              </w:rPr>
            </w:pPr>
            <w:r>
              <w:rPr>
                <w:sz w:val="24"/>
                <w:szCs w:val="24"/>
              </w:rPr>
              <w:t>Статья 161 ЖК РФ; подпункт «з» пункта 11 Правил №491, подпункт «д» пункта 4 Правил № 416, пункты 2.6.2, 2.6.4, 2.6.5, 2.6.6, 2.6.13, 5.2.10 Правил и норм технической эксплуатации жилищного фонда МДК 2-03.2003, утвержденных постановлением Госстроя РФ от 27.09.2003 № 170 (далее – Правила № 170)</w:t>
            </w: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 фасадов?</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20.2</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 кровли?</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20.3</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w:t>
            </w:r>
            <w:r>
              <w:rPr>
                <w:sz w:val="24"/>
                <w:szCs w:val="24"/>
              </w:rPr>
              <w:t xml:space="preserve"> перекрытий?</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lastRenderedPageBreak/>
              <w:t xml:space="preserve">20.4 </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w:t>
            </w:r>
            <w:r>
              <w:rPr>
                <w:sz w:val="24"/>
                <w:szCs w:val="24"/>
              </w:rPr>
              <w:t xml:space="preserve"> оконных и дверных заполнений?</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20.5</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w:t>
            </w:r>
            <w:r>
              <w:rPr>
                <w:sz w:val="24"/>
                <w:szCs w:val="24"/>
              </w:rPr>
              <w:t xml:space="preserve"> дымоходов, газоходов?</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20.6</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w:t>
            </w:r>
            <w:r>
              <w:rPr>
                <w:sz w:val="24"/>
                <w:szCs w:val="24"/>
              </w:rPr>
              <w:t xml:space="preserve"> системы теплоснабжения?</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20.7</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w:t>
            </w:r>
            <w:r>
              <w:rPr>
                <w:sz w:val="24"/>
                <w:szCs w:val="24"/>
              </w:rPr>
              <w:t xml:space="preserve"> системы водоснабжения?</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20.8</w:t>
            </w:r>
          </w:p>
        </w:tc>
        <w:tc>
          <w:tcPr>
            <w:tcW w:w="3798" w:type="dxa"/>
          </w:tcPr>
          <w:p w:rsidR="00BC145E" w:rsidRDefault="00BC145E" w:rsidP="0091527F">
            <w:pPr>
              <w:jc w:val="both"/>
              <w:rPr>
                <w:sz w:val="24"/>
                <w:szCs w:val="24"/>
              </w:rPr>
            </w:pPr>
            <w:proofErr w:type="gramStart"/>
            <w:r>
              <w:rPr>
                <w:sz w:val="24"/>
                <w:szCs w:val="24"/>
              </w:rPr>
              <w:t>выявляются</w:t>
            </w:r>
            <w:proofErr w:type="gramEnd"/>
            <w:r>
              <w:rPr>
                <w:sz w:val="24"/>
                <w:szCs w:val="24"/>
              </w:rPr>
              <w:t xml:space="preserve"> и устраняются неисправности</w:t>
            </w:r>
            <w:r>
              <w:rPr>
                <w:sz w:val="24"/>
                <w:szCs w:val="24"/>
              </w:rPr>
              <w:t xml:space="preserve"> системы электроснабжения? </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20.9</w:t>
            </w:r>
          </w:p>
        </w:tc>
        <w:tc>
          <w:tcPr>
            <w:tcW w:w="3798" w:type="dxa"/>
          </w:tcPr>
          <w:p w:rsidR="00BC145E" w:rsidRDefault="00BC145E" w:rsidP="0091527F">
            <w:pPr>
              <w:jc w:val="both"/>
              <w:rPr>
                <w:sz w:val="24"/>
                <w:szCs w:val="24"/>
              </w:rPr>
            </w:pPr>
            <w:r>
              <w:rPr>
                <w:sz w:val="24"/>
                <w:szCs w:val="24"/>
              </w:rPr>
              <w:t xml:space="preserve">Обеспечивается беспрепятственный отвод атмосферных и талых вод от </w:t>
            </w:r>
          </w:p>
          <w:p w:rsidR="00BC145E" w:rsidRDefault="00BC145E" w:rsidP="0091527F">
            <w:pPr>
              <w:jc w:val="both"/>
              <w:rPr>
                <w:sz w:val="24"/>
                <w:szCs w:val="24"/>
              </w:rPr>
            </w:pPr>
            <w:r>
              <w:rPr>
                <w:sz w:val="24"/>
                <w:szCs w:val="24"/>
              </w:rPr>
              <w:t>- отростков,</w:t>
            </w:r>
          </w:p>
          <w:p w:rsidR="00BC145E" w:rsidRDefault="00BC145E" w:rsidP="0091527F">
            <w:pPr>
              <w:jc w:val="both"/>
              <w:rPr>
                <w:sz w:val="24"/>
                <w:szCs w:val="24"/>
              </w:rPr>
            </w:pPr>
            <w:r>
              <w:rPr>
                <w:sz w:val="24"/>
                <w:szCs w:val="24"/>
              </w:rPr>
              <w:t>- спусков в подвал,</w:t>
            </w:r>
          </w:p>
          <w:p w:rsidR="00BC145E" w:rsidRDefault="00BC145E" w:rsidP="0091527F">
            <w:pPr>
              <w:jc w:val="both"/>
              <w:rPr>
                <w:sz w:val="24"/>
                <w:szCs w:val="24"/>
              </w:rPr>
            </w:pPr>
            <w:r>
              <w:rPr>
                <w:sz w:val="24"/>
                <w:szCs w:val="24"/>
              </w:rPr>
              <w:t>- оконных приямков?</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lastRenderedPageBreak/>
              <w:t>20.10</w:t>
            </w:r>
          </w:p>
        </w:tc>
        <w:tc>
          <w:tcPr>
            <w:tcW w:w="3798" w:type="dxa"/>
          </w:tcPr>
          <w:p w:rsidR="00BC145E" w:rsidRDefault="00BC145E" w:rsidP="0091527F">
            <w:pPr>
              <w:jc w:val="both"/>
              <w:rPr>
                <w:sz w:val="24"/>
                <w:szCs w:val="24"/>
              </w:rPr>
            </w:pPr>
            <w:proofErr w:type="gramStart"/>
            <w:r>
              <w:rPr>
                <w:sz w:val="24"/>
                <w:szCs w:val="24"/>
              </w:rPr>
              <w:t>обеспечивается</w:t>
            </w:r>
            <w:proofErr w:type="gramEnd"/>
            <w:r>
              <w:rPr>
                <w:sz w:val="24"/>
                <w:szCs w:val="24"/>
              </w:rPr>
              <w:t xml:space="preserve"> надлежащая гидроизоляция</w:t>
            </w:r>
          </w:p>
          <w:p w:rsidR="00BC145E" w:rsidRDefault="00BC145E" w:rsidP="0091527F">
            <w:pPr>
              <w:jc w:val="both"/>
              <w:rPr>
                <w:sz w:val="24"/>
                <w:szCs w:val="24"/>
              </w:rPr>
            </w:pPr>
            <w:r>
              <w:rPr>
                <w:sz w:val="24"/>
                <w:szCs w:val="24"/>
              </w:rPr>
              <w:t>- фундаментов,</w:t>
            </w:r>
          </w:p>
          <w:p w:rsidR="00BC145E" w:rsidRDefault="00BC145E" w:rsidP="0091527F">
            <w:pPr>
              <w:jc w:val="both"/>
              <w:rPr>
                <w:sz w:val="24"/>
                <w:szCs w:val="24"/>
              </w:rPr>
            </w:pPr>
            <w:r>
              <w:rPr>
                <w:sz w:val="24"/>
                <w:szCs w:val="24"/>
              </w:rPr>
              <w:t>- стен подвала и цоколя,</w:t>
            </w:r>
          </w:p>
          <w:p w:rsidR="00BC145E" w:rsidRDefault="00BC145E" w:rsidP="0091527F">
            <w:pPr>
              <w:jc w:val="both"/>
              <w:rPr>
                <w:sz w:val="24"/>
                <w:szCs w:val="24"/>
              </w:rPr>
            </w:pPr>
            <w:r>
              <w:rPr>
                <w:sz w:val="24"/>
                <w:szCs w:val="24"/>
              </w:rPr>
              <w:t>- подвальных помещений,</w:t>
            </w:r>
          </w:p>
          <w:p w:rsidR="00BC145E" w:rsidRDefault="00BC145E" w:rsidP="0091527F">
            <w:pPr>
              <w:jc w:val="both"/>
              <w:rPr>
                <w:sz w:val="24"/>
                <w:szCs w:val="24"/>
              </w:rPr>
            </w:pPr>
            <w:r>
              <w:rPr>
                <w:sz w:val="24"/>
                <w:szCs w:val="24"/>
              </w:rPr>
              <w:t xml:space="preserve">- чердачных помещений, </w:t>
            </w:r>
          </w:p>
          <w:p w:rsidR="00BC145E" w:rsidRDefault="00BC145E" w:rsidP="0091527F">
            <w:pPr>
              <w:jc w:val="both"/>
              <w:rPr>
                <w:sz w:val="24"/>
                <w:szCs w:val="24"/>
              </w:rPr>
            </w:pPr>
            <w:r>
              <w:rPr>
                <w:sz w:val="24"/>
                <w:szCs w:val="24"/>
              </w:rPr>
              <w:t>- машинных отделений лифтов?</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20.11</w:t>
            </w:r>
          </w:p>
        </w:tc>
        <w:tc>
          <w:tcPr>
            <w:tcW w:w="3798" w:type="dxa"/>
          </w:tcPr>
          <w:p w:rsidR="00BC145E" w:rsidRDefault="00BC145E" w:rsidP="0091527F">
            <w:pPr>
              <w:jc w:val="both"/>
              <w:rPr>
                <w:sz w:val="24"/>
                <w:szCs w:val="24"/>
              </w:rPr>
            </w:pPr>
            <w:proofErr w:type="gramStart"/>
            <w:r>
              <w:rPr>
                <w:sz w:val="24"/>
                <w:szCs w:val="24"/>
              </w:rPr>
              <w:t>осуществляется</w:t>
            </w:r>
            <w:proofErr w:type="gramEnd"/>
            <w:r>
              <w:rPr>
                <w:sz w:val="24"/>
                <w:szCs w:val="24"/>
              </w:rPr>
              <w:t xml:space="preserve">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20.12</w:t>
            </w:r>
          </w:p>
        </w:tc>
        <w:tc>
          <w:tcPr>
            <w:tcW w:w="3798" w:type="dxa"/>
          </w:tcPr>
          <w:p w:rsidR="00BC145E" w:rsidRDefault="00BC145E" w:rsidP="0091527F">
            <w:pPr>
              <w:jc w:val="both"/>
              <w:rPr>
                <w:sz w:val="24"/>
                <w:szCs w:val="24"/>
              </w:rPr>
            </w:pPr>
            <w:proofErr w:type="gramStart"/>
            <w:r>
              <w:rPr>
                <w:sz w:val="24"/>
                <w:szCs w:val="24"/>
              </w:rPr>
              <w:t>выполняется</w:t>
            </w:r>
            <w:proofErr w:type="gramEnd"/>
            <w:r>
              <w:rPr>
                <w:sz w:val="24"/>
                <w:szCs w:val="24"/>
              </w:rPr>
              <w:t xml:space="preserve"> </w:t>
            </w:r>
            <w:proofErr w:type="spellStart"/>
            <w:r>
              <w:rPr>
                <w:sz w:val="24"/>
                <w:szCs w:val="24"/>
              </w:rPr>
              <w:t>гидропневмопромывка</w:t>
            </w:r>
            <w:proofErr w:type="spellEnd"/>
            <w:r>
              <w:rPr>
                <w:sz w:val="24"/>
                <w:szCs w:val="24"/>
              </w:rPr>
              <w:t xml:space="preserve"> системы отопления?</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20.13</w:t>
            </w:r>
          </w:p>
        </w:tc>
        <w:tc>
          <w:tcPr>
            <w:tcW w:w="3798" w:type="dxa"/>
          </w:tcPr>
          <w:p w:rsidR="00BC145E" w:rsidRDefault="00BC145E" w:rsidP="0091527F">
            <w:pPr>
              <w:jc w:val="both"/>
              <w:rPr>
                <w:sz w:val="24"/>
                <w:szCs w:val="24"/>
              </w:rPr>
            </w:pPr>
            <w:proofErr w:type="gramStart"/>
            <w:r>
              <w:rPr>
                <w:sz w:val="24"/>
                <w:szCs w:val="24"/>
              </w:rPr>
              <w:t>обеспечивается</w:t>
            </w:r>
            <w:proofErr w:type="gramEnd"/>
            <w:r>
              <w:rPr>
                <w:sz w:val="24"/>
                <w:szCs w:val="24"/>
              </w:rPr>
              <w:t xml:space="preserve">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20.14</w:t>
            </w:r>
          </w:p>
        </w:tc>
        <w:tc>
          <w:tcPr>
            <w:tcW w:w="3798" w:type="dxa"/>
          </w:tcPr>
          <w:p w:rsidR="00BC145E" w:rsidRDefault="00BC145E" w:rsidP="0091527F">
            <w:pPr>
              <w:jc w:val="both"/>
              <w:rPr>
                <w:sz w:val="24"/>
                <w:szCs w:val="24"/>
              </w:rPr>
            </w:pPr>
            <w:proofErr w:type="gramStart"/>
            <w:r>
              <w:rPr>
                <w:sz w:val="24"/>
                <w:szCs w:val="24"/>
              </w:rPr>
              <w:t>осуществляется</w:t>
            </w:r>
            <w:proofErr w:type="gramEnd"/>
            <w:r>
              <w:rPr>
                <w:sz w:val="24"/>
                <w:szCs w:val="24"/>
              </w:rPr>
              <w:t xml:space="preserve"> восстановление в неотапливаемых помещениях изоляции труб холодного водоснабжения?</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20.15</w:t>
            </w:r>
          </w:p>
        </w:tc>
        <w:tc>
          <w:tcPr>
            <w:tcW w:w="3798" w:type="dxa"/>
          </w:tcPr>
          <w:p w:rsidR="00BC145E" w:rsidRDefault="00BC145E" w:rsidP="0091527F">
            <w:pPr>
              <w:jc w:val="both"/>
              <w:rPr>
                <w:sz w:val="24"/>
                <w:szCs w:val="24"/>
              </w:rPr>
            </w:pPr>
            <w:proofErr w:type="gramStart"/>
            <w:r>
              <w:rPr>
                <w:sz w:val="24"/>
                <w:szCs w:val="24"/>
              </w:rPr>
              <w:t>осуществляется</w:t>
            </w:r>
            <w:proofErr w:type="gramEnd"/>
            <w:r>
              <w:rPr>
                <w:sz w:val="24"/>
                <w:szCs w:val="24"/>
              </w:rPr>
              <w:t xml:space="preserve"> восстановление в неотапливаемых помещениях изоляции труб</w:t>
            </w:r>
            <w:r>
              <w:rPr>
                <w:sz w:val="24"/>
                <w:szCs w:val="24"/>
              </w:rPr>
              <w:t xml:space="preserve"> горячего </w:t>
            </w:r>
            <w:r>
              <w:rPr>
                <w:sz w:val="24"/>
                <w:szCs w:val="24"/>
              </w:rPr>
              <w:t>водоснабжения?</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lastRenderedPageBreak/>
              <w:t>20.16</w:t>
            </w:r>
          </w:p>
        </w:tc>
        <w:tc>
          <w:tcPr>
            <w:tcW w:w="3798" w:type="dxa"/>
          </w:tcPr>
          <w:p w:rsidR="00BC145E" w:rsidRDefault="00BC145E" w:rsidP="0091527F">
            <w:pPr>
              <w:jc w:val="both"/>
              <w:rPr>
                <w:sz w:val="24"/>
                <w:szCs w:val="24"/>
              </w:rPr>
            </w:pPr>
            <w:proofErr w:type="gramStart"/>
            <w:r>
              <w:rPr>
                <w:sz w:val="24"/>
                <w:szCs w:val="24"/>
              </w:rPr>
              <w:t>осуществляется</w:t>
            </w:r>
            <w:proofErr w:type="gramEnd"/>
            <w:r>
              <w:rPr>
                <w:sz w:val="24"/>
                <w:szCs w:val="24"/>
              </w:rPr>
              <w:t xml:space="preserve"> восстановление в неотапливаемых</w:t>
            </w:r>
            <w:r>
              <w:rPr>
                <w:sz w:val="24"/>
                <w:szCs w:val="24"/>
              </w:rPr>
              <w:t xml:space="preserve"> </w:t>
            </w:r>
            <w:r>
              <w:rPr>
                <w:sz w:val="24"/>
                <w:szCs w:val="24"/>
              </w:rPr>
              <w:t>помещениях изоляции труб</w:t>
            </w:r>
            <w:r>
              <w:rPr>
                <w:sz w:val="24"/>
                <w:szCs w:val="24"/>
              </w:rPr>
              <w:t xml:space="preserve"> центрального отопления?</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20.17</w:t>
            </w:r>
          </w:p>
        </w:tc>
        <w:tc>
          <w:tcPr>
            <w:tcW w:w="3798" w:type="dxa"/>
          </w:tcPr>
          <w:p w:rsidR="00BC145E" w:rsidRDefault="00BC145E" w:rsidP="0091527F">
            <w:pPr>
              <w:jc w:val="both"/>
              <w:rPr>
                <w:sz w:val="24"/>
                <w:szCs w:val="24"/>
              </w:rPr>
            </w:pPr>
            <w:proofErr w:type="gramStart"/>
            <w:r>
              <w:rPr>
                <w:sz w:val="24"/>
                <w:szCs w:val="24"/>
              </w:rPr>
              <w:t>осуществляется</w:t>
            </w:r>
            <w:proofErr w:type="gramEnd"/>
            <w:r>
              <w:rPr>
                <w:sz w:val="24"/>
                <w:szCs w:val="24"/>
              </w:rPr>
              <w:t xml:space="preserve"> восстановление в неотапливаемых помещениях изоляции труб</w:t>
            </w:r>
            <w:r>
              <w:rPr>
                <w:sz w:val="24"/>
                <w:szCs w:val="24"/>
              </w:rPr>
              <w:t xml:space="preserve"> канализации, внутреннего водостока?</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20.18</w:t>
            </w:r>
          </w:p>
        </w:tc>
        <w:tc>
          <w:tcPr>
            <w:tcW w:w="3798" w:type="dxa"/>
          </w:tcPr>
          <w:p w:rsidR="00BC145E" w:rsidRDefault="00BC145E" w:rsidP="0091527F">
            <w:pPr>
              <w:jc w:val="both"/>
              <w:rPr>
                <w:sz w:val="24"/>
                <w:szCs w:val="24"/>
              </w:rPr>
            </w:pPr>
            <w:proofErr w:type="gramStart"/>
            <w:r>
              <w:rPr>
                <w:sz w:val="24"/>
                <w:szCs w:val="24"/>
              </w:rPr>
              <w:t>осуществляется</w:t>
            </w:r>
            <w:proofErr w:type="gramEnd"/>
            <w:r>
              <w:rPr>
                <w:sz w:val="24"/>
                <w:szCs w:val="24"/>
              </w:rPr>
              <w:t xml:space="preserve"> восстановление в неотапливаемых помещениях изоляции труб</w:t>
            </w:r>
            <w:r>
              <w:rPr>
                <w:sz w:val="24"/>
                <w:szCs w:val="24"/>
              </w:rPr>
              <w:t xml:space="preserve"> противопожарного водопровода?</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20.19</w:t>
            </w:r>
          </w:p>
        </w:tc>
        <w:tc>
          <w:tcPr>
            <w:tcW w:w="3798" w:type="dxa"/>
          </w:tcPr>
          <w:p w:rsidR="00BC145E" w:rsidRDefault="00BC145E" w:rsidP="0091527F">
            <w:pPr>
              <w:jc w:val="both"/>
              <w:rPr>
                <w:sz w:val="24"/>
                <w:szCs w:val="24"/>
              </w:rPr>
            </w:pPr>
            <w:proofErr w:type="gramStart"/>
            <w:r>
              <w:rPr>
                <w:sz w:val="24"/>
                <w:szCs w:val="24"/>
              </w:rPr>
              <w:t>выполняется</w:t>
            </w:r>
            <w:proofErr w:type="gramEnd"/>
            <w:r>
              <w:rPr>
                <w:sz w:val="24"/>
                <w:szCs w:val="24"/>
              </w:rPr>
              <w:t xml:space="preserve"> ревизия кранов, запорной арматуры систем отопления и горячего водоснабжения?</w:t>
            </w:r>
          </w:p>
        </w:tc>
        <w:tc>
          <w:tcPr>
            <w:tcW w:w="3798" w:type="dxa"/>
            <w:vMerge/>
          </w:tcPr>
          <w:p w:rsidR="00BC145E" w:rsidRDefault="00BC145E" w:rsidP="0091527F">
            <w:pPr>
              <w:jc w:val="both"/>
              <w:rPr>
                <w:sz w:val="24"/>
                <w:szCs w:val="24"/>
              </w:rPr>
            </w:pP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0F0DDD" w:rsidRPr="0061063D" w:rsidTr="00542698">
        <w:trPr>
          <w:trHeight w:val="1390"/>
        </w:trPr>
        <w:tc>
          <w:tcPr>
            <w:tcW w:w="1494" w:type="dxa"/>
          </w:tcPr>
          <w:p w:rsidR="000F0DDD" w:rsidRDefault="000F0DDD" w:rsidP="00542698">
            <w:pPr>
              <w:ind w:left="-180" w:right="-2" w:hanging="29"/>
              <w:jc w:val="center"/>
              <w:rPr>
                <w:sz w:val="24"/>
                <w:szCs w:val="24"/>
              </w:rPr>
            </w:pPr>
            <w:r>
              <w:rPr>
                <w:sz w:val="24"/>
                <w:szCs w:val="24"/>
              </w:rPr>
              <w:t>21</w:t>
            </w:r>
          </w:p>
        </w:tc>
        <w:tc>
          <w:tcPr>
            <w:tcW w:w="3798" w:type="dxa"/>
          </w:tcPr>
          <w:p w:rsidR="000F0DDD" w:rsidRDefault="000F0DDD" w:rsidP="0091527F">
            <w:pPr>
              <w:jc w:val="both"/>
              <w:rPr>
                <w:sz w:val="24"/>
                <w:szCs w:val="24"/>
              </w:rPr>
            </w:pPr>
            <w:r>
              <w:rPr>
                <w:sz w:val="24"/>
                <w:szCs w:val="24"/>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r w:rsidR="00B538D4">
              <w:rPr>
                <w:sz w:val="24"/>
                <w:szCs w:val="24"/>
              </w:rPr>
              <w:t>?</w:t>
            </w:r>
          </w:p>
        </w:tc>
        <w:tc>
          <w:tcPr>
            <w:tcW w:w="3798" w:type="dxa"/>
          </w:tcPr>
          <w:p w:rsidR="000F0DDD" w:rsidRDefault="00B538D4" w:rsidP="0091527F">
            <w:pPr>
              <w:jc w:val="both"/>
              <w:rPr>
                <w:sz w:val="24"/>
                <w:szCs w:val="24"/>
              </w:rPr>
            </w:pPr>
            <w:r>
              <w:rPr>
                <w:sz w:val="24"/>
                <w:szCs w:val="24"/>
              </w:rPr>
              <w:t>Часть 3 статьи 36 ЖК РФ</w:t>
            </w:r>
          </w:p>
        </w:tc>
        <w:tc>
          <w:tcPr>
            <w:tcW w:w="403" w:type="dxa"/>
          </w:tcPr>
          <w:p w:rsidR="000F0DDD" w:rsidRPr="0061063D" w:rsidRDefault="000F0DDD" w:rsidP="00542698">
            <w:pPr>
              <w:ind w:left="-106" w:right="1580"/>
              <w:jc w:val="center"/>
              <w:rPr>
                <w:b/>
                <w:sz w:val="24"/>
                <w:szCs w:val="24"/>
              </w:rPr>
            </w:pPr>
          </w:p>
        </w:tc>
        <w:tc>
          <w:tcPr>
            <w:tcW w:w="567" w:type="dxa"/>
          </w:tcPr>
          <w:p w:rsidR="000F0DDD" w:rsidRPr="0061063D" w:rsidRDefault="000F0DDD" w:rsidP="00542698">
            <w:pPr>
              <w:ind w:left="-106" w:right="1580"/>
              <w:jc w:val="center"/>
              <w:rPr>
                <w:b/>
                <w:sz w:val="24"/>
                <w:szCs w:val="24"/>
              </w:rPr>
            </w:pPr>
          </w:p>
        </w:tc>
        <w:tc>
          <w:tcPr>
            <w:tcW w:w="2126" w:type="dxa"/>
          </w:tcPr>
          <w:p w:rsidR="000F0DDD" w:rsidRPr="0061063D" w:rsidRDefault="000F0DDD" w:rsidP="00542698">
            <w:pPr>
              <w:ind w:left="-106" w:right="1580"/>
              <w:jc w:val="center"/>
              <w:rPr>
                <w:b/>
                <w:sz w:val="24"/>
                <w:szCs w:val="24"/>
              </w:rPr>
            </w:pPr>
          </w:p>
        </w:tc>
        <w:tc>
          <w:tcPr>
            <w:tcW w:w="1984" w:type="dxa"/>
          </w:tcPr>
          <w:p w:rsidR="000F0DDD" w:rsidRPr="0061063D" w:rsidRDefault="000F0DDD" w:rsidP="00542698">
            <w:pPr>
              <w:ind w:left="-106" w:right="1580"/>
              <w:jc w:val="center"/>
              <w:rPr>
                <w:b/>
                <w:sz w:val="24"/>
                <w:szCs w:val="24"/>
              </w:rPr>
            </w:pPr>
          </w:p>
        </w:tc>
      </w:tr>
      <w:tr w:rsidR="00BC145E" w:rsidRPr="0061063D" w:rsidTr="00542698">
        <w:trPr>
          <w:trHeight w:val="1390"/>
        </w:trPr>
        <w:tc>
          <w:tcPr>
            <w:tcW w:w="1494" w:type="dxa"/>
          </w:tcPr>
          <w:p w:rsidR="00BC145E" w:rsidRDefault="00BC145E" w:rsidP="00542698">
            <w:pPr>
              <w:ind w:left="-180" w:right="-2" w:hanging="29"/>
              <w:jc w:val="center"/>
              <w:rPr>
                <w:sz w:val="24"/>
                <w:szCs w:val="24"/>
              </w:rPr>
            </w:pPr>
            <w:r>
              <w:rPr>
                <w:sz w:val="24"/>
                <w:szCs w:val="24"/>
              </w:rPr>
              <w:t>22</w:t>
            </w:r>
          </w:p>
        </w:tc>
        <w:tc>
          <w:tcPr>
            <w:tcW w:w="3798" w:type="dxa"/>
          </w:tcPr>
          <w:p w:rsidR="00BC145E" w:rsidRDefault="00BC145E" w:rsidP="0091527F">
            <w:pPr>
              <w:jc w:val="both"/>
              <w:rPr>
                <w:sz w:val="24"/>
                <w:szCs w:val="24"/>
              </w:rPr>
            </w:pPr>
            <w:r>
              <w:rPr>
                <w:sz w:val="24"/>
                <w:szCs w:val="24"/>
              </w:rPr>
              <w:t xml:space="preserve">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w:t>
            </w:r>
            <w:r>
              <w:rPr>
                <w:sz w:val="24"/>
                <w:szCs w:val="24"/>
              </w:rPr>
              <w:lastRenderedPageBreak/>
              <w:t>на общем собрании таких собственников?</w:t>
            </w:r>
          </w:p>
        </w:tc>
        <w:tc>
          <w:tcPr>
            <w:tcW w:w="3798" w:type="dxa"/>
          </w:tcPr>
          <w:p w:rsidR="00BC145E" w:rsidRDefault="00BC145E" w:rsidP="00BC145E">
            <w:pPr>
              <w:jc w:val="both"/>
              <w:rPr>
                <w:sz w:val="24"/>
                <w:szCs w:val="24"/>
              </w:rPr>
            </w:pPr>
            <w:r>
              <w:rPr>
                <w:sz w:val="24"/>
                <w:szCs w:val="24"/>
              </w:rPr>
              <w:lastRenderedPageBreak/>
              <w:t xml:space="preserve">Часть </w:t>
            </w:r>
            <w:r>
              <w:rPr>
                <w:sz w:val="24"/>
                <w:szCs w:val="24"/>
              </w:rPr>
              <w:t>4</w:t>
            </w:r>
            <w:r>
              <w:rPr>
                <w:sz w:val="24"/>
                <w:szCs w:val="24"/>
              </w:rPr>
              <w:t xml:space="preserve"> статьи 36 ЖК РФ</w:t>
            </w:r>
          </w:p>
        </w:tc>
        <w:tc>
          <w:tcPr>
            <w:tcW w:w="403" w:type="dxa"/>
          </w:tcPr>
          <w:p w:rsidR="00BC145E" w:rsidRPr="0061063D" w:rsidRDefault="00BC145E" w:rsidP="00542698">
            <w:pPr>
              <w:ind w:left="-106" w:right="1580"/>
              <w:jc w:val="center"/>
              <w:rPr>
                <w:b/>
                <w:sz w:val="24"/>
                <w:szCs w:val="24"/>
              </w:rPr>
            </w:pPr>
          </w:p>
        </w:tc>
        <w:tc>
          <w:tcPr>
            <w:tcW w:w="567" w:type="dxa"/>
          </w:tcPr>
          <w:p w:rsidR="00BC145E" w:rsidRPr="0061063D" w:rsidRDefault="00BC145E" w:rsidP="00542698">
            <w:pPr>
              <w:ind w:left="-106" w:right="1580"/>
              <w:jc w:val="center"/>
              <w:rPr>
                <w:b/>
                <w:sz w:val="24"/>
                <w:szCs w:val="24"/>
              </w:rPr>
            </w:pPr>
          </w:p>
        </w:tc>
        <w:tc>
          <w:tcPr>
            <w:tcW w:w="2126" w:type="dxa"/>
          </w:tcPr>
          <w:p w:rsidR="00BC145E" w:rsidRPr="0061063D" w:rsidRDefault="00BC145E" w:rsidP="00542698">
            <w:pPr>
              <w:ind w:left="-106" w:right="1580"/>
              <w:jc w:val="center"/>
              <w:rPr>
                <w:b/>
                <w:sz w:val="24"/>
                <w:szCs w:val="24"/>
              </w:rPr>
            </w:pPr>
          </w:p>
        </w:tc>
        <w:tc>
          <w:tcPr>
            <w:tcW w:w="1984" w:type="dxa"/>
          </w:tcPr>
          <w:p w:rsidR="00BC145E" w:rsidRPr="0061063D" w:rsidRDefault="00BC145E" w:rsidP="00542698">
            <w:pPr>
              <w:ind w:left="-106" w:right="1580"/>
              <w:jc w:val="center"/>
              <w:rPr>
                <w:b/>
                <w:sz w:val="24"/>
                <w:szCs w:val="24"/>
              </w:rPr>
            </w:pPr>
          </w:p>
        </w:tc>
      </w:tr>
      <w:tr w:rsidR="001D1EC1" w:rsidRPr="0061063D" w:rsidTr="00542698">
        <w:trPr>
          <w:trHeight w:val="1390"/>
        </w:trPr>
        <w:tc>
          <w:tcPr>
            <w:tcW w:w="1494" w:type="dxa"/>
          </w:tcPr>
          <w:p w:rsidR="001D1EC1" w:rsidRDefault="000409C4" w:rsidP="00542698">
            <w:pPr>
              <w:ind w:left="-180" w:right="-2" w:hanging="29"/>
              <w:jc w:val="center"/>
              <w:rPr>
                <w:sz w:val="24"/>
                <w:szCs w:val="24"/>
              </w:rPr>
            </w:pPr>
            <w:r>
              <w:rPr>
                <w:sz w:val="24"/>
                <w:szCs w:val="24"/>
              </w:rPr>
              <w:lastRenderedPageBreak/>
              <w:t>23</w:t>
            </w:r>
          </w:p>
        </w:tc>
        <w:tc>
          <w:tcPr>
            <w:tcW w:w="3798" w:type="dxa"/>
          </w:tcPr>
          <w:p w:rsidR="001D1EC1" w:rsidRDefault="000409C4" w:rsidP="0091527F">
            <w:pPr>
              <w:jc w:val="both"/>
              <w:rPr>
                <w:sz w:val="24"/>
                <w:szCs w:val="24"/>
              </w:rPr>
            </w:pPr>
            <w:r>
              <w:rPr>
                <w:sz w:val="24"/>
                <w:szCs w:val="24"/>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3798" w:type="dxa"/>
          </w:tcPr>
          <w:p w:rsidR="001D1EC1" w:rsidRDefault="000409C4" w:rsidP="000409C4">
            <w:pPr>
              <w:jc w:val="both"/>
              <w:rPr>
                <w:sz w:val="24"/>
                <w:szCs w:val="24"/>
              </w:rPr>
            </w:pPr>
            <w:r>
              <w:rPr>
                <w:sz w:val="24"/>
                <w:szCs w:val="24"/>
              </w:rPr>
              <w:t xml:space="preserve">Часть </w:t>
            </w:r>
            <w:r>
              <w:rPr>
                <w:sz w:val="24"/>
                <w:szCs w:val="24"/>
              </w:rPr>
              <w:t xml:space="preserve">2 </w:t>
            </w:r>
            <w:r>
              <w:rPr>
                <w:sz w:val="24"/>
                <w:szCs w:val="24"/>
              </w:rPr>
              <w:t xml:space="preserve">статьи </w:t>
            </w:r>
            <w:r>
              <w:rPr>
                <w:sz w:val="24"/>
                <w:szCs w:val="24"/>
              </w:rPr>
              <w:t xml:space="preserve">40 </w:t>
            </w:r>
            <w:r>
              <w:rPr>
                <w:sz w:val="24"/>
                <w:szCs w:val="24"/>
              </w:rPr>
              <w:t>ЖК РФ</w:t>
            </w:r>
          </w:p>
        </w:tc>
        <w:tc>
          <w:tcPr>
            <w:tcW w:w="403" w:type="dxa"/>
          </w:tcPr>
          <w:p w:rsidR="001D1EC1" w:rsidRPr="0061063D" w:rsidRDefault="001D1EC1" w:rsidP="00542698">
            <w:pPr>
              <w:ind w:left="-106" w:right="1580"/>
              <w:jc w:val="center"/>
              <w:rPr>
                <w:b/>
                <w:sz w:val="24"/>
                <w:szCs w:val="24"/>
              </w:rPr>
            </w:pPr>
          </w:p>
        </w:tc>
        <w:tc>
          <w:tcPr>
            <w:tcW w:w="567" w:type="dxa"/>
          </w:tcPr>
          <w:p w:rsidR="001D1EC1" w:rsidRPr="0061063D" w:rsidRDefault="001D1EC1" w:rsidP="00542698">
            <w:pPr>
              <w:ind w:left="-106" w:right="1580"/>
              <w:jc w:val="center"/>
              <w:rPr>
                <w:b/>
                <w:sz w:val="24"/>
                <w:szCs w:val="24"/>
              </w:rPr>
            </w:pPr>
          </w:p>
        </w:tc>
        <w:tc>
          <w:tcPr>
            <w:tcW w:w="2126" w:type="dxa"/>
          </w:tcPr>
          <w:p w:rsidR="001D1EC1" w:rsidRPr="0061063D" w:rsidRDefault="001D1EC1" w:rsidP="00542698">
            <w:pPr>
              <w:ind w:left="-106" w:right="1580"/>
              <w:jc w:val="center"/>
              <w:rPr>
                <w:b/>
                <w:sz w:val="24"/>
                <w:szCs w:val="24"/>
              </w:rPr>
            </w:pPr>
          </w:p>
        </w:tc>
        <w:tc>
          <w:tcPr>
            <w:tcW w:w="1984" w:type="dxa"/>
          </w:tcPr>
          <w:p w:rsidR="001D1EC1" w:rsidRPr="0061063D" w:rsidRDefault="001D1EC1" w:rsidP="00542698">
            <w:pPr>
              <w:ind w:left="-106" w:right="1580"/>
              <w:jc w:val="center"/>
              <w:rPr>
                <w:b/>
                <w:sz w:val="24"/>
                <w:szCs w:val="24"/>
              </w:rPr>
            </w:pPr>
          </w:p>
        </w:tc>
      </w:tr>
      <w:tr w:rsidR="000409C4" w:rsidRPr="0061063D" w:rsidTr="00542698">
        <w:trPr>
          <w:trHeight w:val="1390"/>
        </w:trPr>
        <w:tc>
          <w:tcPr>
            <w:tcW w:w="1494" w:type="dxa"/>
          </w:tcPr>
          <w:p w:rsidR="000409C4" w:rsidRDefault="000409C4" w:rsidP="00542698">
            <w:pPr>
              <w:ind w:left="-180" w:right="-2" w:hanging="29"/>
              <w:jc w:val="center"/>
              <w:rPr>
                <w:sz w:val="24"/>
                <w:szCs w:val="24"/>
              </w:rPr>
            </w:pPr>
            <w:r>
              <w:rPr>
                <w:sz w:val="24"/>
                <w:szCs w:val="24"/>
              </w:rPr>
              <w:t>24</w:t>
            </w:r>
          </w:p>
        </w:tc>
        <w:tc>
          <w:tcPr>
            <w:tcW w:w="3798" w:type="dxa"/>
          </w:tcPr>
          <w:p w:rsidR="000409C4" w:rsidRDefault="000409C4" w:rsidP="0091527F">
            <w:pPr>
              <w:jc w:val="both"/>
              <w:rPr>
                <w:sz w:val="24"/>
                <w:szCs w:val="24"/>
              </w:rPr>
            </w:pPr>
            <w:r>
              <w:rPr>
                <w:sz w:val="24"/>
                <w:szCs w:val="24"/>
              </w:rPr>
              <w:t>Разработан ли с учетом минимального перечня перечень услуг и работ</w:t>
            </w:r>
            <w:r w:rsidR="0021422A">
              <w:rPr>
                <w:sz w:val="24"/>
                <w:szCs w:val="24"/>
              </w:rPr>
              <w:t xml:space="preserve"> по содержанию и ремонту общего имущества в многоквартирном доме, а в случае управления многоквартирным </w:t>
            </w:r>
            <w:r w:rsidR="00CC37A0">
              <w:rPr>
                <w:sz w:val="24"/>
                <w:szCs w:val="24"/>
              </w:rPr>
              <w:t>домом товариществом или кооперативом-сформирован годовой план содержания и ремонта общего имущества в многоквартирном доме?</w:t>
            </w:r>
          </w:p>
        </w:tc>
        <w:tc>
          <w:tcPr>
            <w:tcW w:w="3798" w:type="dxa"/>
          </w:tcPr>
          <w:p w:rsidR="000409C4" w:rsidRDefault="00CC37A0" w:rsidP="000409C4">
            <w:pPr>
              <w:jc w:val="both"/>
              <w:rPr>
                <w:sz w:val="24"/>
                <w:szCs w:val="24"/>
              </w:rPr>
            </w:pPr>
            <w:r>
              <w:rPr>
                <w:sz w:val="24"/>
                <w:szCs w:val="24"/>
              </w:rPr>
              <w:t>Подпункт «в» пункта 4 Правил №416</w:t>
            </w:r>
          </w:p>
        </w:tc>
        <w:tc>
          <w:tcPr>
            <w:tcW w:w="403" w:type="dxa"/>
          </w:tcPr>
          <w:p w:rsidR="000409C4" w:rsidRPr="0061063D" w:rsidRDefault="000409C4" w:rsidP="00542698">
            <w:pPr>
              <w:ind w:left="-106" w:right="1580"/>
              <w:jc w:val="center"/>
              <w:rPr>
                <w:b/>
                <w:sz w:val="24"/>
                <w:szCs w:val="24"/>
              </w:rPr>
            </w:pPr>
          </w:p>
        </w:tc>
        <w:tc>
          <w:tcPr>
            <w:tcW w:w="567" w:type="dxa"/>
          </w:tcPr>
          <w:p w:rsidR="000409C4" w:rsidRPr="0061063D" w:rsidRDefault="000409C4" w:rsidP="00542698">
            <w:pPr>
              <w:ind w:left="-106" w:right="1580"/>
              <w:jc w:val="center"/>
              <w:rPr>
                <w:b/>
                <w:sz w:val="24"/>
                <w:szCs w:val="24"/>
              </w:rPr>
            </w:pPr>
          </w:p>
        </w:tc>
        <w:tc>
          <w:tcPr>
            <w:tcW w:w="2126" w:type="dxa"/>
          </w:tcPr>
          <w:p w:rsidR="000409C4" w:rsidRPr="0061063D" w:rsidRDefault="000409C4" w:rsidP="00542698">
            <w:pPr>
              <w:ind w:left="-106" w:right="1580"/>
              <w:jc w:val="center"/>
              <w:rPr>
                <w:b/>
                <w:sz w:val="24"/>
                <w:szCs w:val="24"/>
              </w:rPr>
            </w:pPr>
          </w:p>
        </w:tc>
        <w:tc>
          <w:tcPr>
            <w:tcW w:w="1984" w:type="dxa"/>
          </w:tcPr>
          <w:p w:rsidR="000409C4" w:rsidRPr="0061063D" w:rsidRDefault="000409C4" w:rsidP="00542698">
            <w:pPr>
              <w:ind w:left="-106" w:right="1580"/>
              <w:jc w:val="center"/>
              <w:rPr>
                <w:b/>
                <w:sz w:val="24"/>
                <w:szCs w:val="24"/>
              </w:rPr>
            </w:pPr>
          </w:p>
        </w:tc>
      </w:tr>
      <w:tr w:rsidR="00CC37A0" w:rsidRPr="0061063D" w:rsidTr="00542698">
        <w:trPr>
          <w:trHeight w:val="1390"/>
        </w:trPr>
        <w:tc>
          <w:tcPr>
            <w:tcW w:w="1494" w:type="dxa"/>
          </w:tcPr>
          <w:p w:rsidR="00CC37A0" w:rsidRDefault="00CC37A0" w:rsidP="00542698">
            <w:pPr>
              <w:ind w:left="-180" w:right="-2" w:hanging="29"/>
              <w:jc w:val="center"/>
              <w:rPr>
                <w:sz w:val="24"/>
                <w:szCs w:val="24"/>
              </w:rPr>
            </w:pPr>
            <w:r>
              <w:rPr>
                <w:sz w:val="24"/>
                <w:szCs w:val="24"/>
              </w:rPr>
              <w:t>25</w:t>
            </w:r>
          </w:p>
        </w:tc>
        <w:tc>
          <w:tcPr>
            <w:tcW w:w="3798" w:type="dxa"/>
          </w:tcPr>
          <w:p w:rsidR="00CC37A0" w:rsidRDefault="00CC37A0" w:rsidP="0091527F">
            <w:pPr>
              <w:jc w:val="both"/>
              <w:rPr>
                <w:sz w:val="24"/>
                <w:szCs w:val="24"/>
              </w:rPr>
            </w:pPr>
            <w:r>
              <w:rPr>
                <w:sz w:val="24"/>
                <w:szCs w:val="24"/>
              </w:rPr>
              <w:t>Соблюдается ли порядок технических осмотров многоквартирных домов, а именно:</w:t>
            </w:r>
          </w:p>
        </w:tc>
        <w:tc>
          <w:tcPr>
            <w:tcW w:w="3798" w:type="dxa"/>
          </w:tcPr>
          <w:p w:rsidR="00CC37A0" w:rsidRDefault="00CC37A0" w:rsidP="000409C4">
            <w:pPr>
              <w:jc w:val="both"/>
              <w:rPr>
                <w:sz w:val="24"/>
                <w:szCs w:val="24"/>
              </w:rPr>
            </w:pPr>
            <w:r>
              <w:rPr>
                <w:sz w:val="24"/>
                <w:szCs w:val="24"/>
              </w:rPr>
              <w:t>Пункт 2.1 Правил № 170</w:t>
            </w:r>
          </w:p>
        </w:tc>
        <w:tc>
          <w:tcPr>
            <w:tcW w:w="403" w:type="dxa"/>
          </w:tcPr>
          <w:p w:rsidR="00CC37A0" w:rsidRPr="0061063D" w:rsidRDefault="00CC37A0" w:rsidP="00542698">
            <w:pPr>
              <w:ind w:left="-106" w:right="1580"/>
              <w:jc w:val="center"/>
              <w:rPr>
                <w:b/>
                <w:sz w:val="24"/>
                <w:szCs w:val="24"/>
              </w:rPr>
            </w:pPr>
          </w:p>
        </w:tc>
        <w:tc>
          <w:tcPr>
            <w:tcW w:w="567" w:type="dxa"/>
          </w:tcPr>
          <w:p w:rsidR="00CC37A0" w:rsidRPr="0061063D" w:rsidRDefault="00CC37A0" w:rsidP="00542698">
            <w:pPr>
              <w:ind w:left="-106" w:right="1580"/>
              <w:jc w:val="center"/>
              <w:rPr>
                <w:b/>
                <w:sz w:val="24"/>
                <w:szCs w:val="24"/>
              </w:rPr>
            </w:pPr>
          </w:p>
        </w:tc>
        <w:tc>
          <w:tcPr>
            <w:tcW w:w="2126" w:type="dxa"/>
          </w:tcPr>
          <w:p w:rsidR="00CC37A0" w:rsidRPr="0061063D" w:rsidRDefault="00CC37A0" w:rsidP="00542698">
            <w:pPr>
              <w:ind w:left="-106" w:right="1580"/>
              <w:jc w:val="center"/>
              <w:rPr>
                <w:b/>
                <w:sz w:val="24"/>
                <w:szCs w:val="24"/>
              </w:rPr>
            </w:pPr>
          </w:p>
        </w:tc>
        <w:tc>
          <w:tcPr>
            <w:tcW w:w="1984" w:type="dxa"/>
          </w:tcPr>
          <w:p w:rsidR="00CC37A0" w:rsidRPr="0061063D" w:rsidRDefault="00CC37A0" w:rsidP="00542698">
            <w:pPr>
              <w:ind w:left="-106" w:right="1580"/>
              <w:jc w:val="center"/>
              <w:rPr>
                <w:b/>
                <w:sz w:val="24"/>
                <w:szCs w:val="24"/>
              </w:rPr>
            </w:pPr>
          </w:p>
        </w:tc>
      </w:tr>
      <w:tr w:rsidR="00CC37A0" w:rsidRPr="0061063D" w:rsidTr="00542698">
        <w:trPr>
          <w:trHeight w:val="1390"/>
        </w:trPr>
        <w:tc>
          <w:tcPr>
            <w:tcW w:w="1494" w:type="dxa"/>
          </w:tcPr>
          <w:p w:rsidR="00CC37A0" w:rsidRDefault="00552D34" w:rsidP="00542698">
            <w:pPr>
              <w:ind w:left="-180" w:right="-2" w:hanging="29"/>
              <w:jc w:val="center"/>
              <w:rPr>
                <w:sz w:val="24"/>
                <w:szCs w:val="24"/>
              </w:rPr>
            </w:pPr>
            <w:r>
              <w:rPr>
                <w:sz w:val="24"/>
                <w:szCs w:val="24"/>
              </w:rPr>
              <w:lastRenderedPageBreak/>
              <w:t>25.1</w:t>
            </w:r>
          </w:p>
        </w:tc>
        <w:tc>
          <w:tcPr>
            <w:tcW w:w="3798" w:type="dxa"/>
          </w:tcPr>
          <w:p w:rsidR="00CC37A0" w:rsidRDefault="00552D34" w:rsidP="0091527F">
            <w:pPr>
              <w:jc w:val="both"/>
              <w:rPr>
                <w:sz w:val="24"/>
                <w:szCs w:val="24"/>
              </w:rPr>
            </w:pPr>
            <w:proofErr w:type="gramStart"/>
            <w:r>
              <w:rPr>
                <w:sz w:val="24"/>
                <w:szCs w:val="24"/>
              </w:rPr>
              <w:t>один</w:t>
            </w:r>
            <w:proofErr w:type="gramEnd"/>
            <w:r>
              <w:rPr>
                <w:sz w:val="24"/>
                <w:szCs w:val="24"/>
              </w:rPr>
              <w:t xml:space="preserve">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3798" w:type="dxa"/>
          </w:tcPr>
          <w:p w:rsidR="00CC37A0" w:rsidRDefault="00552D34" w:rsidP="000409C4">
            <w:pPr>
              <w:jc w:val="both"/>
              <w:rPr>
                <w:sz w:val="24"/>
                <w:szCs w:val="24"/>
              </w:rPr>
            </w:pPr>
            <w:r>
              <w:rPr>
                <w:sz w:val="24"/>
                <w:szCs w:val="24"/>
              </w:rPr>
              <w:t>Пункт 2.1 Правил № 170</w:t>
            </w:r>
          </w:p>
        </w:tc>
        <w:tc>
          <w:tcPr>
            <w:tcW w:w="403" w:type="dxa"/>
          </w:tcPr>
          <w:p w:rsidR="00CC37A0" w:rsidRPr="0061063D" w:rsidRDefault="00CC37A0" w:rsidP="00542698">
            <w:pPr>
              <w:ind w:left="-106" w:right="1580"/>
              <w:jc w:val="center"/>
              <w:rPr>
                <w:b/>
                <w:sz w:val="24"/>
                <w:szCs w:val="24"/>
              </w:rPr>
            </w:pPr>
          </w:p>
        </w:tc>
        <w:tc>
          <w:tcPr>
            <w:tcW w:w="567" w:type="dxa"/>
          </w:tcPr>
          <w:p w:rsidR="00CC37A0" w:rsidRPr="0061063D" w:rsidRDefault="00CC37A0" w:rsidP="00542698">
            <w:pPr>
              <w:ind w:left="-106" w:right="1580"/>
              <w:jc w:val="center"/>
              <w:rPr>
                <w:b/>
                <w:sz w:val="24"/>
                <w:szCs w:val="24"/>
              </w:rPr>
            </w:pPr>
          </w:p>
        </w:tc>
        <w:tc>
          <w:tcPr>
            <w:tcW w:w="2126" w:type="dxa"/>
          </w:tcPr>
          <w:p w:rsidR="00CC37A0" w:rsidRPr="0061063D" w:rsidRDefault="00CC37A0" w:rsidP="00542698">
            <w:pPr>
              <w:ind w:left="-106" w:right="1580"/>
              <w:jc w:val="center"/>
              <w:rPr>
                <w:b/>
                <w:sz w:val="24"/>
                <w:szCs w:val="24"/>
              </w:rPr>
            </w:pPr>
          </w:p>
        </w:tc>
        <w:tc>
          <w:tcPr>
            <w:tcW w:w="1984" w:type="dxa"/>
          </w:tcPr>
          <w:p w:rsidR="00CC37A0" w:rsidRPr="0061063D" w:rsidRDefault="00CC37A0" w:rsidP="00542698">
            <w:pPr>
              <w:ind w:left="-106" w:right="1580"/>
              <w:jc w:val="center"/>
              <w:rPr>
                <w:b/>
                <w:sz w:val="24"/>
                <w:szCs w:val="24"/>
              </w:rPr>
            </w:pPr>
          </w:p>
        </w:tc>
      </w:tr>
      <w:tr w:rsidR="00803A5D" w:rsidRPr="0061063D" w:rsidTr="00542698">
        <w:trPr>
          <w:trHeight w:val="1390"/>
        </w:trPr>
        <w:tc>
          <w:tcPr>
            <w:tcW w:w="1494" w:type="dxa"/>
          </w:tcPr>
          <w:p w:rsidR="00803A5D" w:rsidRDefault="00803A5D" w:rsidP="00542698">
            <w:pPr>
              <w:ind w:left="-180" w:right="-2" w:hanging="29"/>
              <w:jc w:val="center"/>
              <w:rPr>
                <w:sz w:val="24"/>
                <w:szCs w:val="24"/>
              </w:rPr>
            </w:pPr>
            <w:r>
              <w:rPr>
                <w:sz w:val="24"/>
                <w:szCs w:val="24"/>
              </w:rPr>
              <w:t>25.2</w:t>
            </w:r>
          </w:p>
        </w:tc>
        <w:tc>
          <w:tcPr>
            <w:tcW w:w="3798" w:type="dxa"/>
          </w:tcPr>
          <w:p w:rsidR="00803A5D" w:rsidRDefault="00803A5D" w:rsidP="0091527F">
            <w:pPr>
              <w:jc w:val="both"/>
              <w:rPr>
                <w:sz w:val="24"/>
                <w:szCs w:val="24"/>
              </w:rPr>
            </w:pPr>
            <w:proofErr w:type="gramStart"/>
            <w:r>
              <w:rPr>
                <w:sz w:val="24"/>
                <w:szCs w:val="24"/>
              </w:rPr>
              <w:t>общие</w:t>
            </w:r>
            <w:proofErr w:type="gramEnd"/>
            <w:r>
              <w:rPr>
                <w:sz w:val="24"/>
                <w:szCs w:val="24"/>
              </w:rPr>
              <w:t xml:space="preserve"> осмотры </w:t>
            </w:r>
            <w:r w:rsidR="00986896">
              <w:rPr>
                <w:sz w:val="24"/>
                <w:szCs w:val="24"/>
              </w:rPr>
              <w:t>производятся два раза в год: весной и осенью (до начала отопительного сезона)?</w:t>
            </w:r>
          </w:p>
        </w:tc>
        <w:tc>
          <w:tcPr>
            <w:tcW w:w="3798" w:type="dxa"/>
          </w:tcPr>
          <w:p w:rsidR="00803A5D" w:rsidRDefault="00657F6D" w:rsidP="000409C4">
            <w:pPr>
              <w:jc w:val="both"/>
              <w:rPr>
                <w:sz w:val="24"/>
                <w:szCs w:val="24"/>
              </w:rPr>
            </w:pPr>
            <w:r>
              <w:rPr>
                <w:sz w:val="24"/>
                <w:szCs w:val="24"/>
              </w:rPr>
              <w:t>Подпункт</w:t>
            </w:r>
            <w:r>
              <w:rPr>
                <w:sz w:val="24"/>
                <w:szCs w:val="24"/>
              </w:rPr>
              <w:t xml:space="preserve"> 2.1</w:t>
            </w:r>
            <w:r>
              <w:rPr>
                <w:sz w:val="24"/>
                <w:szCs w:val="24"/>
              </w:rPr>
              <w:t>.1 пункта 2.1</w:t>
            </w:r>
            <w:r>
              <w:rPr>
                <w:sz w:val="24"/>
                <w:szCs w:val="24"/>
              </w:rPr>
              <w:t xml:space="preserve"> Правил № 170</w:t>
            </w:r>
          </w:p>
        </w:tc>
        <w:tc>
          <w:tcPr>
            <w:tcW w:w="403" w:type="dxa"/>
          </w:tcPr>
          <w:p w:rsidR="00803A5D" w:rsidRPr="0061063D" w:rsidRDefault="00803A5D" w:rsidP="00542698">
            <w:pPr>
              <w:ind w:left="-106" w:right="1580"/>
              <w:jc w:val="center"/>
              <w:rPr>
                <w:b/>
                <w:sz w:val="24"/>
                <w:szCs w:val="24"/>
              </w:rPr>
            </w:pPr>
          </w:p>
        </w:tc>
        <w:tc>
          <w:tcPr>
            <w:tcW w:w="567" w:type="dxa"/>
          </w:tcPr>
          <w:p w:rsidR="00803A5D" w:rsidRPr="0061063D" w:rsidRDefault="00803A5D" w:rsidP="00542698">
            <w:pPr>
              <w:ind w:left="-106" w:right="1580"/>
              <w:jc w:val="center"/>
              <w:rPr>
                <w:b/>
                <w:sz w:val="24"/>
                <w:szCs w:val="24"/>
              </w:rPr>
            </w:pPr>
          </w:p>
        </w:tc>
        <w:tc>
          <w:tcPr>
            <w:tcW w:w="2126" w:type="dxa"/>
          </w:tcPr>
          <w:p w:rsidR="00803A5D" w:rsidRPr="0061063D" w:rsidRDefault="00803A5D" w:rsidP="00542698">
            <w:pPr>
              <w:ind w:left="-106" w:right="1580"/>
              <w:jc w:val="center"/>
              <w:rPr>
                <w:b/>
                <w:sz w:val="24"/>
                <w:szCs w:val="24"/>
              </w:rPr>
            </w:pPr>
          </w:p>
        </w:tc>
        <w:tc>
          <w:tcPr>
            <w:tcW w:w="1984" w:type="dxa"/>
          </w:tcPr>
          <w:p w:rsidR="00803A5D" w:rsidRPr="0061063D" w:rsidRDefault="00803A5D" w:rsidP="00542698">
            <w:pPr>
              <w:ind w:left="-106" w:right="1580"/>
              <w:jc w:val="center"/>
              <w:rPr>
                <w:b/>
                <w:sz w:val="24"/>
                <w:szCs w:val="24"/>
              </w:rPr>
            </w:pPr>
          </w:p>
        </w:tc>
      </w:tr>
      <w:tr w:rsidR="00657F6D" w:rsidRPr="0061063D" w:rsidTr="00542698">
        <w:trPr>
          <w:trHeight w:val="1390"/>
        </w:trPr>
        <w:tc>
          <w:tcPr>
            <w:tcW w:w="1494" w:type="dxa"/>
          </w:tcPr>
          <w:p w:rsidR="00657F6D" w:rsidRDefault="00657F6D" w:rsidP="00542698">
            <w:pPr>
              <w:ind w:left="-180" w:right="-2" w:hanging="29"/>
              <w:jc w:val="center"/>
              <w:rPr>
                <w:sz w:val="24"/>
                <w:szCs w:val="24"/>
              </w:rPr>
            </w:pPr>
            <w:r>
              <w:rPr>
                <w:sz w:val="24"/>
                <w:szCs w:val="24"/>
              </w:rPr>
              <w:t>25.3</w:t>
            </w:r>
          </w:p>
        </w:tc>
        <w:tc>
          <w:tcPr>
            <w:tcW w:w="3798" w:type="dxa"/>
          </w:tcPr>
          <w:p w:rsidR="00657F6D" w:rsidRDefault="00657F6D" w:rsidP="0091527F">
            <w:pPr>
              <w:jc w:val="both"/>
              <w:rPr>
                <w:sz w:val="24"/>
                <w:szCs w:val="24"/>
              </w:rPr>
            </w:pPr>
            <w:proofErr w:type="gramStart"/>
            <w:r>
              <w:rPr>
                <w:sz w:val="24"/>
                <w:szCs w:val="24"/>
              </w:rPr>
              <w:t>внеочередные</w:t>
            </w:r>
            <w:proofErr w:type="gramEnd"/>
            <w:r>
              <w:rPr>
                <w:sz w:val="24"/>
                <w:szCs w:val="24"/>
              </w:rPr>
              <w:t xml:space="preserve">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3798" w:type="dxa"/>
          </w:tcPr>
          <w:p w:rsidR="00657F6D" w:rsidRDefault="00657F6D" w:rsidP="000409C4">
            <w:pPr>
              <w:jc w:val="both"/>
              <w:rPr>
                <w:sz w:val="24"/>
                <w:szCs w:val="24"/>
              </w:rPr>
            </w:pPr>
            <w:r>
              <w:rPr>
                <w:sz w:val="24"/>
                <w:szCs w:val="24"/>
              </w:rPr>
              <w:t>Подпункт 2.1.1 пункта 2.1 Правил № 170</w:t>
            </w:r>
          </w:p>
        </w:tc>
        <w:tc>
          <w:tcPr>
            <w:tcW w:w="403" w:type="dxa"/>
          </w:tcPr>
          <w:p w:rsidR="00657F6D" w:rsidRPr="0061063D" w:rsidRDefault="00657F6D" w:rsidP="00542698">
            <w:pPr>
              <w:ind w:left="-106" w:right="1580"/>
              <w:jc w:val="center"/>
              <w:rPr>
                <w:b/>
                <w:sz w:val="24"/>
                <w:szCs w:val="24"/>
              </w:rPr>
            </w:pPr>
          </w:p>
        </w:tc>
        <w:tc>
          <w:tcPr>
            <w:tcW w:w="567" w:type="dxa"/>
          </w:tcPr>
          <w:p w:rsidR="00657F6D" w:rsidRPr="0061063D" w:rsidRDefault="00657F6D" w:rsidP="00542698">
            <w:pPr>
              <w:ind w:left="-106" w:right="1580"/>
              <w:jc w:val="center"/>
              <w:rPr>
                <w:b/>
                <w:sz w:val="24"/>
                <w:szCs w:val="24"/>
              </w:rPr>
            </w:pPr>
          </w:p>
        </w:tc>
        <w:tc>
          <w:tcPr>
            <w:tcW w:w="2126" w:type="dxa"/>
          </w:tcPr>
          <w:p w:rsidR="00657F6D" w:rsidRPr="0061063D" w:rsidRDefault="00657F6D" w:rsidP="00542698">
            <w:pPr>
              <w:ind w:left="-106" w:right="1580"/>
              <w:jc w:val="center"/>
              <w:rPr>
                <w:b/>
                <w:sz w:val="24"/>
                <w:szCs w:val="24"/>
              </w:rPr>
            </w:pPr>
          </w:p>
        </w:tc>
        <w:tc>
          <w:tcPr>
            <w:tcW w:w="1984" w:type="dxa"/>
          </w:tcPr>
          <w:p w:rsidR="00657F6D" w:rsidRPr="0061063D" w:rsidRDefault="00657F6D" w:rsidP="00542698">
            <w:pPr>
              <w:ind w:left="-106" w:right="1580"/>
              <w:jc w:val="center"/>
              <w:rPr>
                <w:b/>
                <w:sz w:val="24"/>
                <w:szCs w:val="24"/>
              </w:rPr>
            </w:pPr>
          </w:p>
        </w:tc>
      </w:tr>
      <w:tr w:rsidR="00657F6D" w:rsidRPr="0061063D" w:rsidTr="00542698">
        <w:trPr>
          <w:trHeight w:val="1390"/>
        </w:trPr>
        <w:tc>
          <w:tcPr>
            <w:tcW w:w="1494" w:type="dxa"/>
          </w:tcPr>
          <w:p w:rsidR="00657F6D" w:rsidRDefault="00657F6D" w:rsidP="00542698">
            <w:pPr>
              <w:ind w:left="-180" w:right="-2" w:hanging="29"/>
              <w:jc w:val="center"/>
              <w:rPr>
                <w:sz w:val="24"/>
                <w:szCs w:val="24"/>
              </w:rPr>
            </w:pPr>
            <w:r>
              <w:rPr>
                <w:sz w:val="24"/>
                <w:szCs w:val="24"/>
              </w:rPr>
              <w:t>26</w:t>
            </w:r>
          </w:p>
        </w:tc>
        <w:tc>
          <w:tcPr>
            <w:tcW w:w="3798" w:type="dxa"/>
          </w:tcPr>
          <w:p w:rsidR="00657F6D" w:rsidRDefault="00657F6D" w:rsidP="0091527F">
            <w:pPr>
              <w:jc w:val="both"/>
              <w:rPr>
                <w:sz w:val="24"/>
                <w:szCs w:val="24"/>
              </w:rPr>
            </w:pPr>
            <w:r>
              <w:rPr>
                <w:sz w:val="24"/>
                <w:szCs w:val="24"/>
              </w:rPr>
              <w:t>Результат осмотров отражены:</w:t>
            </w:r>
          </w:p>
        </w:tc>
        <w:tc>
          <w:tcPr>
            <w:tcW w:w="3798" w:type="dxa"/>
          </w:tcPr>
          <w:p w:rsidR="00657F6D" w:rsidRDefault="00657F6D" w:rsidP="00657F6D">
            <w:pPr>
              <w:jc w:val="both"/>
              <w:rPr>
                <w:sz w:val="24"/>
                <w:szCs w:val="24"/>
              </w:rPr>
            </w:pPr>
            <w:r>
              <w:rPr>
                <w:sz w:val="24"/>
                <w:szCs w:val="24"/>
              </w:rPr>
              <w:t>Подпункт 2.1.</w:t>
            </w:r>
            <w:r>
              <w:rPr>
                <w:sz w:val="24"/>
                <w:szCs w:val="24"/>
              </w:rPr>
              <w:t>4</w:t>
            </w:r>
            <w:r>
              <w:rPr>
                <w:sz w:val="24"/>
                <w:szCs w:val="24"/>
              </w:rPr>
              <w:t xml:space="preserve"> пункта 2.1 Правил № 170</w:t>
            </w:r>
          </w:p>
        </w:tc>
        <w:tc>
          <w:tcPr>
            <w:tcW w:w="403" w:type="dxa"/>
          </w:tcPr>
          <w:p w:rsidR="00657F6D" w:rsidRPr="0061063D" w:rsidRDefault="00657F6D" w:rsidP="00542698">
            <w:pPr>
              <w:ind w:left="-106" w:right="1580"/>
              <w:jc w:val="center"/>
              <w:rPr>
                <w:b/>
                <w:sz w:val="24"/>
                <w:szCs w:val="24"/>
              </w:rPr>
            </w:pPr>
          </w:p>
        </w:tc>
        <w:tc>
          <w:tcPr>
            <w:tcW w:w="567" w:type="dxa"/>
          </w:tcPr>
          <w:p w:rsidR="00657F6D" w:rsidRPr="0061063D" w:rsidRDefault="00657F6D" w:rsidP="00542698">
            <w:pPr>
              <w:ind w:left="-106" w:right="1580"/>
              <w:jc w:val="center"/>
              <w:rPr>
                <w:b/>
                <w:sz w:val="24"/>
                <w:szCs w:val="24"/>
              </w:rPr>
            </w:pPr>
          </w:p>
        </w:tc>
        <w:tc>
          <w:tcPr>
            <w:tcW w:w="2126" w:type="dxa"/>
          </w:tcPr>
          <w:p w:rsidR="00657F6D" w:rsidRPr="0061063D" w:rsidRDefault="00657F6D" w:rsidP="00542698">
            <w:pPr>
              <w:ind w:left="-106" w:right="1580"/>
              <w:jc w:val="center"/>
              <w:rPr>
                <w:b/>
                <w:sz w:val="24"/>
                <w:szCs w:val="24"/>
              </w:rPr>
            </w:pPr>
          </w:p>
        </w:tc>
        <w:tc>
          <w:tcPr>
            <w:tcW w:w="1984" w:type="dxa"/>
          </w:tcPr>
          <w:p w:rsidR="00657F6D" w:rsidRPr="0061063D" w:rsidRDefault="00657F6D" w:rsidP="00542698">
            <w:pPr>
              <w:ind w:left="-106" w:right="1580"/>
              <w:jc w:val="center"/>
              <w:rPr>
                <w:b/>
                <w:sz w:val="24"/>
                <w:szCs w:val="24"/>
              </w:rPr>
            </w:pPr>
          </w:p>
        </w:tc>
      </w:tr>
      <w:tr w:rsidR="00657F6D" w:rsidRPr="0061063D" w:rsidTr="00542698">
        <w:trPr>
          <w:trHeight w:val="1390"/>
        </w:trPr>
        <w:tc>
          <w:tcPr>
            <w:tcW w:w="1494" w:type="dxa"/>
          </w:tcPr>
          <w:p w:rsidR="00657F6D" w:rsidRDefault="00657F6D" w:rsidP="00542698">
            <w:pPr>
              <w:ind w:left="-180" w:right="-2" w:hanging="29"/>
              <w:jc w:val="center"/>
              <w:rPr>
                <w:sz w:val="24"/>
                <w:szCs w:val="24"/>
              </w:rPr>
            </w:pPr>
            <w:r>
              <w:rPr>
                <w:sz w:val="24"/>
                <w:szCs w:val="24"/>
              </w:rPr>
              <w:lastRenderedPageBreak/>
              <w:t>26.1</w:t>
            </w:r>
          </w:p>
        </w:tc>
        <w:tc>
          <w:tcPr>
            <w:tcW w:w="3798" w:type="dxa"/>
          </w:tcPr>
          <w:p w:rsidR="00657F6D" w:rsidRDefault="00657F6D" w:rsidP="0091527F">
            <w:pPr>
              <w:jc w:val="both"/>
              <w:rPr>
                <w:sz w:val="24"/>
                <w:szCs w:val="24"/>
              </w:rPr>
            </w:pPr>
            <w:proofErr w:type="gramStart"/>
            <w:r>
              <w:rPr>
                <w:sz w:val="24"/>
                <w:szCs w:val="24"/>
              </w:rPr>
              <w:t>в</w:t>
            </w:r>
            <w:proofErr w:type="gramEnd"/>
            <w:r>
              <w:rPr>
                <w:sz w:val="24"/>
                <w:szCs w:val="24"/>
              </w:rPr>
              <w:t xml:space="preserve"> журнале осмотров – выявления в процессе осмотров (общих, частичных, внеочередных) неисправности и повреждения, а также техническое состояние элементов дома?</w:t>
            </w:r>
          </w:p>
        </w:tc>
        <w:tc>
          <w:tcPr>
            <w:tcW w:w="3798" w:type="dxa"/>
          </w:tcPr>
          <w:p w:rsidR="00657F6D" w:rsidRDefault="00657F6D" w:rsidP="000409C4">
            <w:pPr>
              <w:jc w:val="both"/>
              <w:rPr>
                <w:sz w:val="24"/>
                <w:szCs w:val="24"/>
              </w:rPr>
            </w:pPr>
            <w:r>
              <w:rPr>
                <w:sz w:val="24"/>
                <w:szCs w:val="24"/>
              </w:rPr>
              <w:t>Подпункт 2.1.4 пункта 2.1 Правил № 170</w:t>
            </w:r>
          </w:p>
        </w:tc>
        <w:tc>
          <w:tcPr>
            <w:tcW w:w="403" w:type="dxa"/>
          </w:tcPr>
          <w:p w:rsidR="00657F6D" w:rsidRPr="0061063D" w:rsidRDefault="00657F6D" w:rsidP="00542698">
            <w:pPr>
              <w:ind w:left="-106" w:right="1580"/>
              <w:jc w:val="center"/>
              <w:rPr>
                <w:b/>
                <w:sz w:val="24"/>
                <w:szCs w:val="24"/>
              </w:rPr>
            </w:pPr>
          </w:p>
        </w:tc>
        <w:tc>
          <w:tcPr>
            <w:tcW w:w="567" w:type="dxa"/>
          </w:tcPr>
          <w:p w:rsidR="00657F6D" w:rsidRPr="0061063D" w:rsidRDefault="00657F6D" w:rsidP="00542698">
            <w:pPr>
              <w:ind w:left="-106" w:right="1580"/>
              <w:jc w:val="center"/>
              <w:rPr>
                <w:b/>
                <w:sz w:val="24"/>
                <w:szCs w:val="24"/>
              </w:rPr>
            </w:pPr>
          </w:p>
        </w:tc>
        <w:tc>
          <w:tcPr>
            <w:tcW w:w="2126" w:type="dxa"/>
          </w:tcPr>
          <w:p w:rsidR="00657F6D" w:rsidRPr="0061063D" w:rsidRDefault="00657F6D" w:rsidP="00542698">
            <w:pPr>
              <w:ind w:left="-106" w:right="1580"/>
              <w:jc w:val="center"/>
              <w:rPr>
                <w:b/>
                <w:sz w:val="24"/>
                <w:szCs w:val="24"/>
              </w:rPr>
            </w:pPr>
          </w:p>
        </w:tc>
        <w:tc>
          <w:tcPr>
            <w:tcW w:w="1984" w:type="dxa"/>
          </w:tcPr>
          <w:p w:rsidR="00657F6D" w:rsidRPr="0061063D" w:rsidRDefault="00657F6D" w:rsidP="00542698">
            <w:pPr>
              <w:ind w:left="-106" w:right="1580"/>
              <w:jc w:val="center"/>
              <w:rPr>
                <w:b/>
                <w:sz w:val="24"/>
                <w:szCs w:val="24"/>
              </w:rPr>
            </w:pPr>
          </w:p>
        </w:tc>
      </w:tr>
      <w:tr w:rsidR="00657F6D" w:rsidRPr="0061063D" w:rsidTr="00542698">
        <w:trPr>
          <w:trHeight w:val="1390"/>
        </w:trPr>
        <w:tc>
          <w:tcPr>
            <w:tcW w:w="1494" w:type="dxa"/>
          </w:tcPr>
          <w:p w:rsidR="00657F6D" w:rsidRDefault="00B6561C" w:rsidP="00542698">
            <w:pPr>
              <w:ind w:left="-180" w:right="-2" w:hanging="29"/>
              <w:jc w:val="center"/>
              <w:rPr>
                <w:sz w:val="24"/>
                <w:szCs w:val="24"/>
              </w:rPr>
            </w:pPr>
            <w:r>
              <w:rPr>
                <w:sz w:val="24"/>
                <w:szCs w:val="24"/>
              </w:rPr>
              <w:t>26.2</w:t>
            </w:r>
          </w:p>
        </w:tc>
        <w:tc>
          <w:tcPr>
            <w:tcW w:w="3798" w:type="dxa"/>
          </w:tcPr>
          <w:p w:rsidR="00657F6D" w:rsidRDefault="00B6561C" w:rsidP="0091527F">
            <w:pPr>
              <w:jc w:val="both"/>
              <w:rPr>
                <w:sz w:val="24"/>
                <w:szCs w:val="24"/>
              </w:rPr>
            </w:pPr>
            <w:proofErr w:type="gramStart"/>
            <w:r>
              <w:rPr>
                <w:sz w:val="24"/>
                <w:szCs w:val="24"/>
              </w:rPr>
              <w:t>в</w:t>
            </w:r>
            <w:proofErr w:type="gramEnd"/>
            <w:r>
              <w:rPr>
                <w:sz w:val="24"/>
                <w:szCs w:val="24"/>
              </w:rPr>
              <w:t xml:space="preserve"> паспорте готовности объекта – результаты осенних проверок готовности объекта к эксплуатации в зимних условиях?</w:t>
            </w:r>
          </w:p>
        </w:tc>
        <w:tc>
          <w:tcPr>
            <w:tcW w:w="3798" w:type="dxa"/>
          </w:tcPr>
          <w:p w:rsidR="00657F6D" w:rsidRDefault="00B6561C" w:rsidP="000409C4">
            <w:pPr>
              <w:jc w:val="both"/>
              <w:rPr>
                <w:sz w:val="24"/>
                <w:szCs w:val="24"/>
              </w:rPr>
            </w:pPr>
            <w:r>
              <w:rPr>
                <w:sz w:val="24"/>
                <w:szCs w:val="24"/>
              </w:rPr>
              <w:t>Подпункт 2.1.4 пункта 2.1 Правил № 170</w:t>
            </w:r>
          </w:p>
        </w:tc>
        <w:tc>
          <w:tcPr>
            <w:tcW w:w="403" w:type="dxa"/>
          </w:tcPr>
          <w:p w:rsidR="00657F6D" w:rsidRPr="0061063D" w:rsidRDefault="00657F6D" w:rsidP="00542698">
            <w:pPr>
              <w:ind w:left="-106" w:right="1580"/>
              <w:jc w:val="center"/>
              <w:rPr>
                <w:b/>
                <w:sz w:val="24"/>
                <w:szCs w:val="24"/>
              </w:rPr>
            </w:pPr>
          </w:p>
        </w:tc>
        <w:tc>
          <w:tcPr>
            <w:tcW w:w="567" w:type="dxa"/>
          </w:tcPr>
          <w:p w:rsidR="00657F6D" w:rsidRPr="0061063D" w:rsidRDefault="00657F6D" w:rsidP="00542698">
            <w:pPr>
              <w:ind w:left="-106" w:right="1580"/>
              <w:jc w:val="center"/>
              <w:rPr>
                <w:b/>
                <w:sz w:val="24"/>
                <w:szCs w:val="24"/>
              </w:rPr>
            </w:pPr>
          </w:p>
        </w:tc>
        <w:tc>
          <w:tcPr>
            <w:tcW w:w="2126" w:type="dxa"/>
          </w:tcPr>
          <w:p w:rsidR="00657F6D" w:rsidRPr="0061063D" w:rsidRDefault="00657F6D" w:rsidP="00542698">
            <w:pPr>
              <w:ind w:left="-106" w:right="1580"/>
              <w:jc w:val="center"/>
              <w:rPr>
                <w:b/>
                <w:sz w:val="24"/>
                <w:szCs w:val="24"/>
              </w:rPr>
            </w:pPr>
          </w:p>
        </w:tc>
        <w:tc>
          <w:tcPr>
            <w:tcW w:w="1984" w:type="dxa"/>
          </w:tcPr>
          <w:p w:rsidR="00657F6D" w:rsidRPr="0061063D" w:rsidRDefault="00657F6D" w:rsidP="00542698">
            <w:pPr>
              <w:ind w:left="-106" w:right="1580"/>
              <w:jc w:val="center"/>
              <w:rPr>
                <w:b/>
                <w:sz w:val="24"/>
                <w:szCs w:val="24"/>
              </w:rPr>
            </w:pPr>
          </w:p>
        </w:tc>
      </w:tr>
      <w:tr w:rsidR="00657F6D" w:rsidRPr="0061063D" w:rsidTr="00542698">
        <w:trPr>
          <w:trHeight w:val="1390"/>
        </w:trPr>
        <w:tc>
          <w:tcPr>
            <w:tcW w:w="1494" w:type="dxa"/>
          </w:tcPr>
          <w:p w:rsidR="00657F6D" w:rsidRDefault="00B6561C" w:rsidP="00542698">
            <w:pPr>
              <w:ind w:left="-180" w:right="-2" w:hanging="29"/>
              <w:jc w:val="center"/>
              <w:rPr>
                <w:sz w:val="24"/>
                <w:szCs w:val="24"/>
              </w:rPr>
            </w:pPr>
            <w:r>
              <w:rPr>
                <w:sz w:val="24"/>
                <w:szCs w:val="24"/>
              </w:rPr>
              <w:t>26.3</w:t>
            </w:r>
          </w:p>
        </w:tc>
        <w:tc>
          <w:tcPr>
            <w:tcW w:w="3798" w:type="dxa"/>
          </w:tcPr>
          <w:p w:rsidR="00657F6D" w:rsidRDefault="00B6561C" w:rsidP="0091527F">
            <w:pPr>
              <w:jc w:val="both"/>
              <w:rPr>
                <w:sz w:val="24"/>
                <w:szCs w:val="24"/>
              </w:rPr>
            </w:pPr>
            <w:proofErr w:type="gramStart"/>
            <w:r>
              <w:rPr>
                <w:sz w:val="24"/>
                <w:szCs w:val="24"/>
              </w:rPr>
              <w:t>в</w:t>
            </w:r>
            <w:proofErr w:type="gramEnd"/>
            <w:r>
              <w:rPr>
                <w:sz w:val="24"/>
                <w:szCs w:val="24"/>
              </w:rPr>
              <w:t xml:space="preserve"> актах – результаты общих обследований состояния жилищного фонда, выполняемых периодически?</w:t>
            </w:r>
          </w:p>
        </w:tc>
        <w:tc>
          <w:tcPr>
            <w:tcW w:w="3798" w:type="dxa"/>
          </w:tcPr>
          <w:p w:rsidR="00657F6D" w:rsidRDefault="00B6561C" w:rsidP="000409C4">
            <w:pPr>
              <w:jc w:val="both"/>
              <w:rPr>
                <w:sz w:val="24"/>
                <w:szCs w:val="24"/>
              </w:rPr>
            </w:pPr>
            <w:r>
              <w:rPr>
                <w:sz w:val="24"/>
                <w:szCs w:val="24"/>
              </w:rPr>
              <w:t>Подпункт 2.1.4 пункта 2.1 Правил № 170</w:t>
            </w:r>
          </w:p>
        </w:tc>
        <w:tc>
          <w:tcPr>
            <w:tcW w:w="403" w:type="dxa"/>
          </w:tcPr>
          <w:p w:rsidR="00657F6D" w:rsidRPr="0061063D" w:rsidRDefault="00657F6D" w:rsidP="00542698">
            <w:pPr>
              <w:ind w:left="-106" w:right="1580"/>
              <w:jc w:val="center"/>
              <w:rPr>
                <w:b/>
                <w:sz w:val="24"/>
                <w:szCs w:val="24"/>
              </w:rPr>
            </w:pPr>
          </w:p>
        </w:tc>
        <w:tc>
          <w:tcPr>
            <w:tcW w:w="567" w:type="dxa"/>
          </w:tcPr>
          <w:p w:rsidR="00657F6D" w:rsidRPr="0061063D" w:rsidRDefault="00657F6D" w:rsidP="00542698">
            <w:pPr>
              <w:ind w:left="-106" w:right="1580"/>
              <w:jc w:val="center"/>
              <w:rPr>
                <w:b/>
                <w:sz w:val="24"/>
                <w:szCs w:val="24"/>
              </w:rPr>
            </w:pPr>
          </w:p>
        </w:tc>
        <w:tc>
          <w:tcPr>
            <w:tcW w:w="2126" w:type="dxa"/>
          </w:tcPr>
          <w:p w:rsidR="00657F6D" w:rsidRPr="0061063D" w:rsidRDefault="00657F6D" w:rsidP="00542698">
            <w:pPr>
              <w:ind w:left="-106" w:right="1580"/>
              <w:jc w:val="center"/>
              <w:rPr>
                <w:b/>
                <w:sz w:val="24"/>
                <w:szCs w:val="24"/>
              </w:rPr>
            </w:pPr>
          </w:p>
        </w:tc>
        <w:tc>
          <w:tcPr>
            <w:tcW w:w="1984" w:type="dxa"/>
          </w:tcPr>
          <w:p w:rsidR="00657F6D" w:rsidRPr="0061063D" w:rsidRDefault="00657F6D" w:rsidP="00542698">
            <w:pPr>
              <w:ind w:left="-106" w:right="1580"/>
              <w:jc w:val="center"/>
              <w:rPr>
                <w:b/>
                <w:sz w:val="24"/>
                <w:szCs w:val="24"/>
              </w:rPr>
            </w:pPr>
          </w:p>
        </w:tc>
      </w:tr>
      <w:tr w:rsidR="00B6561C" w:rsidRPr="0061063D" w:rsidTr="00721A0E">
        <w:trPr>
          <w:trHeight w:val="1390"/>
        </w:trPr>
        <w:tc>
          <w:tcPr>
            <w:tcW w:w="14170" w:type="dxa"/>
            <w:gridSpan w:val="7"/>
          </w:tcPr>
          <w:p w:rsidR="00B6561C" w:rsidRDefault="00B6561C" w:rsidP="00542698">
            <w:pPr>
              <w:ind w:left="-106" w:right="1580"/>
              <w:jc w:val="center"/>
              <w:rPr>
                <w:b/>
                <w:sz w:val="24"/>
                <w:szCs w:val="24"/>
              </w:rPr>
            </w:pPr>
          </w:p>
          <w:p w:rsidR="00B6561C" w:rsidRPr="00B6561C" w:rsidRDefault="00B6561C" w:rsidP="00542698">
            <w:pPr>
              <w:ind w:left="-106" w:right="1580"/>
              <w:jc w:val="center"/>
              <w:rPr>
                <w:sz w:val="24"/>
                <w:szCs w:val="24"/>
              </w:rPr>
            </w:pPr>
            <w:r>
              <w:rPr>
                <w:sz w:val="24"/>
                <w:szCs w:val="24"/>
              </w:rPr>
              <w:t xml:space="preserve">              </w:t>
            </w:r>
            <w:r w:rsidRPr="00B6561C">
              <w:rPr>
                <w:sz w:val="24"/>
                <w:szCs w:val="24"/>
              </w:rPr>
              <w:t xml:space="preserve">Контрольные </w:t>
            </w:r>
            <w:r>
              <w:rPr>
                <w:sz w:val="24"/>
                <w:szCs w:val="24"/>
              </w:rPr>
              <w:t>вопросы о соблюдении обязательных требований к формированию фондов капитального ремонта</w:t>
            </w:r>
          </w:p>
        </w:tc>
      </w:tr>
      <w:tr w:rsidR="00657F6D" w:rsidRPr="0061063D" w:rsidTr="00542698">
        <w:trPr>
          <w:trHeight w:val="1390"/>
        </w:trPr>
        <w:tc>
          <w:tcPr>
            <w:tcW w:w="1494" w:type="dxa"/>
          </w:tcPr>
          <w:p w:rsidR="00657F6D" w:rsidRDefault="00B6561C" w:rsidP="00542698">
            <w:pPr>
              <w:ind w:left="-180" w:right="-2" w:hanging="29"/>
              <w:jc w:val="center"/>
              <w:rPr>
                <w:sz w:val="24"/>
                <w:szCs w:val="24"/>
              </w:rPr>
            </w:pPr>
            <w:r>
              <w:rPr>
                <w:sz w:val="24"/>
                <w:szCs w:val="24"/>
              </w:rPr>
              <w:t>27</w:t>
            </w:r>
          </w:p>
        </w:tc>
        <w:tc>
          <w:tcPr>
            <w:tcW w:w="3798" w:type="dxa"/>
          </w:tcPr>
          <w:p w:rsidR="00657F6D" w:rsidRDefault="00B6561C" w:rsidP="0091527F">
            <w:pPr>
              <w:jc w:val="both"/>
              <w:rPr>
                <w:sz w:val="24"/>
                <w:szCs w:val="24"/>
              </w:rPr>
            </w:pPr>
            <w:r>
              <w:rPr>
                <w:sz w:val="24"/>
                <w:szCs w:val="24"/>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3798" w:type="dxa"/>
          </w:tcPr>
          <w:p w:rsidR="00657F6D" w:rsidRDefault="00B6561C" w:rsidP="000409C4">
            <w:pPr>
              <w:jc w:val="both"/>
              <w:rPr>
                <w:sz w:val="24"/>
                <w:szCs w:val="24"/>
              </w:rPr>
            </w:pPr>
            <w:r>
              <w:rPr>
                <w:sz w:val="24"/>
                <w:szCs w:val="24"/>
              </w:rPr>
              <w:t>Часть 4.1 статьи 170 ЖК РФ</w:t>
            </w:r>
          </w:p>
        </w:tc>
        <w:tc>
          <w:tcPr>
            <w:tcW w:w="403" w:type="dxa"/>
          </w:tcPr>
          <w:p w:rsidR="00657F6D" w:rsidRPr="0061063D" w:rsidRDefault="00657F6D" w:rsidP="00542698">
            <w:pPr>
              <w:ind w:left="-106" w:right="1580"/>
              <w:jc w:val="center"/>
              <w:rPr>
                <w:b/>
                <w:sz w:val="24"/>
                <w:szCs w:val="24"/>
              </w:rPr>
            </w:pPr>
          </w:p>
        </w:tc>
        <w:tc>
          <w:tcPr>
            <w:tcW w:w="567" w:type="dxa"/>
          </w:tcPr>
          <w:p w:rsidR="00657F6D" w:rsidRPr="0061063D" w:rsidRDefault="00657F6D" w:rsidP="00542698">
            <w:pPr>
              <w:ind w:left="-106" w:right="1580"/>
              <w:jc w:val="center"/>
              <w:rPr>
                <w:b/>
                <w:sz w:val="24"/>
                <w:szCs w:val="24"/>
              </w:rPr>
            </w:pPr>
          </w:p>
        </w:tc>
        <w:tc>
          <w:tcPr>
            <w:tcW w:w="2126" w:type="dxa"/>
          </w:tcPr>
          <w:p w:rsidR="00657F6D" w:rsidRPr="0061063D" w:rsidRDefault="00657F6D" w:rsidP="00542698">
            <w:pPr>
              <w:ind w:left="-106" w:right="1580"/>
              <w:jc w:val="center"/>
              <w:rPr>
                <w:b/>
                <w:sz w:val="24"/>
                <w:szCs w:val="24"/>
              </w:rPr>
            </w:pPr>
          </w:p>
        </w:tc>
        <w:tc>
          <w:tcPr>
            <w:tcW w:w="1984" w:type="dxa"/>
          </w:tcPr>
          <w:p w:rsidR="00657F6D" w:rsidRPr="0061063D" w:rsidRDefault="00657F6D" w:rsidP="00542698">
            <w:pPr>
              <w:ind w:left="-106" w:right="1580"/>
              <w:jc w:val="center"/>
              <w:rPr>
                <w:b/>
                <w:sz w:val="24"/>
                <w:szCs w:val="24"/>
              </w:rPr>
            </w:pPr>
          </w:p>
        </w:tc>
      </w:tr>
      <w:tr w:rsidR="00B6561C" w:rsidRPr="00B6561C" w:rsidTr="00FB4ADC">
        <w:trPr>
          <w:trHeight w:val="1390"/>
        </w:trPr>
        <w:tc>
          <w:tcPr>
            <w:tcW w:w="14170" w:type="dxa"/>
            <w:gridSpan w:val="7"/>
          </w:tcPr>
          <w:p w:rsidR="00B6561C" w:rsidRPr="00B6561C" w:rsidRDefault="00B6561C" w:rsidP="00B6561C">
            <w:pPr>
              <w:ind w:left="-106" w:right="1580"/>
              <w:jc w:val="center"/>
              <w:rPr>
                <w:sz w:val="24"/>
                <w:szCs w:val="24"/>
              </w:rPr>
            </w:pPr>
          </w:p>
          <w:p w:rsidR="00B6561C" w:rsidRPr="00B6561C" w:rsidRDefault="00B6561C" w:rsidP="00B6561C">
            <w:pPr>
              <w:ind w:left="-106" w:right="1580"/>
              <w:jc w:val="center"/>
              <w:rPr>
                <w:sz w:val="24"/>
                <w:szCs w:val="24"/>
              </w:rPr>
            </w:pPr>
            <w:r w:rsidRPr="00B6561C">
              <w:rPr>
                <w:sz w:val="24"/>
                <w:szCs w:val="24"/>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657F6D" w:rsidRPr="0061063D" w:rsidTr="00542698">
        <w:trPr>
          <w:trHeight w:val="1390"/>
        </w:trPr>
        <w:tc>
          <w:tcPr>
            <w:tcW w:w="1494" w:type="dxa"/>
          </w:tcPr>
          <w:p w:rsidR="00657F6D" w:rsidRDefault="003031B7" w:rsidP="00542698">
            <w:pPr>
              <w:ind w:left="-180" w:right="-2" w:hanging="29"/>
              <w:jc w:val="center"/>
              <w:rPr>
                <w:sz w:val="24"/>
                <w:szCs w:val="24"/>
              </w:rPr>
            </w:pPr>
            <w:r>
              <w:rPr>
                <w:sz w:val="24"/>
                <w:szCs w:val="24"/>
              </w:rPr>
              <w:lastRenderedPageBreak/>
              <w:t>28</w:t>
            </w:r>
          </w:p>
        </w:tc>
        <w:tc>
          <w:tcPr>
            <w:tcW w:w="3798" w:type="dxa"/>
          </w:tcPr>
          <w:p w:rsidR="00657F6D" w:rsidRDefault="003031B7" w:rsidP="0091527F">
            <w:pPr>
              <w:jc w:val="both"/>
              <w:rPr>
                <w:sz w:val="24"/>
                <w:szCs w:val="24"/>
              </w:rPr>
            </w:pPr>
            <w:r>
              <w:rPr>
                <w:sz w:val="24"/>
                <w:szCs w:val="24"/>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3798" w:type="dxa"/>
          </w:tcPr>
          <w:p w:rsidR="00657F6D" w:rsidRDefault="003031B7" w:rsidP="000409C4">
            <w:pPr>
              <w:jc w:val="both"/>
              <w:rPr>
                <w:sz w:val="24"/>
                <w:szCs w:val="24"/>
              </w:rPr>
            </w:pPr>
            <w:r>
              <w:rPr>
                <w:sz w:val="24"/>
                <w:szCs w:val="24"/>
              </w:rPr>
              <w:t>Часть 5 и 6 статьи 12 Федерального закона от 23.11.2009 № 261-ФЗ «Об энергосбережении и о повышении энергетической эффективности и о внесении в отдельные законодательные акты РФ (далее-Федеральный закон № 261-ФЗ)</w:t>
            </w:r>
          </w:p>
        </w:tc>
        <w:tc>
          <w:tcPr>
            <w:tcW w:w="403" w:type="dxa"/>
          </w:tcPr>
          <w:p w:rsidR="00657F6D" w:rsidRPr="0061063D" w:rsidRDefault="00657F6D" w:rsidP="00542698">
            <w:pPr>
              <w:ind w:left="-106" w:right="1580"/>
              <w:jc w:val="center"/>
              <w:rPr>
                <w:b/>
                <w:sz w:val="24"/>
                <w:szCs w:val="24"/>
              </w:rPr>
            </w:pPr>
          </w:p>
        </w:tc>
        <w:tc>
          <w:tcPr>
            <w:tcW w:w="567" w:type="dxa"/>
          </w:tcPr>
          <w:p w:rsidR="00657F6D" w:rsidRPr="0061063D" w:rsidRDefault="00657F6D" w:rsidP="00542698">
            <w:pPr>
              <w:ind w:left="-106" w:right="1580"/>
              <w:jc w:val="center"/>
              <w:rPr>
                <w:b/>
                <w:sz w:val="24"/>
                <w:szCs w:val="24"/>
              </w:rPr>
            </w:pPr>
          </w:p>
        </w:tc>
        <w:tc>
          <w:tcPr>
            <w:tcW w:w="2126" w:type="dxa"/>
          </w:tcPr>
          <w:p w:rsidR="00657F6D" w:rsidRPr="0061063D" w:rsidRDefault="00657F6D" w:rsidP="00542698">
            <w:pPr>
              <w:ind w:left="-106" w:right="1580"/>
              <w:jc w:val="center"/>
              <w:rPr>
                <w:b/>
                <w:sz w:val="24"/>
                <w:szCs w:val="24"/>
              </w:rPr>
            </w:pPr>
          </w:p>
        </w:tc>
        <w:tc>
          <w:tcPr>
            <w:tcW w:w="1984" w:type="dxa"/>
          </w:tcPr>
          <w:p w:rsidR="00657F6D" w:rsidRPr="0061063D" w:rsidRDefault="00657F6D" w:rsidP="00542698">
            <w:pPr>
              <w:ind w:left="-106" w:right="1580"/>
              <w:jc w:val="center"/>
              <w:rPr>
                <w:b/>
                <w:sz w:val="24"/>
                <w:szCs w:val="24"/>
              </w:rPr>
            </w:pPr>
          </w:p>
        </w:tc>
      </w:tr>
      <w:tr w:rsidR="00803A5D" w:rsidRPr="0061063D" w:rsidTr="00542698">
        <w:trPr>
          <w:trHeight w:val="1390"/>
        </w:trPr>
        <w:tc>
          <w:tcPr>
            <w:tcW w:w="1494" w:type="dxa"/>
          </w:tcPr>
          <w:p w:rsidR="00803A5D" w:rsidRDefault="003031B7" w:rsidP="00542698">
            <w:pPr>
              <w:ind w:left="-180" w:right="-2" w:hanging="29"/>
              <w:jc w:val="center"/>
              <w:rPr>
                <w:sz w:val="24"/>
                <w:szCs w:val="24"/>
              </w:rPr>
            </w:pPr>
            <w:r>
              <w:rPr>
                <w:sz w:val="24"/>
                <w:szCs w:val="24"/>
              </w:rPr>
              <w:t>29</w:t>
            </w:r>
          </w:p>
        </w:tc>
        <w:tc>
          <w:tcPr>
            <w:tcW w:w="3798" w:type="dxa"/>
          </w:tcPr>
          <w:p w:rsidR="00803A5D" w:rsidRDefault="003031B7" w:rsidP="0091527F">
            <w:pPr>
              <w:jc w:val="both"/>
              <w:rPr>
                <w:sz w:val="24"/>
                <w:szCs w:val="24"/>
              </w:rPr>
            </w:pPr>
            <w:r>
              <w:rPr>
                <w:sz w:val="24"/>
                <w:szCs w:val="24"/>
              </w:rPr>
              <w:t xml:space="preserve">Лицо, ответственное за содержание многоквартирного дома, регулярно (не реже чем один раз в год) разрабатывает и доводит до сведения </w:t>
            </w:r>
            <w:r w:rsidR="0006668E">
              <w:rPr>
                <w:sz w:val="24"/>
                <w:szCs w:val="24"/>
              </w:rPr>
              <w:t>собственников</w:t>
            </w:r>
            <w:r>
              <w:rPr>
                <w:sz w:val="24"/>
                <w:szCs w:val="24"/>
              </w:rPr>
              <w:t xml:space="preserve"> помещений в многоквартирном доме</w:t>
            </w:r>
            <w:r w:rsidR="0006668E">
              <w:rPr>
                <w:sz w:val="24"/>
                <w:szCs w:val="24"/>
              </w:rPr>
              <w:t xml:space="preserve"> предложения о мероприятиях по энергосбережения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w:t>
            </w:r>
            <w:r w:rsidR="0006668E">
              <w:rPr>
                <w:sz w:val="24"/>
                <w:szCs w:val="24"/>
              </w:rPr>
              <w:lastRenderedPageBreak/>
              <w:t>энергетических ресурсов и сроков окупаемости предлагаемых мероприятий?</w:t>
            </w:r>
          </w:p>
        </w:tc>
        <w:tc>
          <w:tcPr>
            <w:tcW w:w="3798" w:type="dxa"/>
          </w:tcPr>
          <w:p w:rsidR="00803A5D" w:rsidRDefault="00717F78" w:rsidP="000409C4">
            <w:pPr>
              <w:jc w:val="both"/>
              <w:rPr>
                <w:sz w:val="24"/>
                <w:szCs w:val="24"/>
              </w:rPr>
            </w:pPr>
            <w:r>
              <w:rPr>
                <w:sz w:val="24"/>
                <w:szCs w:val="24"/>
              </w:rPr>
              <w:lastRenderedPageBreak/>
              <w:t>Часть 7 статьи 12 Ф</w:t>
            </w:r>
            <w:r w:rsidR="001C13FE">
              <w:rPr>
                <w:sz w:val="24"/>
                <w:szCs w:val="24"/>
              </w:rPr>
              <w:t>е</w:t>
            </w:r>
            <w:r>
              <w:rPr>
                <w:sz w:val="24"/>
                <w:szCs w:val="24"/>
              </w:rPr>
              <w:t>дерального закона № 261-ФЗ</w:t>
            </w:r>
          </w:p>
        </w:tc>
        <w:tc>
          <w:tcPr>
            <w:tcW w:w="403" w:type="dxa"/>
          </w:tcPr>
          <w:p w:rsidR="00803A5D" w:rsidRPr="0061063D" w:rsidRDefault="00803A5D" w:rsidP="00542698">
            <w:pPr>
              <w:ind w:left="-106" w:right="1580"/>
              <w:jc w:val="center"/>
              <w:rPr>
                <w:b/>
                <w:sz w:val="24"/>
                <w:szCs w:val="24"/>
              </w:rPr>
            </w:pPr>
          </w:p>
        </w:tc>
        <w:tc>
          <w:tcPr>
            <w:tcW w:w="567" w:type="dxa"/>
          </w:tcPr>
          <w:p w:rsidR="00803A5D" w:rsidRPr="0061063D" w:rsidRDefault="00803A5D" w:rsidP="00542698">
            <w:pPr>
              <w:ind w:left="-106" w:right="1580"/>
              <w:jc w:val="center"/>
              <w:rPr>
                <w:b/>
                <w:sz w:val="24"/>
                <w:szCs w:val="24"/>
              </w:rPr>
            </w:pPr>
          </w:p>
        </w:tc>
        <w:tc>
          <w:tcPr>
            <w:tcW w:w="2126" w:type="dxa"/>
          </w:tcPr>
          <w:p w:rsidR="00803A5D" w:rsidRPr="0061063D" w:rsidRDefault="00803A5D" w:rsidP="00542698">
            <w:pPr>
              <w:ind w:left="-106" w:right="1580"/>
              <w:jc w:val="center"/>
              <w:rPr>
                <w:b/>
                <w:sz w:val="24"/>
                <w:szCs w:val="24"/>
              </w:rPr>
            </w:pPr>
          </w:p>
        </w:tc>
        <w:tc>
          <w:tcPr>
            <w:tcW w:w="1984" w:type="dxa"/>
          </w:tcPr>
          <w:p w:rsidR="00803A5D" w:rsidRPr="0061063D" w:rsidRDefault="00803A5D" w:rsidP="00542698">
            <w:pPr>
              <w:ind w:left="-106" w:right="1580"/>
              <w:jc w:val="center"/>
              <w:rPr>
                <w:b/>
                <w:sz w:val="24"/>
                <w:szCs w:val="24"/>
              </w:rPr>
            </w:pPr>
          </w:p>
        </w:tc>
      </w:tr>
    </w:tbl>
    <w:p w:rsidR="001C13FE" w:rsidRDefault="001C13FE" w:rsidP="001C13FE">
      <w:pPr>
        <w:rPr>
          <w:rFonts w:ascii="Times New Roman" w:hAnsi="Times New Roman"/>
          <w:i/>
          <w:color w:val="000000"/>
          <w:sz w:val="28"/>
          <w:szCs w:val="28"/>
          <w:lang w:eastAsia="ru-RU"/>
        </w:rPr>
      </w:pPr>
    </w:p>
    <w:p w:rsidR="001C13FE" w:rsidRDefault="001C13FE" w:rsidP="001C13FE">
      <w:pPr>
        <w:rPr>
          <w:rFonts w:ascii="Times New Roman" w:hAnsi="Times New Roman"/>
          <w:i/>
          <w:color w:val="000000"/>
          <w:sz w:val="28"/>
          <w:szCs w:val="28"/>
          <w:lang w:eastAsia="ru-RU"/>
        </w:rPr>
      </w:pPr>
    </w:p>
    <w:p w:rsidR="001C13FE" w:rsidRDefault="001C13FE" w:rsidP="001C13FE">
      <w:pPr>
        <w:rPr>
          <w:rFonts w:ascii="Times New Roman" w:hAnsi="Times New Roman"/>
          <w:i/>
          <w:color w:val="000000"/>
          <w:sz w:val="28"/>
          <w:szCs w:val="28"/>
          <w:lang w:eastAsia="ru-RU"/>
        </w:rPr>
      </w:pPr>
    </w:p>
    <w:p w:rsidR="001C13FE" w:rsidRPr="0061063D" w:rsidRDefault="001C13FE" w:rsidP="001C13FE">
      <w:pPr>
        <w:rPr>
          <w:rFonts w:ascii="Times New Roman" w:hAnsi="Times New Roman"/>
          <w:i/>
          <w:color w:val="000000"/>
          <w:sz w:val="28"/>
          <w:szCs w:val="28"/>
          <w:lang w:eastAsia="ru-RU"/>
        </w:rPr>
      </w:pPr>
      <w:r w:rsidRPr="0061063D">
        <w:rPr>
          <w:rFonts w:ascii="Times New Roman" w:hAnsi="Times New Roman"/>
          <w:i/>
          <w:color w:val="000000"/>
          <w:sz w:val="28"/>
          <w:szCs w:val="28"/>
          <w:lang w:eastAsia="ru-RU"/>
        </w:rPr>
        <w:t>_______________________________________________________                                _______                              __________</w:t>
      </w:r>
    </w:p>
    <w:p w:rsidR="001C13FE" w:rsidRPr="0061063D" w:rsidRDefault="001C13FE" w:rsidP="001C13FE">
      <w:pPr>
        <w:rPr>
          <w:rFonts w:ascii="Times New Roman" w:hAnsi="Times New Roman"/>
          <w:i/>
          <w:color w:val="000000"/>
          <w:lang w:eastAsia="ru-RU"/>
        </w:rPr>
      </w:pPr>
      <w:r w:rsidRPr="0061063D">
        <w:rPr>
          <w:rFonts w:ascii="Times New Roman" w:hAnsi="Times New Roman"/>
          <w:i/>
          <w:color w:val="000000"/>
          <w:lang w:eastAsia="ru-RU"/>
        </w:rPr>
        <w:t>(</w:t>
      </w:r>
      <w:proofErr w:type="gramStart"/>
      <w:r w:rsidRPr="0061063D">
        <w:rPr>
          <w:rFonts w:ascii="Times New Roman" w:hAnsi="Times New Roman"/>
          <w:i/>
          <w:color w:val="000000"/>
          <w:lang w:eastAsia="ru-RU"/>
        </w:rPr>
        <w:t>должность</w:t>
      </w:r>
      <w:proofErr w:type="gramEnd"/>
      <w:r w:rsidRPr="0061063D">
        <w:rPr>
          <w:rFonts w:ascii="Times New Roman" w:hAnsi="Times New Roman"/>
          <w:i/>
          <w:color w:val="000000"/>
          <w:lang w:eastAsia="ru-RU"/>
        </w:rPr>
        <w:t xml:space="preserve"> и ФИО должностного лица, проводящего плановую проверку и                                                                        (подпись)                                                    (дата)</w:t>
      </w:r>
    </w:p>
    <w:p w:rsidR="001C13FE" w:rsidRPr="0061063D" w:rsidRDefault="001C13FE" w:rsidP="001C13FE">
      <w:pPr>
        <w:rPr>
          <w:rFonts w:ascii="Times New Roman" w:hAnsi="Times New Roman"/>
          <w:i/>
          <w:color w:val="000000"/>
          <w:lang w:eastAsia="ru-RU"/>
        </w:rPr>
      </w:pPr>
      <w:proofErr w:type="gramStart"/>
      <w:r w:rsidRPr="0061063D">
        <w:rPr>
          <w:rFonts w:ascii="Times New Roman" w:hAnsi="Times New Roman"/>
          <w:i/>
          <w:color w:val="000000"/>
          <w:lang w:eastAsia="ru-RU"/>
        </w:rPr>
        <w:t>заполнившего</w:t>
      </w:r>
      <w:proofErr w:type="gramEnd"/>
      <w:r w:rsidRPr="0061063D">
        <w:rPr>
          <w:rFonts w:ascii="Times New Roman" w:hAnsi="Times New Roman"/>
          <w:i/>
          <w:color w:val="000000"/>
          <w:lang w:eastAsia="ru-RU"/>
        </w:rPr>
        <w:t xml:space="preserve"> проверочный лист)</w:t>
      </w:r>
    </w:p>
    <w:p w:rsidR="001C13FE" w:rsidRPr="0061063D" w:rsidRDefault="001C13FE" w:rsidP="001C13FE">
      <w:pPr>
        <w:rPr>
          <w:rFonts w:ascii="Times New Roman" w:hAnsi="Times New Roman"/>
          <w:i/>
          <w:color w:val="000000"/>
          <w:sz w:val="28"/>
          <w:szCs w:val="28"/>
          <w:lang w:eastAsia="ru-RU"/>
        </w:rPr>
      </w:pPr>
    </w:p>
    <w:p w:rsidR="001C13FE" w:rsidRDefault="001C13FE" w:rsidP="001C13FE">
      <w:pPr>
        <w:rPr>
          <w:rFonts w:ascii="Times New Roman" w:hAnsi="Times New Roman"/>
          <w:i/>
          <w:color w:val="000000"/>
          <w:sz w:val="28"/>
          <w:szCs w:val="28"/>
          <w:lang w:eastAsia="ru-RU"/>
        </w:rPr>
      </w:pP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p>
    <w:p w:rsidR="001C13FE" w:rsidRPr="0061063D" w:rsidRDefault="001C13FE" w:rsidP="001C13FE">
      <w:pPr>
        <w:rPr>
          <w:rFonts w:ascii="Times New Roman" w:hAnsi="Times New Roman"/>
          <w:i/>
          <w:color w:val="000000"/>
          <w:sz w:val="28"/>
          <w:szCs w:val="28"/>
          <w:lang w:eastAsia="ru-RU"/>
        </w:rPr>
      </w:pPr>
      <w:r w:rsidRPr="0061063D">
        <w:rPr>
          <w:rFonts w:ascii="Times New Roman" w:hAnsi="Times New Roman"/>
          <w:i/>
          <w:color w:val="000000"/>
          <w:sz w:val="28"/>
          <w:szCs w:val="28"/>
          <w:lang w:eastAsia="ru-RU"/>
        </w:rPr>
        <w:t>________________________________________________________                                _______                              __________</w:t>
      </w:r>
    </w:p>
    <w:p w:rsidR="001C13FE" w:rsidRPr="0061063D" w:rsidRDefault="001C13FE" w:rsidP="001C13FE">
      <w:pPr>
        <w:rPr>
          <w:rFonts w:ascii="Times New Roman" w:hAnsi="Times New Roman"/>
          <w:i/>
          <w:color w:val="000000"/>
          <w:lang w:eastAsia="ru-RU"/>
        </w:rPr>
      </w:pPr>
      <w:r w:rsidRPr="0061063D">
        <w:rPr>
          <w:rFonts w:ascii="Times New Roman" w:hAnsi="Times New Roman"/>
          <w:i/>
          <w:color w:val="000000"/>
          <w:lang w:eastAsia="ru-RU"/>
        </w:rPr>
        <w:t>(</w:t>
      </w:r>
      <w:proofErr w:type="gramStart"/>
      <w:r w:rsidRPr="0061063D">
        <w:rPr>
          <w:rFonts w:ascii="Times New Roman" w:hAnsi="Times New Roman"/>
          <w:i/>
          <w:color w:val="000000"/>
          <w:lang w:eastAsia="ru-RU"/>
        </w:rPr>
        <w:t>должность</w:t>
      </w:r>
      <w:proofErr w:type="gramEnd"/>
      <w:r w:rsidRPr="0061063D">
        <w:rPr>
          <w:rFonts w:ascii="Times New Roman" w:hAnsi="Times New Roman"/>
          <w:i/>
          <w:color w:val="000000"/>
          <w:lang w:eastAsia="ru-RU"/>
        </w:rPr>
        <w:t xml:space="preserve"> и ФИО должностного лица юридического лица,                                                                                                  (подпись)                                                    (дата)</w:t>
      </w:r>
    </w:p>
    <w:p w:rsidR="001C13FE" w:rsidRPr="0061063D" w:rsidRDefault="001C13FE" w:rsidP="001C13FE">
      <w:pPr>
        <w:rPr>
          <w:rFonts w:ascii="Times New Roman" w:hAnsi="Times New Roman"/>
          <w:i/>
          <w:color w:val="000000"/>
          <w:lang w:eastAsia="ru-RU"/>
        </w:rPr>
      </w:pPr>
      <w:r w:rsidRPr="0061063D">
        <w:rPr>
          <w:rFonts w:ascii="Times New Roman" w:hAnsi="Times New Roman"/>
          <w:i/>
          <w:color w:val="000000"/>
          <w:lang w:eastAsia="ru-RU"/>
        </w:rPr>
        <w:t>ФИО индивидуального предпринимателя присутствовавшего</w:t>
      </w:r>
    </w:p>
    <w:p w:rsidR="001C13FE" w:rsidRPr="00DC70B5" w:rsidRDefault="001C13FE" w:rsidP="001C13FE">
      <w:pPr>
        <w:rPr>
          <w:rFonts w:ascii="Times New Roman" w:hAnsi="Times New Roman"/>
          <w:i/>
          <w:color w:val="000000"/>
          <w:lang w:eastAsia="ru-RU"/>
        </w:rPr>
        <w:sectPr w:rsidR="001C13FE" w:rsidRPr="00DC70B5" w:rsidSect="00090A06">
          <w:footerReference w:type="even" r:id="rId9"/>
          <w:footerReference w:type="default" r:id="rId10"/>
          <w:pgSz w:w="16838" w:h="11906" w:orient="landscape"/>
          <w:pgMar w:top="902" w:right="567" w:bottom="851" w:left="907" w:header="0" w:footer="709" w:gutter="0"/>
          <w:cols w:space="708"/>
          <w:titlePg/>
          <w:docGrid w:linePitch="360"/>
        </w:sectPr>
      </w:pPr>
      <w:r w:rsidRPr="0061063D">
        <w:rPr>
          <w:rFonts w:ascii="Times New Roman" w:hAnsi="Times New Roman"/>
          <w:i/>
          <w:color w:val="000000"/>
          <w:lang w:eastAsia="ru-RU"/>
        </w:rPr>
        <w:t>пр</w:t>
      </w:r>
      <w:r w:rsidR="009F73F2">
        <w:rPr>
          <w:rFonts w:ascii="Times New Roman" w:hAnsi="Times New Roman"/>
          <w:i/>
          <w:color w:val="000000"/>
          <w:lang w:eastAsia="ru-RU"/>
        </w:rPr>
        <w:t>и заполнении проверочного лист</w:t>
      </w:r>
      <w:bookmarkStart w:id="0" w:name="_GoBack"/>
      <w:bookmarkEnd w:id="0"/>
    </w:p>
    <w:p w:rsidR="002D39CF" w:rsidRDefault="002D39CF" w:rsidP="00F04E12">
      <w:pPr>
        <w:rPr>
          <w:rFonts w:ascii="Times New Roman" w:hAnsi="Times New Roman"/>
          <w:color w:val="000000"/>
          <w:sz w:val="24"/>
          <w:szCs w:val="24"/>
          <w:lang w:eastAsia="ru-RU"/>
        </w:rPr>
      </w:pPr>
    </w:p>
    <w:sectPr w:rsidR="002D39CF" w:rsidSect="00341218">
      <w:pgSz w:w="16837" w:h="11905" w:orient="landscape"/>
      <w:pgMar w:top="1985" w:right="709" w:bottom="567"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ED" w:rsidRDefault="009860ED" w:rsidP="008264C3">
      <w:r>
        <w:separator/>
      </w:r>
    </w:p>
  </w:endnote>
  <w:endnote w:type="continuationSeparator" w:id="0">
    <w:p w:rsidR="009860ED" w:rsidRDefault="009860ED" w:rsidP="0082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C3" w:rsidRDefault="00651EDD" w:rsidP="000C1008">
    <w:pPr>
      <w:pStyle w:val="a3"/>
      <w:framePr w:wrap="around" w:vAnchor="text" w:hAnchor="margin" w:xAlign="right" w:y="1"/>
      <w:rPr>
        <w:rStyle w:val="a8"/>
      </w:rPr>
    </w:pPr>
    <w:r>
      <w:rPr>
        <w:rStyle w:val="a8"/>
      </w:rPr>
      <w:fldChar w:fldCharType="begin"/>
    </w:r>
    <w:r w:rsidR="008264C3">
      <w:rPr>
        <w:rStyle w:val="a8"/>
      </w:rPr>
      <w:instrText xml:space="preserve">PAGE  </w:instrText>
    </w:r>
    <w:r>
      <w:rPr>
        <w:rStyle w:val="a8"/>
      </w:rPr>
      <w:fldChar w:fldCharType="end"/>
    </w:r>
  </w:p>
  <w:p w:rsidR="008264C3" w:rsidRDefault="008264C3" w:rsidP="000C10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C3" w:rsidRDefault="008264C3" w:rsidP="000C1008">
    <w:pPr>
      <w:pStyle w:val="a3"/>
      <w:framePr w:wrap="around" w:vAnchor="text" w:hAnchor="margin" w:xAlign="right" w:y="1"/>
      <w:rPr>
        <w:rStyle w:val="a8"/>
      </w:rPr>
    </w:pPr>
  </w:p>
  <w:p w:rsidR="008264C3" w:rsidRPr="00953837" w:rsidRDefault="008264C3" w:rsidP="000C100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FE" w:rsidRDefault="001C13FE" w:rsidP="000C1008">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C13FE" w:rsidRDefault="001C13FE" w:rsidP="000C100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FE" w:rsidRDefault="001C13FE" w:rsidP="000C1008">
    <w:pPr>
      <w:pStyle w:val="a3"/>
      <w:framePr w:wrap="around" w:vAnchor="text" w:hAnchor="margin" w:xAlign="right" w:y="1"/>
      <w:rPr>
        <w:rStyle w:val="a8"/>
      </w:rPr>
    </w:pPr>
  </w:p>
  <w:p w:rsidR="001C13FE" w:rsidRPr="00953837" w:rsidRDefault="001C13FE" w:rsidP="000C10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ED" w:rsidRDefault="009860ED" w:rsidP="008264C3">
      <w:r>
        <w:separator/>
      </w:r>
    </w:p>
  </w:footnote>
  <w:footnote w:type="continuationSeparator" w:id="0">
    <w:p w:rsidR="009860ED" w:rsidRDefault="009860ED" w:rsidP="00826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76"/>
    <w:rsid w:val="00034ECC"/>
    <w:rsid w:val="000409C4"/>
    <w:rsid w:val="0006668E"/>
    <w:rsid w:val="000C512F"/>
    <w:rsid w:val="000F0DDD"/>
    <w:rsid w:val="000F5170"/>
    <w:rsid w:val="00117E31"/>
    <w:rsid w:val="0012430A"/>
    <w:rsid w:val="00182089"/>
    <w:rsid w:val="0019214D"/>
    <w:rsid w:val="00195D76"/>
    <w:rsid w:val="001C13FE"/>
    <w:rsid w:val="001C1CE4"/>
    <w:rsid w:val="001D1EC1"/>
    <w:rsid w:val="002101B3"/>
    <w:rsid w:val="0021422A"/>
    <w:rsid w:val="002920B4"/>
    <w:rsid w:val="002B2483"/>
    <w:rsid w:val="002C1510"/>
    <w:rsid w:val="002D39CF"/>
    <w:rsid w:val="002D4329"/>
    <w:rsid w:val="003031B7"/>
    <w:rsid w:val="00322C9A"/>
    <w:rsid w:val="00341218"/>
    <w:rsid w:val="00354D3E"/>
    <w:rsid w:val="0036451C"/>
    <w:rsid w:val="0038702F"/>
    <w:rsid w:val="0039103A"/>
    <w:rsid w:val="00396D7E"/>
    <w:rsid w:val="004866B9"/>
    <w:rsid w:val="00494F17"/>
    <w:rsid w:val="004C3B50"/>
    <w:rsid w:val="004D2711"/>
    <w:rsid w:val="004E4078"/>
    <w:rsid w:val="004F2E8C"/>
    <w:rsid w:val="00552D34"/>
    <w:rsid w:val="0057181F"/>
    <w:rsid w:val="00593FC4"/>
    <w:rsid w:val="005D568E"/>
    <w:rsid w:val="005F3878"/>
    <w:rsid w:val="00604C6B"/>
    <w:rsid w:val="00604D72"/>
    <w:rsid w:val="006377B2"/>
    <w:rsid w:val="00651EDD"/>
    <w:rsid w:val="00657F6D"/>
    <w:rsid w:val="006A3FE9"/>
    <w:rsid w:val="006D4352"/>
    <w:rsid w:val="006E329C"/>
    <w:rsid w:val="006E3891"/>
    <w:rsid w:val="00717F78"/>
    <w:rsid w:val="00743F35"/>
    <w:rsid w:val="007817D5"/>
    <w:rsid w:val="00803A5D"/>
    <w:rsid w:val="008042CC"/>
    <w:rsid w:val="008264C3"/>
    <w:rsid w:val="00832011"/>
    <w:rsid w:val="00877897"/>
    <w:rsid w:val="008B32FB"/>
    <w:rsid w:val="008D1FA6"/>
    <w:rsid w:val="0091527F"/>
    <w:rsid w:val="00934FB8"/>
    <w:rsid w:val="009860ED"/>
    <w:rsid w:val="00986896"/>
    <w:rsid w:val="009B6AD7"/>
    <w:rsid w:val="009F61CE"/>
    <w:rsid w:val="009F73F2"/>
    <w:rsid w:val="00A2422C"/>
    <w:rsid w:val="00A45302"/>
    <w:rsid w:val="00A93015"/>
    <w:rsid w:val="00AC1456"/>
    <w:rsid w:val="00AF2B10"/>
    <w:rsid w:val="00AF6376"/>
    <w:rsid w:val="00B5018A"/>
    <w:rsid w:val="00B538D4"/>
    <w:rsid w:val="00B6561C"/>
    <w:rsid w:val="00B72374"/>
    <w:rsid w:val="00B77747"/>
    <w:rsid w:val="00B871C1"/>
    <w:rsid w:val="00BC145E"/>
    <w:rsid w:val="00BE7F76"/>
    <w:rsid w:val="00C30A19"/>
    <w:rsid w:val="00C32597"/>
    <w:rsid w:val="00C64BD0"/>
    <w:rsid w:val="00C6525C"/>
    <w:rsid w:val="00CC37A0"/>
    <w:rsid w:val="00CE2DAC"/>
    <w:rsid w:val="00CF4F8F"/>
    <w:rsid w:val="00D03DBA"/>
    <w:rsid w:val="00D64951"/>
    <w:rsid w:val="00D90CBA"/>
    <w:rsid w:val="00DC206B"/>
    <w:rsid w:val="00DC32CF"/>
    <w:rsid w:val="00DD655A"/>
    <w:rsid w:val="00DF4FA6"/>
    <w:rsid w:val="00E02E6D"/>
    <w:rsid w:val="00E7352A"/>
    <w:rsid w:val="00E76279"/>
    <w:rsid w:val="00E84FC9"/>
    <w:rsid w:val="00EF78B5"/>
    <w:rsid w:val="00F03E4F"/>
    <w:rsid w:val="00F04E12"/>
    <w:rsid w:val="00F319ED"/>
    <w:rsid w:val="00F96F33"/>
    <w:rsid w:val="00FB780E"/>
    <w:rsid w:val="00FD2D6D"/>
    <w:rsid w:val="00FD2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53DED-D9CE-4EC8-9757-0E1D2C96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3A"/>
    <w:pPr>
      <w:suppressAutoHyphens/>
      <w:spacing w:after="0" w:line="240" w:lineRule="auto"/>
    </w:pPr>
    <w:rPr>
      <w:rFonts w:ascii="Times New Roman CYR" w:eastAsia="Times New Roman" w:hAnsi="Times New Roman CYR" w:cs="Times New Roman"/>
      <w:kern w:val="2"/>
      <w:sz w:val="20"/>
      <w:szCs w:val="20"/>
      <w:lang w:eastAsia="ar-SA"/>
    </w:rPr>
  </w:style>
  <w:style w:type="paragraph" w:styleId="1">
    <w:name w:val="heading 1"/>
    <w:basedOn w:val="a"/>
    <w:next w:val="a"/>
    <w:link w:val="10"/>
    <w:qFormat/>
    <w:rsid w:val="0039103A"/>
    <w:pPr>
      <w:keepNext/>
      <w:tabs>
        <w:tab w:val="num" w:pos="360"/>
      </w:tabs>
      <w:jc w:val="center"/>
      <w:outlineLvl w:val="0"/>
    </w:pPr>
    <w:rPr>
      <w:sz w:val="48"/>
    </w:rPr>
  </w:style>
  <w:style w:type="paragraph" w:styleId="3">
    <w:name w:val="heading 3"/>
    <w:basedOn w:val="a"/>
    <w:next w:val="a"/>
    <w:link w:val="30"/>
    <w:semiHidden/>
    <w:unhideWhenUsed/>
    <w:qFormat/>
    <w:rsid w:val="0039103A"/>
    <w:pPr>
      <w:keepNext/>
      <w:tabs>
        <w:tab w:val="num" w:pos="360"/>
      </w:tab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03A"/>
    <w:rPr>
      <w:rFonts w:ascii="Times New Roman CYR" w:eastAsia="Times New Roman" w:hAnsi="Times New Roman CYR" w:cs="Times New Roman"/>
      <w:kern w:val="2"/>
      <w:sz w:val="48"/>
      <w:szCs w:val="20"/>
      <w:lang w:eastAsia="ar-SA"/>
    </w:rPr>
  </w:style>
  <w:style w:type="character" w:customStyle="1" w:styleId="30">
    <w:name w:val="Заголовок 3 Знак"/>
    <w:basedOn w:val="a0"/>
    <w:link w:val="3"/>
    <w:semiHidden/>
    <w:rsid w:val="0039103A"/>
    <w:rPr>
      <w:rFonts w:ascii="Times New Roman CYR" w:eastAsia="Times New Roman" w:hAnsi="Times New Roman CYR" w:cs="Times New Roman"/>
      <w:b/>
      <w:kern w:val="2"/>
      <w:sz w:val="28"/>
      <w:szCs w:val="20"/>
      <w:lang w:eastAsia="ar-SA"/>
    </w:rPr>
  </w:style>
  <w:style w:type="paragraph" w:customStyle="1" w:styleId="ConsPlusTitle">
    <w:name w:val="ConsPlusTitle"/>
    <w:rsid w:val="0039103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uiPriority w:val="99"/>
    <w:semiHidden/>
    <w:unhideWhenUsed/>
    <w:rsid w:val="008264C3"/>
    <w:pPr>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4">
    <w:name w:val="Нижний колонтитул Знак"/>
    <w:basedOn w:val="a0"/>
    <w:link w:val="a3"/>
    <w:uiPriority w:val="99"/>
    <w:semiHidden/>
    <w:rsid w:val="008264C3"/>
  </w:style>
  <w:style w:type="paragraph" w:styleId="a5">
    <w:name w:val="footnote text"/>
    <w:basedOn w:val="a"/>
    <w:link w:val="a6"/>
    <w:rsid w:val="008264C3"/>
    <w:pPr>
      <w:suppressAutoHyphens w:val="0"/>
    </w:pPr>
    <w:rPr>
      <w:rFonts w:ascii="Calibri" w:eastAsia="Calibri" w:hAnsi="Calibri"/>
      <w:kern w:val="0"/>
      <w:lang w:eastAsia="en-US"/>
    </w:rPr>
  </w:style>
  <w:style w:type="character" w:customStyle="1" w:styleId="a6">
    <w:name w:val="Текст сноски Знак"/>
    <w:basedOn w:val="a0"/>
    <w:link w:val="a5"/>
    <w:rsid w:val="008264C3"/>
    <w:rPr>
      <w:rFonts w:ascii="Calibri" w:eastAsia="Calibri" w:hAnsi="Calibri" w:cs="Times New Roman"/>
      <w:sz w:val="20"/>
      <w:szCs w:val="20"/>
    </w:rPr>
  </w:style>
  <w:style w:type="character" w:styleId="a7">
    <w:name w:val="footnote reference"/>
    <w:basedOn w:val="a0"/>
    <w:rsid w:val="008264C3"/>
    <w:rPr>
      <w:rFonts w:cs="Times New Roman"/>
      <w:vertAlign w:val="superscript"/>
    </w:rPr>
  </w:style>
  <w:style w:type="character" w:styleId="a8">
    <w:name w:val="page number"/>
    <w:basedOn w:val="a0"/>
    <w:rsid w:val="008264C3"/>
    <w:rPr>
      <w:rFonts w:cs="Times New Roman"/>
    </w:rPr>
  </w:style>
  <w:style w:type="table" w:styleId="a9">
    <w:name w:val="Table Grid"/>
    <w:basedOn w:val="a1"/>
    <w:rsid w:val="008264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264C3"/>
    <w:pPr>
      <w:spacing w:after="0" w:line="240" w:lineRule="auto"/>
    </w:pPr>
  </w:style>
  <w:style w:type="paragraph" w:styleId="ab">
    <w:name w:val="Balloon Text"/>
    <w:basedOn w:val="a"/>
    <w:link w:val="ac"/>
    <w:uiPriority w:val="99"/>
    <w:semiHidden/>
    <w:unhideWhenUsed/>
    <w:rsid w:val="00BE7F76"/>
    <w:rPr>
      <w:rFonts w:ascii="Tahoma" w:hAnsi="Tahoma" w:cs="Tahoma"/>
      <w:sz w:val="16"/>
      <w:szCs w:val="16"/>
    </w:rPr>
  </w:style>
  <w:style w:type="character" w:customStyle="1" w:styleId="ac">
    <w:name w:val="Текст выноски Знак"/>
    <w:basedOn w:val="a0"/>
    <w:link w:val="ab"/>
    <w:uiPriority w:val="99"/>
    <w:semiHidden/>
    <w:rsid w:val="00BE7F7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3B3F-9DFF-469A-B640-80BF3C0E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Cpec 14</cp:lastModifiedBy>
  <cp:revision>35</cp:revision>
  <cp:lastPrinted>2019-11-29T10:19:00Z</cp:lastPrinted>
  <dcterms:created xsi:type="dcterms:W3CDTF">2022-01-20T13:57:00Z</dcterms:created>
  <dcterms:modified xsi:type="dcterms:W3CDTF">2022-01-21T08:01:00Z</dcterms:modified>
</cp:coreProperties>
</file>