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7A" w:rsidRPr="00D562BE" w:rsidRDefault="001C397A" w:rsidP="001C397A">
      <w:pPr>
        <w:pStyle w:val="20"/>
        <w:keepNext/>
        <w:keepLines/>
        <w:shd w:val="clear" w:color="auto" w:fill="auto"/>
        <w:spacing w:after="0" w:line="240" w:lineRule="auto"/>
        <w:ind w:left="9639"/>
        <w:rPr>
          <w:b w:val="0"/>
          <w:szCs w:val="32"/>
        </w:rPr>
      </w:pPr>
      <w:r w:rsidRPr="00D562BE">
        <w:rPr>
          <w:b w:val="0"/>
          <w:szCs w:val="32"/>
        </w:rPr>
        <w:t>УТВЕРЖДАЮ</w:t>
      </w:r>
    </w:p>
    <w:p w:rsidR="001C397A" w:rsidRPr="00D562BE" w:rsidRDefault="001C397A" w:rsidP="001C397A">
      <w:pPr>
        <w:pStyle w:val="20"/>
        <w:keepNext/>
        <w:keepLines/>
        <w:shd w:val="clear" w:color="auto" w:fill="auto"/>
        <w:spacing w:after="0" w:line="240" w:lineRule="auto"/>
        <w:ind w:left="9639"/>
        <w:rPr>
          <w:b w:val="0"/>
          <w:szCs w:val="32"/>
        </w:rPr>
      </w:pPr>
      <w:r w:rsidRPr="00D562BE">
        <w:rPr>
          <w:b w:val="0"/>
          <w:szCs w:val="32"/>
        </w:rPr>
        <w:t>Премьер-министр Республики Татарстан</w:t>
      </w:r>
    </w:p>
    <w:p w:rsidR="001C397A" w:rsidRPr="00D562BE" w:rsidRDefault="001C397A" w:rsidP="001C397A">
      <w:pPr>
        <w:pStyle w:val="20"/>
        <w:keepNext/>
        <w:keepLines/>
        <w:shd w:val="clear" w:color="auto" w:fill="auto"/>
        <w:spacing w:after="0" w:line="240" w:lineRule="auto"/>
        <w:ind w:left="9639"/>
        <w:rPr>
          <w:b w:val="0"/>
          <w:szCs w:val="32"/>
        </w:rPr>
      </w:pPr>
    </w:p>
    <w:p w:rsidR="001C397A" w:rsidRPr="00D562BE" w:rsidRDefault="001C397A" w:rsidP="001C397A">
      <w:pPr>
        <w:pStyle w:val="20"/>
        <w:keepNext/>
        <w:keepLines/>
        <w:shd w:val="clear" w:color="auto" w:fill="auto"/>
        <w:spacing w:after="0" w:line="240" w:lineRule="auto"/>
        <w:ind w:left="9639"/>
        <w:rPr>
          <w:b w:val="0"/>
          <w:szCs w:val="32"/>
        </w:rPr>
      </w:pPr>
      <w:r w:rsidRPr="00D562BE">
        <w:rPr>
          <w:b w:val="0"/>
          <w:szCs w:val="32"/>
        </w:rPr>
        <w:t xml:space="preserve">_________________ </w:t>
      </w:r>
      <w:proofErr w:type="spellStart"/>
      <w:r w:rsidRPr="00D562BE">
        <w:rPr>
          <w:b w:val="0"/>
          <w:szCs w:val="32"/>
        </w:rPr>
        <w:t>А.В.Песошин</w:t>
      </w:r>
      <w:proofErr w:type="spellEnd"/>
    </w:p>
    <w:p w:rsidR="001C397A" w:rsidRPr="00D562BE" w:rsidRDefault="001C397A" w:rsidP="001C397A">
      <w:pPr>
        <w:pStyle w:val="20"/>
        <w:keepNext/>
        <w:keepLines/>
        <w:shd w:val="clear" w:color="auto" w:fill="auto"/>
        <w:spacing w:after="0" w:line="240" w:lineRule="auto"/>
        <w:ind w:left="9639"/>
        <w:rPr>
          <w:b w:val="0"/>
          <w:szCs w:val="32"/>
        </w:rPr>
      </w:pPr>
    </w:p>
    <w:p w:rsidR="001C397A" w:rsidRPr="00D562BE" w:rsidRDefault="001C397A" w:rsidP="001C397A">
      <w:pPr>
        <w:pStyle w:val="20"/>
        <w:keepNext/>
        <w:keepLines/>
        <w:shd w:val="clear" w:color="auto" w:fill="auto"/>
        <w:spacing w:after="0" w:line="240" w:lineRule="auto"/>
        <w:ind w:left="9639"/>
        <w:rPr>
          <w:b w:val="0"/>
          <w:szCs w:val="32"/>
        </w:rPr>
      </w:pPr>
      <w:r w:rsidRPr="00D562BE">
        <w:rPr>
          <w:b w:val="0"/>
          <w:szCs w:val="32"/>
        </w:rPr>
        <w:t>«_____»_____________201</w:t>
      </w:r>
      <w:r w:rsidR="005A340A">
        <w:rPr>
          <w:b w:val="0"/>
          <w:szCs w:val="32"/>
        </w:rPr>
        <w:t>9</w:t>
      </w:r>
      <w:r w:rsidRPr="00D562BE">
        <w:rPr>
          <w:b w:val="0"/>
          <w:szCs w:val="32"/>
        </w:rPr>
        <w:t xml:space="preserve"> г.</w:t>
      </w:r>
    </w:p>
    <w:p w:rsidR="007D517C" w:rsidRPr="00D562BE" w:rsidRDefault="007D517C" w:rsidP="007D517C">
      <w:pPr>
        <w:tabs>
          <w:tab w:val="left" w:pos="6727"/>
        </w:tabs>
        <w:spacing w:after="0" w:line="240" w:lineRule="atLeast"/>
        <w:rPr>
          <w:rFonts w:ascii="Times New Roman" w:eastAsia="Times New Roman" w:hAnsi="Times New Roman" w:cs="Times New Roman"/>
          <w:b/>
          <w:sz w:val="28"/>
          <w:szCs w:val="20"/>
          <w:lang w:eastAsia="ru-RU"/>
        </w:rPr>
      </w:pPr>
    </w:p>
    <w:p w:rsidR="0097007A" w:rsidRPr="00D562BE" w:rsidRDefault="0097007A" w:rsidP="0097007A">
      <w:pPr>
        <w:spacing w:after="0" w:line="240" w:lineRule="atLeast"/>
        <w:jc w:val="center"/>
        <w:rPr>
          <w:rFonts w:ascii="Times New Roman" w:eastAsia="Times New Roman" w:hAnsi="Times New Roman" w:cs="Times New Roman"/>
          <w:b/>
          <w:sz w:val="28"/>
          <w:szCs w:val="20"/>
          <w:lang w:eastAsia="ru-RU"/>
        </w:rPr>
      </w:pPr>
      <w:r w:rsidRPr="00D562BE">
        <w:rPr>
          <w:rFonts w:ascii="Times New Roman" w:eastAsia="Times New Roman" w:hAnsi="Times New Roman" w:cs="Times New Roman"/>
          <w:b/>
          <w:sz w:val="28"/>
          <w:szCs w:val="20"/>
          <w:lang w:eastAsia="ru-RU"/>
        </w:rPr>
        <w:t>П А С П О Р Т</w:t>
      </w:r>
    </w:p>
    <w:p w:rsidR="0097007A" w:rsidRPr="00D562BE" w:rsidRDefault="0097007A" w:rsidP="0097007A">
      <w:pPr>
        <w:spacing w:after="0" w:line="120" w:lineRule="exact"/>
        <w:jc w:val="center"/>
        <w:rPr>
          <w:rFonts w:ascii="Times New Roman" w:eastAsia="Times New Roman" w:hAnsi="Times New Roman" w:cs="Times New Roman"/>
          <w:b/>
          <w:sz w:val="28"/>
          <w:szCs w:val="20"/>
          <w:lang w:eastAsia="ru-RU"/>
        </w:rPr>
      </w:pPr>
    </w:p>
    <w:p w:rsidR="0097007A" w:rsidRPr="00D562BE" w:rsidRDefault="00635C95" w:rsidP="0097007A">
      <w:pPr>
        <w:spacing w:after="0" w:line="240" w:lineRule="atLeast"/>
        <w:jc w:val="center"/>
        <w:rPr>
          <w:rFonts w:ascii="Times New Roman" w:eastAsia="Times New Roman" w:hAnsi="Times New Roman" w:cs="Times New Roman"/>
          <w:b/>
          <w:sz w:val="28"/>
          <w:szCs w:val="20"/>
          <w:lang w:eastAsia="ru-RU"/>
        </w:rPr>
      </w:pPr>
      <w:r w:rsidRPr="00D562BE">
        <w:rPr>
          <w:rFonts w:ascii="Times New Roman" w:eastAsia="Times New Roman" w:hAnsi="Times New Roman" w:cs="Times New Roman"/>
          <w:b/>
          <w:sz w:val="28"/>
          <w:szCs w:val="20"/>
          <w:lang w:eastAsia="ru-RU"/>
        </w:rPr>
        <w:t>регионального</w:t>
      </w:r>
      <w:r w:rsidR="0097007A" w:rsidRPr="00D562BE">
        <w:rPr>
          <w:rFonts w:ascii="Times New Roman" w:eastAsia="Times New Roman" w:hAnsi="Times New Roman" w:cs="Times New Roman"/>
          <w:b/>
          <w:sz w:val="28"/>
          <w:szCs w:val="20"/>
          <w:lang w:eastAsia="ru-RU"/>
        </w:rPr>
        <w:t xml:space="preserve"> проекта</w:t>
      </w:r>
    </w:p>
    <w:p w:rsidR="0097007A" w:rsidRPr="00D562BE" w:rsidRDefault="0097007A" w:rsidP="0097007A">
      <w:pPr>
        <w:spacing w:after="0" w:line="240" w:lineRule="atLeast"/>
        <w:jc w:val="center"/>
        <w:rPr>
          <w:rFonts w:ascii="Times New Roman" w:eastAsia="Times New Roman" w:hAnsi="Times New Roman" w:cs="Times New Roman"/>
          <w:b/>
          <w:sz w:val="28"/>
          <w:szCs w:val="20"/>
          <w:lang w:eastAsia="ru-RU"/>
        </w:rPr>
      </w:pPr>
      <w:r w:rsidRPr="00D562BE">
        <w:rPr>
          <w:rFonts w:ascii="Times New Roman" w:eastAsia="Times New Roman" w:hAnsi="Times New Roman" w:cs="Times New Roman"/>
          <w:b/>
          <w:sz w:val="28"/>
          <w:szCs w:val="20"/>
          <w:lang w:eastAsia="ru-RU"/>
        </w:rPr>
        <w:t>«</w:t>
      </w:r>
      <w:r w:rsidRPr="00D562BE">
        <w:rPr>
          <w:rFonts w:ascii="Times New Roman" w:eastAsia="Times New Roman" w:hAnsi="Times New Roman" w:cs="Times New Roman"/>
          <w:b/>
          <w:sz w:val="28"/>
          <w:szCs w:val="28"/>
          <w:lang w:eastAsia="ru-RU"/>
        </w:rPr>
        <w:t>Обеспечение качественно нового уровня развития инфраструктуры культуры</w:t>
      </w:r>
      <w:r w:rsidRPr="00D562BE">
        <w:rPr>
          <w:rFonts w:ascii="Times New Roman" w:eastAsia="Times New Roman" w:hAnsi="Times New Roman" w:cs="Times New Roman"/>
          <w:b/>
          <w:sz w:val="28"/>
          <w:szCs w:val="20"/>
          <w:lang w:eastAsia="ru-RU"/>
        </w:rPr>
        <w:t>»</w:t>
      </w:r>
    </w:p>
    <w:p w:rsidR="00524721" w:rsidRPr="00D562BE" w:rsidRDefault="0097007A" w:rsidP="00524721">
      <w:pPr>
        <w:spacing w:after="0" w:line="240" w:lineRule="atLeast"/>
        <w:jc w:val="center"/>
        <w:rPr>
          <w:rFonts w:ascii="Times New Roman" w:eastAsia="Times New Roman" w:hAnsi="Times New Roman" w:cs="Times New Roman"/>
          <w:b/>
          <w:sz w:val="28"/>
          <w:szCs w:val="20"/>
          <w:lang w:eastAsia="ru-RU"/>
        </w:rPr>
      </w:pPr>
      <w:r w:rsidRPr="00D562BE">
        <w:rPr>
          <w:rFonts w:ascii="Times New Roman" w:eastAsia="Times New Roman" w:hAnsi="Times New Roman" w:cs="Times New Roman"/>
          <w:b/>
          <w:sz w:val="28"/>
          <w:szCs w:val="20"/>
          <w:lang w:eastAsia="ru-RU"/>
        </w:rPr>
        <w:t>«Культурная среда»</w:t>
      </w:r>
    </w:p>
    <w:p w:rsidR="00524721" w:rsidRPr="00D562BE" w:rsidRDefault="00524721" w:rsidP="00524721">
      <w:pPr>
        <w:spacing w:after="0" w:line="240" w:lineRule="atLeast"/>
        <w:jc w:val="center"/>
        <w:rPr>
          <w:rFonts w:ascii="Times New Roman" w:eastAsia="Times New Roman" w:hAnsi="Times New Roman" w:cs="Times New Roman"/>
          <w:b/>
          <w:sz w:val="28"/>
          <w:szCs w:val="20"/>
          <w:lang w:eastAsia="ru-RU"/>
        </w:rPr>
      </w:pPr>
    </w:p>
    <w:p w:rsidR="0097007A" w:rsidRPr="00D562BE" w:rsidRDefault="0097007A" w:rsidP="00524721">
      <w:pPr>
        <w:spacing w:after="0" w:line="240" w:lineRule="atLeast"/>
        <w:jc w:val="center"/>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1. Основные положения</w:t>
      </w:r>
    </w:p>
    <w:p w:rsidR="007D3D52" w:rsidRPr="00960875" w:rsidRDefault="007D3D52" w:rsidP="00085F6B">
      <w:pPr>
        <w:pStyle w:val="a4"/>
        <w:spacing w:after="0" w:line="240" w:lineRule="auto"/>
        <w:rPr>
          <w:rFonts w:ascii="Times New Roman" w:hAnsi="Times New Roman" w:cs="Times New Roman"/>
          <w:b/>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210"/>
        <w:gridCol w:w="3703"/>
        <w:gridCol w:w="2638"/>
        <w:gridCol w:w="3235"/>
      </w:tblGrid>
      <w:tr w:rsidR="0097007A" w:rsidRPr="00D562BE" w:rsidTr="00635C95">
        <w:tc>
          <w:tcPr>
            <w:tcW w:w="5210" w:type="dxa"/>
            <w:shd w:val="clear" w:color="auto" w:fill="auto"/>
            <w:vAlign w:val="center"/>
          </w:tcPr>
          <w:p w:rsidR="0097007A" w:rsidRPr="00D562BE" w:rsidRDefault="0097007A" w:rsidP="00635C95">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 xml:space="preserve">Наименование </w:t>
            </w:r>
            <w:r w:rsidR="00635C95" w:rsidRPr="00D562BE">
              <w:rPr>
                <w:rFonts w:ascii="Times New Roman" w:eastAsia="Times New Roman" w:hAnsi="Times New Roman" w:cs="Times New Roman"/>
                <w:sz w:val="28"/>
                <w:szCs w:val="20"/>
                <w:lang w:eastAsia="ru-RU"/>
              </w:rPr>
              <w:t xml:space="preserve">федерального </w:t>
            </w:r>
            <w:r w:rsidRPr="00D562BE">
              <w:rPr>
                <w:rFonts w:ascii="Times New Roman" w:eastAsia="Times New Roman" w:hAnsi="Times New Roman" w:cs="Times New Roman"/>
                <w:sz w:val="28"/>
                <w:szCs w:val="20"/>
                <w:lang w:eastAsia="ru-RU"/>
              </w:rPr>
              <w:t>проекта</w:t>
            </w:r>
          </w:p>
        </w:tc>
        <w:tc>
          <w:tcPr>
            <w:tcW w:w="9576" w:type="dxa"/>
            <w:gridSpan w:val="3"/>
            <w:shd w:val="clear" w:color="auto" w:fill="auto"/>
            <w:vAlign w:val="center"/>
          </w:tcPr>
          <w:p w:rsidR="0097007A" w:rsidRPr="00D562BE" w:rsidRDefault="00635C95" w:rsidP="00635C95">
            <w:pPr>
              <w:spacing w:before="120" w:after="120" w:line="240" w:lineRule="atLeast"/>
              <w:jc w:val="both"/>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«Обеспечение качественно нового уровня развития инфраструктуры культуры»</w:t>
            </w:r>
          </w:p>
        </w:tc>
      </w:tr>
      <w:tr w:rsidR="0097007A" w:rsidRPr="00D562BE" w:rsidTr="00635C95">
        <w:tc>
          <w:tcPr>
            <w:tcW w:w="5210" w:type="dxa"/>
            <w:shd w:val="clear" w:color="auto" w:fill="auto"/>
            <w:vAlign w:val="center"/>
          </w:tcPr>
          <w:p w:rsidR="0097007A" w:rsidRPr="00D562BE" w:rsidRDefault="0097007A" w:rsidP="00635C95">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 xml:space="preserve">Краткое наименование </w:t>
            </w:r>
            <w:r w:rsidR="00635C95" w:rsidRPr="00D562BE">
              <w:rPr>
                <w:rFonts w:ascii="Times New Roman" w:eastAsia="Times New Roman" w:hAnsi="Times New Roman" w:cs="Times New Roman"/>
                <w:sz w:val="28"/>
                <w:szCs w:val="20"/>
                <w:lang w:eastAsia="ru-RU"/>
              </w:rPr>
              <w:t xml:space="preserve">регионального </w:t>
            </w:r>
            <w:r w:rsidRPr="00D562BE">
              <w:rPr>
                <w:rFonts w:ascii="Times New Roman" w:eastAsia="Times New Roman" w:hAnsi="Times New Roman" w:cs="Times New Roman"/>
                <w:sz w:val="28"/>
                <w:szCs w:val="20"/>
                <w:lang w:eastAsia="ru-RU"/>
              </w:rPr>
              <w:t>проекта</w:t>
            </w:r>
          </w:p>
        </w:tc>
        <w:tc>
          <w:tcPr>
            <w:tcW w:w="3703" w:type="dxa"/>
            <w:shd w:val="clear" w:color="auto" w:fill="auto"/>
            <w:vAlign w:val="center"/>
          </w:tcPr>
          <w:p w:rsidR="0097007A" w:rsidRPr="00D562BE" w:rsidRDefault="0097007A" w:rsidP="0097007A">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«Культурная среда»</w:t>
            </w:r>
          </w:p>
        </w:tc>
        <w:tc>
          <w:tcPr>
            <w:tcW w:w="2638" w:type="dxa"/>
            <w:shd w:val="clear" w:color="auto" w:fill="auto"/>
            <w:vAlign w:val="center"/>
          </w:tcPr>
          <w:p w:rsidR="0097007A" w:rsidRPr="00D562BE" w:rsidRDefault="0097007A" w:rsidP="0097007A">
            <w:pPr>
              <w:spacing w:before="120" w:after="120" w:line="240" w:lineRule="atLeast"/>
              <w:jc w:val="center"/>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Срок начала и окончания проекта</w:t>
            </w:r>
          </w:p>
        </w:tc>
        <w:tc>
          <w:tcPr>
            <w:tcW w:w="3235" w:type="dxa"/>
            <w:shd w:val="clear" w:color="auto" w:fill="auto"/>
            <w:vAlign w:val="center"/>
          </w:tcPr>
          <w:p w:rsidR="0097007A" w:rsidRPr="00D562BE" w:rsidRDefault="0097007A" w:rsidP="0097007A">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01.01.2019</w:t>
            </w:r>
            <w:r w:rsidRPr="00D562BE">
              <w:rPr>
                <w:rFonts w:ascii="Times New Roman" w:eastAsia="Times New Roman" w:hAnsi="Times New Roman" w:cs="Times New Roman"/>
                <w:sz w:val="28"/>
                <w:szCs w:val="20"/>
                <w:lang w:eastAsia="ru-RU"/>
              </w:rPr>
              <w:sym w:font="Symbol" w:char="F02D"/>
            </w:r>
            <w:r w:rsidRPr="00D562BE">
              <w:rPr>
                <w:rFonts w:ascii="Times New Roman" w:eastAsia="Times New Roman" w:hAnsi="Times New Roman" w:cs="Times New Roman"/>
                <w:sz w:val="28"/>
                <w:szCs w:val="20"/>
                <w:lang w:eastAsia="ru-RU"/>
              </w:rPr>
              <w:t>31.12.2024</w:t>
            </w:r>
          </w:p>
        </w:tc>
      </w:tr>
      <w:tr w:rsidR="0097007A" w:rsidRPr="00D562BE" w:rsidTr="00635C95">
        <w:tc>
          <w:tcPr>
            <w:tcW w:w="5210" w:type="dxa"/>
            <w:shd w:val="clear" w:color="auto" w:fill="auto"/>
            <w:vAlign w:val="center"/>
          </w:tcPr>
          <w:p w:rsidR="0097007A" w:rsidRPr="00D562BE" w:rsidRDefault="0097007A" w:rsidP="00635C95">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 xml:space="preserve">Куратор </w:t>
            </w:r>
            <w:r w:rsidR="00635C95" w:rsidRPr="00D562BE">
              <w:rPr>
                <w:rFonts w:ascii="Times New Roman" w:eastAsia="Times New Roman" w:hAnsi="Times New Roman" w:cs="Times New Roman"/>
                <w:sz w:val="28"/>
                <w:szCs w:val="20"/>
                <w:lang w:eastAsia="ru-RU"/>
              </w:rPr>
              <w:t xml:space="preserve">регионального </w:t>
            </w:r>
            <w:r w:rsidRPr="00D562BE">
              <w:rPr>
                <w:rFonts w:ascii="Times New Roman" w:eastAsia="Times New Roman" w:hAnsi="Times New Roman" w:cs="Times New Roman"/>
                <w:sz w:val="28"/>
                <w:szCs w:val="20"/>
                <w:lang w:eastAsia="ru-RU"/>
              </w:rPr>
              <w:t>проекта</w:t>
            </w:r>
          </w:p>
        </w:tc>
        <w:tc>
          <w:tcPr>
            <w:tcW w:w="9576" w:type="dxa"/>
            <w:gridSpan w:val="3"/>
            <w:shd w:val="clear" w:color="auto" w:fill="auto"/>
            <w:vAlign w:val="center"/>
          </w:tcPr>
          <w:p w:rsidR="0097007A" w:rsidRPr="00D562BE" w:rsidRDefault="00BC5D27" w:rsidP="003A4CFE">
            <w:pPr>
              <w:spacing w:before="120" w:after="120" w:line="240" w:lineRule="atLeast"/>
              <w:rPr>
                <w:rFonts w:ascii="Times New Roman" w:eastAsia="Times New Roman" w:hAnsi="Times New Roman" w:cs="Times New Roman"/>
                <w:sz w:val="28"/>
                <w:szCs w:val="20"/>
                <w:lang w:eastAsia="ru-RU"/>
              </w:rPr>
            </w:pPr>
            <w:r w:rsidRPr="00D562BE">
              <w:rPr>
                <w:rFonts w:ascii="Times New Roman" w:hAnsi="Times New Roman" w:cs="Times New Roman"/>
                <w:sz w:val="28"/>
                <w:szCs w:val="28"/>
              </w:rPr>
              <w:t xml:space="preserve">Заместитель Премьер-министра Республики Татарстан  </w:t>
            </w:r>
            <w:proofErr w:type="spellStart"/>
            <w:r w:rsidR="003A4CFE">
              <w:rPr>
                <w:rFonts w:ascii="Times New Roman" w:hAnsi="Times New Roman" w:cs="Times New Roman"/>
                <w:sz w:val="28"/>
                <w:szCs w:val="28"/>
              </w:rPr>
              <w:t>Л.Р.</w:t>
            </w:r>
            <w:r w:rsidR="003A4CFE" w:rsidRPr="00D562BE">
              <w:rPr>
                <w:rFonts w:ascii="Times New Roman" w:hAnsi="Times New Roman" w:cs="Times New Roman"/>
                <w:sz w:val="28"/>
                <w:szCs w:val="28"/>
              </w:rPr>
              <w:t>Фазлеева</w:t>
            </w:r>
            <w:proofErr w:type="spellEnd"/>
          </w:p>
        </w:tc>
      </w:tr>
      <w:tr w:rsidR="0097007A" w:rsidRPr="00D562BE" w:rsidTr="00635C95">
        <w:trPr>
          <w:trHeight w:val="782"/>
        </w:trPr>
        <w:tc>
          <w:tcPr>
            <w:tcW w:w="5210" w:type="dxa"/>
            <w:shd w:val="clear" w:color="auto" w:fill="auto"/>
            <w:vAlign w:val="center"/>
          </w:tcPr>
          <w:p w:rsidR="0097007A" w:rsidRPr="00D562BE" w:rsidRDefault="0097007A" w:rsidP="0097007A">
            <w:pPr>
              <w:spacing w:before="120" w:after="120" w:line="240" w:lineRule="atLeast"/>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t xml:space="preserve">Руководитель </w:t>
            </w:r>
            <w:r w:rsidR="00635C95" w:rsidRPr="00D562BE">
              <w:rPr>
                <w:rFonts w:ascii="Times New Roman" w:eastAsia="Times New Roman" w:hAnsi="Times New Roman" w:cs="Times New Roman"/>
                <w:sz w:val="28"/>
                <w:szCs w:val="20"/>
                <w:lang w:eastAsia="ru-RU"/>
              </w:rPr>
              <w:t>регионального</w:t>
            </w:r>
            <w:r w:rsidRPr="00D562BE">
              <w:rPr>
                <w:rFonts w:ascii="Times New Roman" w:eastAsia="Times New Roman" w:hAnsi="Times New Roman" w:cs="Times New Roman"/>
                <w:sz w:val="28"/>
                <w:szCs w:val="20"/>
                <w:lang w:eastAsia="ru-RU"/>
              </w:rPr>
              <w:t xml:space="preserve"> проекта</w:t>
            </w:r>
          </w:p>
        </w:tc>
        <w:tc>
          <w:tcPr>
            <w:tcW w:w="9576" w:type="dxa"/>
            <w:gridSpan w:val="3"/>
            <w:shd w:val="clear" w:color="auto" w:fill="auto"/>
            <w:vAlign w:val="center"/>
          </w:tcPr>
          <w:p w:rsidR="0097007A" w:rsidRPr="00D562BE" w:rsidRDefault="003A4CFE" w:rsidP="003A4CFE">
            <w:pPr>
              <w:spacing w:before="120" w:after="120" w:line="24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З</w:t>
            </w:r>
            <w:r w:rsidR="0024088A">
              <w:rPr>
                <w:rFonts w:ascii="Times New Roman" w:hAnsi="Times New Roman" w:cs="Times New Roman"/>
                <w:sz w:val="28"/>
                <w:szCs w:val="28"/>
              </w:rPr>
              <w:t>аместитель м</w:t>
            </w:r>
            <w:r w:rsidR="00BC5D27" w:rsidRPr="00D562BE">
              <w:rPr>
                <w:rFonts w:ascii="Times New Roman" w:hAnsi="Times New Roman" w:cs="Times New Roman"/>
                <w:sz w:val="28"/>
                <w:szCs w:val="28"/>
              </w:rPr>
              <w:t>инистр</w:t>
            </w:r>
            <w:r w:rsidR="0024088A">
              <w:rPr>
                <w:rFonts w:ascii="Times New Roman" w:hAnsi="Times New Roman" w:cs="Times New Roman"/>
                <w:sz w:val="28"/>
                <w:szCs w:val="28"/>
              </w:rPr>
              <w:t>а</w:t>
            </w:r>
            <w:r w:rsidR="00BC5D27" w:rsidRPr="00D562BE">
              <w:rPr>
                <w:rFonts w:ascii="Times New Roman" w:hAnsi="Times New Roman" w:cs="Times New Roman"/>
                <w:sz w:val="28"/>
                <w:szCs w:val="28"/>
              </w:rPr>
              <w:t xml:space="preserve"> культуры Республики Татарстан</w:t>
            </w:r>
            <w:r>
              <w:rPr>
                <w:rFonts w:ascii="Times New Roman" w:hAnsi="Times New Roman" w:cs="Times New Roman"/>
                <w:sz w:val="28"/>
                <w:szCs w:val="28"/>
              </w:rPr>
              <w:t xml:space="preserve"> </w:t>
            </w:r>
            <w:proofErr w:type="spellStart"/>
            <w:r>
              <w:rPr>
                <w:rFonts w:ascii="Times New Roman" w:hAnsi="Times New Roman" w:cs="Times New Roman"/>
                <w:sz w:val="28"/>
                <w:szCs w:val="28"/>
              </w:rPr>
              <w:t>Ю.И.Адгамова</w:t>
            </w:r>
            <w:proofErr w:type="spellEnd"/>
            <w:r>
              <w:rPr>
                <w:rFonts w:ascii="Times New Roman" w:hAnsi="Times New Roman" w:cs="Times New Roman"/>
                <w:sz w:val="28"/>
                <w:szCs w:val="28"/>
              </w:rPr>
              <w:t xml:space="preserve"> </w:t>
            </w:r>
          </w:p>
        </w:tc>
      </w:tr>
      <w:tr w:rsidR="0097007A" w:rsidRPr="00D562BE" w:rsidTr="00635C95">
        <w:tc>
          <w:tcPr>
            <w:tcW w:w="5210" w:type="dxa"/>
            <w:shd w:val="clear" w:color="auto" w:fill="auto"/>
            <w:vAlign w:val="center"/>
          </w:tcPr>
          <w:p w:rsidR="0097007A" w:rsidRPr="00D562BE" w:rsidRDefault="00635C95" w:rsidP="00635C95">
            <w:pPr>
              <w:spacing w:before="120" w:after="120" w:line="240" w:lineRule="atLeast"/>
              <w:rPr>
                <w:rFonts w:ascii="Times New Roman" w:eastAsia="Times New Roman" w:hAnsi="Times New Roman" w:cs="Times New Roman"/>
                <w:sz w:val="28"/>
                <w:szCs w:val="28"/>
                <w:lang w:eastAsia="ru-RU"/>
              </w:rPr>
            </w:pPr>
            <w:r w:rsidRPr="00D562BE">
              <w:rPr>
                <w:rFonts w:ascii="Times New Roman" w:eastAsia="Times New Roman" w:hAnsi="Times New Roman" w:cs="Times New Roman"/>
                <w:sz w:val="28"/>
                <w:szCs w:val="28"/>
                <w:lang w:eastAsia="ru-RU"/>
              </w:rPr>
              <w:t xml:space="preserve">Администратор </w:t>
            </w:r>
            <w:r w:rsidRPr="00D562BE">
              <w:rPr>
                <w:rFonts w:ascii="Times New Roman" w:eastAsia="Times New Roman" w:hAnsi="Times New Roman" w:cs="Times New Roman"/>
                <w:sz w:val="28"/>
                <w:szCs w:val="20"/>
                <w:lang w:eastAsia="ru-RU"/>
              </w:rPr>
              <w:t xml:space="preserve">регионального </w:t>
            </w:r>
            <w:r w:rsidR="0097007A" w:rsidRPr="00D562BE">
              <w:rPr>
                <w:rFonts w:ascii="Times New Roman" w:eastAsia="Times New Roman" w:hAnsi="Times New Roman" w:cs="Times New Roman"/>
                <w:sz w:val="28"/>
                <w:szCs w:val="28"/>
                <w:lang w:eastAsia="ru-RU"/>
              </w:rPr>
              <w:t>проекта</w:t>
            </w:r>
          </w:p>
        </w:tc>
        <w:tc>
          <w:tcPr>
            <w:tcW w:w="9576" w:type="dxa"/>
            <w:gridSpan w:val="3"/>
            <w:shd w:val="clear" w:color="auto" w:fill="auto"/>
            <w:vAlign w:val="center"/>
          </w:tcPr>
          <w:p w:rsidR="0097007A" w:rsidRPr="00D562BE" w:rsidRDefault="003A4CFE" w:rsidP="003A4CFE">
            <w:pPr>
              <w:spacing w:before="120" w:after="120" w:line="240" w:lineRule="atLeast"/>
              <w:jc w:val="both"/>
              <w:rPr>
                <w:rFonts w:ascii="Times New Roman" w:eastAsia="Arial Unicode MS" w:hAnsi="Times New Roman" w:cs="Times New Roman"/>
                <w:sz w:val="28"/>
                <w:szCs w:val="28"/>
              </w:rPr>
            </w:pPr>
            <w:r>
              <w:rPr>
                <w:rFonts w:ascii="Times New Roman" w:eastAsia="Times New Roman" w:hAnsi="Times New Roman" w:cs="Times New Roman"/>
                <w:sz w:val="28"/>
                <w:szCs w:val="28"/>
                <w:lang w:eastAsia="ru-RU"/>
              </w:rPr>
              <w:t>Н</w:t>
            </w:r>
            <w:r w:rsidR="004D23EC" w:rsidRPr="00D562BE">
              <w:rPr>
                <w:rFonts w:ascii="Times New Roman" w:eastAsia="Times New Roman" w:hAnsi="Times New Roman" w:cs="Times New Roman"/>
                <w:sz w:val="28"/>
                <w:szCs w:val="28"/>
                <w:lang w:eastAsia="ru-RU"/>
              </w:rPr>
              <w:t xml:space="preserve">ачальник отдела инфраструктурного развития и творческих индустрий </w:t>
            </w:r>
            <w:proofErr w:type="spellStart"/>
            <w:r w:rsidRPr="00D562BE">
              <w:rPr>
                <w:rFonts w:ascii="Times New Roman" w:eastAsia="Times New Roman" w:hAnsi="Times New Roman" w:cs="Times New Roman"/>
                <w:sz w:val="28"/>
                <w:szCs w:val="28"/>
                <w:lang w:eastAsia="ru-RU"/>
              </w:rPr>
              <w:t>Д.Р.Хасанова</w:t>
            </w:r>
            <w:proofErr w:type="spellEnd"/>
            <w:r w:rsidRPr="00D562BE">
              <w:rPr>
                <w:rFonts w:ascii="Times New Roman" w:eastAsia="Times New Roman" w:hAnsi="Times New Roman" w:cs="Times New Roman"/>
                <w:sz w:val="28"/>
                <w:szCs w:val="28"/>
                <w:lang w:eastAsia="ru-RU"/>
              </w:rPr>
              <w:t xml:space="preserve"> </w:t>
            </w:r>
          </w:p>
        </w:tc>
      </w:tr>
      <w:tr w:rsidR="0097007A" w:rsidRPr="00D562BE" w:rsidTr="00635C95">
        <w:trPr>
          <w:trHeight w:val="748"/>
        </w:trPr>
        <w:tc>
          <w:tcPr>
            <w:tcW w:w="5210" w:type="dxa"/>
            <w:shd w:val="clear" w:color="auto" w:fill="auto"/>
            <w:vAlign w:val="center"/>
          </w:tcPr>
          <w:p w:rsidR="0097007A" w:rsidRPr="00D562BE" w:rsidRDefault="0097007A" w:rsidP="0097007A">
            <w:pPr>
              <w:spacing w:before="120" w:after="120" w:line="240" w:lineRule="atLeast"/>
              <w:rPr>
                <w:rFonts w:ascii="Times New Roman" w:eastAsia="Times New Roman" w:hAnsi="Times New Roman" w:cs="Times New Roman"/>
                <w:i/>
                <w:sz w:val="26"/>
                <w:szCs w:val="26"/>
                <w:lang w:eastAsia="ru-RU"/>
              </w:rPr>
            </w:pPr>
            <w:r w:rsidRPr="00D562BE">
              <w:rPr>
                <w:rFonts w:ascii="Times New Roman" w:eastAsia="Times New Roman" w:hAnsi="Times New Roman" w:cs="Times New Roman"/>
                <w:sz w:val="28"/>
                <w:szCs w:val="20"/>
                <w:lang w:eastAsia="ru-RU"/>
              </w:rPr>
              <w:t>Связь с государственными программами Российской Федерации</w:t>
            </w:r>
          </w:p>
        </w:tc>
        <w:tc>
          <w:tcPr>
            <w:tcW w:w="9576" w:type="dxa"/>
            <w:gridSpan w:val="3"/>
            <w:shd w:val="clear" w:color="auto" w:fill="auto"/>
            <w:vAlign w:val="center"/>
          </w:tcPr>
          <w:p w:rsidR="0097007A" w:rsidRPr="00D562BE" w:rsidRDefault="0097007A" w:rsidP="00BC5D27">
            <w:pPr>
              <w:spacing w:before="120" w:after="120" w:line="240" w:lineRule="atLeast"/>
              <w:jc w:val="both"/>
              <w:rPr>
                <w:rFonts w:ascii="Times New Roman" w:eastAsia="Times New Roman" w:hAnsi="Times New Roman" w:cs="Times New Roman"/>
                <w:sz w:val="28"/>
                <w:szCs w:val="28"/>
                <w:lang w:eastAsia="ru-RU"/>
              </w:rPr>
            </w:pPr>
            <w:r w:rsidRPr="00D562BE">
              <w:rPr>
                <w:rFonts w:ascii="Times New Roman" w:eastAsia="Times New Roman" w:hAnsi="Times New Roman" w:cs="Times New Roman"/>
                <w:sz w:val="28"/>
                <w:szCs w:val="28"/>
                <w:lang w:eastAsia="ru-RU"/>
              </w:rPr>
              <w:t xml:space="preserve">Государственная программа «Развитие культуры Республики Татарстан» </w:t>
            </w:r>
            <w:r w:rsidRPr="00D562BE">
              <w:rPr>
                <w:rFonts w:ascii="Times New Roman" w:eastAsia="Times New Roman" w:hAnsi="Times New Roman" w:cs="Times New Roman"/>
                <w:sz w:val="28"/>
                <w:szCs w:val="28"/>
                <w:lang w:eastAsia="ru-RU"/>
              </w:rPr>
              <w:br/>
              <w:t>на 2014 - 2020 годы»</w:t>
            </w:r>
            <w:r w:rsidR="00BC5D27" w:rsidRPr="00D562BE">
              <w:rPr>
                <w:rFonts w:ascii="Times New Roman" w:eastAsia="Times New Roman" w:hAnsi="Times New Roman" w:cs="Times New Roman"/>
                <w:sz w:val="28"/>
                <w:szCs w:val="28"/>
                <w:lang w:eastAsia="ru-RU"/>
              </w:rPr>
              <w:t xml:space="preserve">, утвержденная </w:t>
            </w:r>
            <w:r w:rsidR="00BC5D27" w:rsidRPr="00D562BE">
              <w:rPr>
                <w:rFonts w:ascii="Times New Roman" w:hAnsi="Times New Roman" w:cs="Times New Roman"/>
                <w:sz w:val="28"/>
                <w:szCs w:val="28"/>
              </w:rPr>
              <w:t>постановлением Кабинета Министров Республики Татарстан от 16.12.2013 № 997</w:t>
            </w:r>
          </w:p>
        </w:tc>
      </w:tr>
    </w:tbl>
    <w:p w:rsidR="004D23EC" w:rsidRPr="00960875" w:rsidRDefault="004D23EC" w:rsidP="00AD446C">
      <w:pPr>
        <w:pStyle w:val="a4"/>
        <w:jc w:val="center"/>
        <w:rPr>
          <w:rFonts w:ascii="Times New Roman" w:eastAsia="Times New Roman" w:hAnsi="Times New Roman" w:cs="Times New Roman"/>
          <w:sz w:val="8"/>
          <w:szCs w:val="20"/>
          <w:lang w:eastAsia="ru-RU"/>
        </w:rPr>
      </w:pPr>
    </w:p>
    <w:p w:rsidR="004D23EC" w:rsidRPr="00960875" w:rsidRDefault="004D23EC">
      <w:pPr>
        <w:rPr>
          <w:rFonts w:ascii="Times New Roman" w:eastAsia="Times New Roman" w:hAnsi="Times New Roman" w:cs="Times New Roman"/>
          <w:sz w:val="2"/>
          <w:szCs w:val="20"/>
          <w:lang w:eastAsia="ru-RU"/>
        </w:rPr>
      </w:pPr>
      <w:r w:rsidRPr="00D562BE">
        <w:rPr>
          <w:rFonts w:ascii="Times New Roman" w:eastAsia="Times New Roman" w:hAnsi="Times New Roman" w:cs="Times New Roman"/>
          <w:sz w:val="28"/>
          <w:szCs w:val="20"/>
          <w:lang w:eastAsia="ru-RU"/>
        </w:rPr>
        <w:br w:type="page"/>
      </w:r>
    </w:p>
    <w:p w:rsidR="00085F6B" w:rsidRPr="00D562BE" w:rsidRDefault="0097007A" w:rsidP="00AD446C">
      <w:pPr>
        <w:pStyle w:val="a4"/>
        <w:jc w:val="center"/>
        <w:rPr>
          <w:rFonts w:ascii="Times New Roman" w:eastAsia="Times New Roman" w:hAnsi="Times New Roman" w:cs="Times New Roman"/>
          <w:sz w:val="28"/>
          <w:szCs w:val="20"/>
          <w:lang w:eastAsia="ru-RU"/>
        </w:rPr>
      </w:pPr>
      <w:r w:rsidRPr="00D562BE">
        <w:rPr>
          <w:rFonts w:ascii="Times New Roman" w:eastAsia="Times New Roman" w:hAnsi="Times New Roman" w:cs="Times New Roman"/>
          <w:sz w:val="28"/>
          <w:szCs w:val="20"/>
          <w:lang w:eastAsia="ru-RU"/>
        </w:rPr>
        <w:lastRenderedPageBreak/>
        <w:t xml:space="preserve">2. Цель и показатели </w:t>
      </w:r>
      <w:r w:rsidR="00635C95" w:rsidRPr="00D562BE">
        <w:rPr>
          <w:rFonts w:ascii="Times New Roman" w:eastAsia="Times New Roman" w:hAnsi="Times New Roman" w:cs="Times New Roman"/>
          <w:sz w:val="28"/>
          <w:szCs w:val="20"/>
          <w:lang w:eastAsia="ru-RU"/>
        </w:rPr>
        <w:t>регионального</w:t>
      </w:r>
      <w:r w:rsidRPr="00D562BE">
        <w:rPr>
          <w:rFonts w:ascii="Times New Roman" w:eastAsia="Times New Roman" w:hAnsi="Times New Roman" w:cs="Times New Roman"/>
          <w:sz w:val="28"/>
          <w:szCs w:val="20"/>
          <w:lang w:eastAsia="ru-RU"/>
        </w:rPr>
        <w:t xml:space="preserve"> проекта</w:t>
      </w:r>
    </w:p>
    <w:p w:rsidR="0097007A" w:rsidRPr="00D562BE" w:rsidRDefault="0097007A" w:rsidP="0097007A">
      <w:pPr>
        <w:pStyle w:val="a4"/>
        <w:spacing w:after="0"/>
        <w:jc w:val="center"/>
        <w:rPr>
          <w:rFonts w:ascii="Times New Roman" w:eastAsia="Times New Roman" w:hAnsi="Times New Roman" w:cs="Times New Roman"/>
          <w:sz w:val="28"/>
          <w:szCs w:val="20"/>
          <w:lang w:eastAsia="ru-RU"/>
        </w:rPr>
      </w:pPr>
    </w:p>
    <w:tbl>
      <w:tblPr>
        <w:tblStyle w:val="a3"/>
        <w:tblW w:w="14714" w:type="dxa"/>
        <w:tblInd w:w="-5" w:type="dxa"/>
        <w:tblLayout w:type="fixed"/>
        <w:tblLook w:val="04A0" w:firstRow="1" w:lastRow="0" w:firstColumn="1" w:lastColumn="0" w:noHBand="0" w:noVBand="1"/>
      </w:tblPr>
      <w:tblGrid>
        <w:gridCol w:w="648"/>
        <w:gridCol w:w="3293"/>
        <w:gridCol w:w="1559"/>
        <w:gridCol w:w="1559"/>
        <w:gridCol w:w="1559"/>
        <w:gridCol w:w="1135"/>
        <w:gridCol w:w="992"/>
        <w:gridCol w:w="992"/>
        <w:gridCol w:w="993"/>
        <w:gridCol w:w="992"/>
        <w:gridCol w:w="992"/>
      </w:tblGrid>
      <w:tr w:rsidR="00AD4818" w:rsidRPr="00D562BE" w:rsidTr="0097007A">
        <w:trPr>
          <w:trHeight w:val="794"/>
        </w:trPr>
        <w:tc>
          <w:tcPr>
            <w:tcW w:w="14714" w:type="dxa"/>
            <w:gridSpan w:val="11"/>
            <w:vAlign w:val="center"/>
          </w:tcPr>
          <w:p w:rsidR="00AD4818" w:rsidRPr="00D562BE" w:rsidRDefault="009503EE" w:rsidP="0097007A">
            <w:pPr>
              <w:tabs>
                <w:tab w:val="left" w:pos="10788"/>
              </w:tabs>
              <w:spacing w:before="120" w:after="120"/>
              <w:ind w:left="142" w:right="107"/>
              <w:jc w:val="both"/>
              <w:rPr>
                <w:rFonts w:ascii="Times New Roman" w:hAnsi="Times New Roman" w:cs="Times New Roman"/>
                <w:sz w:val="28"/>
                <w:szCs w:val="28"/>
              </w:rPr>
            </w:pPr>
            <w:r w:rsidRPr="00D562BE">
              <w:rPr>
                <w:rFonts w:ascii="Times New Roman" w:eastAsia="Arial Unicode MS" w:hAnsi="Times New Roman" w:cs="Times New Roman"/>
                <w:bCs/>
                <w:sz w:val="28"/>
                <w:szCs w:val="28"/>
                <w:u w:color="000000"/>
                <w:lang w:eastAsia="ru-RU"/>
              </w:rPr>
              <w:t xml:space="preserve">Цель: </w:t>
            </w:r>
            <w:r w:rsidR="00AD4818" w:rsidRPr="00D562BE">
              <w:rPr>
                <w:rFonts w:ascii="Times New Roman" w:eastAsia="Arial Unicode MS" w:hAnsi="Times New Roman" w:cs="Times New Roman"/>
                <w:bCs/>
                <w:sz w:val="28"/>
                <w:szCs w:val="28"/>
                <w:u w:color="000000"/>
                <w:lang w:eastAsia="ru-RU"/>
              </w:rPr>
              <w:t>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w:t>
            </w:r>
          </w:p>
        </w:tc>
      </w:tr>
      <w:tr w:rsidR="00D11EF3" w:rsidRPr="00D562BE" w:rsidTr="00876A1D">
        <w:tc>
          <w:tcPr>
            <w:tcW w:w="648" w:type="dxa"/>
            <w:vMerge w:val="restart"/>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w:t>
            </w:r>
          </w:p>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п\п</w:t>
            </w:r>
          </w:p>
        </w:tc>
        <w:tc>
          <w:tcPr>
            <w:tcW w:w="3293" w:type="dxa"/>
            <w:vMerge w:val="restart"/>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Наименование показателя</w:t>
            </w:r>
          </w:p>
        </w:tc>
        <w:tc>
          <w:tcPr>
            <w:tcW w:w="1559" w:type="dxa"/>
            <w:vMerge w:val="restart"/>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Тип показателя</w:t>
            </w:r>
          </w:p>
        </w:tc>
        <w:tc>
          <w:tcPr>
            <w:tcW w:w="3118" w:type="dxa"/>
            <w:gridSpan w:val="2"/>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Базовое значение</w:t>
            </w:r>
          </w:p>
        </w:tc>
        <w:tc>
          <w:tcPr>
            <w:tcW w:w="6096" w:type="dxa"/>
            <w:gridSpan w:val="6"/>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Период, год</w:t>
            </w:r>
          </w:p>
        </w:tc>
      </w:tr>
      <w:tr w:rsidR="00B35555" w:rsidRPr="00D562BE" w:rsidTr="00876A1D">
        <w:tc>
          <w:tcPr>
            <w:tcW w:w="648" w:type="dxa"/>
            <w:vMerge/>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p>
        </w:tc>
        <w:tc>
          <w:tcPr>
            <w:tcW w:w="3293" w:type="dxa"/>
            <w:vMerge/>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p>
        </w:tc>
        <w:tc>
          <w:tcPr>
            <w:tcW w:w="1559" w:type="dxa"/>
            <w:vMerge/>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p>
        </w:tc>
        <w:tc>
          <w:tcPr>
            <w:tcW w:w="1559"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Значение</w:t>
            </w:r>
          </w:p>
        </w:tc>
        <w:tc>
          <w:tcPr>
            <w:tcW w:w="1559"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Дата</w:t>
            </w:r>
          </w:p>
        </w:tc>
        <w:tc>
          <w:tcPr>
            <w:tcW w:w="1135"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2019</w:t>
            </w:r>
          </w:p>
        </w:tc>
        <w:tc>
          <w:tcPr>
            <w:tcW w:w="992"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2020</w:t>
            </w:r>
          </w:p>
        </w:tc>
        <w:tc>
          <w:tcPr>
            <w:tcW w:w="992"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2021</w:t>
            </w:r>
          </w:p>
        </w:tc>
        <w:tc>
          <w:tcPr>
            <w:tcW w:w="993"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2022</w:t>
            </w:r>
          </w:p>
        </w:tc>
        <w:tc>
          <w:tcPr>
            <w:tcW w:w="992"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2023</w:t>
            </w:r>
          </w:p>
        </w:tc>
        <w:tc>
          <w:tcPr>
            <w:tcW w:w="992" w:type="dxa"/>
            <w:tcBorders>
              <w:bottom w:val="single" w:sz="4" w:space="0" w:color="auto"/>
            </w:tcBorders>
            <w:vAlign w:val="center"/>
          </w:tcPr>
          <w:p w:rsidR="004F51BB" w:rsidRPr="00D562BE" w:rsidRDefault="004F51BB" w:rsidP="004F51B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2024</w:t>
            </w:r>
          </w:p>
        </w:tc>
      </w:tr>
      <w:tr w:rsidR="000B3050" w:rsidRPr="00D562BE" w:rsidTr="00876A1D">
        <w:tc>
          <w:tcPr>
            <w:tcW w:w="648" w:type="dxa"/>
            <w:tcBorders>
              <w:top w:val="single" w:sz="4" w:space="0" w:color="auto"/>
              <w:left w:val="single" w:sz="4" w:space="0" w:color="auto"/>
              <w:bottom w:val="single" w:sz="4" w:space="0" w:color="auto"/>
              <w:right w:val="single" w:sz="4" w:space="0" w:color="auto"/>
            </w:tcBorders>
          </w:tcPr>
          <w:p w:rsidR="000B3050" w:rsidRPr="00D562BE" w:rsidRDefault="000B3050" w:rsidP="000B3050">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1.</w:t>
            </w:r>
          </w:p>
        </w:tc>
        <w:tc>
          <w:tcPr>
            <w:tcW w:w="3293" w:type="dxa"/>
            <w:tcBorders>
              <w:top w:val="single" w:sz="4" w:space="0" w:color="auto"/>
              <w:left w:val="single" w:sz="4" w:space="0" w:color="auto"/>
              <w:bottom w:val="single" w:sz="4" w:space="0" w:color="auto"/>
              <w:right w:val="single" w:sz="4" w:space="0" w:color="auto"/>
            </w:tcBorders>
          </w:tcPr>
          <w:p w:rsidR="000B3050" w:rsidRPr="00D562BE" w:rsidRDefault="000B3050" w:rsidP="00013D43">
            <w:pPr>
              <w:pStyle w:val="a4"/>
              <w:ind w:left="-76" w:right="-108"/>
              <w:rPr>
                <w:rFonts w:ascii="Times New Roman" w:hAnsi="Times New Roman" w:cs="Times New Roman"/>
                <w:sz w:val="28"/>
                <w:szCs w:val="28"/>
              </w:rPr>
            </w:pPr>
            <w:r w:rsidRPr="00D562BE">
              <w:rPr>
                <w:rFonts w:ascii="Times New Roman" w:hAnsi="Times New Roman" w:cs="Times New Roman"/>
                <w:sz w:val="28"/>
                <w:szCs w:val="28"/>
              </w:rPr>
              <w:t xml:space="preserve">Количество созданных  (реконструированных) и капитально отремонтированных объектов организаций культуры </w:t>
            </w:r>
            <w:r w:rsidRPr="00D562BE">
              <w:rPr>
                <w:rFonts w:ascii="Times New Roman" w:hAnsi="Times New Roman" w:cs="Times New Roman"/>
                <w:i/>
                <w:sz w:val="28"/>
                <w:szCs w:val="28"/>
              </w:rPr>
              <w:t>(ед.) (нарастающим итогом)</w:t>
            </w:r>
          </w:p>
        </w:tc>
        <w:tc>
          <w:tcPr>
            <w:tcW w:w="1559" w:type="dxa"/>
            <w:tcBorders>
              <w:top w:val="single" w:sz="4" w:space="0" w:color="auto"/>
              <w:left w:val="single" w:sz="4" w:space="0" w:color="auto"/>
              <w:bottom w:val="single" w:sz="4" w:space="0" w:color="auto"/>
              <w:right w:val="single" w:sz="4" w:space="0" w:color="auto"/>
            </w:tcBorders>
            <w:vAlign w:val="center"/>
          </w:tcPr>
          <w:p w:rsidR="000B3050" w:rsidRPr="00D562BE" w:rsidRDefault="004D23EC"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о</w:t>
            </w:r>
            <w:r w:rsidR="000B3050" w:rsidRPr="00D562BE">
              <w:rPr>
                <w:rFonts w:ascii="Times New Roman" w:hAnsi="Times New Roman" w:cs="Times New Roman"/>
                <w:sz w:val="28"/>
                <w:szCs w:val="28"/>
              </w:rPr>
              <w:t>сновной</w:t>
            </w:r>
          </w:p>
        </w:tc>
        <w:tc>
          <w:tcPr>
            <w:tcW w:w="1559"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86</w:t>
            </w:r>
          </w:p>
        </w:tc>
        <w:tc>
          <w:tcPr>
            <w:tcW w:w="1559" w:type="dxa"/>
            <w:tcBorders>
              <w:top w:val="single" w:sz="4" w:space="0" w:color="auto"/>
              <w:left w:val="single" w:sz="4" w:space="0" w:color="auto"/>
              <w:bottom w:val="single" w:sz="4" w:space="0" w:color="auto"/>
              <w:right w:val="single" w:sz="4" w:space="0" w:color="auto"/>
            </w:tcBorders>
            <w:vAlign w:val="center"/>
          </w:tcPr>
          <w:p w:rsidR="000B3050" w:rsidRPr="00D562BE" w:rsidRDefault="000B3050"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01.01.2018</w:t>
            </w:r>
          </w:p>
        </w:tc>
        <w:tc>
          <w:tcPr>
            <w:tcW w:w="1135"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pStyle w:val="a4"/>
              <w:ind w:left="0"/>
              <w:jc w:val="center"/>
              <w:rPr>
                <w:rFonts w:ascii="Times New Roman" w:hAnsi="Times New Roman" w:cs="Times New Roman"/>
                <w:sz w:val="28"/>
                <w:szCs w:val="28"/>
              </w:rPr>
            </w:pPr>
            <w:r w:rsidRPr="00D562BE">
              <w:rPr>
                <w:rStyle w:val="BodytextNotBold5"/>
                <w:bCs/>
                <w:color w:val="000000"/>
                <w:sz w:val="28"/>
                <w:szCs w:val="28"/>
              </w:rPr>
              <w:t>157</w:t>
            </w:r>
          </w:p>
        </w:tc>
        <w:tc>
          <w:tcPr>
            <w:tcW w:w="992"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jc w:val="center"/>
              <w:rPr>
                <w:rFonts w:ascii="Times New Roman" w:hAnsi="Times New Roman" w:cs="Times New Roman"/>
                <w:sz w:val="28"/>
                <w:szCs w:val="28"/>
              </w:rPr>
            </w:pPr>
            <w:r w:rsidRPr="00D562BE">
              <w:rPr>
                <w:rStyle w:val="BodytextNotBold5"/>
                <w:bCs/>
                <w:color w:val="000000"/>
                <w:sz w:val="28"/>
                <w:szCs w:val="28"/>
              </w:rPr>
              <w:t>160</w:t>
            </w:r>
          </w:p>
        </w:tc>
        <w:tc>
          <w:tcPr>
            <w:tcW w:w="992"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013D43">
            <w:pPr>
              <w:jc w:val="center"/>
              <w:rPr>
                <w:rFonts w:ascii="Times New Roman" w:hAnsi="Times New Roman" w:cs="Times New Roman"/>
                <w:sz w:val="28"/>
                <w:szCs w:val="28"/>
              </w:rPr>
            </w:pPr>
            <w:r w:rsidRPr="00D562BE">
              <w:rPr>
                <w:rStyle w:val="BodytextNotBold5"/>
                <w:bCs/>
                <w:color w:val="000000"/>
                <w:sz w:val="28"/>
                <w:szCs w:val="28"/>
              </w:rPr>
              <w:t>161</w:t>
            </w:r>
          </w:p>
        </w:tc>
        <w:tc>
          <w:tcPr>
            <w:tcW w:w="993"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jc w:val="center"/>
              <w:rPr>
                <w:rFonts w:ascii="Times New Roman" w:hAnsi="Times New Roman" w:cs="Times New Roman"/>
                <w:sz w:val="28"/>
                <w:szCs w:val="28"/>
              </w:rPr>
            </w:pPr>
            <w:r w:rsidRPr="00D562BE">
              <w:rPr>
                <w:rStyle w:val="BodytextNotBold5"/>
                <w:bCs/>
                <w:color w:val="000000"/>
                <w:sz w:val="28"/>
                <w:szCs w:val="28"/>
              </w:rPr>
              <w:t>162</w:t>
            </w:r>
          </w:p>
        </w:tc>
        <w:tc>
          <w:tcPr>
            <w:tcW w:w="992"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jc w:val="center"/>
              <w:rPr>
                <w:rFonts w:ascii="Times New Roman" w:hAnsi="Times New Roman" w:cs="Times New Roman"/>
                <w:sz w:val="28"/>
                <w:szCs w:val="28"/>
              </w:rPr>
            </w:pPr>
            <w:r w:rsidRPr="00D562BE">
              <w:rPr>
                <w:rStyle w:val="BodytextNotBold5"/>
                <w:bCs/>
                <w:color w:val="000000"/>
                <w:sz w:val="28"/>
                <w:szCs w:val="28"/>
              </w:rPr>
              <w:t>162</w:t>
            </w:r>
          </w:p>
        </w:tc>
        <w:tc>
          <w:tcPr>
            <w:tcW w:w="992" w:type="dxa"/>
            <w:tcBorders>
              <w:top w:val="single" w:sz="4" w:space="0" w:color="auto"/>
              <w:left w:val="single" w:sz="4" w:space="0" w:color="auto"/>
              <w:bottom w:val="single" w:sz="4" w:space="0" w:color="auto"/>
              <w:right w:val="single" w:sz="4" w:space="0" w:color="auto"/>
            </w:tcBorders>
            <w:vAlign w:val="center"/>
          </w:tcPr>
          <w:p w:rsidR="000B3050" w:rsidRPr="00D562BE" w:rsidRDefault="00013D43" w:rsidP="0097007A">
            <w:pPr>
              <w:jc w:val="center"/>
              <w:rPr>
                <w:rFonts w:ascii="Times New Roman" w:hAnsi="Times New Roman" w:cs="Times New Roman"/>
                <w:sz w:val="28"/>
                <w:szCs w:val="28"/>
              </w:rPr>
            </w:pPr>
            <w:r w:rsidRPr="00D562BE">
              <w:rPr>
                <w:rStyle w:val="BodytextNotBold5"/>
                <w:bCs/>
                <w:color w:val="000000"/>
                <w:sz w:val="28"/>
                <w:szCs w:val="28"/>
              </w:rPr>
              <w:t>162</w:t>
            </w:r>
          </w:p>
        </w:tc>
      </w:tr>
      <w:tr w:rsidR="00B35555" w:rsidRPr="00D562BE" w:rsidTr="00876A1D">
        <w:trPr>
          <w:trHeight w:val="1523"/>
        </w:trPr>
        <w:tc>
          <w:tcPr>
            <w:tcW w:w="648" w:type="dxa"/>
            <w:tcBorders>
              <w:top w:val="single" w:sz="4" w:space="0" w:color="auto"/>
              <w:left w:val="single" w:sz="4" w:space="0" w:color="auto"/>
              <w:bottom w:val="single" w:sz="4" w:space="0" w:color="auto"/>
              <w:right w:val="single" w:sz="4" w:space="0" w:color="auto"/>
            </w:tcBorders>
          </w:tcPr>
          <w:p w:rsidR="00B35555" w:rsidRPr="00D562BE" w:rsidRDefault="00B35555" w:rsidP="00085F6B">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w:t>
            </w:r>
          </w:p>
        </w:tc>
        <w:tc>
          <w:tcPr>
            <w:tcW w:w="3293" w:type="dxa"/>
            <w:tcBorders>
              <w:top w:val="single" w:sz="4" w:space="0" w:color="auto"/>
              <w:left w:val="single" w:sz="4" w:space="0" w:color="auto"/>
              <w:bottom w:val="single" w:sz="4" w:space="0" w:color="auto"/>
              <w:right w:val="single" w:sz="4" w:space="0" w:color="auto"/>
            </w:tcBorders>
            <w:vAlign w:val="bottom"/>
          </w:tcPr>
          <w:p w:rsidR="00B35555" w:rsidRPr="00D562BE" w:rsidRDefault="00B35555" w:rsidP="00635C95">
            <w:pPr>
              <w:pStyle w:val="a4"/>
              <w:ind w:left="-76" w:right="-108"/>
              <w:rPr>
                <w:rFonts w:ascii="Times New Roman" w:hAnsi="Times New Roman" w:cs="Times New Roman"/>
                <w:sz w:val="28"/>
                <w:szCs w:val="28"/>
              </w:rPr>
            </w:pPr>
            <w:bookmarkStart w:id="0" w:name="OLE_LINK11"/>
            <w:bookmarkStart w:id="1" w:name="OLE_LINK12"/>
            <w:bookmarkStart w:id="2" w:name="OLE_LINK13"/>
            <w:r w:rsidRPr="00D562BE">
              <w:rPr>
                <w:rFonts w:ascii="Times New Roman" w:hAnsi="Times New Roman" w:cs="Times New Roman"/>
                <w:sz w:val="28"/>
                <w:szCs w:val="28"/>
              </w:rPr>
              <w:t xml:space="preserve">Количество организаций культуры, получивших современное оборудование </w:t>
            </w:r>
            <w:bookmarkEnd w:id="0"/>
            <w:bookmarkEnd w:id="1"/>
            <w:bookmarkEnd w:id="2"/>
            <w:r w:rsidRPr="00D562BE">
              <w:rPr>
                <w:rFonts w:ascii="Times New Roman" w:hAnsi="Times New Roman" w:cs="Times New Roman"/>
                <w:i/>
                <w:sz w:val="28"/>
                <w:szCs w:val="28"/>
              </w:rPr>
              <w:t>(ед.) (нарастающим итогом)</w:t>
            </w:r>
          </w:p>
        </w:tc>
        <w:tc>
          <w:tcPr>
            <w:tcW w:w="1559" w:type="dxa"/>
            <w:tcBorders>
              <w:top w:val="single" w:sz="4" w:space="0" w:color="auto"/>
              <w:left w:val="single" w:sz="4" w:space="0" w:color="auto"/>
              <w:bottom w:val="single" w:sz="4" w:space="0" w:color="auto"/>
              <w:right w:val="single" w:sz="4" w:space="0" w:color="auto"/>
            </w:tcBorders>
            <w:vAlign w:val="center"/>
          </w:tcPr>
          <w:p w:rsidR="00B35555" w:rsidRPr="00D562BE" w:rsidRDefault="004D23EC"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ос</w:t>
            </w:r>
            <w:r w:rsidR="00B35555" w:rsidRPr="00D562BE">
              <w:rPr>
                <w:rFonts w:ascii="Times New Roman" w:hAnsi="Times New Roman" w:cs="Times New Roman"/>
                <w:sz w:val="28"/>
                <w:szCs w:val="28"/>
              </w:rPr>
              <w:t>новной</w:t>
            </w:r>
          </w:p>
        </w:tc>
        <w:tc>
          <w:tcPr>
            <w:tcW w:w="1559"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44</w:t>
            </w:r>
          </w:p>
        </w:tc>
        <w:tc>
          <w:tcPr>
            <w:tcW w:w="1559" w:type="dxa"/>
            <w:tcBorders>
              <w:top w:val="single" w:sz="4" w:space="0" w:color="auto"/>
              <w:left w:val="single" w:sz="4" w:space="0" w:color="auto"/>
              <w:bottom w:val="single" w:sz="4" w:space="0" w:color="auto"/>
              <w:right w:val="single" w:sz="4" w:space="0" w:color="auto"/>
            </w:tcBorders>
            <w:vAlign w:val="center"/>
          </w:tcPr>
          <w:p w:rsidR="00B35555" w:rsidRPr="00D562BE" w:rsidRDefault="00B35555"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w:t>
            </w:r>
            <w:r w:rsidR="00AD4818" w:rsidRPr="00D562BE">
              <w:rPr>
                <w:rFonts w:ascii="Times New Roman" w:hAnsi="Times New Roman" w:cs="Times New Roman"/>
                <w:sz w:val="28"/>
                <w:szCs w:val="28"/>
              </w:rPr>
              <w:t>1</w:t>
            </w:r>
            <w:r w:rsidRPr="00D562BE">
              <w:rPr>
                <w:rFonts w:ascii="Times New Roman" w:hAnsi="Times New Roman" w:cs="Times New Roman"/>
                <w:sz w:val="28"/>
                <w:szCs w:val="28"/>
              </w:rPr>
              <w:t>.201</w:t>
            </w:r>
            <w:r w:rsidR="00576B05" w:rsidRPr="00D562BE">
              <w:rPr>
                <w:rFonts w:ascii="Times New Roman" w:hAnsi="Times New Roman" w:cs="Times New Roman"/>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Style w:val="BodytextNotBold5"/>
                <w:bCs/>
                <w:sz w:val="28"/>
                <w:szCs w:val="28"/>
              </w:rPr>
              <w:t>69</w:t>
            </w:r>
          </w:p>
        </w:tc>
        <w:tc>
          <w:tcPr>
            <w:tcW w:w="992"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69</w:t>
            </w:r>
          </w:p>
        </w:tc>
        <w:tc>
          <w:tcPr>
            <w:tcW w:w="993"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Style w:val="BodytextNotBold5"/>
                <w:bCs/>
                <w:sz w:val="28"/>
                <w:szCs w:val="28"/>
              </w:rPr>
              <w:t>89</w:t>
            </w:r>
          </w:p>
        </w:tc>
        <w:tc>
          <w:tcPr>
            <w:tcW w:w="992"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center"/>
          </w:tcPr>
          <w:p w:rsidR="00B35555" w:rsidRPr="00D562BE" w:rsidRDefault="00013D43" w:rsidP="0097007A">
            <w:pPr>
              <w:pStyle w:val="a4"/>
              <w:ind w:left="0"/>
              <w:jc w:val="center"/>
              <w:rPr>
                <w:rFonts w:ascii="Times New Roman" w:hAnsi="Times New Roman" w:cs="Times New Roman"/>
                <w:sz w:val="28"/>
                <w:szCs w:val="28"/>
              </w:rPr>
            </w:pPr>
            <w:r w:rsidRPr="00D562BE">
              <w:rPr>
                <w:rStyle w:val="BodytextNotBold5"/>
                <w:bCs/>
                <w:sz w:val="28"/>
                <w:szCs w:val="28"/>
              </w:rPr>
              <w:t>109</w:t>
            </w:r>
          </w:p>
        </w:tc>
      </w:tr>
      <w:tr w:rsidR="00876A1D" w:rsidRPr="00D562BE" w:rsidTr="00876A1D">
        <w:trPr>
          <w:trHeight w:val="1523"/>
        </w:trPr>
        <w:tc>
          <w:tcPr>
            <w:tcW w:w="648" w:type="dxa"/>
            <w:tcBorders>
              <w:top w:val="single" w:sz="4" w:space="0" w:color="auto"/>
              <w:left w:val="single" w:sz="4" w:space="0" w:color="auto"/>
              <w:bottom w:val="single" w:sz="4" w:space="0" w:color="auto"/>
              <w:right w:val="single" w:sz="4" w:space="0" w:color="auto"/>
            </w:tcBorders>
          </w:tcPr>
          <w:p w:rsidR="00876A1D" w:rsidRPr="00D562BE" w:rsidRDefault="00876A1D" w:rsidP="00B342A7">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293" w:type="dxa"/>
            <w:tcBorders>
              <w:top w:val="single" w:sz="4" w:space="0" w:color="auto"/>
              <w:left w:val="single" w:sz="4" w:space="0" w:color="auto"/>
              <w:bottom w:val="single" w:sz="4" w:space="0" w:color="auto"/>
              <w:right w:val="single" w:sz="4" w:space="0" w:color="auto"/>
            </w:tcBorders>
          </w:tcPr>
          <w:p w:rsidR="00876A1D" w:rsidRPr="00D562BE" w:rsidRDefault="00876A1D" w:rsidP="00B342A7">
            <w:pPr>
              <w:pStyle w:val="a4"/>
              <w:ind w:left="-76" w:right="-108"/>
              <w:rPr>
                <w:rFonts w:ascii="Times New Roman" w:hAnsi="Times New Roman" w:cs="Times New Roman"/>
                <w:sz w:val="28"/>
                <w:szCs w:val="28"/>
              </w:rPr>
            </w:pPr>
            <w:r>
              <w:rPr>
                <w:rFonts w:ascii="Times New Roman" w:hAnsi="Times New Roman" w:cs="Times New Roman"/>
                <w:sz w:val="28"/>
                <w:szCs w:val="28"/>
              </w:rPr>
              <w:t>Число посещений организаций культуры</w:t>
            </w:r>
            <w:r w:rsidR="00C84A4A">
              <w:rPr>
                <w:rFonts w:ascii="Times New Roman" w:hAnsi="Times New Roman" w:cs="Times New Roman"/>
                <w:sz w:val="28"/>
                <w:szCs w:val="28"/>
              </w:rPr>
              <w:t xml:space="preserve"> </w:t>
            </w:r>
            <w:bookmarkStart w:id="3" w:name="_GoBack"/>
            <w:bookmarkEnd w:id="3"/>
            <w:r w:rsidRPr="00D562BE">
              <w:rPr>
                <w:rFonts w:ascii="Times New Roman" w:hAnsi="Times New Roman" w:cs="Times New Roman"/>
                <w:i/>
                <w:sz w:val="28"/>
                <w:szCs w:val="28"/>
              </w:rPr>
              <w:t>(</w:t>
            </w:r>
            <w:r>
              <w:rPr>
                <w:rFonts w:ascii="Times New Roman" w:hAnsi="Times New Roman" w:cs="Times New Roman"/>
                <w:i/>
                <w:sz w:val="28"/>
                <w:szCs w:val="28"/>
              </w:rPr>
              <w:t>тыс.</w:t>
            </w:r>
            <w:r w:rsidRPr="00D562BE">
              <w:rPr>
                <w:rFonts w:ascii="Times New Roman" w:hAnsi="Times New Roman" w:cs="Times New Roman"/>
                <w:i/>
                <w:sz w:val="28"/>
                <w:szCs w:val="28"/>
              </w:rPr>
              <w:t>ед.) (нарастающим итогом)</w:t>
            </w:r>
          </w:p>
        </w:tc>
        <w:tc>
          <w:tcPr>
            <w:tcW w:w="1559" w:type="dxa"/>
            <w:tcBorders>
              <w:top w:val="single" w:sz="4" w:space="0" w:color="auto"/>
              <w:left w:val="single" w:sz="4" w:space="0" w:color="auto"/>
              <w:bottom w:val="single" w:sz="4" w:space="0" w:color="auto"/>
              <w:right w:val="single" w:sz="4" w:space="0" w:color="auto"/>
            </w:tcBorders>
            <w:vAlign w:val="center"/>
          </w:tcPr>
          <w:p w:rsidR="00876A1D" w:rsidRPr="00D562BE" w:rsidRDefault="00876A1D" w:rsidP="00B342A7">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основной</w:t>
            </w:r>
          </w:p>
        </w:tc>
        <w:tc>
          <w:tcPr>
            <w:tcW w:w="1559" w:type="dxa"/>
            <w:tcBorders>
              <w:top w:val="single" w:sz="4" w:space="0" w:color="auto"/>
              <w:left w:val="single" w:sz="4" w:space="0" w:color="auto"/>
              <w:bottom w:val="single" w:sz="4" w:space="0" w:color="auto"/>
              <w:right w:val="single" w:sz="4" w:space="0" w:color="auto"/>
            </w:tcBorders>
            <w:vAlign w:val="center"/>
          </w:tcPr>
          <w:p w:rsidR="00876A1D" w:rsidRPr="00D562BE" w:rsidRDefault="00876A1D" w:rsidP="00B342A7">
            <w:pPr>
              <w:pStyle w:val="a4"/>
              <w:ind w:left="0"/>
              <w:jc w:val="center"/>
              <w:rPr>
                <w:rFonts w:ascii="Times New Roman" w:hAnsi="Times New Roman" w:cs="Times New Roman"/>
                <w:sz w:val="28"/>
                <w:szCs w:val="28"/>
              </w:rPr>
            </w:pPr>
            <w:r w:rsidRPr="00876A1D">
              <w:rPr>
                <w:rFonts w:ascii="Times New Roman" w:hAnsi="Times New Roman" w:cs="Times New Roman"/>
                <w:sz w:val="28"/>
                <w:szCs w:val="28"/>
              </w:rPr>
              <w:t>26741,31</w:t>
            </w:r>
          </w:p>
        </w:tc>
        <w:tc>
          <w:tcPr>
            <w:tcW w:w="1559" w:type="dxa"/>
            <w:tcBorders>
              <w:top w:val="single" w:sz="4" w:space="0" w:color="auto"/>
              <w:left w:val="single" w:sz="4" w:space="0" w:color="auto"/>
              <w:bottom w:val="single" w:sz="4" w:space="0" w:color="auto"/>
              <w:right w:val="single" w:sz="4" w:space="0" w:color="auto"/>
            </w:tcBorders>
            <w:vAlign w:val="center"/>
          </w:tcPr>
          <w:p w:rsidR="00876A1D" w:rsidRPr="00D562BE" w:rsidRDefault="00876A1D" w:rsidP="00B342A7">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01.01.2018</w:t>
            </w:r>
          </w:p>
        </w:tc>
        <w:tc>
          <w:tcPr>
            <w:tcW w:w="1135" w:type="dxa"/>
            <w:tcBorders>
              <w:top w:val="single" w:sz="4" w:space="0" w:color="auto"/>
              <w:left w:val="single" w:sz="4" w:space="0" w:color="auto"/>
              <w:bottom w:val="single" w:sz="4" w:space="0" w:color="auto"/>
              <w:right w:val="single" w:sz="4" w:space="0" w:color="auto"/>
            </w:tcBorders>
            <w:vAlign w:val="center"/>
          </w:tcPr>
          <w:p w:rsidR="00876A1D" w:rsidRPr="00876A1D" w:rsidRDefault="00876A1D" w:rsidP="00876A1D">
            <w:pPr>
              <w:jc w:val="center"/>
              <w:rPr>
                <w:rFonts w:ascii="Times New Roman" w:hAnsi="Times New Roman" w:cs="Times New Roman"/>
                <w:sz w:val="28"/>
                <w:szCs w:val="28"/>
              </w:rPr>
            </w:pPr>
            <w:r w:rsidRPr="00876A1D">
              <w:rPr>
                <w:rFonts w:ascii="Times New Roman" w:hAnsi="Times New Roman" w:cs="Times New Roman"/>
                <w:sz w:val="28"/>
                <w:szCs w:val="28"/>
              </w:rPr>
              <w:t>27 008,72</w:t>
            </w:r>
          </w:p>
        </w:tc>
        <w:tc>
          <w:tcPr>
            <w:tcW w:w="992" w:type="dxa"/>
            <w:tcBorders>
              <w:top w:val="single" w:sz="4" w:space="0" w:color="auto"/>
              <w:left w:val="single" w:sz="4" w:space="0" w:color="auto"/>
              <w:bottom w:val="single" w:sz="4" w:space="0" w:color="auto"/>
              <w:right w:val="single" w:sz="4" w:space="0" w:color="auto"/>
            </w:tcBorders>
            <w:vAlign w:val="center"/>
          </w:tcPr>
          <w:p w:rsidR="00876A1D" w:rsidRPr="00876A1D" w:rsidRDefault="00876A1D" w:rsidP="00876A1D">
            <w:pPr>
              <w:jc w:val="center"/>
              <w:rPr>
                <w:rFonts w:ascii="Times New Roman" w:hAnsi="Times New Roman" w:cs="Times New Roman"/>
                <w:sz w:val="28"/>
                <w:szCs w:val="28"/>
              </w:rPr>
            </w:pPr>
            <w:r w:rsidRPr="00876A1D">
              <w:rPr>
                <w:rFonts w:ascii="Times New Roman" w:hAnsi="Times New Roman" w:cs="Times New Roman"/>
                <w:sz w:val="28"/>
                <w:szCs w:val="28"/>
              </w:rPr>
              <w:t>27 543,54</w:t>
            </w:r>
          </w:p>
        </w:tc>
        <w:tc>
          <w:tcPr>
            <w:tcW w:w="992" w:type="dxa"/>
            <w:tcBorders>
              <w:top w:val="single" w:sz="4" w:space="0" w:color="auto"/>
              <w:left w:val="single" w:sz="4" w:space="0" w:color="auto"/>
              <w:bottom w:val="single" w:sz="4" w:space="0" w:color="auto"/>
              <w:right w:val="single" w:sz="4" w:space="0" w:color="auto"/>
            </w:tcBorders>
            <w:vAlign w:val="center"/>
          </w:tcPr>
          <w:p w:rsidR="00876A1D" w:rsidRPr="00876A1D" w:rsidRDefault="00876A1D" w:rsidP="00876A1D">
            <w:pPr>
              <w:jc w:val="center"/>
              <w:rPr>
                <w:rFonts w:ascii="Times New Roman" w:hAnsi="Times New Roman" w:cs="Times New Roman"/>
                <w:sz w:val="28"/>
                <w:szCs w:val="28"/>
              </w:rPr>
            </w:pPr>
            <w:r w:rsidRPr="00876A1D">
              <w:rPr>
                <w:rFonts w:ascii="Times New Roman" w:hAnsi="Times New Roman" w:cs="Times New Roman"/>
                <w:sz w:val="28"/>
                <w:szCs w:val="28"/>
              </w:rPr>
              <w:t>28 078,37</w:t>
            </w:r>
          </w:p>
        </w:tc>
        <w:tc>
          <w:tcPr>
            <w:tcW w:w="993" w:type="dxa"/>
            <w:tcBorders>
              <w:top w:val="single" w:sz="4" w:space="0" w:color="auto"/>
              <w:left w:val="single" w:sz="4" w:space="0" w:color="auto"/>
              <w:bottom w:val="single" w:sz="4" w:space="0" w:color="auto"/>
              <w:right w:val="single" w:sz="4" w:space="0" w:color="auto"/>
            </w:tcBorders>
            <w:vAlign w:val="center"/>
          </w:tcPr>
          <w:p w:rsidR="00876A1D" w:rsidRPr="00876A1D" w:rsidRDefault="00876A1D" w:rsidP="00876A1D">
            <w:pPr>
              <w:jc w:val="center"/>
              <w:rPr>
                <w:rFonts w:ascii="Times New Roman" w:hAnsi="Times New Roman" w:cs="Times New Roman"/>
                <w:sz w:val="28"/>
                <w:szCs w:val="28"/>
              </w:rPr>
            </w:pPr>
            <w:r w:rsidRPr="00876A1D">
              <w:rPr>
                <w:rFonts w:ascii="Times New Roman" w:hAnsi="Times New Roman" w:cs="Times New Roman"/>
                <w:sz w:val="28"/>
                <w:szCs w:val="28"/>
              </w:rPr>
              <w:t>28</w:t>
            </w:r>
            <w:r>
              <w:rPr>
                <w:rFonts w:ascii="Times New Roman" w:hAnsi="Times New Roman" w:cs="Times New Roman"/>
                <w:sz w:val="28"/>
                <w:szCs w:val="28"/>
              </w:rPr>
              <w:t xml:space="preserve"> </w:t>
            </w:r>
            <w:r w:rsidRPr="00876A1D">
              <w:rPr>
                <w:rFonts w:ascii="Times New Roman" w:hAnsi="Times New Roman" w:cs="Times New Roman"/>
                <w:sz w:val="28"/>
                <w:szCs w:val="28"/>
              </w:rPr>
              <w:t>613,2</w:t>
            </w:r>
          </w:p>
        </w:tc>
        <w:tc>
          <w:tcPr>
            <w:tcW w:w="992" w:type="dxa"/>
            <w:tcBorders>
              <w:top w:val="single" w:sz="4" w:space="0" w:color="auto"/>
              <w:left w:val="single" w:sz="4" w:space="0" w:color="auto"/>
              <w:bottom w:val="single" w:sz="4" w:space="0" w:color="auto"/>
              <w:right w:val="single" w:sz="4" w:space="0" w:color="auto"/>
            </w:tcBorders>
            <w:vAlign w:val="center"/>
          </w:tcPr>
          <w:p w:rsidR="00876A1D" w:rsidRPr="00876A1D" w:rsidRDefault="00876A1D" w:rsidP="00876A1D">
            <w:pPr>
              <w:jc w:val="center"/>
              <w:rPr>
                <w:rFonts w:ascii="Times New Roman" w:hAnsi="Times New Roman" w:cs="Times New Roman"/>
                <w:sz w:val="28"/>
                <w:szCs w:val="28"/>
              </w:rPr>
            </w:pPr>
            <w:r w:rsidRPr="00876A1D">
              <w:rPr>
                <w:rFonts w:ascii="Times New Roman" w:hAnsi="Times New Roman" w:cs="Times New Roman"/>
                <w:sz w:val="28"/>
                <w:szCs w:val="28"/>
              </w:rPr>
              <w:t>29</w:t>
            </w:r>
            <w:r>
              <w:rPr>
                <w:rFonts w:ascii="Times New Roman" w:hAnsi="Times New Roman" w:cs="Times New Roman"/>
                <w:sz w:val="28"/>
                <w:szCs w:val="28"/>
              </w:rPr>
              <w:t xml:space="preserve"> </w:t>
            </w:r>
            <w:r w:rsidRPr="00876A1D">
              <w:rPr>
                <w:rFonts w:ascii="Times New Roman" w:hAnsi="Times New Roman" w:cs="Times New Roman"/>
                <w:sz w:val="28"/>
                <w:szCs w:val="28"/>
              </w:rPr>
              <w:t>415,44</w:t>
            </w:r>
          </w:p>
        </w:tc>
        <w:tc>
          <w:tcPr>
            <w:tcW w:w="992" w:type="dxa"/>
            <w:tcBorders>
              <w:top w:val="single" w:sz="4" w:space="0" w:color="auto"/>
              <w:left w:val="single" w:sz="4" w:space="0" w:color="auto"/>
              <w:bottom w:val="single" w:sz="4" w:space="0" w:color="auto"/>
              <w:right w:val="single" w:sz="4" w:space="0" w:color="auto"/>
            </w:tcBorders>
            <w:vAlign w:val="center"/>
          </w:tcPr>
          <w:p w:rsidR="00876A1D" w:rsidRPr="00876A1D" w:rsidRDefault="00E72F0B" w:rsidP="00876A1D">
            <w:pPr>
              <w:jc w:val="center"/>
              <w:rPr>
                <w:rFonts w:ascii="Times New Roman" w:hAnsi="Times New Roman" w:cs="Times New Roman"/>
                <w:sz w:val="28"/>
                <w:szCs w:val="28"/>
              </w:rPr>
            </w:pPr>
            <w:r w:rsidRPr="00E72F0B">
              <w:rPr>
                <w:rFonts w:ascii="Times New Roman" w:hAnsi="Times New Roman" w:cs="Times New Roman"/>
                <w:sz w:val="28"/>
                <w:szCs w:val="28"/>
              </w:rPr>
              <w:t>30 752,50</w:t>
            </w:r>
          </w:p>
        </w:tc>
      </w:tr>
    </w:tbl>
    <w:p w:rsidR="007D3D52" w:rsidRPr="00D562BE" w:rsidRDefault="007D3D52" w:rsidP="00AD446C">
      <w:pPr>
        <w:pStyle w:val="a4"/>
        <w:jc w:val="center"/>
        <w:rPr>
          <w:rFonts w:ascii="Times New Roman" w:hAnsi="Times New Roman" w:cs="Times New Roman"/>
          <w:b/>
          <w:sz w:val="28"/>
          <w:szCs w:val="28"/>
        </w:rPr>
      </w:pPr>
    </w:p>
    <w:p w:rsidR="0097007A" w:rsidRPr="00D562BE" w:rsidRDefault="0097007A">
      <w:pPr>
        <w:rPr>
          <w:rFonts w:ascii="Times New Roman" w:hAnsi="Times New Roman" w:cs="Times New Roman"/>
          <w:sz w:val="28"/>
          <w:szCs w:val="28"/>
        </w:rPr>
      </w:pPr>
      <w:r w:rsidRPr="00D562BE">
        <w:rPr>
          <w:rFonts w:ascii="Times New Roman" w:hAnsi="Times New Roman" w:cs="Times New Roman"/>
          <w:sz w:val="28"/>
          <w:szCs w:val="28"/>
        </w:rPr>
        <w:br w:type="page"/>
      </w:r>
    </w:p>
    <w:p w:rsidR="00AD446C" w:rsidRPr="00D562BE" w:rsidRDefault="00AD446C" w:rsidP="00AD446C">
      <w:pPr>
        <w:pStyle w:val="a4"/>
        <w:jc w:val="center"/>
        <w:rPr>
          <w:rFonts w:ascii="Times New Roman" w:hAnsi="Times New Roman" w:cs="Times New Roman"/>
          <w:sz w:val="28"/>
          <w:szCs w:val="28"/>
        </w:rPr>
      </w:pPr>
      <w:r w:rsidRPr="00D562BE">
        <w:rPr>
          <w:rFonts w:ascii="Times New Roman" w:hAnsi="Times New Roman" w:cs="Times New Roman"/>
          <w:sz w:val="28"/>
          <w:szCs w:val="28"/>
        </w:rPr>
        <w:lastRenderedPageBreak/>
        <w:t xml:space="preserve">3. </w:t>
      </w:r>
      <w:r w:rsidR="00635C95" w:rsidRPr="00D562BE">
        <w:rPr>
          <w:rFonts w:ascii="Times New Roman" w:hAnsi="Times New Roman" w:cs="Times New Roman"/>
          <w:sz w:val="28"/>
          <w:szCs w:val="28"/>
        </w:rPr>
        <w:t>Р</w:t>
      </w:r>
      <w:r w:rsidRPr="00D562BE">
        <w:rPr>
          <w:rFonts w:ascii="Times New Roman" w:hAnsi="Times New Roman" w:cs="Times New Roman"/>
          <w:sz w:val="28"/>
          <w:szCs w:val="28"/>
        </w:rPr>
        <w:t xml:space="preserve">езультаты </w:t>
      </w:r>
      <w:r w:rsidR="00635C95" w:rsidRPr="00D562BE">
        <w:rPr>
          <w:rFonts w:ascii="Times New Roman" w:eastAsia="Times New Roman" w:hAnsi="Times New Roman" w:cs="Times New Roman"/>
          <w:sz w:val="28"/>
          <w:szCs w:val="20"/>
          <w:lang w:eastAsia="ru-RU"/>
        </w:rPr>
        <w:t>регионального</w:t>
      </w:r>
      <w:r w:rsidRPr="00D562BE">
        <w:rPr>
          <w:rFonts w:ascii="Times New Roman" w:hAnsi="Times New Roman" w:cs="Times New Roman"/>
          <w:sz w:val="28"/>
          <w:szCs w:val="28"/>
        </w:rPr>
        <w:t xml:space="preserve"> проекта</w:t>
      </w:r>
    </w:p>
    <w:p w:rsidR="007D3D52" w:rsidRPr="00D562BE" w:rsidRDefault="007D3D52" w:rsidP="00AD446C">
      <w:pPr>
        <w:pStyle w:val="a4"/>
        <w:jc w:val="center"/>
        <w:rPr>
          <w:rFonts w:ascii="Times New Roman" w:hAnsi="Times New Roman" w:cs="Times New Roman"/>
          <w:sz w:val="28"/>
          <w:szCs w:val="28"/>
        </w:rPr>
      </w:pPr>
    </w:p>
    <w:tbl>
      <w:tblPr>
        <w:tblStyle w:val="a3"/>
        <w:tblW w:w="14850" w:type="dxa"/>
        <w:tblLook w:val="04A0" w:firstRow="1" w:lastRow="0" w:firstColumn="1" w:lastColumn="0" w:noHBand="0" w:noVBand="1"/>
      </w:tblPr>
      <w:tblGrid>
        <w:gridCol w:w="959"/>
        <w:gridCol w:w="7230"/>
        <w:gridCol w:w="1984"/>
        <w:gridCol w:w="4677"/>
      </w:tblGrid>
      <w:tr w:rsidR="00635C95" w:rsidRPr="00D562BE" w:rsidTr="003A4CFE">
        <w:tc>
          <w:tcPr>
            <w:tcW w:w="959" w:type="dxa"/>
            <w:vAlign w:val="center"/>
          </w:tcPr>
          <w:p w:rsidR="00635C95" w:rsidRPr="00D562BE" w:rsidRDefault="00635C95" w:rsidP="003A4CFE">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w:t>
            </w:r>
          </w:p>
          <w:p w:rsidR="00635C95" w:rsidRPr="00D562BE" w:rsidRDefault="00635C95" w:rsidP="003A4CFE">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п\п</w:t>
            </w:r>
          </w:p>
        </w:tc>
        <w:tc>
          <w:tcPr>
            <w:tcW w:w="7230" w:type="dxa"/>
            <w:vAlign w:val="center"/>
          </w:tcPr>
          <w:p w:rsidR="00635C95" w:rsidRPr="00D562BE" w:rsidRDefault="00635C95" w:rsidP="003A4CFE">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Наименование задачи, результата</w:t>
            </w:r>
          </w:p>
        </w:tc>
        <w:tc>
          <w:tcPr>
            <w:tcW w:w="1984" w:type="dxa"/>
            <w:vAlign w:val="center"/>
          </w:tcPr>
          <w:p w:rsidR="00635C95" w:rsidRPr="00D562BE" w:rsidRDefault="00635C95" w:rsidP="003A4CFE">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Срок</w:t>
            </w:r>
          </w:p>
        </w:tc>
        <w:tc>
          <w:tcPr>
            <w:tcW w:w="4677" w:type="dxa"/>
            <w:vAlign w:val="center"/>
          </w:tcPr>
          <w:p w:rsidR="00635C95" w:rsidRPr="00D562BE" w:rsidRDefault="00635C95" w:rsidP="003A4CFE">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Характеристика результата</w:t>
            </w:r>
          </w:p>
        </w:tc>
      </w:tr>
      <w:tr w:rsidR="00C81876" w:rsidRPr="00D562BE" w:rsidTr="00D95996">
        <w:tc>
          <w:tcPr>
            <w:tcW w:w="14850" w:type="dxa"/>
            <w:gridSpan w:val="4"/>
          </w:tcPr>
          <w:p w:rsidR="00C81876" w:rsidRPr="000D594F" w:rsidRDefault="004D23EC" w:rsidP="0085427C">
            <w:pPr>
              <w:pStyle w:val="a4"/>
              <w:spacing w:after="120"/>
              <w:ind w:left="0"/>
              <w:contextualSpacing w:val="0"/>
              <w:jc w:val="both"/>
              <w:rPr>
                <w:rFonts w:ascii="Times New Roman" w:eastAsia="Times New Roman" w:hAnsi="Times New Roman" w:cs="Times New Roman"/>
                <w:color w:val="000000"/>
                <w:sz w:val="28"/>
                <w:szCs w:val="28"/>
                <w:lang w:eastAsia="ru-RU"/>
              </w:rPr>
            </w:pPr>
            <w:r w:rsidRPr="00D562BE">
              <w:rPr>
                <w:rFonts w:ascii="Times New Roman" w:eastAsia="Times New Roman" w:hAnsi="Times New Roman" w:cs="Times New Roman"/>
                <w:color w:val="000000"/>
                <w:sz w:val="28"/>
                <w:szCs w:val="28"/>
                <w:lang w:eastAsia="ru-RU"/>
              </w:rPr>
              <w:t>Задача национального проекта:</w:t>
            </w:r>
            <w:r w:rsidR="003A4CFE">
              <w:rPr>
                <w:rFonts w:ascii="Times New Roman" w:eastAsia="Times New Roman" w:hAnsi="Times New Roman" w:cs="Times New Roman"/>
                <w:color w:val="000000"/>
                <w:sz w:val="28"/>
                <w:szCs w:val="28"/>
                <w:lang w:eastAsia="ru-RU"/>
              </w:rPr>
              <w:t xml:space="preserve"> </w:t>
            </w:r>
            <w:r w:rsidR="00C81876" w:rsidRPr="000D594F">
              <w:rPr>
                <w:rFonts w:ascii="Times New Roman" w:eastAsia="Times New Roman" w:hAnsi="Times New Roman" w:cs="Times New Roman"/>
                <w:color w:val="000000"/>
                <w:sz w:val="28"/>
                <w:szCs w:val="28"/>
                <w:lang w:eastAsia="ru-RU"/>
              </w:rPr>
              <w:t>Создать (реконструировать) культурно-образовательные и</w:t>
            </w:r>
            <w:r w:rsidR="003A4CFE" w:rsidRPr="000D594F">
              <w:rPr>
                <w:rFonts w:ascii="Times New Roman" w:eastAsia="Times New Roman" w:hAnsi="Times New Roman" w:cs="Times New Roman"/>
                <w:color w:val="000000"/>
                <w:sz w:val="28"/>
                <w:szCs w:val="28"/>
                <w:lang w:eastAsia="ru-RU"/>
              </w:rPr>
              <w:t xml:space="preserve"> </w:t>
            </w:r>
            <w:r w:rsidR="00C81876" w:rsidRPr="000D594F">
              <w:rPr>
                <w:rFonts w:ascii="Times New Roman" w:eastAsia="Times New Roman" w:hAnsi="Times New Roman" w:cs="Times New Roman"/>
                <w:color w:val="000000"/>
                <w:sz w:val="28"/>
                <w:szCs w:val="28"/>
                <w:lang w:eastAsia="ru-RU"/>
              </w:rPr>
              <w:t>музейные комплексы, включающие в</w:t>
            </w:r>
            <w:r w:rsidR="003A4CFE" w:rsidRPr="000D594F">
              <w:rPr>
                <w:rFonts w:ascii="Times New Roman" w:eastAsia="Times New Roman" w:hAnsi="Times New Roman" w:cs="Times New Roman"/>
                <w:color w:val="000000"/>
                <w:sz w:val="28"/>
                <w:szCs w:val="28"/>
                <w:lang w:eastAsia="ru-RU"/>
              </w:rPr>
              <w:t xml:space="preserve"> с</w:t>
            </w:r>
            <w:r w:rsidR="00C81876" w:rsidRPr="000D594F">
              <w:rPr>
                <w:rFonts w:ascii="Times New Roman" w:eastAsia="Times New Roman" w:hAnsi="Times New Roman" w:cs="Times New Roman"/>
                <w:color w:val="000000"/>
                <w:sz w:val="28"/>
                <w:szCs w:val="28"/>
                <w:lang w:eastAsia="ru-RU"/>
              </w:rPr>
              <w:t>ебя концертные залы, театральные, музыкальные, хореографические и</w:t>
            </w:r>
            <w:r w:rsidR="003A4CFE" w:rsidRPr="000D594F">
              <w:rPr>
                <w:rFonts w:ascii="Times New Roman" w:eastAsia="Times New Roman" w:hAnsi="Times New Roman" w:cs="Times New Roman"/>
                <w:color w:val="000000"/>
                <w:sz w:val="28"/>
                <w:szCs w:val="28"/>
                <w:lang w:eastAsia="ru-RU"/>
              </w:rPr>
              <w:t xml:space="preserve"> </w:t>
            </w:r>
            <w:r w:rsidR="00C81876" w:rsidRPr="000D594F">
              <w:rPr>
                <w:rFonts w:ascii="Times New Roman" w:eastAsia="Times New Roman" w:hAnsi="Times New Roman" w:cs="Times New Roman"/>
                <w:color w:val="000000"/>
                <w:sz w:val="28"/>
                <w:szCs w:val="28"/>
                <w:lang w:eastAsia="ru-RU"/>
              </w:rPr>
              <w:t>другие творческие школы, а</w:t>
            </w:r>
            <w:r w:rsidR="003A4CFE" w:rsidRPr="000D594F">
              <w:rPr>
                <w:rFonts w:ascii="Times New Roman" w:eastAsia="Times New Roman" w:hAnsi="Times New Roman" w:cs="Times New Roman"/>
                <w:color w:val="000000"/>
                <w:sz w:val="28"/>
                <w:szCs w:val="28"/>
                <w:lang w:eastAsia="ru-RU"/>
              </w:rPr>
              <w:t xml:space="preserve"> </w:t>
            </w:r>
            <w:r w:rsidR="00C81876" w:rsidRPr="000D594F">
              <w:rPr>
                <w:rFonts w:ascii="Times New Roman" w:eastAsia="Times New Roman" w:hAnsi="Times New Roman" w:cs="Times New Roman"/>
                <w:color w:val="000000"/>
                <w:sz w:val="28"/>
                <w:szCs w:val="28"/>
                <w:lang w:eastAsia="ru-RU"/>
              </w:rPr>
              <w:t>также выставочные пространства</w:t>
            </w:r>
          </w:p>
          <w:p w:rsidR="00DF0558" w:rsidRPr="00D562BE" w:rsidRDefault="00DF0558" w:rsidP="00C81876">
            <w:pPr>
              <w:pStyle w:val="a4"/>
              <w:ind w:left="0"/>
              <w:jc w:val="both"/>
              <w:rPr>
                <w:rFonts w:ascii="Times New Roman" w:hAnsi="Times New Roman" w:cs="Times New Roman"/>
                <w:sz w:val="28"/>
                <w:szCs w:val="28"/>
              </w:rPr>
            </w:pPr>
            <w:r w:rsidRPr="00D562BE">
              <w:rPr>
                <w:rFonts w:ascii="Times New Roman" w:eastAsia="Times New Roman" w:hAnsi="Times New Roman" w:cs="Times New Roman"/>
                <w:i/>
                <w:sz w:val="24"/>
                <w:szCs w:val="28"/>
                <w:lang w:eastAsia="ru-RU"/>
              </w:rPr>
              <w:t>(</w:t>
            </w:r>
            <w:proofErr w:type="spellStart"/>
            <w:r w:rsidRPr="00D562BE">
              <w:rPr>
                <w:rFonts w:ascii="Times New Roman" w:eastAsia="Times New Roman" w:hAnsi="Times New Roman" w:cs="Times New Roman"/>
                <w:i/>
                <w:sz w:val="24"/>
                <w:szCs w:val="28"/>
                <w:lang w:eastAsia="ru-RU"/>
              </w:rPr>
              <w:t>пп</w:t>
            </w:r>
            <w:proofErr w:type="spellEnd"/>
            <w:r w:rsidRPr="00D562BE">
              <w:rPr>
                <w:rFonts w:ascii="Times New Roman" w:eastAsia="Times New Roman" w:hAnsi="Times New Roman" w:cs="Times New Roman"/>
                <w:i/>
                <w:sz w:val="24"/>
                <w:szCs w:val="28"/>
                <w:lang w:eastAsia="ru-RU"/>
              </w:rPr>
              <w:t xml:space="preserve"> «б» пункта 12 Указа Президента РФ от 7 мая 2018 № 204)</w:t>
            </w:r>
          </w:p>
        </w:tc>
      </w:tr>
      <w:tr w:rsidR="004D23EC" w:rsidRPr="00D562BE" w:rsidTr="00D95996">
        <w:tc>
          <w:tcPr>
            <w:tcW w:w="959" w:type="dxa"/>
          </w:tcPr>
          <w:p w:rsidR="004D23EC" w:rsidRPr="00D562BE" w:rsidRDefault="004D23EC"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1.</w:t>
            </w:r>
          </w:p>
        </w:tc>
        <w:tc>
          <w:tcPr>
            <w:tcW w:w="13891" w:type="dxa"/>
            <w:gridSpan w:val="3"/>
          </w:tcPr>
          <w:p w:rsidR="004D23EC" w:rsidRPr="00D562BE" w:rsidRDefault="004D23EC" w:rsidP="004D23EC">
            <w:pPr>
              <w:pStyle w:val="a4"/>
              <w:ind w:left="0"/>
              <w:jc w:val="both"/>
              <w:rPr>
                <w:rFonts w:ascii="Times New Roman" w:eastAsia="Times New Roman" w:hAnsi="Times New Roman" w:cs="Times New Roman"/>
                <w:sz w:val="28"/>
                <w:szCs w:val="28"/>
              </w:rPr>
            </w:pPr>
            <w:r w:rsidRPr="00D562BE">
              <w:rPr>
                <w:rFonts w:ascii="Times New Roman" w:eastAsia="Times New Roman" w:hAnsi="Times New Roman" w:cs="Times New Roman"/>
                <w:sz w:val="28"/>
                <w:szCs w:val="28"/>
              </w:rPr>
              <w:t>Результат федерального проекта:</w:t>
            </w:r>
            <w:r w:rsidR="003A4CFE">
              <w:rPr>
                <w:rFonts w:ascii="Times New Roman" w:eastAsia="Times New Roman" w:hAnsi="Times New Roman" w:cs="Times New Roman"/>
                <w:sz w:val="28"/>
                <w:szCs w:val="28"/>
              </w:rPr>
              <w:t xml:space="preserve"> К 2024 году п</w:t>
            </w:r>
            <w:r w:rsidR="00D562BE" w:rsidRPr="00D562BE">
              <w:rPr>
                <w:rFonts w:ascii="Times New Roman" w:eastAsia="Times New Roman" w:hAnsi="Times New Roman" w:cs="Times New Roman"/>
                <w:sz w:val="28"/>
                <w:szCs w:val="28"/>
              </w:rPr>
              <w:t>остроено 39 центров культурного развития в субъектах Российской Федерации в городах с числом жителей от 50 000 до 300 000 человек.</w:t>
            </w:r>
          </w:p>
          <w:p w:rsidR="004D23EC" w:rsidRPr="00D562BE" w:rsidRDefault="004D23EC" w:rsidP="004D23EC">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00BC5D27" w:rsidRPr="00D562BE">
              <w:rPr>
                <w:rFonts w:ascii="Times New Roman" w:eastAsia="Times New Roman" w:hAnsi="Times New Roman" w:cs="Times New Roman"/>
                <w:sz w:val="28"/>
                <w:szCs w:val="28"/>
              </w:rPr>
              <w:t>федерального проекта:</w:t>
            </w:r>
            <w:r w:rsidR="00D13398" w:rsidRPr="00D562BE">
              <w:rPr>
                <w:rFonts w:ascii="Times New Roman" w:eastAsia="Times New Roman" w:hAnsi="Times New Roman" w:cs="Times New Roman"/>
                <w:sz w:val="28"/>
                <w:szCs w:val="28"/>
              </w:rPr>
              <w:t xml:space="preserve"> Драйверами </w:t>
            </w:r>
            <w:r w:rsidR="003A4CFE">
              <w:rPr>
                <w:rFonts w:ascii="Times New Roman" w:eastAsia="Times New Roman" w:hAnsi="Times New Roman" w:cs="Times New Roman"/>
                <w:sz w:val="28"/>
                <w:szCs w:val="28"/>
              </w:rPr>
              <w:t xml:space="preserve">Федерального проекта </w:t>
            </w:r>
            <w:r w:rsidR="00D13398" w:rsidRPr="00D562BE">
              <w:rPr>
                <w:rFonts w:ascii="Times New Roman" w:eastAsia="Times New Roman" w:hAnsi="Times New Roman" w:cs="Times New Roman"/>
                <w:sz w:val="28"/>
                <w:szCs w:val="28"/>
              </w:rPr>
              <w:t>станут 39 Центров культурного развития (ЦКР), которые будут построены по типовым проектам в городах с количеством жителей от 50 000 до 300 000 человек. В 2022 году будет построено 8 ЦКР, в 2023 году – 15 ЦКР, в 2024</w:t>
            </w:r>
            <w:r w:rsidR="003A4CFE">
              <w:rPr>
                <w:rFonts w:ascii="Times New Roman" w:eastAsia="Times New Roman" w:hAnsi="Times New Roman" w:cs="Times New Roman"/>
                <w:sz w:val="28"/>
                <w:szCs w:val="28"/>
              </w:rPr>
              <w:t xml:space="preserve"> </w:t>
            </w:r>
            <w:r w:rsidR="00D13398" w:rsidRPr="00D562BE">
              <w:rPr>
                <w:rFonts w:ascii="Times New Roman" w:eastAsia="Times New Roman" w:hAnsi="Times New Roman" w:cs="Times New Roman"/>
                <w:sz w:val="28"/>
                <w:szCs w:val="28"/>
              </w:rPr>
              <w:t>году – 16 ЦКР.</w:t>
            </w:r>
          </w:p>
          <w:p w:rsidR="00EB0920" w:rsidRPr="00D562BE" w:rsidRDefault="00EB0920" w:rsidP="004D23EC">
            <w:pPr>
              <w:pStyle w:val="a4"/>
              <w:ind w:left="0"/>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635C95" w:rsidRPr="00D562BE" w:rsidTr="00D95996">
        <w:tc>
          <w:tcPr>
            <w:tcW w:w="959" w:type="dxa"/>
          </w:tcPr>
          <w:p w:rsidR="00635C95" w:rsidRPr="00D562BE" w:rsidRDefault="00BC5D27"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1.1.</w:t>
            </w:r>
          </w:p>
        </w:tc>
        <w:tc>
          <w:tcPr>
            <w:tcW w:w="7230" w:type="dxa"/>
          </w:tcPr>
          <w:p w:rsidR="00635C95" w:rsidRPr="00D562BE" w:rsidRDefault="00BC5D27" w:rsidP="00BC5D27">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 xml:space="preserve">От Республики Татарстан поддержано направление заявок для участия в конкурсе 2 центров культурного развития в субъектах Российской Федерации </w:t>
            </w:r>
            <w:r w:rsidRPr="00D562BE">
              <w:rPr>
                <w:rFonts w:ascii="Times New Roman" w:eastAsia="Arial Unicode MS" w:hAnsi="Times New Roman" w:cs="Times New Roman"/>
                <w:bCs/>
                <w:sz w:val="28"/>
                <w:szCs w:val="28"/>
                <w:u w:color="000000"/>
              </w:rPr>
              <w:t>в городах с числом жителей от 50 000 до 300 000 человек</w:t>
            </w:r>
          </w:p>
        </w:tc>
        <w:tc>
          <w:tcPr>
            <w:tcW w:w="1984" w:type="dxa"/>
          </w:tcPr>
          <w:p w:rsidR="00635C95" w:rsidRPr="00D562BE" w:rsidRDefault="001D7D86" w:rsidP="001D7D86">
            <w:pPr>
              <w:pStyle w:val="a4"/>
              <w:ind w:left="0"/>
              <w:jc w:val="center"/>
              <w:rPr>
                <w:rFonts w:ascii="Times New Roman" w:hAnsi="Times New Roman" w:cs="Times New Roman"/>
                <w:sz w:val="28"/>
                <w:szCs w:val="28"/>
              </w:rPr>
            </w:pPr>
            <w:r>
              <w:rPr>
                <w:rFonts w:ascii="Times New Roman" w:hAnsi="Times New Roman" w:cs="Times New Roman"/>
                <w:sz w:val="28"/>
                <w:szCs w:val="28"/>
              </w:rPr>
              <w:t>01.01.2020-31</w:t>
            </w:r>
            <w:r w:rsidR="009503EE" w:rsidRPr="00D562BE">
              <w:rPr>
                <w:rFonts w:ascii="Times New Roman" w:hAnsi="Times New Roman" w:cs="Times New Roman"/>
                <w:sz w:val="28"/>
                <w:szCs w:val="28"/>
              </w:rPr>
              <w:t>.</w:t>
            </w:r>
            <w:r>
              <w:rPr>
                <w:rFonts w:ascii="Times New Roman" w:hAnsi="Times New Roman" w:cs="Times New Roman"/>
                <w:sz w:val="28"/>
                <w:szCs w:val="28"/>
              </w:rPr>
              <w:t>12</w:t>
            </w:r>
            <w:r w:rsidR="009503EE" w:rsidRPr="00D562BE">
              <w:rPr>
                <w:rFonts w:ascii="Times New Roman" w:hAnsi="Times New Roman" w:cs="Times New Roman"/>
                <w:sz w:val="28"/>
                <w:szCs w:val="28"/>
              </w:rPr>
              <w:t>.</w:t>
            </w:r>
            <w:r w:rsidR="00BC5D27" w:rsidRPr="00D562BE">
              <w:rPr>
                <w:rFonts w:ascii="Times New Roman" w:hAnsi="Times New Roman" w:cs="Times New Roman"/>
                <w:sz w:val="28"/>
                <w:szCs w:val="28"/>
              </w:rPr>
              <w:t>20</w:t>
            </w:r>
            <w:r>
              <w:rPr>
                <w:rFonts w:ascii="Times New Roman" w:hAnsi="Times New Roman" w:cs="Times New Roman"/>
                <w:sz w:val="28"/>
                <w:szCs w:val="28"/>
              </w:rPr>
              <w:t>21</w:t>
            </w:r>
          </w:p>
        </w:tc>
        <w:tc>
          <w:tcPr>
            <w:tcW w:w="4677" w:type="dxa"/>
          </w:tcPr>
          <w:p w:rsidR="00635C95" w:rsidRPr="00D562BE" w:rsidRDefault="00BC5D27" w:rsidP="001D7D86">
            <w:pPr>
              <w:pStyle w:val="a4"/>
              <w:ind w:left="0"/>
              <w:jc w:val="both"/>
              <w:rPr>
                <w:rFonts w:ascii="Times New Roman" w:hAnsi="Times New Roman" w:cs="Times New Roman"/>
                <w:sz w:val="28"/>
                <w:szCs w:val="28"/>
              </w:rPr>
            </w:pPr>
            <w:r w:rsidRPr="00D562BE">
              <w:rPr>
                <w:rFonts w:ascii="Times New Roman" w:hAnsi="Times New Roman" w:cs="Times New Roman"/>
                <w:bCs/>
                <w:sz w:val="28"/>
                <w:szCs w:val="28"/>
              </w:rPr>
              <w:t>В 20</w:t>
            </w:r>
            <w:r w:rsidR="001D7D86">
              <w:rPr>
                <w:rFonts w:ascii="Times New Roman" w:hAnsi="Times New Roman" w:cs="Times New Roman"/>
                <w:bCs/>
                <w:sz w:val="28"/>
                <w:szCs w:val="28"/>
              </w:rPr>
              <w:t xml:space="preserve">20 </w:t>
            </w:r>
            <w:r w:rsidRPr="00D562BE">
              <w:rPr>
                <w:rFonts w:ascii="Times New Roman" w:hAnsi="Times New Roman" w:cs="Times New Roman"/>
                <w:bCs/>
                <w:sz w:val="28"/>
                <w:szCs w:val="28"/>
              </w:rPr>
              <w:t xml:space="preserve">году направлена заявка для участия в конкурсе по строительству </w:t>
            </w:r>
            <w:r w:rsidRPr="00D562BE">
              <w:rPr>
                <w:rFonts w:ascii="Times New Roman" w:hAnsi="Times New Roman" w:cs="Times New Roman"/>
                <w:sz w:val="28"/>
                <w:szCs w:val="28"/>
              </w:rPr>
              <w:t xml:space="preserve">центров культурного развития </w:t>
            </w:r>
            <w:r w:rsidRPr="00D562BE">
              <w:rPr>
                <w:rFonts w:ascii="Times New Roman" w:hAnsi="Times New Roman" w:cs="Times New Roman"/>
                <w:bCs/>
                <w:sz w:val="28"/>
                <w:szCs w:val="28"/>
              </w:rPr>
              <w:t>в городах Альметьевск и Елабуга.</w:t>
            </w:r>
          </w:p>
        </w:tc>
      </w:tr>
      <w:tr w:rsidR="009503EE" w:rsidRPr="00D562BE" w:rsidTr="00D95996">
        <w:tc>
          <w:tcPr>
            <w:tcW w:w="959" w:type="dxa"/>
          </w:tcPr>
          <w:p w:rsidR="009503EE" w:rsidRPr="00D562BE" w:rsidRDefault="009503EE"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w:t>
            </w:r>
          </w:p>
        </w:tc>
        <w:tc>
          <w:tcPr>
            <w:tcW w:w="13891" w:type="dxa"/>
            <w:gridSpan w:val="3"/>
          </w:tcPr>
          <w:p w:rsidR="009503EE" w:rsidRPr="00D562BE" w:rsidRDefault="009503EE" w:rsidP="009503EE">
            <w:pPr>
              <w:pStyle w:val="a4"/>
              <w:ind w:left="0"/>
              <w:jc w:val="both"/>
              <w:rPr>
                <w:rFonts w:ascii="Times New Roman" w:eastAsia="Times New Roman" w:hAnsi="Times New Roman" w:cs="Times New Roman"/>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D562BE" w:rsidRPr="00D562BE">
              <w:rPr>
                <w:rFonts w:ascii="Times New Roman" w:eastAsia="Times New Roman" w:hAnsi="Times New Roman" w:cs="Times New Roman"/>
                <w:sz w:val="28"/>
                <w:szCs w:val="28"/>
              </w:rPr>
              <w:t>Проведен конкурсный отбор и определены 15 региональных и муниципальных 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p w:rsidR="009503EE" w:rsidRPr="00D562BE" w:rsidRDefault="009503EE" w:rsidP="009503EE">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3A4CFE">
              <w:rPr>
                <w:rFonts w:ascii="Times New Roman" w:eastAsia="Times New Roman" w:hAnsi="Times New Roman" w:cs="Times New Roman"/>
                <w:sz w:val="28"/>
                <w:szCs w:val="28"/>
              </w:rPr>
              <w:t xml:space="preserve"> </w:t>
            </w:r>
            <w:r w:rsidR="00B96F80" w:rsidRPr="00D562BE">
              <w:rPr>
                <w:rFonts w:ascii="Times New Roman" w:eastAsia="Times New Roman" w:hAnsi="Times New Roman" w:cs="Times New Roman"/>
                <w:sz w:val="28"/>
                <w:szCs w:val="28"/>
              </w:rPr>
              <w:t xml:space="preserve">Выделены на конкурсной основе гранты на реновацию не менее </w:t>
            </w:r>
            <w:r w:rsidR="00B96F80" w:rsidRPr="00D562BE">
              <w:rPr>
                <w:rFonts w:ascii="Times New Roman" w:eastAsia="Times New Roman" w:hAnsi="Times New Roman" w:cs="Times New Roman"/>
                <w:sz w:val="28"/>
                <w:szCs w:val="28"/>
              </w:rPr>
              <w:br/>
              <w:t>15 региональных и муниципальных учреждений отрасли культуры для реализации проектов, направленных на улучшение качества культурной среды. В 2020 году – не менее 2 грантов (далее с нарастающим итогом) в 2021 году – не менее 5 грантов, в 2022 году – не менее 9 грантов, в 2023 году – не менее 12грантов, в 2024 году – не менее 15 грантов выделено региональным и муниципальным учреждениям отрасли культуры.</w:t>
            </w:r>
          </w:p>
          <w:p w:rsidR="00EE0874" w:rsidRPr="00D562BE" w:rsidRDefault="00EE0874" w:rsidP="00B96F80">
            <w:pPr>
              <w:pStyle w:val="a4"/>
              <w:ind w:left="0"/>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w:t>
            </w:r>
            <w:r w:rsidR="00B96F80" w:rsidRPr="00D562BE">
              <w:rPr>
                <w:rFonts w:ascii="Times New Roman" w:hAnsi="Times New Roman" w:cs="Times New Roman"/>
                <w:noProof/>
                <w:sz w:val="28"/>
                <w:szCs w:val="28"/>
                <w:lang w:eastAsia="ru-RU"/>
              </w:rPr>
              <w:t>2020</w:t>
            </w:r>
            <w:r w:rsidRPr="00D562BE">
              <w:rPr>
                <w:rFonts w:ascii="Times New Roman" w:hAnsi="Times New Roman" w:cs="Times New Roman"/>
                <w:noProof/>
                <w:sz w:val="28"/>
                <w:szCs w:val="28"/>
                <w:lang w:eastAsia="ru-RU"/>
              </w:rPr>
              <w:t xml:space="preserve"> – 31.12.2024</w:t>
            </w:r>
          </w:p>
        </w:tc>
      </w:tr>
      <w:tr w:rsidR="00635C95" w:rsidRPr="00D562BE" w:rsidTr="00D95996">
        <w:tc>
          <w:tcPr>
            <w:tcW w:w="959" w:type="dxa"/>
          </w:tcPr>
          <w:p w:rsidR="00635C95" w:rsidRPr="00D562BE" w:rsidRDefault="009503EE"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2.1.</w:t>
            </w:r>
          </w:p>
        </w:tc>
        <w:tc>
          <w:tcPr>
            <w:tcW w:w="7230" w:type="dxa"/>
          </w:tcPr>
          <w:p w:rsidR="00635C95" w:rsidRPr="00D562BE" w:rsidRDefault="009503EE" w:rsidP="009503E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 xml:space="preserve">От Республики Татарстан поддержано направление заявки для участия в конкурсе 2 региональных и муниципальных учреждений отрасли культуры для </w:t>
            </w:r>
            <w:r w:rsidRPr="00D562BE">
              <w:rPr>
                <w:rFonts w:ascii="Times New Roman" w:hAnsi="Times New Roman" w:cs="Times New Roman"/>
                <w:sz w:val="28"/>
                <w:szCs w:val="28"/>
              </w:rPr>
              <w:lastRenderedPageBreak/>
              <w:t>предоставления грантов на реализацию проектов, направленных на улучшение качества культурной среды, в рамках реновации</w:t>
            </w:r>
          </w:p>
        </w:tc>
        <w:tc>
          <w:tcPr>
            <w:tcW w:w="1984" w:type="dxa"/>
          </w:tcPr>
          <w:p w:rsidR="00635C95" w:rsidRPr="00D562BE" w:rsidRDefault="003A4CFE" w:rsidP="009503EE">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01.01</w:t>
            </w:r>
            <w:r w:rsidR="009503EE" w:rsidRPr="00D562BE">
              <w:rPr>
                <w:rFonts w:ascii="Times New Roman" w:hAnsi="Times New Roman" w:cs="Times New Roman"/>
                <w:sz w:val="28"/>
                <w:szCs w:val="28"/>
              </w:rPr>
              <w:t>.2019</w:t>
            </w:r>
            <w:r>
              <w:rPr>
                <w:rFonts w:ascii="Times New Roman" w:hAnsi="Times New Roman" w:cs="Times New Roman"/>
                <w:sz w:val="28"/>
                <w:szCs w:val="28"/>
              </w:rPr>
              <w:t>-31</w:t>
            </w:r>
            <w:r w:rsidRPr="00D562BE">
              <w:rPr>
                <w:rFonts w:ascii="Times New Roman" w:hAnsi="Times New Roman" w:cs="Times New Roman"/>
                <w:sz w:val="28"/>
                <w:szCs w:val="28"/>
              </w:rPr>
              <w:t>.</w:t>
            </w:r>
            <w:r>
              <w:rPr>
                <w:rFonts w:ascii="Times New Roman" w:hAnsi="Times New Roman" w:cs="Times New Roman"/>
                <w:sz w:val="28"/>
                <w:szCs w:val="28"/>
              </w:rPr>
              <w:t>12</w:t>
            </w:r>
            <w:r w:rsidRPr="00D562BE">
              <w:rPr>
                <w:rFonts w:ascii="Times New Roman" w:hAnsi="Times New Roman" w:cs="Times New Roman"/>
                <w:sz w:val="28"/>
                <w:szCs w:val="28"/>
              </w:rPr>
              <w:t>.20</w:t>
            </w:r>
            <w:r>
              <w:rPr>
                <w:rFonts w:ascii="Times New Roman" w:hAnsi="Times New Roman" w:cs="Times New Roman"/>
                <w:sz w:val="28"/>
                <w:szCs w:val="28"/>
              </w:rPr>
              <w:t>20</w:t>
            </w:r>
          </w:p>
        </w:tc>
        <w:tc>
          <w:tcPr>
            <w:tcW w:w="4677" w:type="dxa"/>
          </w:tcPr>
          <w:p w:rsidR="00635C95" w:rsidRPr="00D562BE" w:rsidRDefault="009503EE" w:rsidP="009503EE">
            <w:pPr>
              <w:pStyle w:val="a4"/>
              <w:ind w:left="0"/>
              <w:jc w:val="both"/>
              <w:rPr>
                <w:rFonts w:ascii="Times New Roman" w:hAnsi="Times New Roman" w:cs="Times New Roman"/>
                <w:sz w:val="28"/>
                <w:szCs w:val="28"/>
              </w:rPr>
            </w:pPr>
            <w:r w:rsidRPr="00D562BE">
              <w:rPr>
                <w:rFonts w:ascii="Times New Roman" w:hAnsi="Times New Roman" w:cs="Times New Roman"/>
                <w:bCs/>
                <w:sz w:val="28"/>
                <w:szCs w:val="28"/>
              </w:rPr>
              <w:t>В 2019 году направлена заявка для участия в конкурсе.</w:t>
            </w:r>
          </w:p>
        </w:tc>
      </w:tr>
      <w:tr w:rsidR="00DF0558" w:rsidRPr="00D562BE" w:rsidTr="00D95996">
        <w:tc>
          <w:tcPr>
            <w:tcW w:w="14850" w:type="dxa"/>
            <w:gridSpan w:val="4"/>
          </w:tcPr>
          <w:p w:rsidR="0085427C" w:rsidRPr="00D562BE" w:rsidRDefault="00DF0558" w:rsidP="0085427C">
            <w:pPr>
              <w:pStyle w:val="a4"/>
              <w:spacing w:after="120"/>
              <w:ind w:left="0"/>
              <w:contextualSpacing w:val="0"/>
              <w:jc w:val="both"/>
              <w:rPr>
                <w:rFonts w:ascii="Times New Roman" w:hAnsi="Times New Roman" w:cs="Times New Roman"/>
                <w:b/>
                <w:bCs/>
                <w:sz w:val="28"/>
                <w:szCs w:val="28"/>
              </w:rPr>
            </w:pPr>
            <w:r w:rsidRPr="00D562BE">
              <w:rPr>
                <w:rFonts w:ascii="Times New Roman" w:eastAsia="Times New Roman" w:hAnsi="Times New Roman" w:cs="Times New Roman"/>
                <w:color w:val="000000"/>
                <w:sz w:val="28"/>
                <w:szCs w:val="28"/>
                <w:lang w:eastAsia="ru-RU"/>
              </w:rPr>
              <w:lastRenderedPageBreak/>
              <w:t>Задача национального проекта:</w:t>
            </w:r>
            <w:r w:rsidR="003A4CFE">
              <w:rPr>
                <w:rFonts w:ascii="Times New Roman" w:eastAsia="Times New Roman" w:hAnsi="Times New Roman" w:cs="Times New Roman"/>
                <w:color w:val="000000"/>
                <w:sz w:val="28"/>
                <w:szCs w:val="28"/>
                <w:lang w:eastAsia="ru-RU"/>
              </w:rPr>
              <w:t xml:space="preserve"> </w:t>
            </w:r>
            <w:r w:rsidR="0085427C" w:rsidRPr="00D562BE">
              <w:rPr>
                <w:rFonts w:ascii="Times New Roman" w:hAnsi="Times New Roman" w:cs="Times New Roman"/>
                <w:bCs/>
                <w:sz w:val="28"/>
                <w:szCs w:val="28"/>
              </w:rPr>
              <w:t>Обеспечить детские музыкальные, художественные, хореографические школы, школы искусств, училища необходимыми инструментами, оборудованием и материалами</w:t>
            </w:r>
          </w:p>
          <w:p w:rsidR="00DF0558" w:rsidRPr="00D562BE" w:rsidRDefault="0085427C" w:rsidP="0085427C">
            <w:pPr>
              <w:pStyle w:val="a4"/>
              <w:ind w:left="0"/>
              <w:jc w:val="both"/>
              <w:rPr>
                <w:rFonts w:ascii="Times New Roman" w:hAnsi="Times New Roman" w:cs="Times New Roman"/>
                <w:bCs/>
                <w:sz w:val="28"/>
                <w:szCs w:val="28"/>
              </w:rPr>
            </w:pPr>
            <w:r w:rsidRPr="00D562BE">
              <w:rPr>
                <w:rFonts w:ascii="Times New Roman" w:hAnsi="Times New Roman" w:cs="Times New Roman"/>
                <w:bCs/>
                <w:i/>
                <w:sz w:val="24"/>
                <w:szCs w:val="28"/>
              </w:rPr>
              <w:t>(</w:t>
            </w:r>
            <w:proofErr w:type="spellStart"/>
            <w:r w:rsidRPr="00D562BE">
              <w:rPr>
                <w:rFonts w:ascii="Times New Roman" w:hAnsi="Times New Roman" w:cs="Times New Roman"/>
                <w:bCs/>
                <w:i/>
                <w:sz w:val="24"/>
                <w:szCs w:val="28"/>
              </w:rPr>
              <w:t>пп</w:t>
            </w:r>
            <w:proofErr w:type="spellEnd"/>
            <w:r w:rsidRPr="00D562BE">
              <w:rPr>
                <w:rFonts w:ascii="Times New Roman" w:hAnsi="Times New Roman" w:cs="Times New Roman"/>
                <w:bCs/>
                <w:i/>
                <w:sz w:val="24"/>
                <w:szCs w:val="28"/>
              </w:rPr>
              <w:t xml:space="preserve"> «в» пункта 12 Указа Президента РФ от 7 мая 2018 № 204)</w:t>
            </w:r>
          </w:p>
        </w:tc>
      </w:tr>
      <w:tr w:rsidR="00DF0558" w:rsidRPr="00D562BE" w:rsidTr="00D95996">
        <w:tc>
          <w:tcPr>
            <w:tcW w:w="959" w:type="dxa"/>
          </w:tcPr>
          <w:p w:rsidR="00DF0558" w:rsidRPr="00D562BE" w:rsidRDefault="00DF0558"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3.</w:t>
            </w:r>
          </w:p>
        </w:tc>
        <w:tc>
          <w:tcPr>
            <w:tcW w:w="13891" w:type="dxa"/>
            <w:gridSpan w:val="3"/>
          </w:tcPr>
          <w:p w:rsidR="00DF0558" w:rsidRPr="00D562BE" w:rsidRDefault="00DF0558" w:rsidP="00DF0558">
            <w:pPr>
              <w:pStyle w:val="a4"/>
              <w:ind w:left="0"/>
              <w:jc w:val="both"/>
              <w:rPr>
                <w:rFonts w:ascii="Times New Roman" w:hAnsi="Times New Roman" w:cs="Times New Roman"/>
                <w:bCs/>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D562BE" w:rsidRPr="00D562BE">
              <w:rPr>
                <w:rFonts w:ascii="Times New Roman" w:hAnsi="Times New Roman" w:cs="Times New Roman"/>
                <w:bCs/>
                <w:sz w:val="28"/>
                <w:szCs w:val="28"/>
              </w:rPr>
              <w:t>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B96F80" w:rsidRPr="00D562BE" w:rsidRDefault="00DF0558" w:rsidP="00B96F80">
            <w:pPr>
              <w:pStyle w:val="a4"/>
              <w:ind w:left="0"/>
              <w:jc w:val="both"/>
              <w:rPr>
                <w:rFonts w:ascii="Times New Roman" w:hAnsi="Times New Roman" w:cs="Times New Roman"/>
                <w:bCs/>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Pr="00D562BE">
              <w:rPr>
                <w:rFonts w:ascii="Times New Roman" w:hAnsi="Times New Roman" w:cs="Times New Roman"/>
                <w:bCs/>
                <w:sz w:val="28"/>
                <w:szCs w:val="28"/>
              </w:rPr>
              <w:t xml:space="preserve">: </w:t>
            </w:r>
            <w:r w:rsidR="00B96F80" w:rsidRPr="00D562BE">
              <w:rPr>
                <w:rFonts w:ascii="Times New Roman" w:hAnsi="Times New Roman" w:cs="Times New Roman"/>
                <w:bCs/>
                <w:sz w:val="28"/>
                <w:szCs w:val="28"/>
              </w:rPr>
              <w:t>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 оборудованием и учебными материалами, ежегодно по 300 образовательных учреждений.</w:t>
            </w:r>
          </w:p>
          <w:p w:rsidR="00DF0558" w:rsidRPr="00D562BE" w:rsidRDefault="00B96F80" w:rsidP="00B96F80">
            <w:pPr>
              <w:pStyle w:val="a4"/>
              <w:ind w:left="0"/>
              <w:jc w:val="both"/>
              <w:rPr>
                <w:rFonts w:ascii="Times New Roman" w:hAnsi="Times New Roman" w:cs="Times New Roman"/>
                <w:bCs/>
                <w:sz w:val="28"/>
                <w:szCs w:val="28"/>
              </w:rPr>
            </w:pPr>
            <w:r w:rsidRPr="00D562BE">
              <w:rPr>
                <w:rFonts w:ascii="Times New Roman" w:hAnsi="Times New Roman" w:cs="Times New Roman"/>
                <w:bCs/>
                <w:sz w:val="28"/>
                <w:szCs w:val="28"/>
              </w:rPr>
              <w:t>В числе 1 800 образовательных учреждений отрасли культуры: 1 700 детских музыкальных, художественных, хореографических школ и школ искусств (34% от общего количества детских школ искусств по видам искусств) и 100 училищ (42% от общего количества училищ), оснащенных музыкальными инструментами, оборудованием, учебными материалами.</w:t>
            </w:r>
          </w:p>
          <w:p w:rsidR="00EE0874" w:rsidRPr="00D562BE" w:rsidRDefault="00EE0874" w:rsidP="00DF0558">
            <w:pPr>
              <w:pStyle w:val="a4"/>
              <w:ind w:left="0"/>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DF0558" w:rsidRPr="00D562BE" w:rsidTr="00D95996">
        <w:tc>
          <w:tcPr>
            <w:tcW w:w="959" w:type="dxa"/>
          </w:tcPr>
          <w:p w:rsidR="00DF0558" w:rsidRPr="00D562BE" w:rsidRDefault="00DF0558"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3.1.</w:t>
            </w:r>
          </w:p>
        </w:tc>
        <w:tc>
          <w:tcPr>
            <w:tcW w:w="7230" w:type="dxa"/>
          </w:tcPr>
          <w:p w:rsidR="00DF0558" w:rsidRPr="00D562BE" w:rsidRDefault="00DA6109" w:rsidP="00DF0558">
            <w:pPr>
              <w:pStyle w:val="a4"/>
              <w:ind w:left="0"/>
              <w:jc w:val="both"/>
              <w:rPr>
                <w:rFonts w:ascii="Times New Roman" w:eastAsia="Times New Roman" w:hAnsi="Times New Roman" w:cs="Times New Roman"/>
                <w:sz w:val="28"/>
                <w:szCs w:val="28"/>
              </w:rPr>
            </w:pPr>
            <w:r>
              <w:rPr>
                <w:rFonts w:ascii="Times New Roman" w:hAnsi="Times New Roman" w:cs="Times New Roman"/>
                <w:bCs/>
                <w:sz w:val="28"/>
                <w:szCs w:val="28"/>
              </w:rPr>
              <w:t>В Республике Татарстан о</w:t>
            </w:r>
            <w:r w:rsidRPr="00DA6109">
              <w:rPr>
                <w:rFonts w:ascii="Times New Roman" w:hAnsi="Times New Roman" w:cs="Times New Roman"/>
                <w:bCs/>
                <w:sz w:val="28"/>
                <w:szCs w:val="28"/>
              </w:rPr>
              <w:t>снащен</w:t>
            </w:r>
            <w:r>
              <w:rPr>
                <w:rFonts w:ascii="Times New Roman" w:hAnsi="Times New Roman" w:cs="Times New Roman"/>
                <w:bCs/>
                <w:sz w:val="28"/>
                <w:szCs w:val="28"/>
              </w:rPr>
              <w:t>о</w:t>
            </w:r>
            <w:r w:rsidR="00DF0558" w:rsidRPr="00D562BE">
              <w:rPr>
                <w:rFonts w:ascii="Times New Roman" w:hAnsi="Times New Roman" w:cs="Times New Roman"/>
                <w:bCs/>
                <w:sz w:val="28"/>
                <w:szCs w:val="28"/>
              </w:rPr>
              <w:t xml:space="preserve"> </w:t>
            </w:r>
            <w:r w:rsidR="008A0846">
              <w:rPr>
                <w:rFonts w:ascii="Times New Roman" w:hAnsi="Times New Roman" w:cs="Times New Roman"/>
                <w:bCs/>
                <w:sz w:val="28"/>
                <w:szCs w:val="28"/>
              </w:rPr>
              <w:t xml:space="preserve">60 </w:t>
            </w:r>
            <w:r w:rsidR="00DF0558" w:rsidRPr="00D562BE">
              <w:rPr>
                <w:rFonts w:ascii="Times New Roman" w:hAnsi="Times New Roman" w:cs="Times New Roman"/>
                <w:bCs/>
                <w:sz w:val="28"/>
                <w:szCs w:val="28"/>
              </w:rPr>
              <w:t>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984" w:type="dxa"/>
          </w:tcPr>
          <w:p w:rsidR="00DF0558" w:rsidRPr="00D562BE" w:rsidRDefault="00DF0558"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31.12.2020,</w:t>
            </w:r>
          </w:p>
          <w:p w:rsidR="00DF0558" w:rsidRPr="00D562BE" w:rsidRDefault="00DF0558"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31.12.2022,</w:t>
            </w:r>
          </w:p>
          <w:p w:rsidR="00DF0558" w:rsidRPr="00D562BE" w:rsidRDefault="00DF0558"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31.12.2024</w:t>
            </w:r>
          </w:p>
          <w:p w:rsidR="00DF0558" w:rsidRPr="00D562BE" w:rsidRDefault="00DF0558" w:rsidP="00AD446C">
            <w:pPr>
              <w:pStyle w:val="a4"/>
              <w:ind w:left="0"/>
              <w:jc w:val="center"/>
              <w:rPr>
                <w:rFonts w:ascii="Times New Roman" w:hAnsi="Times New Roman" w:cs="Times New Roman"/>
                <w:sz w:val="28"/>
                <w:szCs w:val="28"/>
              </w:rPr>
            </w:pPr>
          </w:p>
        </w:tc>
        <w:tc>
          <w:tcPr>
            <w:tcW w:w="4677" w:type="dxa"/>
          </w:tcPr>
          <w:p w:rsidR="00DF0558" w:rsidRDefault="00DF0558" w:rsidP="003A4CF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С 2020 по 2024 годы обновлен парк музыкальных инструментов, приобретены специальное оборудование и расходные материалы для 60 образовательных организаций в сфере культуры и искусства (детских музыкальных, художественных, хореографических школ, школ искусств, училищ)</w:t>
            </w:r>
            <w:r w:rsidR="003A4CFE">
              <w:rPr>
                <w:rFonts w:ascii="Times New Roman" w:hAnsi="Times New Roman" w:cs="Times New Roman"/>
                <w:sz w:val="28"/>
                <w:szCs w:val="28"/>
              </w:rPr>
              <w:t>:</w:t>
            </w:r>
          </w:p>
          <w:p w:rsidR="003A4CFE" w:rsidRDefault="003A4CFE" w:rsidP="003A4CFE">
            <w:pPr>
              <w:pStyle w:val="a4"/>
              <w:ind w:left="0"/>
              <w:jc w:val="both"/>
              <w:rPr>
                <w:rFonts w:ascii="Times New Roman" w:hAnsi="Times New Roman" w:cs="Times New Roman"/>
                <w:sz w:val="28"/>
                <w:szCs w:val="28"/>
              </w:rPr>
            </w:pPr>
            <w:r>
              <w:rPr>
                <w:rFonts w:ascii="Times New Roman" w:hAnsi="Times New Roman" w:cs="Times New Roman"/>
                <w:sz w:val="28"/>
                <w:szCs w:val="28"/>
              </w:rPr>
              <w:t>2020 – 20 учреждений;</w:t>
            </w:r>
          </w:p>
          <w:p w:rsidR="003A4CFE" w:rsidRDefault="003A4CFE" w:rsidP="003A4CFE">
            <w:pPr>
              <w:pStyle w:val="a4"/>
              <w:ind w:left="0"/>
              <w:jc w:val="both"/>
              <w:rPr>
                <w:rFonts w:ascii="Times New Roman" w:hAnsi="Times New Roman" w:cs="Times New Roman"/>
                <w:sz w:val="28"/>
                <w:szCs w:val="28"/>
              </w:rPr>
            </w:pPr>
            <w:r>
              <w:rPr>
                <w:rFonts w:ascii="Times New Roman" w:hAnsi="Times New Roman" w:cs="Times New Roman"/>
                <w:sz w:val="28"/>
                <w:szCs w:val="28"/>
              </w:rPr>
              <w:t>2022 – 20 учреждений;</w:t>
            </w:r>
          </w:p>
          <w:p w:rsidR="003A4CFE" w:rsidRPr="00D562BE" w:rsidRDefault="003A4CFE" w:rsidP="003A4CFE">
            <w:pPr>
              <w:pStyle w:val="a4"/>
              <w:ind w:left="0"/>
              <w:jc w:val="both"/>
              <w:rPr>
                <w:rFonts w:ascii="Times New Roman" w:hAnsi="Times New Roman" w:cs="Times New Roman"/>
                <w:sz w:val="28"/>
                <w:szCs w:val="28"/>
              </w:rPr>
            </w:pPr>
            <w:r>
              <w:rPr>
                <w:rFonts w:ascii="Times New Roman" w:hAnsi="Times New Roman" w:cs="Times New Roman"/>
                <w:sz w:val="28"/>
                <w:szCs w:val="28"/>
              </w:rPr>
              <w:t>2024 – 20 учреждений</w:t>
            </w:r>
          </w:p>
        </w:tc>
      </w:tr>
      <w:tr w:rsidR="0085427C" w:rsidRPr="00D562BE" w:rsidTr="00D95996">
        <w:tc>
          <w:tcPr>
            <w:tcW w:w="14850" w:type="dxa"/>
            <w:gridSpan w:val="4"/>
          </w:tcPr>
          <w:p w:rsidR="0085427C" w:rsidRPr="00D562BE" w:rsidRDefault="0085427C" w:rsidP="0085427C">
            <w:pPr>
              <w:pStyle w:val="a4"/>
              <w:spacing w:after="160"/>
              <w:ind w:left="0"/>
              <w:contextualSpacing w:val="0"/>
              <w:jc w:val="both"/>
              <w:rPr>
                <w:rFonts w:ascii="Times New Roman" w:hAnsi="Times New Roman" w:cs="Times New Roman"/>
                <w:bCs/>
                <w:sz w:val="28"/>
                <w:szCs w:val="28"/>
              </w:rPr>
            </w:pPr>
            <w:r w:rsidRPr="00D562BE">
              <w:rPr>
                <w:rFonts w:ascii="Times New Roman" w:eastAsia="Times New Roman" w:hAnsi="Times New Roman" w:cs="Times New Roman"/>
                <w:color w:val="000000"/>
                <w:sz w:val="28"/>
                <w:szCs w:val="28"/>
                <w:lang w:eastAsia="ru-RU"/>
              </w:rPr>
              <w:t>Задача национального проекта:</w:t>
            </w:r>
            <w:r w:rsidRPr="00D562BE">
              <w:rPr>
                <w:rFonts w:ascii="Times New Roman" w:hAnsi="Times New Roman" w:cs="Times New Roman"/>
                <w:bCs/>
                <w:sz w:val="28"/>
                <w:szCs w:val="28"/>
              </w:rPr>
              <w:t xml:space="preserve"> Создать (реконструировать) культурно-досуговые организации клубного типа на территориях сельских поселений, обеспечить развитие муниципальных библиотек</w:t>
            </w:r>
          </w:p>
          <w:p w:rsidR="0085427C" w:rsidRPr="00D562BE" w:rsidRDefault="0085427C" w:rsidP="0085427C">
            <w:pPr>
              <w:pStyle w:val="a4"/>
              <w:ind w:left="0"/>
              <w:jc w:val="both"/>
              <w:rPr>
                <w:rFonts w:ascii="Times New Roman" w:hAnsi="Times New Roman" w:cs="Times New Roman"/>
                <w:sz w:val="28"/>
                <w:szCs w:val="28"/>
              </w:rPr>
            </w:pPr>
            <w:r w:rsidRPr="00D562BE">
              <w:rPr>
                <w:rFonts w:ascii="Times New Roman" w:hAnsi="Times New Roman" w:cs="Times New Roman"/>
                <w:bCs/>
                <w:i/>
                <w:sz w:val="24"/>
                <w:szCs w:val="28"/>
              </w:rPr>
              <w:lastRenderedPageBreak/>
              <w:t>(</w:t>
            </w:r>
            <w:proofErr w:type="spellStart"/>
            <w:r w:rsidRPr="00D562BE">
              <w:rPr>
                <w:rFonts w:ascii="Times New Roman" w:hAnsi="Times New Roman" w:cs="Times New Roman"/>
                <w:bCs/>
                <w:i/>
                <w:sz w:val="24"/>
                <w:szCs w:val="28"/>
              </w:rPr>
              <w:t>пп</w:t>
            </w:r>
            <w:proofErr w:type="spellEnd"/>
            <w:r w:rsidRPr="00D562BE">
              <w:rPr>
                <w:rFonts w:ascii="Times New Roman" w:hAnsi="Times New Roman" w:cs="Times New Roman"/>
                <w:bCs/>
                <w:i/>
                <w:sz w:val="24"/>
                <w:szCs w:val="28"/>
              </w:rPr>
              <w:t xml:space="preserve"> «д» пункта 12 Указа Президента РФ от 7 мая 2018 № 204)</w:t>
            </w:r>
          </w:p>
        </w:tc>
      </w:tr>
      <w:tr w:rsidR="0085427C" w:rsidRPr="00D562BE" w:rsidTr="00D95996">
        <w:tc>
          <w:tcPr>
            <w:tcW w:w="959" w:type="dxa"/>
          </w:tcPr>
          <w:p w:rsidR="0085427C" w:rsidRPr="00D562BE" w:rsidRDefault="0085427C"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lastRenderedPageBreak/>
              <w:t>4.</w:t>
            </w:r>
          </w:p>
        </w:tc>
        <w:tc>
          <w:tcPr>
            <w:tcW w:w="13891" w:type="dxa"/>
            <w:gridSpan w:val="3"/>
          </w:tcPr>
          <w:p w:rsidR="00D562BE" w:rsidRPr="00D562BE" w:rsidRDefault="0085427C" w:rsidP="0085427C">
            <w:pPr>
              <w:pStyle w:val="a4"/>
              <w:ind w:left="0"/>
              <w:jc w:val="both"/>
              <w:rPr>
                <w:rFonts w:ascii="Times New Roman" w:hAnsi="Times New Roman" w:cs="Times New Roman"/>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D562BE" w:rsidRPr="00D562BE">
              <w:rPr>
                <w:rFonts w:ascii="Times New Roman" w:hAnsi="Times New Roman" w:cs="Times New Roman"/>
                <w:sz w:val="28"/>
                <w:szCs w:val="28"/>
              </w:rPr>
              <w:t>Создано (реконструировано) и капитально отремонтировано не менее 500 культурно-досуговых учреждений в сельской местности.</w:t>
            </w:r>
          </w:p>
          <w:p w:rsidR="00D562BE" w:rsidRPr="00D562BE" w:rsidRDefault="0085427C" w:rsidP="00D562B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3A4CFE">
              <w:rPr>
                <w:rFonts w:ascii="Times New Roman" w:eastAsia="Times New Roman" w:hAnsi="Times New Roman" w:cs="Times New Roman"/>
                <w:sz w:val="28"/>
                <w:szCs w:val="28"/>
              </w:rPr>
              <w:t xml:space="preserve"> </w:t>
            </w:r>
            <w:r w:rsidR="00D562BE" w:rsidRPr="00D562BE">
              <w:rPr>
                <w:rFonts w:ascii="Times New Roman" w:hAnsi="Times New Roman" w:cs="Times New Roman"/>
                <w:sz w:val="28"/>
                <w:szCs w:val="28"/>
              </w:rPr>
              <w:t>В 2019 году проведен конкурс проектов субъектов Российской Федерации на строительство культурно-досуговых учреждений в сельской местности.</w:t>
            </w:r>
          </w:p>
          <w:p w:rsidR="00D562BE" w:rsidRPr="00D562BE" w:rsidRDefault="00D562BE" w:rsidP="00D562B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Современные культурно-досуговые учреждения должны включать в себя зрительный зал (в том числе трансформируемый),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 залом. Реконструкция, строительство и капитальный ремонт позволят модернизировать пространство и оснастить культурно-досуговые учреждения мультимедийным оборудованием.</w:t>
            </w:r>
          </w:p>
          <w:p w:rsidR="0085427C" w:rsidRPr="00D562BE" w:rsidRDefault="00D562BE" w:rsidP="00D562B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К 2024 году 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500 сельских культурно – досуговых объектов. В 2020 будет создано (реконструировано) и капитально отремонтировано - 105 культурно-досуговых учреждений, (далее с нарастающим итогом) в 2021 – 209 учреждений, в 2022 – 306 учреждений, в 2023 – 403 учреждений, в 2024 – 500 учреждений.</w:t>
            </w:r>
          </w:p>
          <w:p w:rsidR="00EE0874" w:rsidRPr="00D562BE" w:rsidRDefault="00EE0874" w:rsidP="0085427C">
            <w:pPr>
              <w:pStyle w:val="a4"/>
              <w:ind w:left="0"/>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DF0558" w:rsidRPr="00D562BE" w:rsidTr="00D95996">
        <w:tc>
          <w:tcPr>
            <w:tcW w:w="959" w:type="dxa"/>
          </w:tcPr>
          <w:p w:rsidR="00DF0558" w:rsidRPr="00D562BE" w:rsidRDefault="0085427C"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4.1.</w:t>
            </w:r>
          </w:p>
        </w:tc>
        <w:tc>
          <w:tcPr>
            <w:tcW w:w="7230" w:type="dxa"/>
          </w:tcPr>
          <w:p w:rsidR="00DF0558" w:rsidRPr="00D562BE" w:rsidRDefault="0085427C" w:rsidP="0085427C">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В Республике Татарстан создано (реконструировано) и капитально отремонтировано 3 культурно-досуговых учреждения в сельской местности</w:t>
            </w:r>
          </w:p>
        </w:tc>
        <w:tc>
          <w:tcPr>
            <w:tcW w:w="1984" w:type="dxa"/>
          </w:tcPr>
          <w:p w:rsidR="00DF0558" w:rsidRPr="00D562BE" w:rsidRDefault="0085427C"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01.01.2020</w:t>
            </w:r>
          </w:p>
        </w:tc>
        <w:tc>
          <w:tcPr>
            <w:tcW w:w="4677" w:type="dxa"/>
          </w:tcPr>
          <w:p w:rsidR="00DF0558" w:rsidRPr="00D562BE" w:rsidRDefault="0085427C" w:rsidP="00705077">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В 2019 году построено 3 культурно-досуговых учреждения, расположенны</w:t>
            </w:r>
            <w:r w:rsidR="00705077">
              <w:rPr>
                <w:rFonts w:ascii="Times New Roman" w:hAnsi="Times New Roman" w:cs="Times New Roman"/>
                <w:sz w:val="28"/>
                <w:szCs w:val="28"/>
              </w:rPr>
              <w:t>х</w:t>
            </w:r>
            <w:r w:rsidRPr="00D562BE">
              <w:rPr>
                <w:rFonts w:ascii="Times New Roman" w:hAnsi="Times New Roman" w:cs="Times New Roman"/>
                <w:sz w:val="28"/>
                <w:szCs w:val="28"/>
              </w:rPr>
              <w:t xml:space="preserve"> в сельской местности</w:t>
            </w:r>
            <w:r w:rsidR="00705077">
              <w:rPr>
                <w:rFonts w:ascii="Times New Roman" w:hAnsi="Times New Roman" w:cs="Times New Roman"/>
                <w:sz w:val="28"/>
                <w:szCs w:val="28"/>
              </w:rPr>
              <w:t xml:space="preserve"> –</w:t>
            </w:r>
            <w:r w:rsidRPr="00D562BE">
              <w:rPr>
                <w:rFonts w:ascii="Times New Roman" w:hAnsi="Times New Roman" w:cs="Times New Roman"/>
                <w:sz w:val="28"/>
                <w:szCs w:val="28"/>
              </w:rPr>
              <w:t xml:space="preserve"> в населенных пунктах Билярск Алексеевского муниципального района, Миннибаево </w:t>
            </w:r>
            <w:proofErr w:type="spellStart"/>
            <w:r w:rsidRPr="00D562BE">
              <w:rPr>
                <w:rFonts w:ascii="Times New Roman" w:hAnsi="Times New Roman" w:cs="Times New Roman"/>
                <w:sz w:val="28"/>
                <w:szCs w:val="28"/>
              </w:rPr>
              <w:t>Альметьевского</w:t>
            </w:r>
            <w:proofErr w:type="spellEnd"/>
            <w:r w:rsidRPr="00D562BE">
              <w:rPr>
                <w:rFonts w:ascii="Times New Roman" w:hAnsi="Times New Roman" w:cs="Times New Roman"/>
                <w:sz w:val="28"/>
                <w:szCs w:val="28"/>
              </w:rPr>
              <w:t xml:space="preserve"> муниципального района, Верхний </w:t>
            </w:r>
            <w:proofErr w:type="spellStart"/>
            <w:r w:rsidRPr="00D562BE">
              <w:rPr>
                <w:rFonts w:ascii="Times New Roman" w:hAnsi="Times New Roman" w:cs="Times New Roman"/>
                <w:sz w:val="28"/>
                <w:szCs w:val="28"/>
              </w:rPr>
              <w:t>Такермен</w:t>
            </w:r>
            <w:proofErr w:type="spellEnd"/>
            <w:r w:rsidR="003A4CFE">
              <w:rPr>
                <w:rFonts w:ascii="Times New Roman" w:hAnsi="Times New Roman" w:cs="Times New Roman"/>
                <w:sz w:val="28"/>
                <w:szCs w:val="28"/>
              </w:rPr>
              <w:t xml:space="preserve"> </w:t>
            </w:r>
            <w:proofErr w:type="spellStart"/>
            <w:r w:rsidRPr="00D562BE">
              <w:rPr>
                <w:rFonts w:ascii="Times New Roman" w:hAnsi="Times New Roman" w:cs="Times New Roman"/>
                <w:sz w:val="28"/>
                <w:szCs w:val="28"/>
              </w:rPr>
              <w:t>Мензелинского</w:t>
            </w:r>
            <w:proofErr w:type="spellEnd"/>
            <w:r w:rsidRPr="00D562BE">
              <w:rPr>
                <w:rFonts w:ascii="Times New Roman" w:hAnsi="Times New Roman" w:cs="Times New Roman"/>
                <w:sz w:val="28"/>
                <w:szCs w:val="28"/>
              </w:rPr>
              <w:t xml:space="preserve"> муниципального района.</w:t>
            </w:r>
          </w:p>
        </w:tc>
      </w:tr>
      <w:tr w:rsidR="00DF0558" w:rsidRPr="00D562BE" w:rsidTr="00D95996">
        <w:tc>
          <w:tcPr>
            <w:tcW w:w="959" w:type="dxa"/>
          </w:tcPr>
          <w:p w:rsidR="00DF0558" w:rsidRPr="00D562BE" w:rsidRDefault="005C4585"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4.2.</w:t>
            </w:r>
          </w:p>
        </w:tc>
        <w:tc>
          <w:tcPr>
            <w:tcW w:w="7230" w:type="dxa"/>
          </w:tcPr>
          <w:p w:rsidR="00DF0558" w:rsidRPr="00D562BE" w:rsidRDefault="0085427C" w:rsidP="0085427C">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От Республики Татарстан поддержано направление заявки для участия в конкурсе на создание (реконструкцию) и капитальный ремонт 108 культурно-досуговых учреждений в сельской местности</w:t>
            </w:r>
          </w:p>
        </w:tc>
        <w:tc>
          <w:tcPr>
            <w:tcW w:w="1984" w:type="dxa"/>
          </w:tcPr>
          <w:p w:rsidR="00DF0558" w:rsidRPr="00D562BE" w:rsidRDefault="005C4585" w:rsidP="0085427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w:t>
            </w:r>
            <w:r w:rsidR="0085427C" w:rsidRPr="00D562BE">
              <w:rPr>
                <w:rFonts w:ascii="Times New Roman" w:hAnsi="Times New Roman" w:cs="Times New Roman"/>
                <w:sz w:val="28"/>
                <w:szCs w:val="28"/>
              </w:rPr>
              <w:t>2020-</w:t>
            </w:r>
            <w:r w:rsidRPr="00D562BE">
              <w:rPr>
                <w:rFonts w:ascii="Times New Roman" w:hAnsi="Times New Roman" w:cs="Times New Roman"/>
                <w:sz w:val="28"/>
                <w:szCs w:val="28"/>
              </w:rPr>
              <w:t>31.12.</w:t>
            </w:r>
            <w:r w:rsidR="0085427C" w:rsidRPr="00D562BE">
              <w:rPr>
                <w:rFonts w:ascii="Times New Roman" w:hAnsi="Times New Roman" w:cs="Times New Roman"/>
                <w:sz w:val="28"/>
                <w:szCs w:val="28"/>
              </w:rPr>
              <w:t>2024</w:t>
            </w:r>
          </w:p>
        </w:tc>
        <w:tc>
          <w:tcPr>
            <w:tcW w:w="4677" w:type="dxa"/>
          </w:tcPr>
          <w:p w:rsidR="00A07F59" w:rsidRPr="00D562BE" w:rsidRDefault="00A07F59" w:rsidP="00A07F59">
            <w:pPr>
              <w:ind w:left="33"/>
              <w:jc w:val="both"/>
              <w:rPr>
                <w:rFonts w:ascii="Times New Roman" w:hAnsi="Times New Roman" w:cs="Times New Roman"/>
                <w:sz w:val="28"/>
                <w:szCs w:val="28"/>
              </w:rPr>
            </w:pPr>
            <w:r w:rsidRPr="00D562BE">
              <w:rPr>
                <w:rFonts w:ascii="Times New Roman" w:hAnsi="Times New Roman" w:cs="Times New Roman"/>
                <w:sz w:val="28"/>
                <w:szCs w:val="28"/>
              </w:rPr>
              <w:t xml:space="preserve">Строительство новых культурно-досуговых учреждений способствует расширению перечня и повышению качества предоставляемых услуг, созданию </w:t>
            </w:r>
            <w:r w:rsidRPr="00D562BE">
              <w:rPr>
                <w:rFonts w:ascii="Times New Roman" w:hAnsi="Times New Roman" w:cs="Times New Roman"/>
                <w:sz w:val="28"/>
                <w:szCs w:val="28"/>
              </w:rPr>
              <w:lastRenderedPageBreak/>
              <w:t>условий по доступности объектов культуры жителям сельских территорий.</w:t>
            </w:r>
          </w:p>
          <w:p w:rsidR="00A07F59" w:rsidRPr="00D562BE" w:rsidRDefault="00A07F59" w:rsidP="00A07F59">
            <w:pPr>
              <w:jc w:val="both"/>
              <w:rPr>
                <w:rFonts w:ascii="Times New Roman" w:hAnsi="Times New Roman" w:cs="Times New Roman"/>
                <w:sz w:val="28"/>
                <w:szCs w:val="28"/>
              </w:rPr>
            </w:pPr>
            <w:r w:rsidRPr="00D562BE">
              <w:rPr>
                <w:rFonts w:ascii="Times New Roman" w:hAnsi="Times New Roman" w:cs="Times New Roman"/>
                <w:sz w:val="28"/>
                <w:szCs w:val="28"/>
              </w:rPr>
              <w:t xml:space="preserve">С 2020 по 2024 годы ежегодно направляются заявки для участия в конкурсе </w:t>
            </w:r>
            <w:r w:rsidRPr="00D562BE">
              <w:rPr>
                <w:rFonts w:ascii="Times New Roman" w:hAnsi="Times New Roman" w:cs="Times New Roman"/>
                <w:bCs/>
                <w:noProof/>
                <w:sz w:val="28"/>
                <w:szCs w:val="28"/>
                <w:lang w:eastAsia="ru-RU"/>
              </w:rPr>
              <w:t>(количество нарастающим итогом)</w:t>
            </w:r>
            <w:r w:rsidRPr="00D562BE">
              <w:rPr>
                <w:rFonts w:ascii="Times New Roman" w:hAnsi="Times New Roman" w:cs="Times New Roman"/>
                <w:sz w:val="28"/>
                <w:szCs w:val="28"/>
              </w:rPr>
              <w:t>:</w:t>
            </w:r>
          </w:p>
          <w:p w:rsidR="00A07F59" w:rsidRPr="00D562BE" w:rsidRDefault="00A07F59" w:rsidP="00A07F59">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2020 – 24 заявки,</w:t>
            </w:r>
          </w:p>
          <w:p w:rsidR="00A07F59" w:rsidRPr="00D562BE" w:rsidRDefault="00A07F59" w:rsidP="00A07F59">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2021 – 45 заявок;</w:t>
            </w:r>
          </w:p>
          <w:p w:rsidR="00A07F59" w:rsidRPr="00D562BE" w:rsidRDefault="00A07F59" w:rsidP="00A07F59">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2022 – 66 заявок;</w:t>
            </w:r>
          </w:p>
          <w:p w:rsidR="00A07F59" w:rsidRPr="00D562BE" w:rsidRDefault="00A07F59" w:rsidP="00A07F59">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2023 – 87 заявок;</w:t>
            </w:r>
          </w:p>
          <w:p w:rsidR="00A07F59" w:rsidRPr="00D562BE" w:rsidRDefault="00A07F59" w:rsidP="00A07F59">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2024 – 108 заявок.</w:t>
            </w:r>
          </w:p>
        </w:tc>
      </w:tr>
      <w:tr w:rsidR="005C4585" w:rsidRPr="00D562BE" w:rsidTr="00D95996">
        <w:tc>
          <w:tcPr>
            <w:tcW w:w="959" w:type="dxa"/>
          </w:tcPr>
          <w:p w:rsidR="005C4585" w:rsidRPr="00D562BE" w:rsidRDefault="005C4585"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lastRenderedPageBreak/>
              <w:t>5.</w:t>
            </w:r>
          </w:p>
        </w:tc>
        <w:tc>
          <w:tcPr>
            <w:tcW w:w="13891" w:type="dxa"/>
            <w:gridSpan w:val="3"/>
          </w:tcPr>
          <w:p w:rsidR="005C4585" w:rsidRPr="00D562BE" w:rsidRDefault="005C4585" w:rsidP="005C4585">
            <w:pPr>
              <w:pStyle w:val="a4"/>
              <w:ind w:left="0"/>
              <w:jc w:val="both"/>
              <w:rPr>
                <w:rFonts w:ascii="Times New Roman" w:eastAsia="Times New Roman" w:hAnsi="Times New Roman" w:cs="Times New Roman"/>
                <w:bCs/>
                <w:i/>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D562BE" w:rsidRPr="00D562BE">
              <w:rPr>
                <w:rFonts w:ascii="Times New Roman" w:eastAsia="Times New Roman" w:hAnsi="Times New Roman" w:cs="Times New Roman"/>
                <w:sz w:val="28"/>
                <w:szCs w:val="28"/>
              </w:rPr>
              <w:t>Приобретено 600 передвижных многофункциональных культурных центров (автоклубов) для обслуживания сельского населения субъектов Российской Федерации.</w:t>
            </w:r>
          </w:p>
          <w:p w:rsidR="00D562BE" w:rsidRPr="00D562BE" w:rsidRDefault="005C4585" w:rsidP="00D562BE">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AD1E4F">
              <w:rPr>
                <w:rFonts w:ascii="Times New Roman" w:eastAsia="Times New Roman" w:hAnsi="Times New Roman" w:cs="Times New Roman"/>
                <w:sz w:val="28"/>
                <w:szCs w:val="28"/>
              </w:rPr>
              <w:t xml:space="preserve"> </w:t>
            </w:r>
            <w:r w:rsidR="00D562BE" w:rsidRPr="00D562BE">
              <w:rPr>
                <w:rFonts w:ascii="Times New Roman" w:eastAsia="Times New Roman" w:hAnsi="Times New Roman" w:cs="Times New Roman"/>
                <w:sz w:val="28"/>
                <w:szCs w:val="28"/>
              </w:rPr>
              <w:t xml:space="preserve">К 01.12.2024 будут приобретены 600 автоклубов, ежегодно с 2019 года по 100 единиц с целью обеспечения доступности услуг культуры для людей, проживающих в отдаленных и труднодоступных сельских населенных пунктах. </w:t>
            </w:r>
          </w:p>
          <w:p w:rsidR="005C4585" w:rsidRPr="00D562BE" w:rsidRDefault="00D562BE" w:rsidP="00D562BE">
            <w:pPr>
              <w:pStyle w:val="a4"/>
              <w:ind w:left="0"/>
              <w:jc w:val="both"/>
              <w:rPr>
                <w:rFonts w:ascii="Times New Roman" w:eastAsia="Times New Roman" w:hAnsi="Times New Roman" w:cs="Times New Roman"/>
                <w:sz w:val="28"/>
                <w:szCs w:val="28"/>
              </w:rPr>
            </w:pPr>
            <w:r w:rsidRPr="00D562BE">
              <w:rPr>
                <w:rFonts w:ascii="Times New Roman" w:eastAsia="Times New Roman" w:hAnsi="Times New Roman" w:cs="Times New Roman"/>
                <w:sz w:val="28"/>
                <w:szCs w:val="28"/>
              </w:rPr>
              <w:t>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w:t>
            </w:r>
            <w:proofErr w:type="spellStart"/>
            <w:r w:rsidRPr="00D562BE">
              <w:rPr>
                <w:rFonts w:ascii="Times New Roman" w:eastAsia="Times New Roman" w:hAnsi="Times New Roman" w:cs="Times New Roman"/>
                <w:sz w:val="28"/>
                <w:szCs w:val="28"/>
              </w:rPr>
              <w:t>трансформер</w:t>
            </w:r>
            <w:proofErr w:type="spellEnd"/>
            <w:r w:rsidRPr="00D562BE">
              <w:rPr>
                <w:rFonts w:ascii="Times New Roman" w:eastAsia="Times New Roman" w:hAnsi="Times New Roman" w:cs="Times New Roman"/>
                <w:sz w:val="28"/>
                <w:szCs w:val="28"/>
              </w:rPr>
              <w:t>, спутниковую антенну, звуковое, компьютерное и мультимедийное оборудование. За счет оснащения передвижных центров интернетом, будут организованы онлайн трансляции культурных проектов.</w:t>
            </w:r>
          </w:p>
          <w:p w:rsidR="00EE0874" w:rsidRPr="00D562BE" w:rsidRDefault="00EE0874" w:rsidP="00A07F59">
            <w:pPr>
              <w:ind w:left="33"/>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5C4585" w:rsidRPr="00D562BE" w:rsidTr="00D95996">
        <w:tc>
          <w:tcPr>
            <w:tcW w:w="959" w:type="dxa"/>
          </w:tcPr>
          <w:p w:rsidR="005C4585" w:rsidRPr="00D562BE" w:rsidRDefault="005C4585"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5.1.</w:t>
            </w:r>
          </w:p>
        </w:tc>
        <w:tc>
          <w:tcPr>
            <w:tcW w:w="7230" w:type="dxa"/>
          </w:tcPr>
          <w:p w:rsidR="005C4585" w:rsidRPr="00D562BE" w:rsidRDefault="005C4585" w:rsidP="00D562BE">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Обеспечение 2 передвижных многофункциональных культурны</w:t>
            </w:r>
            <w:r w:rsidR="00D562BE" w:rsidRPr="00D562BE">
              <w:rPr>
                <w:rFonts w:ascii="Times New Roman" w:hAnsi="Times New Roman" w:cs="Times New Roman"/>
                <w:sz w:val="28"/>
                <w:szCs w:val="28"/>
              </w:rPr>
              <w:t>х</w:t>
            </w:r>
            <w:r w:rsidRPr="00D562BE">
              <w:rPr>
                <w:rFonts w:ascii="Times New Roman" w:hAnsi="Times New Roman" w:cs="Times New Roman"/>
                <w:sz w:val="28"/>
                <w:szCs w:val="28"/>
              </w:rPr>
              <w:t xml:space="preserve"> центров (автоклуб) для обслуживания сельского населения Республики Татарстан</w:t>
            </w:r>
          </w:p>
        </w:tc>
        <w:tc>
          <w:tcPr>
            <w:tcW w:w="1984" w:type="dxa"/>
          </w:tcPr>
          <w:p w:rsidR="005C4585" w:rsidRPr="00D562BE" w:rsidRDefault="005C4585" w:rsidP="0085427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01.01.2023-31.12.2024</w:t>
            </w:r>
          </w:p>
        </w:tc>
        <w:tc>
          <w:tcPr>
            <w:tcW w:w="4677" w:type="dxa"/>
          </w:tcPr>
          <w:p w:rsidR="005C4585" w:rsidRPr="00D562BE" w:rsidRDefault="005C4585" w:rsidP="00A07F59">
            <w:pPr>
              <w:ind w:left="33"/>
              <w:jc w:val="both"/>
              <w:rPr>
                <w:rFonts w:ascii="Times New Roman" w:hAnsi="Times New Roman" w:cs="Times New Roman"/>
                <w:sz w:val="28"/>
                <w:szCs w:val="28"/>
              </w:rPr>
            </w:pPr>
            <w:r w:rsidRPr="00D562BE">
              <w:rPr>
                <w:rFonts w:ascii="Times New Roman" w:hAnsi="Times New Roman" w:cs="Times New Roman"/>
                <w:bCs/>
                <w:sz w:val="28"/>
                <w:szCs w:val="28"/>
              </w:rPr>
              <w:t xml:space="preserve">С 2023 по 2024 годы за счет средств </w:t>
            </w:r>
            <w:r w:rsidRPr="000D594F">
              <w:rPr>
                <w:rFonts w:ascii="Times New Roman" w:hAnsi="Times New Roman" w:cs="Times New Roman"/>
                <w:bCs/>
                <w:sz w:val="28"/>
                <w:szCs w:val="28"/>
              </w:rPr>
              <w:t>республиканского</w:t>
            </w:r>
            <w:r w:rsidRPr="00D562BE">
              <w:rPr>
                <w:rFonts w:ascii="Times New Roman" w:hAnsi="Times New Roman" w:cs="Times New Roman"/>
                <w:bCs/>
                <w:sz w:val="28"/>
                <w:szCs w:val="28"/>
              </w:rPr>
              <w:t xml:space="preserve"> бюджета приобретены для учреждений культуры 2 передвижных многофункциональ</w:t>
            </w:r>
            <w:r w:rsidR="00AD1E4F">
              <w:rPr>
                <w:rFonts w:ascii="Times New Roman" w:hAnsi="Times New Roman" w:cs="Times New Roman"/>
                <w:bCs/>
                <w:sz w:val="28"/>
                <w:szCs w:val="28"/>
              </w:rPr>
              <w:t>ных культурных центра (автоклуб</w:t>
            </w:r>
            <w:r w:rsidRPr="00D562BE">
              <w:rPr>
                <w:rFonts w:ascii="Times New Roman" w:hAnsi="Times New Roman" w:cs="Times New Roman"/>
                <w:bCs/>
                <w:sz w:val="28"/>
                <w:szCs w:val="28"/>
              </w:rPr>
              <w:t>)</w:t>
            </w:r>
          </w:p>
        </w:tc>
      </w:tr>
      <w:tr w:rsidR="005C4585" w:rsidRPr="00D562BE" w:rsidTr="00D95996">
        <w:tc>
          <w:tcPr>
            <w:tcW w:w="959" w:type="dxa"/>
          </w:tcPr>
          <w:p w:rsidR="005C4585" w:rsidRPr="00D562BE" w:rsidRDefault="005C4585"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6.</w:t>
            </w:r>
          </w:p>
        </w:tc>
        <w:tc>
          <w:tcPr>
            <w:tcW w:w="13891" w:type="dxa"/>
            <w:gridSpan w:val="3"/>
          </w:tcPr>
          <w:p w:rsidR="005C4585" w:rsidRPr="00D562BE" w:rsidRDefault="005C4585" w:rsidP="00D13398">
            <w:pPr>
              <w:pStyle w:val="a4"/>
              <w:ind w:left="0"/>
              <w:jc w:val="both"/>
              <w:rPr>
                <w:rFonts w:ascii="Times New Roman" w:eastAsia="Times New Roman" w:hAnsi="Times New Roman" w:cs="Times New Roman"/>
                <w:bCs/>
                <w:i/>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D562BE" w:rsidRPr="00D562BE">
              <w:rPr>
                <w:rFonts w:ascii="Times New Roman" w:eastAsia="Times New Roman" w:hAnsi="Times New Roman" w:cs="Times New Roman"/>
                <w:sz w:val="28"/>
                <w:szCs w:val="28"/>
              </w:rPr>
              <w:t>Создано 660 модельных муниципальных библиотек</w:t>
            </w:r>
            <w:r w:rsidR="00AD1E4F">
              <w:rPr>
                <w:rFonts w:ascii="Times New Roman" w:eastAsia="Times New Roman" w:hAnsi="Times New Roman" w:cs="Times New Roman"/>
                <w:sz w:val="28"/>
                <w:szCs w:val="28"/>
              </w:rPr>
              <w:t>.</w:t>
            </w:r>
          </w:p>
          <w:p w:rsidR="005C4585" w:rsidRPr="00D562BE" w:rsidRDefault="005C4585" w:rsidP="00A07F59">
            <w:pPr>
              <w:ind w:left="33"/>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3A4CFE">
              <w:rPr>
                <w:rFonts w:ascii="Times New Roman" w:eastAsia="Times New Roman" w:hAnsi="Times New Roman" w:cs="Times New Roman"/>
                <w:sz w:val="28"/>
                <w:szCs w:val="28"/>
              </w:rPr>
              <w:t xml:space="preserve"> </w:t>
            </w:r>
            <w:r w:rsidR="00D562BE" w:rsidRPr="00D562BE">
              <w:rPr>
                <w:rFonts w:ascii="Times New Roman" w:eastAsia="Times New Roman" w:hAnsi="Times New Roman" w:cs="Times New Roman"/>
                <w:sz w:val="28"/>
                <w:szCs w:val="28"/>
              </w:rPr>
              <w:t xml:space="preserve">К 2019 году будет разработан модельный стандарт для муниципальных </w:t>
            </w:r>
            <w:r w:rsidR="00D562BE" w:rsidRPr="00D562BE">
              <w:rPr>
                <w:rFonts w:ascii="Times New Roman" w:eastAsia="Times New Roman" w:hAnsi="Times New Roman" w:cs="Times New Roman"/>
                <w:sz w:val="28"/>
                <w:szCs w:val="28"/>
              </w:rPr>
              <w:lastRenderedPageBreak/>
              <w:t>библиотек, предусматривающий скоростной Интернет, доступ к современным отечественным информационным ресурсам научного и художественного содержания, периодической печати (</w:t>
            </w:r>
            <w:proofErr w:type="spellStart"/>
            <w:r w:rsidR="00D562BE" w:rsidRPr="00D562BE">
              <w:rPr>
                <w:rFonts w:ascii="Times New Roman" w:eastAsia="Times New Roman" w:hAnsi="Times New Roman" w:cs="Times New Roman"/>
                <w:sz w:val="28"/>
                <w:szCs w:val="28"/>
              </w:rPr>
              <w:t>Elibrary</w:t>
            </w:r>
            <w:proofErr w:type="spellEnd"/>
            <w:r w:rsidR="00D562BE" w:rsidRPr="00D562BE">
              <w:rPr>
                <w:rFonts w:ascii="Times New Roman" w:eastAsia="Times New Roman" w:hAnsi="Times New Roman" w:cs="Times New Roman"/>
                <w:sz w:val="28"/>
                <w:szCs w:val="28"/>
              </w:rPr>
              <w:t xml:space="preserve">, ЛИТРЕС, правовые базы данных), точки доступа к </w:t>
            </w:r>
            <w:proofErr w:type="spellStart"/>
            <w:r w:rsidR="00D562BE" w:rsidRPr="00D562BE">
              <w:rPr>
                <w:rFonts w:ascii="Times New Roman" w:eastAsia="Times New Roman" w:hAnsi="Times New Roman" w:cs="Times New Roman"/>
                <w:sz w:val="28"/>
                <w:szCs w:val="28"/>
              </w:rPr>
              <w:t>НЭБу</w:t>
            </w:r>
            <w:proofErr w:type="spellEnd"/>
            <w:r w:rsidR="00D562BE" w:rsidRPr="00D562BE">
              <w:rPr>
                <w:rFonts w:ascii="Times New Roman" w:eastAsia="Times New Roman" w:hAnsi="Times New Roman" w:cs="Times New Roman"/>
                <w:sz w:val="28"/>
                <w:szCs w:val="28"/>
              </w:rPr>
              <w:t xml:space="preserve"> и электронной библиотеке диссертаций, а также организацию современного комфортного библиотечного пространства. Это позволит создать дискуссионные клубы, консультационные пункты и лектории для всех возрастных групп, переформатировав библиотеку в центр культурной жизни муниципального образования. К 2024 году будет создано 660 модельных муниципальных библиотек (180 </w:t>
            </w:r>
            <w:proofErr w:type="spellStart"/>
            <w:r w:rsidR="00D562BE" w:rsidRPr="00D562BE">
              <w:rPr>
                <w:rFonts w:ascii="Times New Roman" w:eastAsia="Times New Roman" w:hAnsi="Times New Roman" w:cs="Times New Roman"/>
                <w:sz w:val="28"/>
                <w:szCs w:val="28"/>
              </w:rPr>
              <w:t>межпоселенческих</w:t>
            </w:r>
            <w:proofErr w:type="spellEnd"/>
            <w:r w:rsidR="00D562BE" w:rsidRPr="00D562BE">
              <w:rPr>
                <w:rFonts w:ascii="Times New Roman" w:eastAsia="Times New Roman" w:hAnsi="Times New Roman" w:cs="Times New Roman"/>
                <w:sz w:val="28"/>
                <w:szCs w:val="28"/>
              </w:rPr>
              <w:t xml:space="preserve"> и 480 поселенческих библиотек), ежегодно будет создаваться по 110 библиотек.</w:t>
            </w:r>
          </w:p>
          <w:p w:rsidR="00EE0874" w:rsidRPr="00D562BE" w:rsidRDefault="00EE0874" w:rsidP="00A07F59">
            <w:pPr>
              <w:ind w:left="33"/>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5C4585" w:rsidRPr="00D562BE" w:rsidTr="00D95996">
        <w:tc>
          <w:tcPr>
            <w:tcW w:w="959" w:type="dxa"/>
          </w:tcPr>
          <w:p w:rsidR="005C4585" w:rsidRPr="00D562BE" w:rsidRDefault="005C4585"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lastRenderedPageBreak/>
              <w:t>6.1.</w:t>
            </w:r>
          </w:p>
        </w:tc>
        <w:tc>
          <w:tcPr>
            <w:tcW w:w="7230" w:type="dxa"/>
          </w:tcPr>
          <w:p w:rsidR="005C4585" w:rsidRPr="00D562BE" w:rsidRDefault="00E213E2" w:rsidP="00E213E2">
            <w:pPr>
              <w:pStyle w:val="a4"/>
              <w:ind w:left="0"/>
              <w:jc w:val="both"/>
              <w:rPr>
                <w:rFonts w:ascii="Times New Roman" w:hAnsi="Times New Roman" w:cs="Times New Roman"/>
                <w:sz w:val="28"/>
                <w:szCs w:val="28"/>
              </w:rPr>
            </w:pPr>
            <w:r>
              <w:rPr>
                <w:rFonts w:ascii="Times New Roman" w:hAnsi="Times New Roman" w:cs="Times New Roman"/>
                <w:sz w:val="28"/>
                <w:szCs w:val="28"/>
              </w:rPr>
              <w:t>От Республики Татарстан п</w:t>
            </w:r>
            <w:r w:rsidR="005C4585" w:rsidRPr="00D562BE">
              <w:rPr>
                <w:rFonts w:ascii="Times New Roman" w:hAnsi="Times New Roman" w:cs="Times New Roman"/>
                <w:sz w:val="28"/>
                <w:szCs w:val="28"/>
              </w:rPr>
              <w:t>оддержано направление заявки для участия в конкурсе на создание 12 модельных муниципальных библиотек</w:t>
            </w:r>
          </w:p>
        </w:tc>
        <w:tc>
          <w:tcPr>
            <w:tcW w:w="1984" w:type="dxa"/>
          </w:tcPr>
          <w:p w:rsidR="005C4585" w:rsidRPr="00D562BE" w:rsidRDefault="005C4585" w:rsidP="005C4585">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01.01.2019-31.12.2024</w:t>
            </w:r>
          </w:p>
        </w:tc>
        <w:tc>
          <w:tcPr>
            <w:tcW w:w="4677" w:type="dxa"/>
          </w:tcPr>
          <w:p w:rsidR="005C4585" w:rsidRPr="00D562BE" w:rsidRDefault="005C4585" w:rsidP="005C4585">
            <w:pPr>
              <w:contextualSpacing/>
              <w:jc w:val="both"/>
              <w:rPr>
                <w:rFonts w:ascii="Times New Roman" w:hAnsi="Times New Roman" w:cs="Times New Roman"/>
                <w:sz w:val="28"/>
                <w:szCs w:val="28"/>
              </w:rPr>
            </w:pPr>
            <w:r w:rsidRPr="00D562BE">
              <w:rPr>
                <w:rFonts w:ascii="Times New Roman" w:hAnsi="Times New Roman" w:cs="Times New Roman"/>
                <w:sz w:val="28"/>
                <w:szCs w:val="28"/>
              </w:rPr>
              <w:t xml:space="preserve">С 2019 по 2024 годы будут направлены заявки на участие в конкурсе на создание по 2 модельные муниципальные библиотеки ежегодно </w:t>
            </w:r>
            <w:r w:rsidRPr="00D562BE">
              <w:rPr>
                <w:rFonts w:ascii="Times New Roman" w:hAnsi="Times New Roman" w:cs="Times New Roman"/>
                <w:bCs/>
                <w:noProof/>
                <w:sz w:val="28"/>
                <w:szCs w:val="28"/>
                <w:lang w:eastAsia="ru-RU"/>
              </w:rPr>
              <w:t>(количество нарастающим итогом)</w:t>
            </w:r>
            <w:r w:rsidRPr="00D562BE">
              <w:rPr>
                <w:rFonts w:ascii="Times New Roman" w:hAnsi="Times New Roman" w:cs="Times New Roman"/>
                <w:sz w:val="28"/>
                <w:szCs w:val="28"/>
              </w:rPr>
              <w:t>:</w:t>
            </w:r>
          </w:p>
          <w:p w:rsidR="005C4585" w:rsidRPr="00D562BE" w:rsidRDefault="005C4585" w:rsidP="005C4585">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2019 – 2 заявки,</w:t>
            </w:r>
          </w:p>
          <w:p w:rsidR="005C4585" w:rsidRPr="00D562BE" w:rsidRDefault="005C4585" w:rsidP="005C4585">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2020 – 4 заявки;</w:t>
            </w:r>
          </w:p>
          <w:p w:rsidR="005C4585" w:rsidRPr="00D562BE" w:rsidRDefault="005C4585" w:rsidP="005C4585">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2021 – 6 заявок;</w:t>
            </w:r>
          </w:p>
          <w:p w:rsidR="005C4585" w:rsidRPr="00D562BE" w:rsidRDefault="005C4585" w:rsidP="005C4585">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2022 – 8 заявок;</w:t>
            </w:r>
          </w:p>
          <w:p w:rsidR="005C4585" w:rsidRPr="00D562BE" w:rsidRDefault="005C4585" w:rsidP="005C4585">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2023 – 10 заявок;</w:t>
            </w:r>
          </w:p>
          <w:p w:rsidR="005C4585" w:rsidRPr="00D562BE" w:rsidRDefault="005C4585" w:rsidP="005C4585">
            <w:pPr>
              <w:contextualSpacing/>
              <w:jc w:val="both"/>
              <w:rPr>
                <w:rFonts w:ascii="Times New Roman" w:hAnsi="Times New Roman" w:cs="Times New Roman"/>
                <w:sz w:val="28"/>
                <w:szCs w:val="28"/>
              </w:rPr>
            </w:pPr>
            <w:r w:rsidRPr="00D562BE">
              <w:rPr>
                <w:rFonts w:ascii="Times New Roman" w:hAnsi="Times New Roman" w:cs="Times New Roman"/>
                <w:sz w:val="28"/>
                <w:szCs w:val="28"/>
              </w:rPr>
              <w:t>2024 – 12 заявок.</w:t>
            </w:r>
          </w:p>
          <w:p w:rsidR="005C4585" w:rsidRPr="00D562BE" w:rsidRDefault="005C4585" w:rsidP="005C4585">
            <w:pPr>
              <w:ind w:left="33"/>
              <w:jc w:val="both"/>
              <w:rPr>
                <w:rFonts w:ascii="Times New Roman" w:hAnsi="Times New Roman" w:cs="Times New Roman"/>
                <w:sz w:val="28"/>
                <w:szCs w:val="28"/>
              </w:rPr>
            </w:pPr>
            <w:r w:rsidRPr="00D562BE">
              <w:rPr>
                <w:rFonts w:ascii="Times New Roman" w:hAnsi="Times New Roman" w:cs="Times New Roman"/>
                <w:sz w:val="28"/>
                <w:szCs w:val="28"/>
              </w:rPr>
              <w:t>В случае создания модельных библиотек жители муниципальных образований Республики Татарстан получат доступ к современному универсальному информационно-культурному учреждению, способному эффективно выполнять информационную, образовательную, культурную и просветительскую функции.</w:t>
            </w:r>
          </w:p>
        </w:tc>
      </w:tr>
      <w:tr w:rsidR="00352BF3" w:rsidRPr="00D562BE" w:rsidTr="00D95996">
        <w:tc>
          <w:tcPr>
            <w:tcW w:w="14850" w:type="dxa"/>
            <w:gridSpan w:val="4"/>
          </w:tcPr>
          <w:p w:rsidR="00352BF3" w:rsidRPr="00D562BE" w:rsidRDefault="00352BF3" w:rsidP="005C4585">
            <w:pPr>
              <w:pStyle w:val="a4"/>
              <w:spacing w:after="160"/>
              <w:ind w:left="0"/>
              <w:contextualSpacing w:val="0"/>
              <w:jc w:val="both"/>
              <w:rPr>
                <w:rFonts w:ascii="Times New Roman" w:hAnsi="Times New Roman" w:cs="Times New Roman"/>
                <w:bCs/>
                <w:sz w:val="28"/>
                <w:szCs w:val="28"/>
              </w:rPr>
            </w:pPr>
            <w:r w:rsidRPr="00D562BE">
              <w:rPr>
                <w:rFonts w:ascii="Times New Roman" w:eastAsia="Times New Roman" w:hAnsi="Times New Roman" w:cs="Times New Roman"/>
                <w:color w:val="000000"/>
                <w:sz w:val="28"/>
                <w:szCs w:val="28"/>
                <w:lang w:eastAsia="ru-RU"/>
              </w:rPr>
              <w:t>Задача национального проекта:</w:t>
            </w:r>
            <w:r w:rsidRPr="00D562BE">
              <w:rPr>
                <w:rFonts w:ascii="Times New Roman" w:hAnsi="Times New Roman" w:cs="Times New Roman"/>
                <w:bCs/>
                <w:sz w:val="28"/>
                <w:szCs w:val="28"/>
              </w:rPr>
              <w:t xml:space="preserve"> Создать условия для показа национальных кинофильмов в кинозалах, расположенных </w:t>
            </w:r>
            <w:r w:rsidRPr="00D562BE">
              <w:rPr>
                <w:rFonts w:ascii="Times New Roman" w:hAnsi="Times New Roman" w:cs="Times New Roman"/>
                <w:bCs/>
                <w:sz w:val="28"/>
                <w:szCs w:val="28"/>
              </w:rPr>
              <w:lastRenderedPageBreak/>
              <w:t>в населенных пунктах с численностью населения до 500 тыс. человек</w:t>
            </w:r>
          </w:p>
          <w:p w:rsidR="00352BF3" w:rsidRPr="00D562BE" w:rsidRDefault="00352BF3" w:rsidP="00A07F59">
            <w:pPr>
              <w:ind w:left="33"/>
              <w:jc w:val="both"/>
              <w:rPr>
                <w:rFonts w:ascii="Times New Roman" w:hAnsi="Times New Roman" w:cs="Times New Roman"/>
                <w:sz w:val="28"/>
                <w:szCs w:val="28"/>
              </w:rPr>
            </w:pPr>
            <w:r w:rsidRPr="00D562BE">
              <w:rPr>
                <w:rFonts w:ascii="Times New Roman" w:hAnsi="Times New Roman" w:cs="Times New Roman"/>
                <w:bCs/>
                <w:i/>
                <w:sz w:val="24"/>
                <w:szCs w:val="28"/>
              </w:rPr>
              <w:t>(</w:t>
            </w:r>
            <w:proofErr w:type="spellStart"/>
            <w:r w:rsidRPr="00D562BE">
              <w:rPr>
                <w:rFonts w:ascii="Times New Roman" w:hAnsi="Times New Roman" w:cs="Times New Roman"/>
                <w:bCs/>
                <w:i/>
                <w:sz w:val="24"/>
                <w:szCs w:val="28"/>
              </w:rPr>
              <w:t>пп</w:t>
            </w:r>
            <w:proofErr w:type="spellEnd"/>
            <w:r w:rsidRPr="00D562BE">
              <w:rPr>
                <w:rFonts w:ascii="Times New Roman" w:hAnsi="Times New Roman" w:cs="Times New Roman"/>
                <w:bCs/>
                <w:i/>
                <w:sz w:val="24"/>
                <w:szCs w:val="28"/>
              </w:rPr>
              <w:t xml:space="preserve"> «ж» пункта 12 Указа Президента РФ от 7 мая 2018 № 204)</w:t>
            </w:r>
          </w:p>
        </w:tc>
      </w:tr>
      <w:tr w:rsidR="00352BF3" w:rsidRPr="00D562BE" w:rsidTr="00D95996">
        <w:tc>
          <w:tcPr>
            <w:tcW w:w="959" w:type="dxa"/>
          </w:tcPr>
          <w:p w:rsidR="00352BF3" w:rsidRPr="00D562BE" w:rsidRDefault="00352BF3"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lastRenderedPageBreak/>
              <w:t>7.</w:t>
            </w:r>
          </w:p>
        </w:tc>
        <w:tc>
          <w:tcPr>
            <w:tcW w:w="13891" w:type="dxa"/>
            <w:gridSpan w:val="3"/>
          </w:tcPr>
          <w:p w:rsidR="00352BF3" w:rsidRPr="00D562BE" w:rsidRDefault="00352BF3" w:rsidP="00352BF3">
            <w:pPr>
              <w:pStyle w:val="a4"/>
              <w:ind w:left="0"/>
              <w:jc w:val="both"/>
              <w:rPr>
                <w:rFonts w:ascii="Times New Roman" w:hAnsi="Times New Roman" w:cs="Times New Roman"/>
                <w:bCs/>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2D6BD9" w:rsidRPr="002D6BD9">
              <w:rPr>
                <w:rFonts w:ascii="Times New Roman" w:eastAsia="Times New Roman" w:hAnsi="Times New Roman" w:cs="Times New Roman"/>
                <w:sz w:val="28"/>
                <w:szCs w:val="28"/>
              </w:rPr>
              <w:t xml:space="preserve">Оснащено оборудованием 1200 кинозалов. Созданы </w:t>
            </w:r>
            <w:r w:rsidR="003A4CFE">
              <w:rPr>
                <w:rFonts w:ascii="Times New Roman" w:eastAsia="Times New Roman" w:hAnsi="Times New Roman" w:cs="Times New Roman"/>
                <w:sz w:val="28"/>
                <w:szCs w:val="28"/>
              </w:rPr>
              <w:t>фильмовые</w:t>
            </w:r>
            <w:r w:rsidR="002D6BD9" w:rsidRPr="002D6BD9">
              <w:rPr>
                <w:rFonts w:ascii="Times New Roman" w:eastAsia="Times New Roman" w:hAnsi="Times New Roman" w:cs="Times New Roman"/>
                <w:sz w:val="28"/>
                <w:szCs w:val="28"/>
              </w:rPr>
              <w:t xml:space="preserve"> материалы на цифровых носителях Госфильмофонда</w:t>
            </w:r>
            <w:r w:rsidR="003A4CFE">
              <w:rPr>
                <w:rFonts w:ascii="Times New Roman" w:eastAsia="Times New Roman" w:hAnsi="Times New Roman" w:cs="Times New Roman"/>
                <w:sz w:val="28"/>
                <w:szCs w:val="28"/>
              </w:rPr>
              <w:t xml:space="preserve"> </w:t>
            </w:r>
            <w:r w:rsidR="002D6BD9" w:rsidRPr="002D6BD9">
              <w:rPr>
                <w:rFonts w:ascii="Times New Roman" w:eastAsia="Times New Roman" w:hAnsi="Times New Roman" w:cs="Times New Roman"/>
                <w:sz w:val="28"/>
                <w:szCs w:val="28"/>
              </w:rPr>
              <w:t>России.</w:t>
            </w:r>
          </w:p>
          <w:p w:rsidR="00352BF3" w:rsidRPr="00D562BE" w:rsidRDefault="00352BF3" w:rsidP="002D6BD9">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3A4CFE">
              <w:rPr>
                <w:rFonts w:ascii="Times New Roman" w:eastAsia="Times New Roman" w:hAnsi="Times New Roman" w:cs="Times New Roman"/>
                <w:sz w:val="28"/>
                <w:szCs w:val="28"/>
              </w:rPr>
              <w:t xml:space="preserve"> К</w:t>
            </w:r>
            <w:r w:rsidR="002D6BD9" w:rsidRPr="002D6BD9">
              <w:rPr>
                <w:rFonts w:ascii="Times New Roman" w:eastAsia="Times New Roman" w:hAnsi="Times New Roman" w:cs="Times New Roman"/>
                <w:sz w:val="28"/>
                <w:szCs w:val="28"/>
              </w:rPr>
              <w:t xml:space="preserve"> 2024 году будет создано 1 200 современных кинозалов.</w:t>
            </w:r>
            <w:r w:rsidR="003A4CFE">
              <w:rPr>
                <w:rFonts w:ascii="Times New Roman" w:eastAsia="Times New Roman" w:hAnsi="Times New Roman" w:cs="Times New Roman"/>
                <w:sz w:val="28"/>
                <w:szCs w:val="28"/>
              </w:rPr>
              <w:t xml:space="preserve"> </w:t>
            </w:r>
            <w:r w:rsidR="002D6BD9" w:rsidRPr="002D6BD9">
              <w:rPr>
                <w:rFonts w:ascii="Times New Roman" w:eastAsia="Times New Roman" w:hAnsi="Times New Roman" w:cs="Times New Roman"/>
                <w:sz w:val="28"/>
                <w:szCs w:val="28"/>
              </w:rPr>
              <w:t xml:space="preserve">Предоставление средств, источником которых является субсидия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 Ежегодно оборудованием будет оснащено по 200 кинозалов.60 млн. человек получат доступ к просмотру к современным услугам кинопоказа за счет создания </w:t>
            </w:r>
            <w:r w:rsidR="002D6BD9">
              <w:rPr>
                <w:rFonts w:ascii="Times New Roman" w:eastAsia="Times New Roman" w:hAnsi="Times New Roman" w:cs="Times New Roman"/>
                <w:sz w:val="28"/>
                <w:szCs w:val="28"/>
              </w:rPr>
              <w:br/>
            </w:r>
            <w:r w:rsidR="002D6BD9" w:rsidRPr="002D6BD9">
              <w:rPr>
                <w:rFonts w:ascii="Times New Roman" w:eastAsia="Times New Roman" w:hAnsi="Times New Roman" w:cs="Times New Roman"/>
                <w:sz w:val="28"/>
                <w:szCs w:val="28"/>
              </w:rPr>
              <w:t>1 200 кинозалов</w:t>
            </w:r>
            <w:r w:rsidR="002D6BD9">
              <w:rPr>
                <w:rFonts w:ascii="Times New Roman" w:eastAsia="Times New Roman" w:hAnsi="Times New Roman" w:cs="Times New Roman"/>
                <w:sz w:val="28"/>
                <w:szCs w:val="28"/>
              </w:rPr>
              <w:t xml:space="preserve">. </w:t>
            </w:r>
            <w:r w:rsidR="002D6BD9" w:rsidRPr="002D6BD9">
              <w:rPr>
                <w:rFonts w:ascii="Times New Roman" w:eastAsia="Times New Roman" w:hAnsi="Times New Roman" w:cs="Times New Roman"/>
                <w:sz w:val="28"/>
                <w:szCs w:val="28"/>
              </w:rPr>
              <w:t>Будет оцифровано не менее 22 500 наименований фильмовых материалов.</w:t>
            </w:r>
          </w:p>
          <w:p w:rsidR="00352BF3" w:rsidRPr="00D562BE" w:rsidRDefault="00EE0874" w:rsidP="00EE0874">
            <w:pPr>
              <w:ind w:left="33"/>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5C4585" w:rsidRPr="00D562BE" w:rsidTr="00D95996">
        <w:tc>
          <w:tcPr>
            <w:tcW w:w="959" w:type="dxa"/>
          </w:tcPr>
          <w:p w:rsidR="005C4585" w:rsidRPr="00D562BE" w:rsidRDefault="00352BF3"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7.1.</w:t>
            </w:r>
          </w:p>
        </w:tc>
        <w:tc>
          <w:tcPr>
            <w:tcW w:w="7230" w:type="dxa"/>
          </w:tcPr>
          <w:p w:rsidR="005C4585"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От Республики Татарстан поддержано направление заявки для участия в конкурсе на оснащение оборудованием 12 кинозалов</w:t>
            </w:r>
          </w:p>
        </w:tc>
        <w:tc>
          <w:tcPr>
            <w:tcW w:w="1984" w:type="dxa"/>
          </w:tcPr>
          <w:p w:rsidR="005C4585" w:rsidRPr="00D562BE" w:rsidRDefault="00352BF3" w:rsidP="0085427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01.01.2019-31.12.2024</w:t>
            </w:r>
          </w:p>
        </w:tc>
        <w:tc>
          <w:tcPr>
            <w:tcW w:w="4677" w:type="dxa"/>
          </w:tcPr>
          <w:p w:rsidR="00352BF3" w:rsidRPr="00D562BE" w:rsidRDefault="00352BF3" w:rsidP="00352BF3">
            <w:pPr>
              <w:contextualSpacing/>
              <w:jc w:val="both"/>
              <w:rPr>
                <w:rFonts w:ascii="Times New Roman" w:hAnsi="Times New Roman" w:cs="Times New Roman"/>
                <w:sz w:val="28"/>
                <w:szCs w:val="28"/>
              </w:rPr>
            </w:pPr>
            <w:r w:rsidRPr="00D562BE">
              <w:rPr>
                <w:rFonts w:ascii="Times New Roman" w:hAnsi="Times New Roman" w:cs="Times New Roman"/>
                <w:sz w:val="28"/>
                <w:szCs w:val="28"/>
              </w:rPr>
              <w:t xml:space="preserve">С 2018 по 2024 годы направляются заявки на участие в конкурсе на оснащение оборудованием по 2 кинозала ежегодно </w:t>
            </w:r>
            <w:r w:rsidRPr="00D562BE">
              <w:rPr>
                <w:rFonts w:ascii="Times New Roman" w:hAnsi="Times New Roman" w:cs="Times New Roman"/>
                <w:bCs/>
                <w:noProof/>
                <w:sz w:val="28"/>
                <w:szCs w:val="28"/>
                <w:lang w:eastAsia="ru-RU"/>
              </w:rPr>
              <w:t>(количество нарастающим итогом)</w:t>
            </w:r>
            <w:r w:rsidRPr="00D562BE">
              <w:rPr>
                <w:rFonts w:ascii="Times New Roman" w:hAnsi="Times New Roman" w:cs="Times New Roman"/>
                <w:sz w:val="28"/>
                <w:szCs w:val="28"/>
              </w:rPr>
              <w:t>:</w:t>
            </w:r>
          </w:p>
          <w:p w:rsidR="00352BF3"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2019 – 2 заявки,</w:t>
            </w:r>
          </w:p>
          <w:p w:rsidR="00352BF3"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2020 – 4 заявки;</w:t>
            </w:r>
          </w:p>
          <w:p w:rsidR="00352BF3"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2021 – 6 заявок;</w:t>
            </w:r>
          </w:p>
          <w:p w:rsidR="00352BF3"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2022 – 8 заявок;</w:t>
            </w:r>
          </w:p>
          <w:p w:rsidR="00352BF3" w:rsidRPr="00D562BE" w:rsidRDefault="00352BF3" w:rsidP="00352BF3">
            <w:pPr>
              <w:pStyle w:val="a4"/>
              <w:ind w:left="0"/>
              <w:jc w:val="both"/>
              <w:rPr>
                <w:rFonts w:ascii="Times New Roman" w:hAnsi="Times New Roman" w:cs="Times New Roman"/>
                <w:sz w:val="28"/>
                <w:szCs w:val="28"/>
              </w:rPr>
            </w:pPr>
            <w:r w:rsidRPr="00D562BE">
              <w:rPr>
                <w:rFonts w:ascii="Times New Roman" w:hAnsi="Times New Roman" w:cs="Times New Roman"/>
                <w:sz w:val="28"/>
                <w:szCs w:val="28"/>
              </w:rPr>
              <w:t>2023 – 10 заявок;</w:t>
            </w:r>
          </w:p>
          <w:p w:rsidR="005C4585" w:rsidRPr="00D562BE" w:rsidRDefault="00352BF3" w:rsidP="002D6BD9">
            <w:pPr>
              <w:contextualSpacing/>
              <w:jc w:val="both"/>
              <w:rPr>
                <w:rFonts w:ascii="Times New Roman" w:hAnsi="Times New Roman" w:cs="Times New Roman"/>
                <w:sz w:val="28"/>
                <w:szCs w:val="28"/>
              </w:rPr>
            </w:pPr>
            <w:r w:rsidRPr="00D562BE">
              <w:rPr>
                <w:rFonts w:ascii="Times New Roman" w:hAnsi="Times New Roman" w:cs="Times New Roman"/>
                <w:sz w:val="28"/>
                <w:szCs w:val="28"/>
              </w:rPr>
              <w:t>2024 – 12 заявок.</w:t>
            </w:r>
          </w:p>
        </w:tc>
      </w:tr>
      <w:tr w:rsidR="00352BF3" w:rsidRPr="00D562BE" w:rsidTr="00D95996">
        <w:tc>
          <w:tcPr>
            <w:tcW w:w="14850" w:type="dxa"/>
            <w:gridSpan w:val="4"/>
          </w:tcPr>
          <w:p w:rsidR="00352BF3" w:rsidRPr="00D562BE" w:rsidRDefault="00352BF3" w:rsidP="00352BF3">
            <w:pPr>
              <w:pStyle w:val="a4"/>
              <w:spacing w:after="120"/>
              <w:ind w:left="0"/>
              <w:contextualSpacing w:val="0"/>
              <w:jc w:val="both"/>
              <w:rPr>
                <w:rFonts w:ascii="Times New Roman" w:hAnsi="Times New Roman" w:cs="Times New Roman"/>
                <w:sz w:val="28"/>
                <w:szCs w:val="28"/>
              </w:rPr>
            </w:pPr>
            <w:r w:rsidRPr="00D562BE">
              <w:rPr>
                <w:rFonts w:ascii="Times New Roman" w:eastAsia="Times New Roman" w:hAnsi="Times New Roman" w:cs="Times New Roman"/>
                <w:color w:val="000000"/>
                <w:sz w:val="28"/>
                <w:szCs w:val="28"/>
                <w:lang w:eastAsia="ru-RU"/>
              </w:rPr>
              <w:t>Задача национального проекта:</w:t>
            </w:r>
            <w:r w:rsidRPr="00D562BE">
              <w:rPr>
                <w:rFonts w:ascii="Times New Roman" w:hAnsi="Times New Roman" w:cs="Times New Roman"/>
                <w:bCs/>
                <w:sz w:val="28"/>
                <w:szCs w:val="28"/>
              </w:rPr>
              <w:t xml:space="preserve"> Модернизировать</w:t>
            </w:r>
            <w:r w:rsidRPr="00D562BE">
              <w:rPr>
                <w:rFonts w:ascii="Times New Roman" w:hAnsi="Times New Roman" w:cs="Times New Roman"/>
                <w:sz w:val="28"/>
                <w:szCs w:val="28"/>
              </w:rPr>
              <w:t xml:space="preserve"> региональные и муниципальные театры юного зрителя и кукольные театры путем их реконструкции и капитального ремонта</w:t>
            </w:r>
          </w:p>
          <w:p w:rsidR="00352BF3" w:rsidRPr="00D562BE" w:rsidRDefault="00352BF3" w:rsidP="00A07F59">
            <w:pPr>
              <w:ind w:left="33"/>
              <w:jc w:val="both"/>
              <w:rPr>
                <w:rFonts w:ascii="Times New Roman" w:hAnsi="Times New Roman" w:cs="Times New Roman"/>
                <w:sz w:val="28"/>
                <w:szCs w:val="28"/>
              </w:rPr>
            </w:pPr>
            <w:r w:rsidRPr="00D562BE">
              <w:rPr>
                <w:rFonts w:ascii="Times New Roman" w:hAnsi="Times New Roman" w:cs="Times New Roman"/>
                <w:bCs/>
                <w:i/>
                <w:sz w:val="24"/>
                <w:szCs w:val="28"/>
              </w:rPr>
              <w:t>(</w:t>
            </w:r>
            <w:proofErr w:type="spellStart"/>
            <w:r w:rsidRPr="00D562BE">
              <w:rPr>
                <w:rFonts w:ascii="Times New Roman" w:hAnsi="Times New Roman" w:cs="Times New Roman"/>
                <w:bCs/>
                <w:i/>
                <w:sz w:val="24"/>
                <w:szCs w:val="28"/>
              </w:rPr>
              <w:t>пп</w:t>
            </w:r>
            <w:proofErr w:type="spellEnd"/>
            <w:r w:rsidRPr="00D562BE">
              <w:rPr>
                <w:rFonts w:ascii="Times New Roman" w:hAnsi="Times New Roman" w:cs="Times New Roman"/>
                <w:bCs/>
                <w:i/>
                <w:sz w:val="24"/>
                <w:szCs w:val="28"/>
              </w:rPr>
              <w:t xml:space="preserve"> «и» пункта 12 Указа Президента РФ от 7 мая 2018 № 204)</w:t>
            </w:r>
          </w:p>
        </w:tc>
      </w:tr>
      <w:tr w:rsidR="00352BF3" w:rsidRPr="00D562BE" w:rsidTr="00D95996">
        <w:tc>
          <w:tcPr>
            <w:tcW w:w="959" w:type="dxa"/>
          </w:tcPr>
          <w:p w:rsidR="00352BF3" w:rsidRPr="00D562BE" w:rsidRDefault="0024161F"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8.</w:t>
            </w:r>
          </w:p>
        </w:tc>
        <w:tc>
          <w:tcPr>
            <w:tcW w:w="13891" w:type="dxa"/>
            <w:gridSpan w:val="3"/>
          </w:tcPr>
          <w:p w:rsidR="0024161F" w:rsidRPr="00D562BE" w:rsidRDefault="0024161F" w:rsidP="0024161F">
            <w:pPr>
              <w:pStyle w:val="a4"/>
              <w:ind w:left="0"/>
              <w:jc w:val="both"/>
              <w:rPr>
                <w:rFonts w:ascii="Times New Roman" w:hAnsi="Times New Roman" w:cs="Times New Roman"/>
                <w:bCs/>
                <w:sz w:val="28"/>
                <w:szCs w:val="28"/>
              </w:rPr>
            </w:pPr>
            <w:r w:rsidRPr="00D562BE">
              <w:rPr>
                <w:rFonts w:ascii="Times New Roman" w:eastAsia="Times New Roman" w:hAnsi="Times New Roman" w:cs="Times New Roman"/>
                <w:sz w:val="28"/>
                <w:szCs w:val="28"/>
              </w:rPr>
              <w:t xml:space="preserve">Результат федерального проекта: </w:t>
            </w:r>
            <w:r w:rsidR="002D6BD9" w:rsidRPr="002D6BD9">
              <w:rPr>
                <w:rFonts w:ascii="Times New Roman" w:eastAsia="Times New Roman" w:hAnsi="Times New Roman" w:cs="Times New Roman"/>
                <w:sz w:val="28"/>
                <w:szCs w:val="28"/>
              </w:rPr>
              <w:t>Реконструировано, капитально отремонтировано 40 региональных и муниципальных театров юного зрителя и театров кукол</w:t>
            </w:r>
            <w:r w:rsidR="002D6BD9">
              <w:rPr>
                <w:rFonts w:ascii="Times New Roman" w:eastAsia="Times New Roman" w:hAnsi="Times New Roman" w:cs="Times New Roman"/>
                <w:sz w:val="28"/>
                <w:szCs w:val="28"/>
              </w:rPr>
              <w:t>.</w:t>
            </w:r>
          </w:p>
          <w:p w:rsidR="002D6BD9" w:rsidRPr="002D6BD9" w:rsidRDefault="0024161F" w:rsidP="002D6BD9">
            <w:pPr>
              <w:pStyle w:val="a4"/>
              <w:ind w:left="0"/>
              <w:jc w:val="both"/>
              <w:rPr>
                <w:rFonts w:ascii="Times New Roman" w:eastAsia="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sidR="003A4CFE">
              <w:rPr>
                <w:rFonts w:ascii="Times New Roman" w:eastAsia="Times New Roman" w:hAnsi="Times New Roman" w:cs="Times New Roman"/>
                <w:sz w:val="28"/>
                <w:szCs w:val="28"/>
              </w:rPr>
              <w:t xml:space="preserve"> </w:t>
            </w:r>
            <w:r w:rsidR="002D6BD9" w:rsidRPr="002D6BD9">
              <w:rPr>
                <w:rFonts w:ascii="Times New Roman" w:eastAsia="Times New Roman" w:hAnsi="Times New Roman" w:cs="Times New Roman"/>
                <w:sz w:val="28"/>
                <w:szCs w:val="28"/>
              </w:rPr>
              <w:t xml:space="preserve">К 2024 году реконструировано, капитально отремонтировано                                  40 региональных и муниципальных театров юного зрителя и театров кукол (25% от действующей сети), что </w:t>
            </w:r>
            <w:proofErr w:type="gramStart"/>
            <w:r w:rsidR="002D6BD9" w:rsidRPr="002D6BD9">
              <w:rPr>
                <w:rFonts w:ascii="Times New Roman" w:eastAsia="Times New Roman" w:hAnsi="Times New Roman" w:cs="Times New Roman"/>
                <w:sz w:val="28"/>
                <w:szCs w:val="28"/>
              </w:rPr>
              <w:t>позволит</w:t>
            </w:r>
            <w:proofErr w:type="gramEnd"/>
            <w:r w:rsidR="002D6BD9" w:rsidRPr="002D6BD9">
              <w:rPr>
                <w:rFonts w:ascii="Times New Roman" w:eastAsia="Times New Roman" w:hAnsi="Times New Roman" w:cs="Times New Roman"/>
                <w:sz w:val="28"/>
                <w:szCs w:val="28"/>
              </w:rPr>
              <w:t xml:space="preserve"> увеличь количество посещаемости на 20%</w:t>
            </w:r>
            <w:r w:rsidR="002D6BD9">
              <w:rPr>
                <w:rFonts w:ascii="Times New Roman" w:eastAsia="Times New Roman" w:hAnsi="Times New Roman" w:cs="Times New Roman"/>
                <w:sz w:val="28"/>
                <w:szCs w:val="28"/>
              </w:rPr>
              <w:t>, в 2019 году – 1 театр,</w:t>
            </w:r>
            <w:r w:rsidR="002D6BD9" w:rsidRPr="002D6BD9">
              <w:rPr>
                <w:rFonts w:ascii="Times New Roman" w:eastAsia="Times New Roman" w:hAnsi="Times New Roman" w:cs="Times New Roman"/>
                <w:sz w:val="28"/>
                <w:szCs w:val="28"/>
              </w:rPr>
              <w:t xml:space="preserve"> (дале</w:t>
            </w:r>
            <w:r w:rsidR="002D6BD9">
              <w:rPr>
                <w:rFonts w:ascii="Times New Roman" w:eastAsia="Times New Roman" w:hAnsi="Times New Roman" w:cs="Times New Roman"/>
                <w:sz w:val="28"/>
                <w:szCs w:val="28"/>
              </w:rPr>
              <w:t xml:space="preserve">е с нарастающим итогом) </w:t>
            </w:r>
            <w:r w:rsidR="002D6BD9" w:rsidRPr="002D6BD9">
              <w:rPr>
                <w:rFonts w:ascii="Times New Roman" w:eastAsia="Times New Roman" w:hAnsi="Times New Roman" w:cs="Times New Roman"/>
                <w:sz w:val="28"/>
                <w:szCs w:val="28"/>
              </w:rPr>
              <w:t xml:space="preserve"> в 2020 </w:t>
            </w:r>
            <w:r w:rsidR="002D6BD9" w:rsidRPr="002D6BD9">
              <w:rPr>
                <w:rFonts w:ascii="Times New Roman" w:eastAsia="Times New Roman" w:hAnsi="Times New Roman" w:cs="Times New Roman"/>
                <w:sz w:val="28"/>
                <w:szCs w:val="28"/>
              </w:rPr>
              <w:lastRenderedPageBreak/>
              <w:t>году – 5 театров, в 2021 году – 8 театров, в 2022 году – 21 театр, в 2023 году – 33 театра, в 2024 году – 40 театров.</w:t>
            </w:r>
          </w:p>
          <w:p w:rsidR="0024161F" w:rsidRPr="00D562BE" w:rsidRDefault="002D6BD9" w:rsidP="002D6BD9">
            <w:pPr>
              <w:pStyle w:val="a4"/>
              <w:ind w:left="0"/>
              <w:jc w:val="both"/>
              <w:rPr>
                <w:rFonts w:ascii="Times New Roman" w:eastAsia="Times New Roman" w:hAnsi="Times New Roman" w:cs="Times New Roman"/>
                <w:sz w:val="28"/>
                <w:szCs w:val="28"/>
              </w:rPr>
            </w:pPr>
            <w:r w:rsidRPr="002D6BD9">
              <w:rPr>
                <w:rFonts w:ascii="Times New Roman" w:eastAsia="Times New Roman" w:hAnsi="Times New Roman" w:cs="Times New Roman"/>
                <w:sz w:val="28"/>
                <w:szCs w:val="28"/>
              </w:rPr>
              <w:t>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w:t>
            </w:r>
          </w:p>
          <w:p w:rsidR="00352BF3" w:rsidRPr="00D562BE" w:rsidRDefault="0024161F" w:rsidP="0024161F">
            <w:pPr>
              <w:ind w:left="33"/>
              <w:jc w:val="both"/>
              <w:rPr>
                <w:rFonts w:ascii="Times New Roman" w:hAnsi="Times New Roman" w:cs="Times New Roman"/>
                <w:sz w:val="28"/>
                <w:szCs w:val="28"/>
              </w:rPr>
            </w:pPr>
            <w:r w:rsidRPr="00D562BE">
              <w:rPr>
                <w:rFonts w:ascii="Times New Roman" w:hAnsi="Times New Roman" w:cs="Times New Roman"/>
                <w:noProof/>
                <w:sz w:val="28"/>
                <w:szCs w:val="28"/>
                <w:lang w:eastAsia="ru-RU"/>
              </w:rPr>
              <w:t>Срок: 01.01.2019 – 31.12.2024</w:t>
            </w:r>
          </w:p>
        </w:tc>
      </w:tr>
      <w:tr w:rsidR="00352BF3" w:rsidRPr="00D562BE" w:rsidTr="00D95996">
        <w:tc>
          <w:tcPr>
            <w:tcW w:w="959" w:type="dxa"/>
          </w:tcPr>
          <w:p w:rsidR="00352BF3" w:rsidRPr="00D562BE" w:rsidRDefault="0024161F" w:rsidP="00AD446C">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lastRenderedPageBreak/>
              <w:t>8.1.</w:t>
            </w:r>
          </w:p>
        </w:tc>
        <w:tc>
          <w:tcPr>
            <w:tcW w:w="7230" w:type="dxa"/>
          </w:tcPr>
          <w:p w:rsidR="00352BF3" w:rsidRPr="00D562BE" w:rsidRDefault="00E213E2" w:rsidP="00E213E2">
            <w:pPr>
              <w:pStyle w:val="a4"/>
              <w:ind w:left="0"/>
              <w:jc w:val="both"/>
              <w:rPr>
                <w:rFonts w:ascii="Times New Roman" w:hAnsi="Times New Roman" w:cs="Times New Roman"/>
                <w:sz w:val="28"/>
                <w:szCs w:val="28"/>
              </w:rPr>
            </w:pPr>
            <w:r>
              <w:rPr>
                <w:rFonts w:ascii="Times New Roman" w:hAnsi="Times New Roman" w:cs="Times New Roman"/>
                <w:sz w:val="28"/>
                <w:szCs w:val="28"/>
              </w:rPr>
              <w:t>В Республике Татарстан р</w:t>
            </w:r>
            <w:r w:rsidR="0024161F" w:rsidRPr="00D562BE">
              <w:rPr>
                <w:rFonts w:ascii="Times New Roman" w:hAnsi="Times New Roman" w:cs="Times New Roman"/>
                <w:sz w:val="28"/>
                <w:szCs w:val="28"/>
              </w:rPr>
              <w:t>еконструировано, капитально отремонтировано 2 региональных театра – театр юного зрителя и театр кукол</w:t>
            </w:r>
          </w:p>
        </w:tc>
        <w:tc>
          <w:tcPr>
            <w:tcW w:w="1984" w:type="dxa"/>
          </w:tcPr>
          <w:p w:rsidR="00352BF3" w:rsidRPr="00D562BE" w:rsidRDefault="0024161F" w:rsidP="0024161F">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01.01.2020-31.12.2021</w:t>
            </w:r>
          </w:p>
        </w:tc>
        <w:tc>
          <w:tcPr>
            <w:tcW w:w="4677" w:type="dxa"/>
          </w:tcPr>
          <w:p w:rsidR="00352BF3" w:rsidRPr="00D562BE" w:rsidRDefault="0024161F" w:rsidP="00A07F59">
            <w:pPr>
              <w:ind w:left="33"/>
              <w:jc w:val="both"/>
              <w:rPr>
                <w:rFonts w:ascii="Times New Roman" w:hAnsi="Times New Roman" w:cs="Times New Roman"/>
                <w:sz w:val="28"/>
                <w:szCs w:val="28"/>
              </w:rPr>
            </w:pPr>
            <w:r w:rsidRPr="00D562BE">
              <w:rPr>
                <w:rFonts w:ascii="Times New Roman" w:hAnsi="Times New Roman" w:cs="Times New Roman"/>
                <w:sz w:val="28"/>
                <w:szCs w:val="28"/>
              </w:rPr>
              <w:t>В 2020-2021 годах реконструировано и модернизировано 2 театра: Казанский государственный театр юного зрителя, Набережночелнинский государственный театр кукол.</w:t>
            </w:r>
          </w:p>
        </w:tc>
      </w:tr>
      <w:tr w:rsidR="00B7393F" w:rsidRPr="00D562BE" w:rsidTr="0008091A">
        <w:tc>
          <w:tcPr>
            <w:tcW w:w="14850" w:type="dxa"/>
            <w:gridSpan w:val="4"/>
          </w:tcPr>
          <w:p w:rsidR="00B7393F" w:rsidRPr="00D562BE" w:rsidRDefault="00B7393F" w:rsidP="00B7393F">
            <w:pPr>
              <w:ind w:left="33"/>
              <w:jc w:val="both"/>
              <w:rPr>
                <w:rFonts w:ascii="Times New Roman" w:hAnsi="Times New Roman" w:cs="Times New Roman"/>
                <w:sz w:val="28"/>
                <w:szCs w:val="28"/>
              </w:rPr>
            </w:pPr>
            <w:r w:rsidRPr="00D562BE">
              <w:rPr>
                <w:rFonts w:ascii="Times New Roman" w:eastAsia="Times New Roman" w:hAnsi="Times New Roman" w:cs="Times New Roman"/>
                <w:color w:val="000000"/>
                <w:sz w:val="28"/>
                <w:szCs w:val="28"/>
                <w:lang w:eastAsia="ru-RU"/>
              </w:rPr>
              <w:t>Задача национального проекта:</w:t>
            </w:r>
            <w:r w:rsidRPr="00D562BE">
              <w:rPr>
                <w:rFonts w:ascii="Times New Roman" w:hAnsi="Times New Roman" w:cs="Times New Roman"/>
                <w:bCs/>
                <w:sz w:val="28"/>
                <w:szCs w:val="28"/>
              </w:rPr>
              <w:t xml:space="preserve"> </w:t>
            </w:r>
            <w:r w:rsidRPr="00B7393F">
              <w:rPr>
                <w:rFonts w:ascii="Times New Roman" w:hAnsi="Times New Roman" w:cs="Times New Roman"/>
                <w:sz w:val="28"/>
                <w:szCs w:val="28"/>
              </w:rPr>
              <w:t>Создать условия для укрепления гражданской идентичности на основе духовно-нравственных и культурных ценностей народов Российской</w:t>
            </w:r>
            <w:r>
              <w:rPr>
                <w:rFonts w:ascii="Times New Roman" w:hAnsi="Times New Roman" w:cs="Times New Roman"/>
                <w:sz w:val="28"/>
                <w:szCs w:val="28"/>
              </w:rPr>
              <w:t xml:space="preserve"> </w:t>
            </w:r>
            <w:r w:rsidRPr="00B7393F">
              <w:rPr>
                <w:rFonts w:ascii="Times New Roman" w:hAnsi="Times New Roman" w:cs="Times New Roman"/>
                <w:sz w:val="28"/>
                <w:szCs w:val="28"/>
              </w:rPr>
              <w:t>Федерации</w:t>
            </w:r>
          </w:p>
        </w:tc>
      </w:tr>
      <w:tr w:rsidR="00B7393F" w:rsidRPr="00D562BE" w:rsidTr="0008091A">
        <w:tc>
          <w:tcPr>
            <w:tcW w:w="959" w:type="dxa"/>
          </w:tcPr>
          <w:p w:rsidR="00B7393F" w:rsidRPr="00D562BE" w:rsidRDefault="00B7393F" w:rsidP="00AD446C">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3891" w:type="dxa"/>
            <w:gridSpan w:val="3"/>
          </w:tcPr>
          <w:p w:rsidR="00B7393F" w:rsidRDefault="00B7393F" w:rsidP="00B7393F">
            <w:pPr>
              <w:jc w:val="both"/>
              <w:rPr>
                <w:rFonts w:ascii="Times New Roman" w:eastAsia="Times New Roman" w:hAnsi="Times New Roman" w:cs="Times New Roman"/>
                <w:sz w:val="28"/>
                <w:szCs w:val="28"/>
              </w:rPr>
            </w:pPr>
            <w:r w:rsidRPr="00B7393F">
              <w:rPr>
                <w:rFonts w:ascii="Times New Roman" w:eastAsia="Times New Roman" w:hAnsi="Times New Roman" w:cs="Times New Roman"/>
                <w:sz w:val="28"/>
                <w:szCs w:val="28"/>
              </w:rPr>
              <w:t>Результат федерального проекта: Утверждены инвестиционные паспорта усадеб, включающие в себя исторические</w:t>
            </w:r>
            <w:r>
              <w:rPr>
                <w:rFonts w:ascii="Times New Roman" w:eastAsia="Times New Roman" w:hAnsi="Times New Roman" w:cs="Times New Roman"/>
                <w:sz w:val="28"/>
                <w:szCs w:val="28"/>
              </w:rPr>
              <w:t xml:space="preserve"> </w:t>
            </w:r>
            <w:r w:rsidRPr="00B7393F">
              <w:rPr>
                <w:rFonts w:ascii="Times New Roman" w:eastAsia="Times New Roman" w:hAnsi="Times New Roman" w:cs="Times New Roman"/>
                <w:sz w:val="28"/>
                <w:szCs w:val="28"/>
              </w:rPr>
              <w:t>исследования, научно изыскательную и техническую документацию, инженерное</w:t>
            </w:r>
            <w:r>
              <w:rPr>
                <w:rFonts w:ascii="Times New Roman" w:eastAsia="Times New Roman" w:hAnsi="Times New Roman" w:cs="Times New Roman"/>
                <w:sz w:val="28"/>
                <w:szCs w:val="28"/>
              </w:rPr>
              <w:t xml:space="preserve"> обследование, расчет инвестиций.</w:t>
            </w:r>
          </w:p>
          <w:p w:rsidR="00B7393F" w:rsidRPr="00D562BE" w:rsidRDefault="00B7393F" w:rsidP="00B7393F">
            <w:pPr>
              <w:jc w:val="both"/>
              <w:rPr>
                <w:rFonts w:ascii="Times New Roman" w:hAnsi="Times New Roman" w:cs="Times New Roman"/>
                <w:sz w:val="28"/>
                <w:szCs w:val="28"/>
              </w:rPr>
            </w:pPr>
            <w:r w:rsidRPr="00D562BE">
              <w:rPr>
                <w:rFonts w:ascii="Times New Roman" w:hAnsi="Times New Roman" w:cs="Times New Roman"/>
                <w:sz w:val="28"/>
                <w:szCs w:val="28"/>
              </w:rPr>
              <w:t xml:space="preserve">Характеристика </w:t>
            </w:r>
            <w:r w:rsidRPr="00D562BE">
              <w:rPr>
                <w:rFonts w:ascii="Times New Roman" w:eastAsia="Times New Roman" w:hAnsi="Times New Roman" w:cs="Times New Roman"/>
                <w:sz w:val="28"/>
                <w:szCs w:val="28"/>
              </w:rPr>
              <w:t>федерального проекта:</w:t>
            </w:r>
            <w:r>
              <w:rPr>
                <w:rFonts w:ascii="Times New Roman" w:eastAsia="Times New Roman" w:hAnsi="Times New Roman" w:cs="Times New Roman"/>
                <w:sz w:val="28"/>
                <w:szCs w:val="28"/>
              </w:rPr>
              <w:t xml:space="preserve"> К 2024 году</w:t>
            </w:r>
            <w:r w:rsidRPr="00B739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B7393F">
              <w:rPr>
                <w:rFonts w:ascii="Times New Roman" w:eastAsia="Times New Roman" w:hAnsi="Times New Roman" w:cs="Times New Roman"/>
                <w:sz w:val="28"/>
                <w:szCs w:val="28"/>
              </w:rPr>
              <w:t>тверждены инвестиционные паспорта усадеб</w:t>
            </w:r>
            <w:r>
              <w:rPr>
                <w:rFonts w:ascii="Times New Roman" w:eastAsia="Times New Roman" w:hAnsi="Times New Roman" w:cs="Times New Roman"/>
                <w:sz w:val="28"/>
                <w:szCs w:val="28"/>
              </w:rPr>
              <w:t xml:space="preserve"> 50 ед.: </w:t>
            </w:r>
            <w:r w:rsidRPr="002D6BD9">
              <w:rPr>
                <w:rFonts w:ascii="Times New Roman" w:eastAsia="Times New Roman" w:hAnsi="Times New Roman" w:cs="Times New Roman"/>
                <w:sz w:val="28"/>
                <w:szCs w:val="28"/>
              </w:rPr>
              <w:t xml:space="preserve"> в 2020 году – </w:t>
            </w:r>
            <w:r>
              <w:rPr>
                <w:rFonts w:ascii="Times New Roman" w:eastAsia="Times New Roman" w:hAnsi="Times New Roman" w:cs="Times New Roman"/>
                <w:sz w:val="28"/>
                <w:szCs w:val="28"/>
              </w:rPr>
              <w:t xml:space="preserve">10 ед. </w:t>
            </w:r>
            <w:r w:rsidRPr="002D6BD9">
              <w:rPr>
                <w:rFonts w:ascii="Times New Roman" w:eastAsia="Times New Roman" w:hAnsi="Times New Roman" w:cs="Times New Roman"/>
                <w:sz w:val="28"/>
                <w:szCs w:val="28"/>
              </w:rPr>
              <w:t>(дале</w:t>
            </w:r>
            <w:r>
              <w:rPr>
                <w:rFonts w:ascii="Times New Roman" w:eastAsia="Times New Roman" w:hAnsi="Times New Roman" w:cs="Times New Roman"/>
                <w:sz w:val="28"/>
                <w:szCs w:val="28"/>
              </w:rPr>
              <w:t>е с нарастающим итогом)</w:t>
            </w:r>
            <w:r w:rsidRPr="002D6BD9">
              <w:rPr>
                <w:rFonts w:ascii="Times New Roman" w:eastAsia="Times New Roman" w:hAnsi="Times New Roman" w:cs="Times New Roman"/>
                <w:sz w:val="28"/>
                <w:szCs w:val="28"/>
              </w:rPr>
              <w:t xml:space="preserve">, в 2021 году – </w:t>
            </w:r>
            <w:r>
              <w:rPr>
                <w:rFonts w:ascii="Times New Roman" w:eastAsia="Times New Roman" w:hAnsi="Times New Roman" w:cs="Times New Roman"/>
                <w:sz w:val="28"/>
                <w:szCs w:val="28"/>
              </w:rPr>
              <w:t>20 ед.</w:t>
            </w:r>
            <w:r w:rsidRPr="002D6BD9">
              <w:rPr>
                <w:rFonts w:ascii="Times New Roman" w:eastAsia="Times New Roman" w:hAnsi="Times New Roman" w:cs="Times New Roman"/>
                <w:sz w:val="28"/>
                <w:szCs w:val="28"/>
              </w:rPr>
              <w:t xml:space="preserve">, в 2022 году – </w:t>
            </w:r>
            <w:r>
              <w:rPr>
                <w:rFonts w:ascii="Times New Roman" w:eastAsia="Times New Roman" w:hAnsi="Times New Roman" w:cs="Times New Roman"/>
                <w:sz w:val="28"/>
                <w:szCs w:val="28"/>
              </w:rPr>
              <w:t>30 ед.</w:t>
            </w:r>
            <w:r w:rsidRPr="002D6BD9">
              <w:rPr>
                <w:rFonts w:ascii="Times New Roman" w:eastAsia="Times New Roman" w:hAnsi="Times New Roman" w:cs="Times New Roman"/>
                <w:sz w:val="28"/>
                <w:szCs w:val="28"/>
              </w:rPr>
              <w:t xml:space="preserve">, в 2023 году – </w:t>
            </w:r>
            <w:r>
              <w:rPr>
                <w:rFonts w:ascii="Times New Roman" w:eastAsia="Times New Roman" w:hAnsi="Times New Roman" w:cs="Times New Roman"/>
                <w:sz w:val="28"/>
                <w:szCs w:val="28"/>
              </w:rPr>
              <w:t>40 ед.</w:t>
            </w:r>
            <w:r w:rsidRPr="002D6BD9">
              <w:rPr>
                <w:rFonts w:ascii="Times New Roman" w:eastAsia="Times New Roman" w:hAnsi="Times New Roman" w:cs="Times New Roman"/>
                <w:sz w:val="28"/>
                <w:szCs w:val="28"/>
              </w:rPr>
              <w:t xml:space="preserve">, в 2024 году – </w:t>
            </w:r>
            <w:r>
              <w:rPr>
                <w:rFonts w:ascii="Times New Roman" w:eastAsia="Times New Roman" w:hAnsi="Times New Roman" w:cs="Times New Roman"/>
                <w:sz w:val="28"/>
                <w:szCs w:val="28"/>
              </w:rPr>
              <w:t>50 ед</w:t>
            </w:r>
            <w:r w:rsidRPr="002D6BD9">
              <w:rPr>
                <w:rFonts w:ascii="Times New Roman" w:eastAsia="Times New Roman" w:hAnsi="Times New Roman" w:cs="Times New Roman"/>
                <w:sz w:val="28"/>
                <w:szCs w:val="28"/>
              </w:rPr>
              <w:t>.</w:t>
            </w:r>
          </w:p>
        </w:tc>
      </w:tr>
      <w:tr w:rsidR="0008091A" w:rsidRPr="00D562BE" w:rsidTr="0008091A">
        <w:tc>
          <w:tcPr>
            <w:tcW w:w="959" w:type="dxa"/>
          </w:tcPr>
          <w:p w:rsidR="0008091A" w:rsidRPr="00D562BE" w:rsidRDefault="0008091A" w:rsidP="0008091A">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D562BE">
              <w:rPr>
                <w:rFonts w:ascii="Times New Roman" w:hAnsi="Times New Roman" w:cs="Times New Roman"/>
                <w:sz w:val="28"/>
                <w:szCs w:val="28"/>
              </w:rPr>
              <w:t>.1.</w:t>
            </w:r>
          </w:p>
        </w:tc>
        <w:tc>
          <w:tcPr>
            <w:tcW w:w="7230" w:type="dxa"/>
          </w:tcPr>
          <w:p w:rsidR="0008091A" w:rsidRDefault="0008091A" w:rsidP="0008091A">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Республике Татарстан подготовлен 1 </w:t>
            </w:r>
            <w:r w:rsidRPr="00B7393F">
              <w:rPr>
                <w:rFonts w:ascii="Times New Roman" w:eastAsia="Times New Roman" w:hAnsi="Times New Roman" w:cs="Times New Roman"/>
                <w:sz w:val="28"/>
                <w:szCs w:val="28"/>
              </w:rPr>
              <w:t>инвестиционны</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паспорт усад</w:t>
            </w:r>
            <w:r>
              <w:rPr>
                <w:rFonts w:ascii="Times New Roman" w:eastAsia="Times New Roman" w:hAnsi="Times New Roman" w:cs="Times New Roman"/>
                <w:sz w:val="28"/>
                <w:szCs w:val="28"/>
              </w:rPr>
              <w:t>ьбы</w:t>
            </w:r>
            <w:r w:rsidRPr="00B7393F">
              <w:rPr>
                <w:rFonts w:ascii="Times New Roman" w:eastAsia="Times New Roman" w:hAnsi="Times New Roman" w:cs="Times New Roman"/>
                <w:sz w:val="28"/>
                <w:szCs w:val="28"/>
              </w:rPr>
              <w:t>, включающи</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в себя исторические</w:t>
            </w:r>
            <w:r>
              <w:rPr>
                <w:rFonts w:ascii="Times New Roman" w:eastAsia="Times New Roman" w:hAnsi="Times New Roman" w:cs="Times New Roman"/>
                <w:sz w:val="28"/>
                <w:szCs w:val="28"/>
              </w:rPr>
              <w:t xml:space="preserve"> </w:t>
            </w:r>
            <w:r w:rsidRPr="00B7393F">
              <w:rPr>
                <w:rFonts w:ascii="Times New Roman" w:eastAsia="Times New Roman" w:hAnsi="Times New Roman" w:cs="Times New Roman"/>
                <w:sz w:val="28"/>
                <w:szCs w:val="28"/>
              </w:rPr>
              <w:t>исследования, научно изыскательную и техническую документацию, инженерное</w:t>
            </w:r>
            <w:r>
              <w:rPr>
                <w:rFonts w:ascii="Times New Roman" w:eastAsia="Times New Roman" w:hAnsi="Times New Roman" w:cs="Times New Roman"/>
                <w:sz w:val="28"/>
                <w:szCs w:val="28"/>
              </w:rPr>
              <w:t xml:space="preserve"> обследование, расчет инвестиций.</w:t>
            </w:r>
          </w:p>
          <w:p w:rsidR="0008091A" w:rsidRPr="00D562BE" w:rsidRDefault="0008091A" w:rsidP="0008091A">
            <w:pPr>
              <w:pStyle w:val="a4"/>
              <w:ind w:left="0"/>
              <w:jc w:val="both"/>
              <w:rPr>
                <w:rFonts w:ascii="Times New Roman" w:hAnsi="Times New Roman" w:cs="Times New Roman"/>
                <w:sz w:val="28"/>
                <w:szCs w:val="28"/>
              </w:rPr>
            </w:pPr>
          </w:p>
        </w:tc>
        <w:tc>
          <w:tcPr>
            <w:tcW w:w="1984" w:type="dxa"/>
          </w:tcPr>
          <w:p w:rsidR="0008091A" w:rsidRPr="00D562BE" w:rsidRDefault="0008091A" w:rsidP="003D6956">
            <w:pPr>
              <w:pStyle w:val="a4"/>
              <w:ind w:left="0"/>
              <w:jc w:val="center"/>
              <w:rPr>
                <w:rFonts w:ascii="Times New Roman" w:hAnsi="Times New Roman" w:cs="Times New Roman"/>
                <w:sz w:val="28"/>
                <w:szCs w:val="28"/>
              </w:rPr>
            </w:pPr>
            <w:r w:rsidRPr="00D562BE">
              <w:rPr>
                <w:rFonts w:ascii="Times New Roman" w:hAnsi="Times New Roman" w:cs="Times New Roman"/>
                <w:sz w:val="28"/>
                <w:szCs w:val="28"/>
              </w:rPr>
              <w:t>01.01.202</w:t>
            </w:r>
            <w:r w:rsidR="003D6956">
              <w:rPr>
                <w:rFonts w:ascii="Times New Roman" w:hAnsi="Times New Roman" w:cs="Times New Roman"/>
                <w:sz w:val="28"/>
                <w:szCs w:val="28"/>
              </w:rPr>
              <w:t>3</w:t>
            </w:r>
            <w:r w:rsidRPr="00D562BE">
              <w:rPr>
                <w:rFonts w:ascii="Times New Roman" w:hAnsi="Times New Roman" w:cs="Times New Roman"/>
                <w:sz w:val="28"/>
                <w:szCs w:val="28"/>
              </w:rPr>
              <w:t>-31.12.202</w:t>
            </w:r>
            <w:r w:rsidR="003D6956">
              <w:rPr>
                <w:rFonts w:ascii="Times New Roman" w:hAnsi="Times New Roman" w:cs="Times New Roman"/>
                <w:sz w:val="28"/>
                <w:szCs w:val="28"/>
              </w:rPr>
              <w:t>4</w:t>
            </w:r>
          </w:p>
        </w:tc>
        <w:tc>
          <w:tcPr>
            <w:tcW w:w="4677" w:type="dxa"/>
          </w:tcPr>
          <w:p w:rsidR="0008091A" w:rsidRDefault="0008091A" w:rsidP="0008091A">
            <w:pPr>
              <w:jc w:val="both"/>
              <w:rPr>
                <w:rFonts w:ascii="Times New Roman" w:eastAsia="Times New Roman" w:hAnsi="Times New Roman" w:cs="Times New Roman"/>
                <w:sz w:val="28"/>
                <w:szCs w:val="28"/>
              </w:rPr>
            </w:pPr>
            <w:r w:rsidRPr="00D562BE">
              <w:rPr>
                <w:rFonts w:ascii="Times New Roman" w:hAnsi="Times New Roman" w:cs="Times New Roman"/>
                <w:sz w:val="28"/>
                <w:szCs w:val="28"/>
              </w:rPr>
              <w:t>В 202</w:t>
            </w:r>
            <w:r w:rsidR="003D6956">
              <w:rPr>
                <w:rFonts w:ascii="Times New Roman" w:hAnsi="Times New Roman" w:cs="Times New Roman"/>
                <w:sz w:val="28"/>
                <w:szCs w:val="28"/>
              </w:rPr>
              <w:t>3</w:t>
            </w:r>
            <w:r w:rsidRPr="00D562BE">
              <w:rPr>
                <w:rFonts w:ascii="Times New Roman" w:hAnsi="Times New Roman" w:cs="Times New Roman"/>
                <w:sz w:val="28"/>
                <w:szCs w:val="28"/>
              </w:rPr>
              <w:t>-202</w:t>
            </w:r>
            <w:r w:rsidR="003D6956">
              <w:rPr>
                <w:rFonts w:ascii="Times New Roman" w:hAnsi="Times New Roman" w:cs="Times New Roman"/>
                <w:sz w:val="28"/>
                <w:szCs w:val="28"/>
              </w:rPr>
              <w:t>4</w:t>
            </w:r>
            <w:r w:rsidRPr="00D562BE">
              <w:rPr>
                <w:rFonts w:ascii="Times New Roman" w:hAnsi="Times New Roman" w:cs="Times New Roman"/>
                <w:sz w:val="28"/>
                <w:szCs w:val="28"/>
              </w:rPr>
              <w:t xml:space="preserve"> годах </w:t>
            </w:r>
            <w:r>
              <w:rPr>
                <w:rFonts w:ascii="Times New Roman" w:hAnsi="Times New Roman" w:cs="Times New Roman"/>
                <w:sz w:val="28"/>
                <w:szCs w:val="28"/>
              </w:rPr>
              <w:t xml:space="preserve">подготовлен 1 </w:t>
            </w:r>
            <w:r w:rsidRPr="00B7393F">
              <w:rPr>
                <w:rFonts w:ascii="Times New Roman" w:eastAsia="Times New Roman" w:hAnsi="Times New Roman" w:cs="Times New Roman"/>
                <w:sz w:val="28"/>
                <w:szCs w:val="28"/>
              </w:rPr>
              <w:t>инвестиционны</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паспорт усад</w:t>
            </w:r>
            <w:r>
              <w:rPr>
                <w:rFonts w:ascii="Times New Roman" w:eastAsia="Times New Roman" w:hAnsi="Times New Roman" w:cs="Times New Roman"/>
                <w:sz w:val="28"/>
                <w:szCs w:val="28"/>
              </w:rPr>
              <w:t>ьбы</w:t>
            </w:r>
            <w:r w:rsidRPr="00B7393F">
              <w:rPr>
                <w:rFonts w:ascii="Times New Roman" w:eastAsia="Times New Roman" w:hAnsi="Times New Roman" w:cs="Times New Roman"/>
                <w:sz w:val="28"/>
                <w:szCs w:val="28"/>
              </w:rPr>
              <w:t>, включающи</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в себя исторические</w:t>
            </w:r>
            <w:r>
              <w:rPr>
                <w:rFonts w:ascii="Times New Roman" w:eastAsia="Times New Roman" w:hAnsi="Times New Roman" w:cs="Times New Roman"/>
                <w:sz w:val="28"/>
                <w:szCs w:val="28"/>
              </w:rPr>
              <w:t xml:space="preserve"> </w:t>
            </w:r>
            <w:r w:rsidRPr="00B7393F">
              <w:rPr>
                <w:rFonts w:ascii="Times New Roman" w:eastAsia="Times New Roman" w:hAnsi="Times New Roman" w:cs="Times New Roman"/>
                <w:sz w:val="28"/>
                <w:szCs w:val="28"/>
              </w:rPr>
              <w:t>исследования, научно изыскательную и техническую документацию, инженерное</w:t>
            </w:r>
            <w:r>
              <w:rPr>
                <w:rFonts w:ascii="Times New Roman" w:eastAsia="Times New Roman" w:hAnsi="Times New Roman" w:cs="Times New Roman"/>
                <w:sz w:val="28"/>
                <w:szCs w:val="28"/>
              </w:rPr>
              <w:t xml:space="preserve"> обследование, расчет инвестиций.</w:t>
            </w:r>
          </w:p>
          <w:p w:rsidR="0008091A" w:rsidRPr="00D562BE" w:rsidRDefault="0008091A" w:rsidP="0008091A">
            <w:pPr>
              <w:ind w:left="33"/>
              <w:jc w:val="both"/>
              <w:rPr>
                <w:rFonts w:ascii="Times New Roman" w:hAnsi="Times New Roman" w:cs="Times New Roman"/>
                <w:sz w:val="28"/>
                <w:szCs w:val="28"/>
              </w:rPr>
            </w:pPr>
          </w:p>
        </w:tc>
      </w:tr>
    </w:tbl>
    <w:p w:rsidR="00AD446C" w:rsidRPr="00D562BE" w:rsidRDefault="00AD446C" w:rsidP="00AD446C">
      <w:pPr>
        <w:pStyle w:val="a4"/>
        <w:rPr>
          <w:rFonts w:ascii="Times New Roman" w:hAnsi="Times New Roman" w:cs="Times New Roman"/>
          <w:b/>
          <w:sz w:val="28"/>
          <w:szCs w:val="28"/>
        </w:rPr>
      </w:pPr>
    </w:p>
    <w:p w:rsidR="00C100AF" w:rsidRPr="00D562BE" w:rsidRDefault="00C100AF">
      <w:pPr>
        <w:rPr>
          <w:rFonts w:ascii="Times New Roman" w:hAnsi="Times New Roman" w:cs="Times New Roman"/>
          <w:sz w:val="28"/>
          <w:szCs w:val="28"/>
        </w:rPr>
      </w:pPr>
      <w:r w:rsidRPr="00D562BE">
        <w:rPr>
          <w:rFonts w:ascii="Times New Roman" w:hAnsi="Times New Roman" w:cs="Times New Roman"/>
          <w:sz w:val="28"/>
          <w:szCs w:val="28"/>
        </w:rPr>
        <w:br w:type="page"/>
      </w:r>
    </w:p>
    <w:p w:rsidR="003D6956" w:rsidRPr="00D562BE" w:rsidRDefault="003D6956" w:rsidP="003D6956">
      <w:pPr>
        <w:pStyle w:val="a4"/>
        <w:jc w:val="center"/>
        <w:rPr>
          <w:rFonts w:ascii="Times New Roman" w:hAnsi="Times New Roman" w:cs="Times New Roman"/>
          <w:b/>
          <w:sz w:val="28"/>
          <w:szCs w:val="28"/>
        </w:rPr>
      </w:pPr>
      <w:r w:rsidRPr="00D562BE">
        <w:rPr>
          <w:rFonts w:ascii="Times New Roman" w:hAnsi="Times New Roman" w:cs="Times New Roman"/>
          <w:sz w:val="28"/>
          <w:szCs w:val="28"/>
        </w:rPr>
        <w:lastRenderedPageBreak/>
        <w:t xml:space="preserve">4.Финансовое обеспечение </w:t>
      </w:r>
      <w:r>
        <w:rPr>
          <w:rFonts w:ascii="Times New Roman" w:hAnsi="Times New Roman" w:cs="Times New Roman"/>
          <w:sz w:val="28"/>
          <w:szCs w:val="28"/>
        </w:rPr>
        <w:t>реализации регионального</w:t>
      </w:r>
      <w:r w:rsidRPr="00D562BE">
        <w:rPr>
          <w:rFonts w:ascii="Times New Roman" w:hAnsi="Times New Roman" w:cs="Times New Roman"/>
          <w:sz w:val="28"/>
          <w:szCs w:val="28"/>
        </w:rPr>
        <w:t xml:space="preserve"> проекта</w:t>
      </w:r>
    </w:p>
    <w:p w:rsidR="003D6956" w:rsidRPr="00BA3894" w:rsidRDefault="003D6956" w:rsidP="003D6956">
      <w:pPr>
        <w:pStyle w:val="a4"/>
        <w:jc w:val="center"/>
        <w:rPr>
          <w:rFonts w:ascii="Times New Roman" w:hAnsi="Times New Roman" w:cs="Times New Roman"/>
          <w:b/>
          <w:sz w:val="18"/>
          <w:szCs w:val="28"/>
        </w:rPr>
      </w:pPr>
    </w:p>
    <w:tbl>
      <w:tblPr>
        <w:tblStyle w:val="a3"/>
        <w:tblW w:w="15446" w:type="dxa"/>
        <w:tblInd w:w="-289" w:type="dxa"/>
        <w:tblLayout w:type="fixed"/>
        <w:tblLook w:val="04A0" w:firstRow="1" w:lastRow="0" w:firstColumn="1" w:lastColumn="0" w:noHBand="0" w:noVBand="1"/>
      </w:tblPr>
      <w:tblGrid>
        <w:gridCol w:w="1106"/>
        <w:gridCol w:w="5647"/>
        <w:gridCol w:w="1157"/>
        <w:gridCol w:w="1158"/>
        <w:gridCol w:w="1276"/>
        <w:gridCol w:w="1252"/>
        <w:gridCol w:w="1275"/>
        <w:gridCol w:w="1276"/>
        <w:gridCol w:w="1299"/>
      </w:tblGrid>
      <w:tr w:rsidR="003D6956" w:rsidRPr="00D562BE" w:rsidTr="003D6956">
        <w:trPr>
          <w:trHeight w:val="675"/>
        </w:trPr>
        <w:tc>
          <w:tcPr>
            <w:tcW w:w="1106" w:type="dxa"/>
            <w:vMerge w:val="restart"/>
            <w:tcBorders>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w:t>
            </w:r>
          </w:p>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п\п</w:t>
            </w:r>
          </w:p>
        </w:tc>
        <w:tc>
          <w:tcPr>
            <w:tcW w:w="5647" w:type="dxa"/>
            <w:vMerge w:val="restart"/>
            <w:tcBorders>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Наименование результата и источники финансирования</w:t>
            </w:r>
          </w:p>
        </w:tc>
        <w:tc>
          <w:tcPr>
            <w:tcW w:w="7394" w:type="dxa"/>
            <w:gridSpan w:val="6"/>
            <w:tcBorders>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Объем финансового обеспечения по годам реализации (</w:t>
            </w:r>
            <w:proofErr w:type="spellStart"/>
            <w:r w:rsidRPr="009C13DE">
              <w:rPr>
                <w:rFonts w:ascii="Times New Roman" w:hAnsi="Times New Roman" w:cs="Times New Roman"/>
                <w:sz w:val="28"/>
                <w:szCs w:val="28"/>
              </w:rPr>
              <w:t>млн.рублей</w:t>
            </w:r>
            <w:proofErr w:type="spellEnd"/>
            <w:r w:rsidRPr="009C13DE">
              <w:rPr>
                <w:rFonts w:ascii="Times New Roman" w:hAnsi="Times New Roman" w:cs="Times New Roman"/>
                <w:sz w:val="28"/>
                <w:szCs w:val="28"/>
              </w:rPr>
              <w:t>)</w:t>
            </w:r>
          </w:p>
        </w:tc>
        <w:tc>
          <w:tcPr>
            <w:tcW w:w="1299" w:type="dxa"/>
            <w:vMerge w:val="restart"/>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Всего (</w:t>
            </w:r>
            <w:proofErr w:type="spellStart"/>
            <w:r w:rsidRPr="009C13DE">
              <w:rPr>
                <w:rFonts w:ascii="Times New Roman" w:hAnsi="Times New Roman" w:cs="Times New Roman"/>
                <w:sz w:val="28"/>
                <w:szCs w:val="28"/>
              </w:rPr>
              <w:t>млн.рублей</w:t>
            </w:r>
            <w:proofErr w:type="spellEnd"/>
            <w:r w:rsidRPr="009C13DE">
              <w:rPr>
                <w:rFonts w:ascii="Times New Roman" w:hAnsi="Times New Roman" w:cs="Times New Roman"/>
                <w:sz w:val="28"/>
                <w:szCs w:val="28"/>
              </w:rPr>
              <w:t>)</w:t>
            </w:r>
          </w:p>
        </w:tc>
      </w:tr>
      <w:tr w:rsidR="003D6956" w:rsidRPr="00D562BE" w:rsidTr="003D6956">
        <w:trPr>
          <w:trHeight w:val="285"/>
        </w:trPr>
        <w:tc>
          <w:tcPr>
            <w:tcW w:w="1106" w:type="dxa"/>
            <w:vMerge/>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b/>
                <w:sz w:val="28"/>
                <w:szCs w:val="28"/>
              </w:rPr>
            </w:pPr>
          </w:p>
        </w:tc>
        <w:tc>
          <w:tcPr>
            <w:tcW w:w="5647" w:type="dxa"/>
            <w:vMerge/>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b/>
                <w:sz w:val="28"/>
                <w:szCs w:val="28"/>
              </w:rPr>
            </w:pPr>
          </w:p>
        </w:tc>
        <w:tc>
          <w:tcPr>
            <w:tcW w:w="1157"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2019</w:t>
            </w:r>
          </w:p>
        </w:tc>
        <w:tc>
          <w:tcPr>
            <w:tcW w:w="1158"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2020</w:t>
            </w:r>
          </w:p>
        </w:tc>
        <w:tc>
          <w:tcPr>
            <w:tcW w:w="127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2021</w:t>
            </w:r>
          </w:p>
        </w:tc>
        <w:tc>
          <w:tcPr>
            <w:tcW w:w="1252"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2022</w:t>
            </w:r>
          </w:p>
        </w:tc>
        <w:tc>
          <w:tcPr>
            <w:tcW w:w="1275" w:type="dxa"/>
            <w:tcBorders>
              <w:top w:val="single" w:sz="4" w:space="0" w:color="auto"/>
              <w:bottom w:val="single" w:sz="4" w:space="0" w:color="auto"/>
            </w:tcBorders>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2023</w:t>
            </w:r>
          </w:p>
        </w:tc>
        <w:tc>
          <w:tcPr>
            <w:tcW w:w="127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2024</w:t>
            </w:r>
          </w:p>
        </w:tc>
        <w:tc>
          <w:tcPr>
            <w:tcW w:w="1299" w:type="dxa"/>
            <w:vMerge/>
            <w:tcBorders>
              <w:bottom w:val="single" w:sz="4" w:space="0" w:color="auto"/>
            </w:tcBorders>
          </w:tcPr>
          <w:p w:rsidR="003D6956" w:rsidRPr="009C13DE" w:rsidRDefault="003D6956" w:rsidP="003D6956">
            <w:pPr>
              <w:pStyle w:val="a4"/>
              <w:ind w:left="0"/>
              <w:jc w:val="center"/>
              <w:rPr>
                <w:rFonts w:ascii="Times New Roman" w:hAnsi="Times New Roman" w:cs="Times New Roman"/>
                <w:b/>
                <w:sz w:val="28"/>
                <w:szCs w:val="28"/>
              </w:rPr>
            </w:pP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w:t>
            </w:r>
          </w:p>
        </w:tc>
        <w:tc>
          <w:tcPr>
            <w:tcW w:w="14340" w:type="dxa"/>
            <w:gridSpan w:val="8"/>
            <w:tcBorders>
              <w:top w:val="single" w:sz="4" w:space="0" w:color="auto"/>
              <w:bottom w:val="single" w:sz="4" w:space="0" w:color="auto"/>
            </w:tcBorders>
          </w:tcPr>
          <w:p w:rsidR="003D6956" w:rsidRPr="009C13DE" w:rsidRDefault="003D6956" w:rsidP="003D6956">
            <w:pPr>
              <w:jc w:val="both"/>
              <w:rPr>
                <w:rFonts w:ascii="Times New Roman" w:hAnsi="Times New Roman" w:cs="Times New Roman"/>
                <w:sz w:val="28"/>
                <w:szCs w:val="28"/>
              </w:rPr>
            </w:pPr>
            <w:r w:rsidRPr="009C13DE">
              <w:rPr>
                <w:rFonts w:ascii="Times New Roman" w:eastAsia="Times New Roman" w:hAnsi="Times New Roman" w:cs="Times New Roman"/>
                <w:sz w:val="28"/>
                <w:szCs w:val="28"/>
              </w:rPr>
              <w:t>Результат федерального проекта: К 2024 году построено 39 центров культурного развития в субъектах Российской Федерации в городах с числом жителей от 50 000 до 300 000 человек.</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w:t>
            </w:r>
          </w:p>
        </w:tc>
        <w:tc>
          <w:tcPr>
            <w:tcW w:w="5647" w:type="dxa"/>
            <w:tcBorders>
              <w:top w:val="single" w:sz="4" w:space="0" w:color="auto"/>
              <w:bottom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sz w:val="28"/>
                <w:szCs w:val="28"/>
              </w:rPr>
              <w:t xml:space="preserve">От Республики Татарстан поддержано направление заявок для участия в конкурсе 2 центров культурного развития в субъектах Российской Федерации </w:t>
            </w:r>
            <w:r w:rsidRPr="009C13DE">
              <w:rPr>
                <w:rFonts w:ascii="Times New Roman" w:eastAsia="Arial Unicode MS" w:hAnsi="Times New Roman" w:cs="Times New Roman"/>
                <w:bCs/>
                <w:sz w:val="28"/>
                <w:szCs w:val="28"/>
                <w:u w:color="000000"/>
              </w:rPr>
              <w:t>в городах с числом жителей от 50 000 до 300 000 человек</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670"/>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1.1.3.</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1.1.3.1.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1.1.3.2.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1.1.3.3.</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1.1.4.</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w:t>
            </w:r>
          </w:p>
        </w:tc>
        <w:tc>
          <w:tcPr>
            <w:tcW w:w="14340" w:type="dxa"/>
            <w:gridSpan w:val="8"/>
            <w:tcBorders>
              <w:top w:val="single" w:sz="4" w:space="0" w:color="auto"/>
              <w:bottom w:val="single" w:sz="4" w:space="0" w:color="auto"/>
            </w:tcBorders>
          </w:tcPr>
          <w:p w:rsidR="003D6956" w:rsidRPr="009C13DE" w:rsidRDefault="003D6956" w:rsidP="003D6956">
            <w:pPr>
              <w:jc w:val="both"/>
              <w:rPr>
                <w:rFonts w:ascii="Times New Roman" w:hAnsi="Times New Roman" w:cs="Times New Roman"/>
                <w:sz w:val="28"/>
                <w:szCs w:val="28"/>
              </w:rPr>
            </w:pPr>
            <w:r w:rsidRPr="009C13DE">
              <w:rPr>
                <w:rFonts w:ascii="Times New Roman" w:eastAsia="Times New Roman" w:hAnsi="Times New Roman" w:cs="Times New Roman"/>
                <w:sz w:val="28"/>
                <w:szCs w:val="28"/>
              </w:rPr>
              <w:t xml:space="preserve">Результат федерального проекта: Проведен конкурсный отбор и определены 15 региональных и муниципальных </w:t>
            </w:r>
            <w:r w:rsidRPr="009C13DE">
              <w:rPr>
                <w:rFonts w:ascii="Times New Roman" w:eastAsia="Times New Roman" w:hAnsi="Times New Roman" w:cs="Times New Roman"/>
                <w:sz w:val="28"/>
                <w:szCs w:val="28"/>
              </w:rPr>
              <w:lastRenderedPageBreak/>
              <w:t>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2.1.</w:t>
            </w:r>
          </w:p>
        </w:tc>
        <w:tc>
          <w:tcPr>
            <w:tcW w:w="5647" w:type="dxa"/>
            <w:tcBorders>
              <w:top w:val="single" w:sz="4" w:space="0" w:color="auto"/>
              <w:bottom w:val="single" w:sz="4" w:space="0" w:color="auto"/>
            </w:tcBorders>
          </w:tcPr>
          <w:p w:rsidR="003D6956" w:rsidRPr="00146419" w:rsidRDefault="003D6956" w:rsidP="003D6956">
            <w:pPr>
              <w:pStyle w:val="a4"/>
              <w:ind w:left="0"/>
              <w:jc w:val="both"/>
              <w:rPr>
                <w:rFonts w:ascii="Times New Roman" w:hAnsi="Times New Roman" w:cs="Times New Roman"/>
                <w:bCs/>
                <w:sz w:val="28"/>
                <w:szCs w:val="28"/>
              </w:rPr>
            </w:pPr>
            <w:r w:rsidRPr="00146419">
              <w:rPr>
                <w:rFonts w:ascii="Times New Roman" w:hAnsi="Times New Roman" w:cs="Times New Roman"/>
                <w:sz w:val="28"/>
                <w:szCs w:val="28"/>
              </w:rPr>
              <w:t>От Республики Татарстан поддержано направление заявки для участия в конкурсе 2 региональных и муниципальных 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2.1.3.</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2.1.3.1.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2.1.3.2.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2.1.3.3.</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2.1.4.</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w:t>
            </w:r>
          </w:p>
        </w:tc>
        <w:tc>
          <w:tcPr>
            <w:tcW w:w="14340" w:type="dxa"/>
            <w:gridSpan w:val="8"/>
            <w:tcBorders>
              <w:top w:val="single" w:sz="4" w:space="0" w:color="auto"/>
              <w:bottom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eastAsia="Times New Roman" w:hAnsi="Times New Roman" w:cs="Times New Roman"/>
                <w:sz w:val="28"/>
                <w:szCs w:val="28"/>
              </w:rPr>
              <w:t xml:space="preserve">Результат федерального проекта: </w:t>
            </w:r>
            <w:r w:rsidRPr="009C13DE">
              <w:rPr>
                <w:rFonts w:ascii="Times New Roman" w:hAnsi="Times New Roman" w:cs="Times New Roman"/>
                <w:bCs/>
                <w:sz w:val="28"/>
                <w:szCs w:val="28"/>
              </w:rPr>
              <w:t>Оснащено 1 800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w:t>
            </w:r>
          </w:p>
        </w:tc>
        <w:tc>
          <w:tcPr>
            <w:tcW w:w="5647" w:type="dxa"/>
            <w:tcBorders>
              <w:top w:val="single" w:sz="4" w:space="0" w:color="auto"/>
              <w:bottom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bCs/>
                <w:sz w:val="28"/>
                <w:szCs w:val="28"/>
              </w:rPr>
              <w:t xml:space="preserve">В Республике Татарстан оснащено 60 </w:t>
            </w:r>
            <w:r w:rsidRPr="009C13DE">
              <w:rPr>
                <w:rFonts w:ascii="Times New Roman" w:hAnsi="Times New Roman" w:cs="Times New Roman"/>
                <w:bCs/>
                <w:sz w:val="28"/>
                <w:szCs w:val="28"/>
              </w:rPr>
              <w:lastRenderedPageBreak/>
              <w:t>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lastRenderedPageBreak/>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73,23</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73,23</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73,23</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219,69</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3.1.1.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59,33</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59,33</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59,33</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177,99</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3.1.3.</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41,70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3.1.3.1.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13,90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41,70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3.1.3.2.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3.1.3.3.</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3.1.4.</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w:t>
            </w:r>
          </w:p>
        </w:tc>
        <w:tc>
          <w:tcPr>
            <w:tcW w:w="14340" w:type="dxa"/>
            <w:gridSpan w:val="8"/>
            <w:tcBorders>
              <w:top w:val="single" w:sz="4" w:space="0" w:color="auto"/>
              <w:bottom w:val="single" w:sz="4" w:space="0" w:color="auto"/>
            </w:tcBorders>
          </w:tcPr>
          <w:p w:rsidR="003D6956" w:rsidRPr="009C13DE" w:rsidRDefault="003D6956" w:rsidP="003D6956">
            <w:pPr>
              <w:jc w:val="both"/>
              <w:rPr>
                <w:rFonts w:ascii="Times New Roman" w:hAnsi="Times New Roman" w:cs="Times New Roman"/>
                <w:sz w:val="28"/>
                <w:szCs w:val="28"/>
              </w:rPr>
            </w:pPr>
            <w:r w:rsidRPr="009C13DE">
              <w:rPr>
                <w:rFonts w:ascii="Times New Roman" w:eastAsia="Times New Roman" w:hAnsi="Times New Roman" w:cs="Times New Roman"/>
                <w:sz w:val="28"/>
                <w:szCs w:val="28"/>
              </w:rPr>
              <w:t xml:space="preserve">Результат федерального проекта: </w:t>
            </w:r>
            <w:r w:rsidRPr="009C13DE">
              <w:rPr>
                <w:rFonts w:ascii="Times New Roman" w:hAnsi="Times New Roman" w:cs="Times New Roman"/>
                <w:sz w:val="28"/>
                <w:szCs w:val="28"/>
              </w:rPr>
              <w:t>Создано (реконструировано) и капитально отремонтировано не менее 500 культурно-досуговых учреждений в сельской местности.</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w:t>
            </w:r>
          </w:p>
        </w:tc>
        <w:tc>
          <w:tcPr>
            <w:tcW w:w="5647" w:type="dxa"/>
            <w:tcBorders>
              <w:top w:val="single" w:sz="4" w:space="0" w:color="auto"/>
              <w:bottom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sz w:val="28"/>
                <w:szCs w:val="28"/>
              </w:rPr>
              <w:t>В Республике Татарстан создано (реконструировано) и капитально отремонтировано 3 культурно-досуговых учреждения в сельской местности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44,96</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44,96</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26,06</w:t>
            </w:r>
          </w:p>
        </w:tc>
        <w:tc>
          <w:tcPr>
            <w:tcW w:w="1158"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bCs/>
                <w:sz w:val="28"/>
                <w:szCs w:val="28"/>
              </w:rPr>
              <w:t>26,06</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бюджеты государственных внебюджетных </w:t>
            </w:r>
            <w:r w:rsidRPr="009C13DE">
              <w:rPr>
                <w:rFonts w:ascii="Times New Roman" w:hAnsi="Times New Roman" w:cs="Times New Roman"/>
                <w:sz w:val="28"/>
                <w:szCs w:val="28"/>
              </w:rPr>
              <w:lastRenderedPageBreak/>
              <w:t>фондов Российской Федерации и их территориальных фондов</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lastRenderedPageBreak/>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6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4.1.3.</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18,90</w:t>
            </w:r>
          </w:p>
        </w:tc>
        <w:tc>
          <w:tcPr>
            <w:tcW w:w="1158"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bCs/>
                <w:sz w:val="28"/>
                <w:szCs w:val="28"/>
              </w:rPr>
              <w:t>18,90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4.1.3.1.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18,90</w:t>
            </w:r>
          </w:p>
        </w:tc>
        <w:tc>
          <w:tcPr>
            <w:tcW w:w="1158"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bCs/>
                <w:sz w:val="28"/>
                <w:szCs w:val="28"/>
              </w:rPr>
              <w:t>18,90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4.1.3.2.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4.1.3.3.</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4.1.4.</w:t>
            </w:r>
          </w:p>
        </w:tc>
        <w:tc>
          <w:tcPr>
            <w:tcW w:w="5647" w:type="dxa"/>
            <w:tcBorders>
              <w:top w:val="single" w:sz="4" w:space="0" w:color="auto"/>
              <w:bottom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w:t>
            </w:r>
          </w:p>
        </w:tc>
        <w:tc>
          <w:tcPr>
            <w:tcW w:w="14340" w:type="dxa"/>
            <w:gridSpan w:val="8"/>
            <w:tcBorders>
              <w:top w:val="single" w:sz="4" w:space="0" w:color="auto"/>
              <w:bottom w:val="single" w:sz="4" w:space="0" w:color="auto"/>
            </w:tcBorders>
          </w:tcPr>
          <w:p w:rsidR="003D6956" w:rsidRPr="009C13DE" w:rsidRDefault="003D6956" w:rsidP="003D6956">
            <w:pPr>
              <w:jc w:val="both"/>
              <w:rPr>
                <w:rFonts w:ascii="Times New Roman" w:hAnsi="Times New Roman" w:cs="Times New Roman"/>
                <w:sz w:val="28"/>
                <w:szCs w:val="28"/>
              </w:rPr>
            </w:pPr>
            <w:r w:rsidRPr="009C13DE">
              <w:rPr>
                <w:rFonts w:ascii="Times New Roman" w:eastAsia="Times New Roman" w:hAnsi="Times New Roman" w:cs="Times New Roman"/>
                <w:sz w:val="28"/>
                <w:szCs w:val="28"/>
              </w:rPr>
              <w:t>Результат федерального проекта: Приобретено 600 передвижных многофункциональных культурных центров (автоклубов) для обслуживания сельского населения субъектов Российской Федерации.</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w:t>
            </w:r>
          </w:p>
        </w:tc>
        <w:tc>
          <w:tcPr>
            <w:tcW w:w="5647" w:type="dxa"/>
            <w:tcBorders>
              <w:top w:val="single" w:sz="4" w:space="0" w:color="auto"/>
              <w:bottom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sz w:val="28"/>
                <w:szCs w:val="28"/>
              </w:rPr>
              <w:t>Обеспечение 2 передвижных многофункциональных культурных центров (автоклуб) для обслуживания сельского населения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5.1.3.</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5.1.3.1.</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285"/>
        </w:trPr>
        <w:tc>
          <w:tcPr>
            <w:tcW w:w="1106" w:type="dxa"/>
            <w:tcBorders>
              <w:top w:val="single" w:sz="4" w:space="0" w:color="auto"/>
              <w:bottom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5.1.3.2.</w:t>
            </w:r>
          </w:p>
        </w:tc>
        <w:tc>
          <w:tcPr>
            <w:tcW w:w="5647" w:type="dxa"/>
            <w:tcBorders>
              <w:top w:val="single" w:sz="4" w:space="0" w:color="auto"/>
              <w:bottom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межбюджетные трансферты бюджета </w:t>
            </w:r>
            <w:r w:rsidRPr="009C13DE">
              <w:rPr>
                <w:rFonts w:ascii="Times New Roman" w:hAnsi="Times New Roman" w:cs="Times New Roman"/>
                <w:sz w:val="28"/>
                <w:szCs w:val="28"/>
              </w:rPr>
              <w:lastRenderedPageBreak/>
              <w:t>Республики Татарстан бюджетам муниципальных образований</w:t>
            </w:r>
          </w:p>
        </w:tc>
        <w:tc>
          <w:tcPr>
            <w:tcW w:w="1157"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lastRenderedPageBreak/>
              <w:t>0,00</w:t>
            </w:r>
          </w:p>
        </w:tc>
        <w:tc>
          <w:tcPr>
            <w:tcW w:w="1158"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bottom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60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5.1.3.3.</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374"/>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5.1.4.</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8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w:t>
            </w:r>
          </w:p>
        </w:tc>
        <w:tc>
          <w:tcPr>
            <w:tcW w:w="14340" w:type="dxa"/>
            <w:gridSpan w:val="8"/>
            <w:tcBorders>
              <w:top w:val="single" w:sz="4" w:space="0" w:color="auto"/>
              <w:left w:val="single" w:sz="4" w:space="0" w:color="auto"/>
              <w:bottom w:val="single" w:sz="4" w:space="0" w:color="auto"/>
              <w:right w:val="single" w:sz="4" w:space="0" w:color="auto"/>
            </w:tcBorders>
          </w:tcPr>
          <w:p w:rsidR="003D6956" w:rsidRPr="009C13DE" w:rsidRDefault="003D6956" w:rsidP="003D6956">
            <w:pPr>
              <w:jc w:val="both"/>
              <w:rPr>
                <w:rFonts w:ascii="Times New Roman" w:hAnsi="Times New Roman" w:cs="Times New Roman"/>
                <w:bCs/>
                <w:sz w:val="28"/>
                <w:szCs w:val="28"/>
              </w:rPr>
            </w:pPr>
            <w:r w:rsidRPr="009C13DE">
              <w:rPr>
                <w:rFonts w:ascii="Times New Roman" w:eastAsia="Times New Roman" w:hAnsi="Times New Roman" w:cs="Times New Roman"/>
                <w:sz w:val="28"/>
                <w:szCs w:val="28"/>
              </w:rPr>
              <w:t>Результат федерального проекта: Создано 660 модельных муниципальных библиотек.</w:t>
            </w:r>
          </w:p>
        </w:tc>
      </w:tr>
      <w:tr w:rsidR="003D6956" w:rsidRPr="00D562BE" w:rsidTr="003D6956">
        <w:trPr>
          <w:trHeight w:val="18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Pr>
                <w:rFonts w:ascii="Times New Roman" w:hAnsi="Times New Roman" w:cs="Times New Roman"/>
                <w:sz w:val="28"/>
                <w:szCs w:val="28"/>
              </w:rPr>
              <w:t>От Республики Татарстан п</w:t>
            </w:r>
            <w:r w:rsidRPr="009C13DE">
              <w:rPr>
                <w:rFonts w:ascii="Times New Roman" w:hAnsi="Times New Roman" w:cs="Times New Roman"/>
                <w:sz w:val="28"/>
                <w:szCs w:val="28"/>
              </w:rPr>
              <w:t>оддержано направление заявки для участия в конкурсе на создание 12 модельных муниципальных библиотек</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Pr>
                <w:rFonts w:ascii="Times New Roman" w:hAnsi="Times New Roman" w:cs="Times New Roman"/>
                <w:sz w:val="28"/>
                <w:szCs w:val="28"/>
              </w:rPr>
              <w:t>10</w:t>
            </w:r>
            <w:r w:rsidRPr="009C13DE">
              <w:rPr>
                <w:rFonts w:ascii="Times New Roman" w:hAnsi="Times New Roman" w:cs="Times New Roman"/>
                <w:sz w:val="28"/>
                <w:szCs w:val="28"/>
              </w:rPr>
              <w:t>,00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8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Pr>
                <w:rFonts w:ascii="Times New Roman" w:hAnsi="Times New Roman" w:cs="Times New Roman"/>
                <w:sz w:val="28"/>
                <w:szCs w:val="28"/>
              </w:rPr>
              <w:t>10</w:t>
            </w:r>
            <w:r w:rsidRPr="009C13DE">
              <w:rPr>
                <w:rFonts w:ascii="Times New Roman" w:hAnsi="Times New Roman" w:cs="Times New Roman"/>
                <w:sz w:val="28"/>
                <w:szCs w:val="28"/>
              </w:rPr>
              <w:t>,00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6"/>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6"/>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6.1.3.</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6"/>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6.1.3.1.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927"/>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6.1.3.2.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825"/>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6.1.3.3.</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436"/>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6.1.4.</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699"/>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7.</w:t>
            </w:r>
          </w:p>
        </w:tc>
        <w:tc>
          <w:tcPr>
            <w:tcW w:w="14340" w:type="dxa"/>
            <w:gridSpan w:val="8"/>
            <w:tcBorders>
              <w:top w:val="single" w:sz="4" w:space="0" w:color="auto"/>
              <w:left w:val="single" w:sz="4" w:space="0" w:color="auto"/>
              <w:bottom w:val="single" w:sz="4" w:space="0" w:color="auto"/>
              <w:right w:val="single" w:sz="4" w:space="0" w:color="auto"/>
            </w:tcBorders>
          </w:tcPr>
          <w:p w:rsidR="003D6956" w:rsidRPr="009C13DE" w:rsidRDefault="003D6956" w:rsidP="003D6956">
            <w:pPr>
              <w:jc w:val="both"/>
              <w:rPr>
                <w:rFonts w:ascii="Times New Roman" w:hAnsi="Times New Roman" w:cs="Times New Roman"/>
                <w:bCs/>
                <w:sz w:val="28"/>
                <w:szCs w:val="28"/>
              </w:rPr>
            </w:pPr>
            <w:r w:rsidRPr="009C13DE">
              <w:rPr>
                <w:rFonts w:ascii="Times New Roman" w:eastAsia="Times New Roman" w:hAnsi="Times New Roman" w:cs="Times New Roman"/>
                <w:sz w:val="28"/>
                <w:szCs w:val="28"/>
              </w:rPr>
              <w:t>Результат федерального проекта: Оснащено оборудованием 1200 кинозалов. Созданы фильмовые материалы на цифровых носителях Госфильмофонда России.</w:t>
            </w:r>
          </w:p>
        </w:tc>
      </w:tr>
      <w:tr w:rsidR="003D6956" w:rsidRPr="00D562BE" w:rsidTr="003D6956">
        <w:trPr>
          <w:trHeight w:val="553"/>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sz w:val="28"/>
                <w:szCs w:val="28"/>
              </w:rPr>
              <w:t>От Республики Татарстан поддержано направление заявки для участия в конкурсе на оснащение оборудованием 12 кинозалов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553"/>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553"/>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553"/>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7.1.3.</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395"/>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7.1.3.1.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553"/>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7.1.3.2.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7.1.3.3.</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7.1.4.</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w:t>
            </w:r>
          </w:p>
        </w:tc>
        <w:tc>
          <w:tcPr>
            <w:tcW w:w="14340" w:type="dxa"/>
            <w:gridSpan w:val="8"/>
            <w:tcBorders>
              <w:top w:val="single" w:sz="4" w:space="0" w:color="auto"/>
              <w:left w:val="single" w:sz="4" w:space="0" w:color="auto"/>
              <w:bottom w:val="single" w:sz="4" w:space="0" w:color="auto"/>
              <w:right w:val="single" w:sz="4" w:space="0" w:color="auto"/>
            </w:tcBorders>
          </w:tcPr>
          <w:p w:rsidR="003D6956" w:rsidRPr="009C13DE" w:rsidRDefault="003D6956" w:rsidP="003D6956">
            <w:pPr>
              <w:jc w:val="both"/>
              <w:rPr>
                <w:rFonts w:ascii="Times New Roman" w:hAnsi="Times New Roman" w:cs="Times New Roman"/>
                <w:b/>
                <w:bCs/>
                <w:sz w:val="28"/>
                <w:szCs w:val="28"/>
              </w:rPr>
            </w:pPr>
            <w:r w:rsidRPr="009C13DE">
              <w:rPr>
                <w:rFonts w:ascii="Times New Roman" w:eastAsia="Times New Roman" w:hAnsi="Times New Roman" w:cs="Times New Roman"/>
                <w:sz w:val="28"/>
                <w:szCs w:val="28"/>
              </w:rPr>
              <w:t>Результат федерального проекта: Реконструировано, капитально отремонтировано 40 региональных и муниципальных театров юного зрителя и театров кукол.</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Pr>
                <w:rFonts w:ascii="Times New Roman" w:hAnsi="Times New Roman" w:cs="Times New Roman"/>
                <w:sz w:val="28"/>
                <w:szCs w:val="28"/>
              </w:rPr>
              <w:t>В Республике Татарстан р</w:t>
            </w:r>
            <w:r w:rsidRPr="009C13DE">
              <w:rPr>
                <w:rFonts w:ascii="Times New Roman" w:hAnsi="Times New Roman" w:cs="Times New Roman"/>
                <w:sz w:val="28"/>
                <w:szCs w:val="28"/>
              </w:rPr>
              <w:t>еконструировано, капитально отремонтировано 2 региональных театра – театр юного зрителя и театр кукол</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217,36</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105,00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322,36</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175,96</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85,05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sz w:val="28"/>
                <w:szCs w:val="28"/>
              </w:rPr>
              <w:t>261,01</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lastRenderedPageBreak/>
              <w:t>8.1.2.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8.1.3.</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41,40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19,95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61,35</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8.1.3.1.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41,40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19,95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61,35</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8.1.3.2.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8.1.3.3.</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sidRPr="009C13DE">
              <w:rPr>
                <w:rFonts w:ascii="Times New Roman" w:hAnsi="Times New Roman" w:cs="Times New Roman"/>
                <w:sz w:val="28"/>
                <w:szCs w:val="28"/>
              </w:rPr>
              <w:t>8.1.4.</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eastAsia="Times New Roman" w:hAnsi="Times New Roman" w:cs="Times New Roman"/>
                <w:sz w:val="28"/>
                <w:szCs w:val="28"/>
              </w:rPr>
              <w:t>Результат федерального проекта:</w:t>
            </w:r>
            <w:r>
              <w:rPr>
                <w:rFonts w:ascii="Times New Roman" w:eastAsia="Times New Roman" w:hAnsi="Times New Roman" w:cs="Times New Roman"/>
                <w:sz w:val="28"/>
                <w:szCs w:val="28"/>
              </w:rPr>
              <w:t xml:space="preserve"> </w:t>
            </w:r>
            <w:r w:rsidRPr="00B7393F">
              <w:rPr>
                <w:rFonts w:ascii="Times New Roman" w:hAnsi="Times New Roman" w:cs="Times New Roman"/>
                <w:sz w:val="28"/>
                <w:szCs w:val="28"/>
              </w:rPr>
              <w:t>Создать условия для укрепления гражданской идентичности на основе духовно-нравственных и культурных ценностей народов Российской</w:t>
            </w:r>
            <w:r>
              <w:rPr>
                <w:rFonts w:ascii="Times New Roman" w:hAnsi="Times New Roman" w:cs="Times New Roman"/>
                <w:sz w:val="28"/>
                <w:szCs w:val="28"/>
              </w:rPr>
              <w:t xml:space="preserve"> </w:t>
            </w:r>
            <w:r w:rsidRPr="00B7393F">
              <w:rPr>
                <w:rFonts w:ascii="Times New Roman" w:hAnsi="Times New Roman" w:cs="Times New Roman"/>
                <w:sz w:val="28"/>
                <w:szCs w:val="28"/>
              </w:rPr>
              <w:t>Федерации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9.1.</w:t>
            </w:r>
          </w:p>
        </w:tc>
        <w:tc>
          <w:tcPr>
            <w:tcW w:w="5647" w:type="dxa"/>
            <w:tcBorders>
              <w:top w:val="single" w:sz="4" w:space="0" w:color="auto"/>
              <w:left w:val="single" w:sz="4" w:space="0" w:color="auto"/>
              <w:bottom w:val="single" w:sz="4" w:space="0" w:color="auto"/>
              <w:right w:val="single" w:sz="4" w:space="0" w:color="auto"/>
            </w:tcBorders>
          </w:tcPr>
          <w:p w:rsidR="003D6956" w:rsidRDefault="003D6956" w:rsidP="003D6956">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Республике Татарстан подготовлен 1 </w:t>
            </w:r>
            <w:r w:rsidRPr="00B7393F">
              <w:rPr>
                <w:rFonts w:ascii="Times New Roman" w:eastAsia="Times New Roman" w:hAnsi="Times New Roman" w:cs="Times New Roman"/>
                <w:sz w:val="28"/>
                <w:szCs w:val="28"/>
              </w:rPr>
              <w:t>инвестиционны</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паспорт усад</w:t>
            </w:r>
            <w:r>
              <w:rPr>
                <w:rFonts w:ascii="Times New Roman" w:eastAsia="Times New Roman" w:hAnsi="Times New Roman" w:cs="Times New Roman"/>
                <w:sz w:val="28"/>
                <w:szCs w:val="28"/>
              </w:rPr>
              <w:t>ьбы</w:t>
            </w:r>
            <w:r w:rsidRPr="00B7393F">
              <w:rPr>
                <w:rFonts w:ascii="Times New Roman" w:eastAsia="Times New Roman" w:hAnsi="Times New Roman" w:cs="Times New Roman"/>
                <w:sz w:val="28"/>
                <w:szCs w:val="28"/>
              </w:rPr>
              <w:t>, включающи</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в себя исторические</w:t>
            </w:r>
            <w:r>
              <w:rPr>
                <w:rFonts w:ascii="Times New Roman" w:eastAsia="Times New Roman" w:hAnsi="Times New Roman" w:cs="Times New Roman"/>
                <w:sz w:val="28"/>
                <w:szCs w:val="28"/>
              </w:rPr>
              <w:t xml:space="preserve"> </w:t>
            </w:r>
            <w:r w:rsidRPr="00B7393F">
              <w:rPr>
                <w:rFonts w:ascii="Times New Roman" w:eastAsia="Times New Roman" w:hAnsi="Times New Roman" w:cs="Times New Roman"/>
                <w:sz w:val="28"/>
                <w:szCs w:val="28"/>
              </w:rPr>
              <w:t>исследования, научно изыскательную и техническую документацию, инженерное</w:t>
            </w:r>
            <w:r>
              <w:rPr>
                <w:rFonts w:ascii="Times New Roman" w:eastAsia="Times New Roman" w:hAnsi="Times New Roman" w:cs="Times New Roman"/>
                <w:sz w:val="28"/>
                <w:szCs w:val="28"/>
              </w:rPr>
              <w:t xml:space="preserve"> обследование, расчет инвестиций.</w:t>
            </w:r>
          </w:p>
          <w:p w:rsidR="003D6956" w:rsidRPr="00D562BE" w:rsidRDefault="003D6956" w:rsidP="003D6956">
            <w:pPr>
              <w:pStyle w:val="a4"/>
              <w:ind w:left="0"/>
              <w:jc w:val="both"/>
              <w:rPr>
                <w:rFonts w:ascii="Times New Roman" w:hAnsi="Times New Roman" w:cs="Times New Roman"/>
                <w:sz w:val="28"/>
                <w:szCs w:val="28"/>
              </w:rPr>
            </w:pP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9C13DE">
              <w:rPr>
                <w:rFonts w:ascii="Times New Roman" w:hAnsi="Times New Roman" w:cs="Times New Roman"/>
                <w:sz w:val="28"/>
                <w:szCs w:val="28"/>
              </w:rPr>
              <w:t>.1.1.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9</w:t>
            </w:r>
            <w:r w:rsidRPr="009C13DE">
              <w:rPr>
                <w:rFonts w:ascii="Times New Roman" w:hAnsi="Times New Roman" w:cs="Times New Roman"/>
                <w:sz w:val="28"/>
                <w:szCs w:val="28"/>
              </w:rPr>
              <w:t>.1.2.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9C13DE">
              <w:rPr>
                <w:rFonts w:ascii="Times New Roman" w:hAnsi="Times New Roman" w:cs="Times New Roman"/>
                <w:sz w:val="28"/>
                <w:szCs w:val="28"/>
              </w:rPr>
              <w:t>.1.3.</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9C13DE">
              <w:rPr>
                <w:rFonts w:ascii="Times New Roman" w:hAnsi="Times New Roman" w:cs="Times New Roman"/>
                <w:sz w:val="28"/>
                <w:szCs w:val="28"/>
              </w:rPr>
              <w:t>.1.3.1.</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9C13DE">
              <w:rPr>
                <w:rFonts w:ascii="Times New Roman" w:hAnsi="Times New Roman" w:cs="Times New Roman"/>
                <w:sz w:val="28"/>
                <w:szCs w:val="28"/>
              </w:rPr>
              <w:t>.1.3.2.</w:t>
            </w:r>
          </w:p>
        </w:tc>
        <w:tc>
          <w:tcPr>
            <w:tcW w:w="5647"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1106" w:type="dxa"/>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center"/>
              <w:rPr>
                <w:rFonts w:ascii="Times New Roman" w:hAnsi="Times New Roman" w:cs="Times New Roman"/>
                <w:sz w:val="28"/>
                <w:szCs w:val="28"/>
              </w:rPr>
            </w:pPr>
            <w:r>
              <w:rPr>
                <w:rFonts w:ascii="Times New Roman" w:hAnsi="Times New Roman" w:cs="Times New Roman"/>
                <w:sz w:val="28"/>
                <w:szCs w:val="28"/>
              </w:rPr>
              <w:t>9</w:t>
            </w:r>
            <w:r w:rsidRPr="009C13DE">
              <w:rPr>
                <w:rFonts w:ascii="Times New Roman" w:hAnsi="Times New Roman" w:cs="Times New Roman"/>
                <w:sz w:val="28"/>
                <w:szCs w:val="28"/>
              </w:rPr>
              <w:t>.1.3.3.</w:t>
            </w:r>
          </w:p>
        </w:tc>
        <w:tc>
          <w:tcPr>
            <w:tcW w:w="564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pStyle w:val="a4"/>
              <w:ind w:left="0"/>
              <w:jc w:val="both"/>
              <w:rPr>
                <w:rFonts w:ascii="Times New Roman" w:hAnsi="Times New Roman" w:cs="Times New Roman"/>
                <w:bCs/>
                <w:sz w:val="28"/>
                <w:szCs w:val="28"/>
              </w:rPr>
            </w:pPr>
            <w:r w:rsidRPr="009C13DE">
              <w:rPr>
                <w:rFonts w:ascii="Times New Roman" w:hAnsi="Times New Roman" w:cs="Times New Roman"/>
                <w:sz w:val="28"/>
                <w:szCs w:val="28"/>
              </w:rPr>
              <w:t>Всего по региональному проекту, в том числе:</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Pr>
                <w:rFonts w:ascii="Times New Roman" w:hAnsi="Times New Roman" w:cs="Times New Roman"/>
                <w:sz w:val="28"/>
                <w:szCs w:val="28"/>
              </w:rPr>
              <w:t>5</w:t>
            </w:r>
            <w:r w:rsidRPr="009C13DE">
              <w:rPr>
                <w:rFonts w:ascii="Times New Roman" w:hAnsi="Times New Roman" w:cs="Times New Roman"/>
                <w:sz w:val="28"/>
                <w:szCs w:val="28"/>
              </w:rPr>
              <w:t>4,96</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290,59</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105,00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73,23</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73,23</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5</w:t>
            </w:r>
            <w:r>
              <w:rPr>
                <w:rFonts w:ascii="Times New Roman" w:hAnsi="Times New Roman" w:cs="Times New Roman"/>
                <w:sz w:val="28"/>
                <w:szCs w:val="28"/>
              </w:rPr>
              <w:t>9</w:t>
            </w:r>
            <w:r w:rsidRPr="009C13DE">
              <w:rPr>
                <w:rFonts w:ascii="Times New Roman" w:hAnsi="Times New Roman" w:cs="Times New Roman"/>
                <w:sz w:val="28"/>
                <w:szCs w:val="28"/>
              </w:rPr>
              <w:t>7,01</w:t>
            </w:r>
          </w:p>
        </w:tc>
      </w:tr>
      <w:tr w:rsidR="003D6956" w:rsidRPr="00D562BE" w:rsidTr="003D6956">
        <w:trPr>
          <w:trHeight w:val="150"/>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федеральный бюджет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 межбюджетные трансферты бюджету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Pr>
                <w:rFonts w:ascii="Times New Roman" w:hAnsi="Times New Roman" w:cs="Times New Roman"/>
                <w:bCs/>
                <w:sz w:val="28"/>
                <w:szCs w:val="28"/>
              </w:rPr>
              <w:t>3</w:t>
            </w:r>
            <w:r w:rsidRPr="009C13DE">
              <w:rPr>
                <w:rFonts w:ascii="Times New Roman" w:hAnsi="Times New Roman" w:cs="Times New Roman"/>
                <w:bCs/>
                <w:sz w:val="28"/>
                <w:szCs w:val="28"/>
              </w:rPr>
              <w:t>6,06</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235,29</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85,05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59,33</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59,33</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4</w:t>
            </w:r>
            <w:r>
              <w:rPr>
                <w:rFonts w:ascii="Times New Roman" w:hAnsi="Times New Roman" w:cs="Times New Roman"/>
                <w:bCs/>
                <w:sz w:val="28"/>
                <w:szCs w:val="28"/>
              </w:rPr>
              <w:t>7</w:t>
            </w:r>
            <w:r w:rsidRPr="009C13DE">
              <w:rPr>
                <w:rFonts w:ascii="Times New Roman" w:hAnsi="Times New Roman" w:cs="Times New Roman"/>
                <w:bCs/>
                <w:sz w:val="28"/>
                <w:szCs w:val="28"/>
              </w:rPr>
              <w:t>5,06</w:t>
            </w:r>
          </w:p>
        </w:tc>
      </w:tr>
      <w:tr w:rsidR="003D6956" w:rsidRPr="00D562BE" w:rsidTr="003D6956">
        <w:trPr>
          <w:trHeight w:val="150"/>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государственных внебюджетных фондов Российской Федерации и их территориальных фондов</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0"/>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 xml:space="preserve">консолидированный бюджет Республики Татарстан, в </w:t>
            </w:r>
            <w:proofErr w:type="spellStart"/>
            <w:r w:rsidRPr="009C13DE">
              <w:rPr>
                <w:rFonts w:ascii="Times New Roman" w:hAnsi="Times New Roman" w:cs="Times New Roman"/>
                <w:sz w:val="28"/>
                <w:szCs w:val="28"/>
              </w:rPr>
              <w:t>т.ч</w:t>
            </w:r>
            <w:proofErr w:type="spellEnd"/>
            <w:r w:rsidRPr="009C13DE">
              <w:rPr>
                <w:rFonts w:ascii="Times New Roman" w:hAnsi="Times New Roman" w:cs="Times New Roman"/>
                <w:sz w:val="28"/>
                <w:szCs w:val="28"/>
              </w:rPr>
              <w:t>.:</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18,90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55,30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19,95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13,90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13,90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121,95</w:t>
            </w:r>
          </w:p>
        </w:tc>
      </w:tr>
      <w:tr w:rsidR="003D6956" w:rsidRPr="00D562BE" w:rsidTr="003D6956">
        <w:trPr>
          <w:trHeight w:val="157"/>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18,90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55,30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19,95</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13,90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13,90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bCs/>
                <w:sz w:val="28"/>
                <w:szCs w:val="28"/>
              </w:rPr>
            </w:pPr>
            <w:r w:rsidRPr="009C13DE">
              <w:rPr>
                <w:rFonts w:ascii="Times New Roman" w:hAnsi="Times New Roman" w:cs="Times New Roman"/>
                <w:bCs/>
                <w:sz w:val="28"/>
                <w:szCs w:val="28"/>
              </w:rPr>
              <w:t>121,95</w:t>
            </w:r>
          </w:p>
        </w:tc>
      </w:tr>
      <w:tr w:rsidR="003D6956" w:rsidRPr="00D562BE" w:rsidTr="003D6956">
        <w:trPr>
          <w:trHeight w:val="157"/>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межбюджетные трансферты бюджета Республики Татарстан бюджетам муниципальных образований</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431"/>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бюджеты муниципальных образований (без учета межбюджетных трансфертов из бюджета Республики Татарстан)</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r w:rsidR="003D6956" w:rsidRPr="00D562BE" w:rsidTr="003D6956">
        <w:trPr>
          <w:trHeight w:val="157"/>
        </w:trPr>
        <w:tc>
          <w:tcPr>
            <w:tcW w:w="6753" w:type="dxa"/>
            <w:gridSpan w:val="2"/>
            <w:tcBorders>
              <w:top w:val="single" w:sz="4" w:space="0" w:color="auto"/>
              <w:left w:val="single" w:sz="4" w:space="0" w:color="auto"/>
              <w:bottom w:val="single" w:sz="4" w:space="0" w:color="auto"/>
              <w:right w:val="single" w:sz="4" w:space="0" w:color="auto"/>
            </w:tcBorders>
          </w:tcPr>
          <w:p w:rsidR="003D6956" w:rsidRPr="009C13DE" w:rsidRDefault="003D6956" w:rsidP="003D6956">
            <w:pPr>
              <w:spacing w:line="276" w:lineRule="auto"/>
              <w:rPr>
                <w:rFonts w:ascii="Times New Roman" w:hAnsi="Times New Roman" w:cs="Times New Roman"/>
                <w:sz w:val="28"/>
                <w:szCs w:val="28"/>
              </w:rPr>
            </w:pPr>
            <w:r w:rsidRPr="009C13DE">
              <w:rPr>
                <w:rFonts w:ascii="Times New Roman" w:hAnsi="Times New Roman" w:cs="Times New Roman"/>
                <w:sz w:val="28"/>
                <w:szCs w:val="28"/>
              </w:rPr>
              <w:t>внебюджетные источники</w:t>
            </w:r>
          </w:p>
        </w:tc>
        <w:tc>
          <w:tcPr>
            <w:tcW w:w="1157"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158"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52"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5"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c>
          <w:tcPr>
            <w:tcW w:w="1299" w:type="dxa"/>
            <w:tcBorders>
              <w:top w:val="single" w:sz="4" w:space="0" w:color="auto"/>
              <w:left w:val="single" w:sz="4" w:space="0" w:color="auto"/>
              <w:bottom w:val="single" w:sz="4" w:space="0" w:color="auto"/>
              <w:right w:val="single" w:sz="4" w:space="0" w:color="auto"/>
            </w:tcBorders>
            <w:vAlign w:val="center"/>
          </w:tcPr>
          <w:p w:rsidR="003D6956" w:rsidRPr="009C13DE" w:rsidRDefault="003D6956" w:rsidP="003D6956">
            <w:pPr>
              <w:jc w:val="center"/>
              <w:rPr>
                <w:rFonts w:ascii="Times New Roman" w:hAnsi="Times New Roman" w:cs="Times New Roman"/>
                <w:sz w:val="28"/>
                <w:szCs w:val="28"/>
              </w:rPr>
            </w:pPr>
            <w:r w:rsidRPr="009C13DE">
              <w:rPr>
                <w:rFonts w:ascii="Times New Roman" w:hAnsi="Times New Roman" w:cs="Times New Roman"/>
                <w:sz w:val="28"/>
                <w:szCs w:val="28"/>
              </w:rPr>
              <w:t>0,00</w:t>
            </w:r>
          </w:p>
        </w:tc>
      </w:tr>
    </w:tbl>
    <w:p w:rsidR="003D6956" w:rsidRPr="00D562BE" w:rsidRDefault="003D6956" w:rsidP="003D6956">
      <w:pPr>
        <w:rPr>
          <w:rFonts w:ascii="Times New Roman" w:hAnsi="Times New Roman" w:cs="Times New Roman"/>
          <w:b/>
          <w:sz w:val="28"/>
          <w:szCs w:val="28"/>
        </w:rPr>
      </w:pPr>
      <w:r w:rsidRPr="00D562BE">
        <w:rPr>
          <w:rFonts w:ascii="Times New Roman" w:hAnsi="Times New Roman" w:cs="Times New Roman"/>
          <w:b/>
          <w:sz w:val="28"/>
          <w:szCs w:val="28"/>
        </w:rPr>
        <w:br w:type="page"/>
      </w:r>
    </w:p>
    <w:p w:rsidR="003D6956" w:rsidRDefault="003D6956" w:rsidP="00AD446C">
      <w:pPr>
        <w:pStyle w:val="a4"/>
        <w:jc w:val="center"/>
        <w:rPr>
          <w:rFonts w:ascii="Times New Roman" w:hAnsi="Times New Roman" w:cs="Times New Roman"/>
          <w:sz w:val="28"/>
          <w:szCs w:val="28"/>
        </w:rPr>
      </w:pPr>
    </w:p>
    <w:p w:rsidR="00AD446C" w:rsidRPr="004B0874" w:rsidRDefault="00AD446C" w:rsidP="004B0874">
      <w:pPr>
        <w:pStyle w:val="a4"/>
        <w:numPr>
          <w:ilvl w:val="0"/>
          <w:numId w:val="21"/>
        </w:numPr>
        <w:jc w:val="center"/>
        <w:rPr>
          <w:rFonts w:ascii="Times New Roman" w:hAnsi="Times New Roman" w:cs="Times New Roman"/>
          <w:sz w:val="28"/>
          <w:szCs w:val="28"/>
        </w:rPr>
      </w:pPr>
      <w:r w:rsidRPr="004B0874">
        <w:rPr>
          <w:rFonts w:ascii="Times New Roman" w:hAnsi="Times New Roman" w:cs="Times New Roman"/>
          <w:sz w:val="28"/>
          <w:szCs w:val="28"/>
        </w:rPr>
        <w:t xml:space="preserve">Участники </w:t>
      </w:r>
      <w:r w:rsidR="0024088A" w:rsidRPr="004B0874">
        <w:rPr>
          <w:rFonts w:ascii="Times New Roman" w:hAnsi="Times New Roman" w:cs="Times New Roman"/>
          <w:sz w:val="28"/>
          <w:szCs w:val="28"/>
        </w:rPr>
        <w:t xml:space="preserve">регионального </w:t>
      </w:r>
      <w:r w:rsidRPr="004B0874">
        <w:rPr>
          <w:rFonts w:ascii="Times New Roman" w:hAnsi="Times New Roman" w:cs="Times New Roman"/>
          <w:sz w:val="28"/>
          <w:szCs w:val="28"/>
        </w:rPr>
        <w:t>проекта</w:t>
      </w:r>
    </w:p>
    <w:p w:rsidR="0024088A" w:rsidRDefault="0024088A" w:rsidP="0024088A">
      <w:pPr>
        <w:pStyle w:val="a4"/>
        <w:rPr>
          <w:rFonts w:ascii="Times New Roman" w:hAnsi="Times New Roman" w:cs="Times New Roman"/>
          <w:sz w:val="28"/>
          <w:szCs w:val="28"/>
        </w:rPr>
      </w:pPr>
    </w:p>
    <w:tbl>
      <w:tblPr>
        <w:tblStyle w:val="a3"/>
        <w:tblW w:w="15568" w:type="dxa"/>
        <w:tblInd w:w="-289" w:type="dxa"/>
        <w:tblLayout w:type="fixed"/>
        <w:tblLook w:val="04A0" w:firstRow="1" w:lastRow="0" w:firstColumn="1" w:lastColumn="0" w:noHBand="0" w:noVBand="1"/>
      </w:tblPr>
      <w:tblGrid>
        <w:gridCol w:w="823"/>
        <w:gridCol w:w="2555"/>
        <w:gridCol w:w="2127"/>
        <w:gridCol w:w="3681"/>
        <w:gridCol w:w="2981"/>
        <w:gridCol w:w="3401"/>
      </w:tblGrid>
      <w:tr w:rsidR="00AD446C" w:rsidRPr="00CF117E" w:rsidTr="005A1CA1">
        <w:trPr>
          <w:trHeight w:val="1024"/>
        </w:trPr>
        <w:tc>
          <w:tcPr>
            <w:tcW w:w="823" w:type="dxa"/>
            <w:vAlign w:val="center"/>
          </w:tcPr>
          <w:p w:rsidR="00AD446C" w:rsidRPr="00CF117E" w:rsidRDefault="00AD446C" w:rsidP="0053232A">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w:t>
            </w:r>
          </w:p>
          <w:p w:rsidR="00AD446C" w:rsidRPr="00CF117E" w:rsidRDefault="00AD446C" w:rsidP="0053232A">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п\п</w:t>
            </w:r>
          </w:p>
        </w:tc>
        <w:tc>
          <w:tcPr>
            <w:tcW w:w="2555" w:type="dxa"/>
            <w:vAlign w:val="center"/>
          </w:tcPr>
          <w:p w:rsidR="00AD446C" w:rsidRPr="00CF117E" w:rsidRDefault="00AD446C" w:rsidP="0053232A">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Роль в </w:t>
            </w:r>
            <w:r w:rsidR="00483EC0" w:rsidRPr="00CF117E">
              <w:rPr>
                <w:rFonts w:ascii="Times New Roman" w:hAnsi="Times New Roman" w:cs="Times New Roman"/>
                <w:sz w:val="28"/>
                <w:szCs w:val="28"/>
              </w:rPr>
              <w:t xml:space="preserve">региональном </w:t>
            </w:r>
            <w:r w:rsidRPr="00CF117E">
              <w:rPr>
                <w:rFonts w:ascii="Times New Roman" w:hAnsi="Times New Roman" w:cs="Times New Roman"/>
                <w:sz w:val="28"/>
                <w:szCs w:val="28"/>
              </w:rPr>
              <w:t>проекте</w:t>
            </w:r>
          </w:p>
        </w:tc>
        <w:tc>
          <w:tcPr>
            <w:tcW w:w="2127" w:type="dxa"/>
            <w:vAlign w:val="center"/>
          </w:tcPr>
          <w:p w:rsidR="00AD446C" w:rsidRPr="00CF117E" w:rsidRDefault="00AD446C" w:rsidP="00960875">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Фамили</w:t>
            </w:r>
            <w:r w:rsidR="00960875" w:rsidRPr="00CF117E">
              <w:rPr>
                <w:rFonts w:ascii="Times New Roman" w:hAnsi="Times New Roman" w:cs="Times New Roman"/>
                <w:sz w:val="28"/>
                <w:szCs w:val="28"/>
              </w:rPr>
              <w:t>я</w:t>
            </w:r>
            <w:r w:rsidRPr="00CF117E">
              <w:rPr>
                <w:rFonts w:ascii="Times New Roman" w:hAnsi="Times New Roman" w:cs="Times New Roman"/>
                <w:sz w:val="28"/>
                <w:szCs w:val="28"/>
              </w:rPr>
              <w:t>, инициалы</w:t>
            </w:r>
          </w:p>
        </w:tc>
        <w:tc>
          <w:tcPr>
            <w:tcW w:w="3681" w:type="dxa"/>
            <w:vAlign w:val="center"/>
          </w:tcPr>
          <w:p w:rsidR="00AD446C" w:rsidRPr="00CF117E" w:rsidRDefault="00AD446C"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Должность</w:t>
            </w:r>
          </w:p>
        </w:tc>
        <w:tc>
          <w:tcPr>
            <w:tcW w:w="2981" w:type="dxa"/>
            <w:vAlign w:val="center"/>
          </w:tcPr>
          <w:p w:rsidR="00AD446C" w:rsidRPr="00CF117E" w:rsidRDefault="00AD446C"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Непосредственный руководитель</w:t>
            </w:r>
          </w:p>
        </w:tc>
        <w:tc>
          <w:tcPr>
            <w:tcW w:w="3401" w:type="dxa"/>
            <w:vAlign w:val="center"/>
          </w:tcPr>
          <w:p w:rsidR="00AD446C" w:rsidRPr="00CF117E" w:rsidRDefault="00483EC0"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Занятость в проекте</w:t>
            </w:r>
            <w:r w:rsidRPr="00CF117E">
              <w:rPr>
                <w:rFonts w:ascii="Times New Roman" w:hAnsi="Times New Roman" w:cs="Times New Roman"/>
                <w:sz w:val="28"/>
                <w:szCs w:val="28"/>
              </w:rPr>
              <w:br/>
              <w:t>(процентов)</w:t>
            </w:r>
          </w:p>
        </w:tc>
      </w:tr>
      <w:tr w:rsidR="00AD446C" w:rsidRPr="00CF117E" w:rsidTr="005A1CA1">
        <w:tc>
          <w:tcPr>
            <w:tcW w:w="823" w:type="dxa"/>
          </w:tcPr>
          <w:p w:rsidR="00AD446C" w:rsidRPr="00CF117E" w:rsidRDefault="00AD446C" w:rsidP="005A1CA1">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AD446C" w:rsidRPr="00CF117E" w:rsidRDefault="00D1267E" w:rsidP="0053232A">
            <w:pPr>
              <w:pStyle w:val="a4"/>
              <w:ind w:left="0"/>
              <w:rPr>
                <w:rFonts w:ascii="Times New Roman" w:hAnsi="Times New Roman" w:cs="Times New Roman"/>
                <w:sz w:val="28"/>
                <w:szCs w:val="28"/>
              </w:rPr>
            </w:pPr>
            <w:r w:rsidRPr="00CF117E">
              <w:rPr>
                <w:rFonts w:ascii="Times New Roman" w:hAnsi="Times New Roman" w:cs="Times New Roman"/>
                <w:sz w:val="28"/>
                <w:szCs w:val="28"/>
              </w:rPr>
              <w:t>Р</w:t>
            </w:r>
            <w:r w:rsidR="00AD446C" w:rsidRPr="00CF117E">
              <w:rPr>
                <w:rFonts w:ascii="Times New Roman" w:hAnsi="Times New Roman" w:cs="Times New Roman"/>
                <w:sz w:val="28"/>
                <w:szCs w:val="28"/>
              </w:rPr>
              <w:t xml:space="preserve">уководитель </w:t>
            </w:r>
            <w:r w:rsidRPr="00CF117E">
              <w:rPr>
                <w:rFonts w:ascii="Times New Roman" w:hAnsi="Times New Roman" w:cs="Times New Roman"/>
                <w:sz w:val="28"/>
                <w:szCs w:val="28"/>
              </w:rPr>
              <w:t>регионально</w:t>
            </w:r>
            <w:r w:rsidR="006936FB" w:rsidRPr="00CF117E">
              <w:rPr>
                <w:rFonts w:ascii="Times New Roman" w:hAnsi="Times New Roman" w:cs="Times New Roman"/>
                <w:sz w:val="28"/>
                <w:szCs w:val="28"/>
              </w:rPr>
              <w:t xml:space="preserve">го </w:t>
            </w:r>
            <w:r w:rsidRPr="00CF117E">
              <w:rPr>
                <w:rFonts w:ascii="Times New Roman" w:hAnsi="Times New Roman" w:cs="Times New Roman"/>
                <w:sz w:val="28"/>
                <w:szCs w:val="28"/>
              </w:rPr>
              <w:t>проекта</w:t>
            </w:r>
          </w:p>
        </w:tc>
        <w:tc>
          <w:tcPr>
            <w:tcW w:w="2127" w:type="dxa"/>
          </w:tcPr>
          <w:p w:rsidR="00AD446C" w:rsidRPr="00CF117E" w:rsidRDefault="00FB486B" w:rsidP="00483EC0">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Адгамова</w:t>
            </w:r>
            <w:proofErr w:type="spellEnd"/>
            <w:r w:rsidR="003A4CFE" w:rsidRPr="00CF117E">
              <w:rPr>
                <w:rFonts w:ascii="Times New Roman" w:hAnsi="Times New Roman" w:cs="Times New Roman"/>
                <w:sz w:val="28"/>
                <w:szCs w:val="28"/>
              </w:rPr>
              <w:t xml:space="preserve"> </w:t>
            </w:r>
            <w:r w:rsidR="00483EC0" w:rsidRPr="00CF117E">
              <w:rPr>
                <w:rFonts w:ascii="Times New Roman" w:hAnsi="Times New Roman" w:cs="Times New Roman"/>
                <w:sz w:val="28"/>
                <w:szCs w:val="28"/>
              </w:rPr>
              <w:t>Ю.И.</w:t>
            </w:r>
          </w:p>
        </w:tc>
        <w:tc>
          <w:tcPr>
            <w:tcW w:w="3681" w:type="dxa"/>
          </w:tcPr>
          <w:p w:rsidR="00AD446C" w:rsidRPr="00CF117E" w:rsidRDefault="00FB486B"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w:t>
            </w:r>
            <w:r w:rsidR="00D1267E" w:rsidRPr="00CF117E">
              <w:rPr>
                <w:rFonts w:ascii="Times New Roman" w:hAnsi="Times New Roman" w:cs="Times New Roman"/>
                <w:sz w:val="28"/>
                <w:szCs w:val="28"/>
              </w:rPr>
              <w:t xml:space="preserve"> культуры Республики Татарстан</w:t>
            </w:r>
          </w:p>
        </w:tc>
        <w:tc>
          <w:tcPr>
            <w:tcW w:w="2981" w:type="dxa"/>
          </w:tcPr>
          <w:p w:rsidR="00AD446C" w:rsidRPr="00CF117E" w:rsidRDefault="00FB486B"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53232A" w:rsidRPr="00CF117E" w:rsidRDefault="00960875" w:rsidP="00960875">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w:t>
            </w:r>
            <w:r w:rsidR="0053232A" w:rsidRPr="00CF117E">
              <w:rPr>
                <w:rFonts w:ascii="Times New Roman" w:hAnsi="Times New Roman" w:cs="Times New Roman"/>
                <w:sz w:val="28"/>
                <w:szCs w:val="28"/>
              </w:rPr>
              <w:t>Аюпова</w:t>
            </w:r>
            <w:proofErr w:type="spellEnd"/>
          </w:p>
        </w:tc>
        <w:tc>
          <w:tcPr>
            <w:tcW w:w="3401" w:type="dxa"/>
          </w:tcPr>
          <w:p w:rsidR="0053232A" w:rsidRPr="00CF117E" w:rsidRDefault="00ED2BE5" w:rsidP="003B3994">
            <w:pPr>
              <w:tabs>
                <w:tab w:val="left" w:pos="478"/>
              </w:tabs>
              <w:spacing w:line="240" w:lineRule="atLeast"/>
              <w:contextualSpacing/>
              <w:jc w:val="center"/>
              <w:rPr>
                <w:rFonts w:ascii="Times New Roman" w:eastAsia="Arial Unicode MS" w:hAnsi="Times New Roman" w:cs="Times New Roman"/>
                <w:bCs/>
                <w:sz w:val="28"/>
                <w:szCs w:val="28"/>
                <w:u w:color="000000"/>
                <w:lang w:eastAsia="ru-RU"/>
              </w:rPr>
            </w:pPr>
            <w:r w:rsidRPr="00CF117E">
              <w:rPr>
                <w:rFonts w:ascii="Times New Roman" w:eastAsia="Arial Unicode MS" w:hAnsi="Times New Roman" w:cs="Times New Roman"/>
                <w:bCs/>
                <w:sz w:val="28"/>
                <w:szCs w:val="28"/>
                <w:u w:color="000000"/>
                <w:lang w:eastAsia="ru-RU"/>
              </w:rPr>
              <w:t>30</w:t>
            </w:r>
            <w:r w:rsidR="00C33CAA" w:rsidRPr="00CF117E">
              <w:rPr>
                <w:rFonts w:ascii="Times New Roman" w:eastAsia="Arial Unicode MS" w:hAnsi="Times New Roman" w:cs="Times New Roman"/>
                <w:bCs/>
                <w:sz w:val="28"/>
                <w:szCs w:val="28"/>
                <w:u w:color="000000"/>
                <w:lang w:eastAsia="ru-RU"/>
              </w:rPr>
              <w:t>%</w:t>
            </w:r>
          </w:p>
        </w:tc>
      </w:tr>
      <w:tr w:rsidR="005928E0" w:rsidRPr="00CF117E" w:rsidTr="005A1CA1">
        <w:tc>
          <w:tcPr>
            <w:tcW w:w="823" w:type="dxa"/>
          </w:tcPr>
          <w:p w:rsidR="005928E0" w:rsidRPr="00CF117E" w:rsidRDefault="005928E0" w:rsidP="005A1CA1">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5928E0" w:rsidRPr="00CF117E" w:rsidRDefault="005928E0"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Администратор регионального проекта</w:t>
            </w:r>
          </w:p>
        </w:tc>
        <w:tc>
          <w:tcPr>
            <w:tcW w:w="2127" w:type="dxa"/>
          </w:tcPr>
          <w:p w:rsidR="005928E0" w:rsidRPr="00CF117E" w:rsidRDefault="005928E0"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681" w:type="dxa"/>
          </w:tcPr>
          <w:p w:rsidR="005928E0" w:rsidRPr="00CF117E" w:rsidRDefault="005928E0" w:rsidP="003A4CFE">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tc>
        <w:tc>
          <w:tcPr>
            <w:tcW w:w="2981" w:type="dxa"/>
          </w:tcPr>
          <w:p w:rsidR="005928E0" w:rsidRPr="00CF117E" w:rsidRDefault="005928E0" w:rsidP="00960875">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r w:rsidR="00960875" w:rsidRPr="00CF117E">
              <w:rPr>
                <w:rFonts w:ascii="Times New Roman" w:hAnsi="Times New Roman" w:cs="Times New Roman"/>
                <w:sz w:val="28"/>
                <w:szCs w:val="28"/>
              </w:rPr>
              <w:br/>
            </w:r>
            <w:proofErr w:type="spellStart"/>
            <w:r w:rsidR="00960875" w:rsidRPr="00CF117E">
              <w:rPr>
                <w:rFonts w:ascii="Times New Roman" w:hAnsi="Times New Roman" w:cs="Times New Roman"/>
                <w:sz w:val="28"/>
                <w:szCs w:val="28"/>
              </w:rPr>
              <w:t>Ю.И.</w:t>
            </w:r>
            <w:r w:rsidRPr="00CF117E">
              <w:rPr>
                <w:rFonts w:ascii="Times New Roman" w:hAnsi="Times New Roman" w:cs="Times New Roman"/>
                <w:sz w:val="28"/>
                <w:szCs w:val="28"/>
              </w:rPr>
              <w:t>Адгамова</w:t>
            </w:r>
            <w:proofErr w:type="spellEnd"/>
            <w:r w:rsidRPr="00CF117E">
              <w:rPr>
                <w:rFonts w:ascii="Times New Roman" w:hAnsi="Times New Roman" w:cs="Times New Roman"/>
                <w:sz w:val="28"/>
                <w:szCs w:val="28"/>
              </w:rPr>
              <w:t xml:space="preserve"> </w:t>
            </w:r>
          </w:p>
        </w:tc>
        <w:tc>
          <w:tcPr>
            <w:tcW w:w="3401" w:type="dxa"/>
          </w:tcPr>
          <w:p w:rsidR="005928E0" w:rsidRPr="00CF117E" w:rsidRDefault="0008231F" w:rsidP="003B3994">
            <w:pPr>
              <w:tabs>
                <w:tab w:val="left" w:pos="0"/>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5928E0" w:rsidRPr="00CF117E">
              <w:rPr>
                <w:rFonts w:ascii="Times New Roman" w:eastAsia="Arial Unicode MS" w:hAnsi="Times New Roman" w:cs="Times New Roman"/>
                <w:bCs/>
                <w:sz w:val="28"/>
                <w:szCs w:val="28"/>
                <w:u w:color="000000"/>
                <w:lang w:eastAsia="ru-RU"/>
              </w:rPr>
              <w:t>0</w:t>
            </w:r>
            <w:r w:rsidR="00960875" w:rsidRPr="00CF117E">
              <w:rPr>
                <w:rFonts w:ascii="Times New Roman" w:eastAsia="Arial Unicode MS" w:hAnsi="Times New Roman" w:cs="Times New Roman"/>
                <w:bCs/>
                <w:sz w:val="28"/>
                <w:szCs w:val="28"/>
                <w:u w:color="000000"/>
                <w:lang w:eastAsia="ru-RU"/>
              </w:rPr>
              <w:t>%</w:t>
            </w:r>
          </w:p>
        </w:tc>
      </w:tr>
      <w:tr w:rsidR="00483EC0" w:rsidRPr="00CF117E" w:rsidTr="005A1CA1">
        <w:trPr>
          <w:trHeight w:val="500"/>
        </w:trPr>
        <w:tc>
          <w:tcPr>
            <w:tcW w:w="15568" w:type="dxa"/>
            <w:gridSpan w:val="6"/>
          </w:tcPr>
          <w:p w:rsidR="00483EC0" w:rsidRPr="00CF117E" w:rsidRDefault="005928E0" w:rsidP="00483EC0">
            <w:pPr>
              <w:tabs>
                <w:tab w:val="left" w:pos="478"/>
              </w:tabs>
              <w:spacing w:line="240" w:lineRule="atLeast"/>
              <w:ind w:left="195"/>
              <w:contextualSpacing/>
              <w:jc w:val="center"/>
              <w:rPr>
                <w:rFonts w:ascii="Times New Roman" w:eastAsia="Arial Unicode MS" w:hAnsi="Times New Roman" w:cs="Times New Roman"/>
                <w:bCs/>
                <w:sz w:val="28"/>
                <w:szCs w:val="28"/>
                <w:u w:color="000000"/>
                <w:lang w:eastAsia="ru-RU"/>
              </w:rPr>
            </w:pPr>
            <w:r w:rsidRPr="00CF117E">
              <w:rPr>
                <w:rFonts w:ascii="Times New Roman" w:eastAsia="Arial Unicode MS" w:hAnsi="Times New Roman" w:cs="Times New Roman"/>
                <w:bCs/>
                <w:sz w:val="28"/>
                <w:szCs w:val="28"/>
                <w:u w:color="000000"/>
                <w:lang w:eastAsia="ru-RU"/>
              </w:rPr>
              <w:t>Общие организационные мероприятия по региональному проекту</w:t>
            </w:r>
          </w:p>
        </w:tc>
      </w:tr>
      <w:tr w:rsidR="005928E0" w:rsidRPr="00CF117E" w:rsidTr="005A1CA1">
        <w:trPr>
          <w:trHeight w:val="329"/>
        </w:trPr>
        <w:tc>
          <w:tcPr>
            <w:tcW w:w="823" w:type="dxa"/>
          </w:tcPr>
          <w:p w:rsidR="005928E0" w:rsidRPr="00CF117E" w:rsidRDefault="005928E0"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5928E0" w:rsidRPr="00CF117E" w:rsidRDefault="005928E0"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5928E0" w:rsidRPr="00CF117E" w:rsidRDefault="005928E0" w:rsidP="0056433C">
            <w:pPr>
              <w:pStyle w:val="a4"/>
              <w:ind w:left="0" w:right="-103"/>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Натфуллин</w:t>
            </w:r>
            <w:proofErr w:type="spellEnd"/>
            <w:r w:rsidR="003A4CFE" w:rsidRPr="00CF117E">
              <w:rPr>
                <w:rFonts w:ascii="Times New Roman" w:hAnsi="Times New Roman" w:cs="Times New Roman"/>
                <w:sz w:val="28"/>
                <w:szCs w:val="28"/>
              </w:rPr>
              <w:t xml:space="preserve"> </w:t>
            </w:r>
            <w:r w:rsidR="00960875" w:rsidRPr="00CF117E">
              <w:rPr>
                <w:rFonts w:ascii="Times New Roman" w:hAnsi="Times New Roman" w:cs="Times New Roman"/>
                <w:sz w:val="28"/>
                <w:szCs w:val="28"/>
              </w:rPr>
              <w:t>Д.Д.</w:t>
            </w:r>
          </w:p>
        </w:tc>
        <w:tc>
          <w:tcPr>
            <w:tcW w:w="3681" w:type="dxa"/>
          </w:tcPr>
          <w:p w:rsidR="005928E0" w:rsidRPr="00CF117E" w:rsidRDefault="005928E0"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tc>
        <w:tc>
          <w:tcPr>
            <w:tcW w:w="2981" w:type="dxa"/>
          </w:tcPr>
          <w:p w:rsidR="005928E0" w:rsidRPr="00CF117E" w:rsidRDefault="005928E0"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5928E0" w:rsidRPr="00CF117E" w:rsidRDefault="005928E0" w:rsidP="00483EC0">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И.Х.Аюпова</w:t>
            </w:r>
            <w:proofErr w:type="spellEnd"/>
          </w:p>
        </w:tc>
        <w:tc>
          <w:tcPr>
            <w:tcW w:w="3401" w:type="dxa"/>
          </w:tcPr>
          <w:p w:rsidR="005928E0" w:rsidRPr="00CF117E" w:rsidRDefault="005928E0" w:rsidP="003B3994">
            <w:pPr>
              <w:tabs>
                <w:tab w:val="left" w:pos="478"/>
              </w:tabs>
              <w:spacing w:line="240" w:lineRule="atLeast"/>
              <w:contextualSpacing/>
              <w:jc w:val="center"/>
              <w:rPr>
                <w:rFonts w:ascii="Times New Roman" w:eastAsia="Arial Unicode MS" w:hAnsi="Times New Roman" w:cs="Times New Roman"/>
                <w:bCs/>
                <w:sz w:val="28"/>
                <w:szCs w:val="28"/>
                <w:u w:color="000000"/>
                <w:lang w:eastAsia="ru-RU"/>
              </w:rPr>
            </w:pPr>
            <w:r w:rsidRPr="00CF117E">
              <w:rPr>
                <w:rFonts w:ascii="Times New Roman" w:eastAsia="Arial Unicode MS" w:hAnsi="Times New Roman" w:cs="Times New Roman"/>
                <w:bCs/>
                <w:sz w:val="28"/>
                <w:szCs w:val="28"/>
                <w:u w:color="000000"/>
                <w:lang w:eastAsia="ru-RU"/>
              </w:rPr>
              <w:t>20%</w:t>
            </w:r>
          </w:p>
        </w:tc>
      </w:tr>
      <w:tr w:rsidR="00960875" w:rsidRPr="00CF117E" w:rsidTr="005A1CA1">
        <w:trPr>
          <w:trHeight w:val="329"/>
        </w:trPr>
        <w:tc>
          <w:tcPr>
            <w:tcW w:w="15568" w:type="dxa"/>
            <w:gridSpan w:val="6"/>
          </w:tcPr>
          <w:p w:rsidR="00960875" w:rsidRPr="00CF117E" w:rsidRDefault="00ED2BE5" w:rsidP="00ED2BE5">
            <w:pPr>
              <w:tabs>
                <w:tab w:val="left" w:pos="477"/>
              </w:tabs>
              <w:spacing w:line="240" w:lineRule="atLeast"/>
              <w:ind w:left="176"/>
              <w:contextualSpacing/>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t xml:space="preserve">От Республики Татарстан поддержано направление заявок для участия в конкурсе 2 центров культурного развития в субъектах Российской Федерации </w:t>
            </w:r>
            <w:r w:rsidRPr="00CF117E">
              <w:rPr>
                <w:rFonts w:ascii="Times New Roman" w:eastAsia="Arial Unicode MS" w:hAnsi="Times New Roman" w:cs="Times New Roman"/>
                <w:bCs/>
                <w:sz w:val="28"/>
                <w:szCs w:val="28"/>
                <w:u w:color="000000"/>
              </w:rPr>
              <w:t>в городах с числом жителей от 50 000 до 300 000 человек</w:t>
            </w:r>
          </w:p>
        </w:tc>
      </w:tr>
      <w:tr w:rsidR="00ED2BE5" w:rsidRPr="00CF117E" w:rsidTr="005A1CA1">
        <w:trPr>
          <w:trHeight w:val="329"/>
        </w:trPr>
        <w:tc>
          <w:tcPr>
            <w:tcW w:w="823" w:type="dxa"/>
          </w:tcPr>
          <w:p w:rsidR="00ED2BE5" w:rsidRPr="00CF117E" w:rsidRDefault="00ED2BE5"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ED2BE5" w:rsidRPr="00CF117E" w:rsidRDefault="00ED2BE5" w:rsidP="00ED2BE5">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ED2BE5" w:rsidRPr="00CF117E" w:rsidRDefault="00ED2BE5" w:rsidP="00CF117E">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681" w:type="dxa"/>
          </w:tcPr>
          <w:p w:rsidR="00ED2BE5" w:rsidRPr="00CF117E" w:rsidRDefault="00ED2BE5" w:rsidP="00CF117E">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tc>
        <w:tc>
          <w:tcPr>
            <w:tcW w:w="2981" w:type="dxa"/>
          </w:tcPr>
          <w:p w:rsidR="00ED2BE5" w:rsidRPr="00CF117E" w:rsidRDefault="00ED2BE5" w:rsidP="00CF117E">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ED2BE5" w:rsidRPr="00CF117E" w:rsidRDefault="00ED2BE5" w:rsidP="00CF117E">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ED2BE5" w:rsidRPr="00CF117E" w:rsidRDefault="00605D86"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00ED2BE5" w:rsidRPr="00CF117E">
              <w:rPr>
                <w:rFonts w:ascii="Times New Roman" w:eastAsia="Arial Unicode MS" w:hAnsi="Times New Roman" w:cs="Times New Roman"/>
                <w:bCs/>
                <w:sz w:val="28"/>
                <w:szCs w:val="28"/>
                <w:u w:color="000000"/>
                <w:lang w:eastAsia="ru-RU"/>
              </w:rPr>
              <w:t>0%</w:t>
            </w:r>
          </w:p>
        </w:tc>
      </w:tr>
      <w:tr w:rsidR="00ED2BE5" w:rsidRPr="00CF117E" w:rsidTr="005A1CA1">
        <w:trPr>
          <w:trHeight w:val="329"/>
        </w:trPr>
        <w:tc>
          <w:tcPr>
            <w:tcW w:w="823" w:type="dxa"/>
          </w:tcPr>
          <w:p w:rsidR="00ED2BE5" w:rsidRPr="00CF117E" w:rsidRDefault="00ED2BE5"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ED2BE5" w:rsidRPr="00CF117E" w:rsidRDefault="00ED2BE5"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ED2BE5" w:rsidRPr="00CF117E" w:rsidRDefault="00605D86"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Хайруллина Г.Р.</w:t>
            </w:r>
          </w:p>
        </w:tc>
        <w:tc>
          <w:tcPr>
            <w:tcW w:w="3681" w:type="dxa"/>
          </w:tcPr>
          <w:p w:rsidR="00ED2BE5" w:rsidRPr="00CF117E" w:rsidRDefault="00605D86"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Ведущий советник </w:t>
            </w:r>
            <w:r w:rsidRPr="00CF117E">
              <w:rPr>
                <w:rFonts w:ascii="Times New Roman" w:hAnsi="Times New Roman" w:cs="Times New Roman"/>
                <w:sz w:val="28"/>
                <w:szCs w:val="28"/>
              </w:rPr>
              <w:t xml:space="preserve">отдела инфраструктурного развития и творческих </w:t>
            </w:r>
            <w:r w:rsidRPr="00CF117E">
              <w:rPr>
                <w:rFonts w:ascii="Times New Roman" w:hAnsi="Times New Roman" w:cs="Times New Roman"/>
                <w:sz w:val="28"/>
                <w:szCs w:val="28"/>
              </w:rPr>
              <w:lastRenderedPageBreak/>
              <w:t>индустрий Министерства культуры Республики Татарстан</w:t>
            </w:r>
          </w:p>
        </w:tc>
        <w:tc>
          <w:tcPr>
            <w:tcW w:w="2981" w:type="dxa"/>
          </w:tcPr>
          <w:p w:rsidR="00ED2BE5" w:rsidRDefault="00605D86"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 xml:space="preserve">Начальник отдела инфраструктурного развития и творческих </w:t>
            </w:r>
            <w:r w:rsidRPr="00CF117E">
              <w:rPr>
                <w:rFonts w:ascii="Times New Roman" w:hAnsi="Times New Roman" w:cs="Times New Roman"/>
                <w:sz w:val="28"/>
                <w:szCs w:val="28"/>
              </w:rPr>
              <w:lastRenderedPageBreak/>
              <w:t>индустрий Министерства культуры Республики Татарстан</w:t>
            </w:r>
          </w:p>
          <w:p w:rsidR="00605D86" w:rsidRPr="00CF117E" w:rsidRDefault="00605D86" w:rsidP="00483EC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401" w:type="dxa"/>
          </w:tcPr>
          <w:p w:rsidR="00ED2BE5" w:rsidRPr="00CF117E" w:rsidRDefault="00605D86"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lastRenderedPageBreak/>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136BE4"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136BE4" w:rsidRPr="00CF117E" w:rsidRDefault="00136BE4"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136BE4"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136BE4" w:rsidRPr="00CF117E" w:rsidRDefault="00136BE4"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Кудряшев</w:t>
            </w:r>
            <w:proofErr w:type="spellEnd"/>
            <w:r w:rsidRPr="00CF117E">
              <w:rPr>
                <w:rFonts w:ascii="Times New Roman" w:hAnsi="Times New Roman" w:cs="Times New Roman"/>
                <w:sz w:val="28"/>
                <w:szCs w:val="28"/>
              </w:rPr>
              <w:t xml:space="preserve"> В.Н.</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строительства, архитектуры и жилищно-коммунального хозяйства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И.Э.Файзуллин</w:t>
            </w:r>
            <w:proofErr w:type="spellEnd"/>
          </w:p>
        </w:tc>
        <w:tc>
          <w:tcPr>
            <w:tcW w:w="3401" w:type="dxa"/>
          </w:tcPr>
          <w:p w:rsidR="00136BE4" w:rsidRPr="00CF117E" w:rsidRDefault="00136BE4"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sidRPr="00CF117E">
              <w:rPr>
                <w:rFonts w:ascii="Times New Roman" w:eastAsia="Arial Unicode MS" w:hAnsi="Times New Roman" w:cs="Times New Roman"/>
                <w:bCs/>
                <w:sz w:val="28"/>
                <w:szCs w:val="28"/>
                <w:u w:color="000000"/>
                <w:lang w:eastAsia="ru-RU"/>
              </w:rPr>
              <w:t>20%</w:t>
            </w:r>
          </w:p>
          <w:p w:rsidR="00136BE4" w:rsidRPr="00CF117E" w:rsidRDefault="00136BE4" w:rsidP="009404B1">
            <w:pPr>
              <w:tabs>
                <w:tab w:val="left" w:pos="478"/>
              </w:tabs>
              <w:spacing w:line="240" w:lineRule="atLeast"/>
              <w:contextualSpacing/>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136BE4" w:rsidP="0056433C">
            <w:pPr>
              <w:pStyle w:val="a4"/>
              <w:numPr>
                <w:ilvl w:val="0"/>
                <w:numId w:val="6"/>
              </w:numPr>
              <w:tabs>
                <w:tab w:val="left" w:pos="431"/>
              </w:tabs>
              <w:ind w:left="5" w:firstLine="284"/>
              <w:jc w:val="center"/>
              <w:rPr>
                <w:rFonts w:ascii="Times New Roman" w:hAnsi="Times New Roman" w:cs="Times New Roman"/>
                <w:sz w:val="28"/>
                <w:szCs w:val="28"/>
              </w:rPr>
            </w:pPr>
          </w:p>
        </w:tc>
        <w:tc>
          <w:tcPr>
            <w:tcW w:w="2555" w:type="dxa"/>
          </w:tcPr>
          <w:p w:rsidR="00136BE4" w:rsidRPr="00CF117E" w:rsidRDefault="00136BE4" w:rsidP="006936FB">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Default="00136BE4" w:rsidP="0056433C">
            <w:pPr>
              <w:pStyle w:val="a4"/>
              <w:ind w:left="-112" w:right="-103"/>
              <w:jc w:val="center"/>
              <w:rPr>
                <w:rFonts w:ascii="Times New Roman" w:hAnsi="Times New Roman" w:cs="Times New Roman"/>
                <w:sz w:val="28"/>
                <w:szCs w:val="28"/>
              </w:rPr>
            </w:pPr>
            <w:proofErr w:type="spellStart"/>
            <w:r>
              <w:rPr>
                <w:rFonts w:ascii="Times New Roman" w:hAnsi="Times New Roman" w:cs="Times New Roman"/>
                <w:sz w:val="28"/>
                <w:szCs w:val="28"/>
              </w:rPr>
              <w:t>Айзатуллин</w:t>
            </w:r>
            <w:proofErr w:type="spellEnd"/>
            <w:r>
              <w:rPr>
                <w:rFonts w:ascii="Times New Roman" w:hAnsi="Times New Roman" w:cs="Times New Roman"/>
                <w:sz w:val="28"/>
                <w:szCs w:val="28"/>
              </w:rPr>
              <w:t xml:space="preserve"> М.М.</w:t>
            </w:r>
          </w:p>
        </w:tc>
        <w:tc>
          <w:tcPr>
            <w:tcW w:w="3681" w:type="dxa"/>
          </w:tcPr>
          <w:p w:rsidR="00136BE4" w:rsidRDefault="0056433C"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ГКУ «Главинвестстрой РТ»</w:t>
            </w:r>
          </w:p>
        </w:tc>
        <w:tc>
          <w:tcPr>
            <w:tcW w:w="2981" w:type="dxa"/>
          </w:tcPr>
          <w:p w:rsidR="0056433C" w:rsidRPr="00CF117E" w:rsidRDefault="0056433C" w:rsidP="0056433C">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строительства, архитектуры и жилищно-коммунального хозяйства Республики Татарстан</w:t>
            </w:r>
          </w:p>
          <w:p w:rsidR="00136BE4" w:rsidRPr="00CF117E" w:rsidRDefault="0056433C" w:rsidP="0056433C">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И.Э.Файзуллин</w:t>
            </w:r>
            <w:proofErr w:type="spellEnd"/>
          </w:p>
        </w:tc>
        <w:tc>
          <w:tcPr>
            <w:tcW w:w="3401" w:type="dxa"/>
          </w:tcPr>
          <w:p w:rsidR="00136BE4" w:rsidRPr="00CF117E" w:rsidRDefault="0056433C"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20%</w:t>
            </w:r>
          </w:p>
        </w:tc>
      </w:tr>
      <w:tr w:rsidR="00136BE4" w:rsidRPr="00CF117E" w:rsidTr="005A1CA1">
        <w:trPr>
          <w:trHeight w:val="329"/>
        </w:trPr>
        <w:tc>
          <w:tcPr>
            <w:tcW w:w="15568" w:type="dxa"/>
            <w:gridSpan w:val="6"/>
          </w:tcPr>
          <w:p w:rsidR="00136BE4" w:rsidRPr="00CF117E" w:rsidRDefault="00136BE4" w:rsidP="00ED2BE5">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t>От Республики Татарстан поддержано направление заявки для участия в конкурсе 2 региональных и муниципальных 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 xml:space="preserve">Ответственный за достижение результата </w:t>
            </w:r>
            <w:r w:rsidRPr="00CF117E">
              <w:rPr>
                <w:rFonts w:ascii="Times New Roman" w:hAnsi="Times New Roman" w:cs="Times New Roman"/>
                <w:sz w:val="28"/>
                <w:szCs w:val="28"/>
              </w:rPr>
              <w:lastRenderedPageBreak/>
              <w:t>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Хасанова Д.Р.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Начальник отдела инфраструктурного развития и творческих </w:t>
            </w:r>
            <w:r w:rsidRPr="00CF117E">
              <w:rPr>
                <w:rFonts w:ascii="Times New Roman" w:hAnsi="Times New Roman" w:cs="Times New Roman"/>
                <w:sz w:val="28"/>
                <w:szCs w:val="28"/>
              </w:rPr>
              <w:lastRenderedPageBreak/>
              <w:t>индустрий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lastRenderedPageBreak/>
              <w:t>Ю.И.Адгамова</w:t>
            </w:r>
            <w:proofErr w:type="spellEnd"/>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lastRenderedPageBreak/>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555" w:type="dxa"/>
          </w:tcPr>
          <w:p w:rsidR="00136BE4" w:rsidRPr="00CF117E" w:rsidRDefault="00EB2DBD"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Хайруллина Г.Р.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Ведущий советник </w:t>
            </w:r>
            <w:r w:rsidRPr="00CF117E">
              <w:rPr>
                <w:rFonts w:ascii="Times New Roman" w:hAnsi="Times New Roman" w:cs="Times New Roman"/>
                <w:sz w:val="28"/>
                <w:szCs w:val="28"/>
              </w:rPr>
              <w:t>отдела инфраструктурного развития и творческих индустрий Министерства культуры Республики Татарстан</w:t>
            </w:r>
          </w:p>
        </w:tc>
        <w:tc>
          <w:tcPr>
            <w:tcW w:w="2981" w:type="dxa"/>
          </w:tcPr>
          <w:p w:rsidR="00136BE4"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15568" w:type="dxa"/>
            <w:gridSpan w:val="6"/>
          </w:tcPr>
          <w:p w:rsidR="00136BE4" w:rsidRPr="00CF117E" w:rsidRDefault="00136BE4" w:rsidP="00DA6109">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bCs/>
                <w:sz w:val="28"/>
                <w:szCs w:val="28"/>
              </w:rPr>
              <w:t>В Республике Татарстан оснащено 60 образовательных учреждений в сфере культуры (детских школ искусств и училищ) музыкальными инструментами, оборудованием и учебными материалами</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136BE4" w:rsidRPr="00CF117E" w:rsidRDefault="00136BE4"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tc>
        <w:tc>
          <w:tcPr>
            <w:tcW w:w="3681" w:type="dxa"/>
          </w:tcPr>
          <w:p w:rsidR="00136BE4" w:rsidRPr="00CF117E" w:rsidRDefault="00136BE4"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Начальник </w:t>
            </w:r>
            <w:r w:rsidRPr="00CF117E">
              <w:rPr>
                <w:rFonts w:ascii="Times New Roman" w:hAnsi="Times New Roman" w:cs="Times New Roman"/>
                <w:sz w:val="28"/>
                <w:szCs w:val="28"/>
              </w:rPr>
              <w:t>отдела научных исследований, инноваций и развития профессиональных компетенций</w:t>
            </w:r>
          </w:p>
        </w:tc>
        <w:tc>
          <w:tcPr>
            <w:tcW w:w="2981" w:type="dxa"/>
          </w:tcPr>
          <w:p w:rsidR="00136BE4" w:rsidRPr="00CF117E" w:rsidRDefault="00136BE4" w:rsidP="00136BE4">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136BE4">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EB2DBD"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Мифтахова</w:t>
            </w:r>
            <w:proofErr w:type="spellEnd"/>
            <w:r>
              <w:rPr>
                <w:rFonts w:ascii="Times New Roman" w:hAnsi="Times New Roman" w:cs="Times New Roman"/>
                <w:sz w:val="28"/>
                <w:szCs w:val="28"/>
              </w:rPr>
              <w:t xml:space="preserve"> А.Р.</w:t>
            </w:r>
          </w:p>
        </w:tc>
        <w:tc>
          <w:tcPr>
            <w:tcW w:w="3681" w:type="dxa"/>
          </w:tcPr>
          <w:p w:rsidR="00136BE4" w:rsidRPr="00CF117E" w:rsidRDefault="00EB2DBD" w:rsidP="00EB2DBD">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ГБУ «Республиканский центр развития традиционной культуры»</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И.Х.Аюпова</w:t>
            </w:r>
            <w:proofErr w:type="spellEnd"/>
          </w:p>
        </w:tc>
        <w:tc>
          <w:tcPr>
            <w:tcW w:w="3401" w:type="dxa"/>
          </w:tcPr>
          <w:p w:rsidR="00136BE4" w:rsidRPr="00136BE4" w:rsidRDefault="00136BE4" w:rsidP="003B3994">
            <w:pPr>
              <w:tabs>
                <w:tab w:val="left" w:pos="452"/>
                <w:tab w:val="left" w:pos="1019"/>
              </w:tabs>
              <w:spacing w:line="240" w:lineRule="atLeast"/>
              <w:jc w:val="center"/>
              <w:rPr>
                <w:rFonts w:ascii="Times New Roman" w:hAnsi="Times New Roman" w:cs="Times New Roman"/>
                <w:sz w:val="28"/>
                <w:szCs w:val="28"/>
              </w:rPr>
            </w:pPr>
            <w:r w:rsidRPr="00136BE4">
              <w:rPr>
                <w:rFonts w:ascii="Times New Roman" w:eastAsia="Arial Unicode MS" w:hAnsi="Times New Roman" w:cs="Times New Roman"/>
                <w:bCs/>
                <w:sz w:val="28"/>
                <w:szCs w:val="28"/>
                <w:u w:color="000000"/>
                <w:lang w:eastAsia="ru-RU"/>
              </w:rPr>
              <w:t>30%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 xml:space="preserve">Участник </w:t>
            </w:r>
            <w:r w:rsidRPr="00CF117E">
              <w:rPr>
                <w:rFonts w:ascii="Times New Roman" w:hAnsi="Times New Roman" w:cs="Times New Roman"/>
                <w:sz w:val="28"/>
                <w:szCs w:val="28"/>
              </w:rPr>
              <w:lastRenderedPageBreak/>
              <w:t>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Лаврова А.М.</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Начальник отдела госзаказа </w:t>
            </w:r>
            <w:r w:rsidRPr="00CF117E">
              <w:rPr>
                <w:rFonts w:ascii="Times New Roman" w:hAnsi="Times New Roman" w:cs="Times New Roman"/>
                <w:sz w:val="28"/>
                <w:szCs w:val="28"/>
              </w:rPr>
              <w:lastRenderedPageBreak/>
              <w:t>и финансового контроля</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 xml:space="preserve">Заместитель министра </w:t>
            </w:r>
            <w:r w:rsidRPr="00CF117E">
              <w:rPr>
                <w:rFonts w:ascii="Times New Roman" w:hAnsi="Times New Roman" w:cs="Times New Roman"/>
                <w:sz w:val="28"/>
                <w:szCs w:val="28"/>
              </w:rPr>
              <w:lastRenderedPageBreak/>
              <w:t>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136BE4" w:rsidRPr="00CF117E" w:rsidRDefault="00136BE4"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lastRenderedPageBreak/>
              <w:t>20%</w:t>
            </w:r>
          </w:p>
          <w:p w:rsidR="00136BE4" w:rsidRPr="00CF117E" w:rsidRDefault="00136BE4" w:rsidP="009404B1">
            <w:pPr>
              <w:tabs>
                <w:tab w:val="left" w:pos="452"/>
              </w:tabs>
              <w:spacing w:line="240" w:lineRule="atLeast"/>
              <w:ind w:firstLine="195"/>
              <w:contextualSpacing/>
              <w:jc w:val="both"/>
              <w:rPr>
                <w:rFonts w:ascii="Times New Roman" w:eastAsia="Times New Roman" w:hAnsi="Times New Roman" w:cs="Times New Roman"/>
                <w:sz w:val="28"/>
                <w:szCs w:val="28"/>
                <w:lang w:eastAsia="ru-RU"/>
              </w:rPr>
            </w:pPr>
          </w:p>
        </w:tc>
      </w:tr>
      <w:tr w:rsidR="00136BE4" w:rsidRPr="00CF117E" w:rsidTr="005A1CA1">
        <w:trPr>
          <w:trHeight w:val="329"/>
        </w:trPr>
        <w:tc>
          <w:tcPr>
            <w:tcW w:w="15568" w:type="dxa"/>
            <w:gridSpan w:val="6"/>
          </w:tcPr>
          <w:p w:rsidR="00136BE4" w:rsidRPr="00CF117E" w:rsidRDefault="00136BE4" w:rsidP="00DA6109">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lastRenderedPageBreak/>
              <w:t xml:space="preserve">В Республике Татарстан создано (реконструировано) и капитально отремонтировано 3 культурно-досуговых </w:t>
            </w:r>
            <w:r w:rsidRPr="00CF117E">
              <w:rPr>
                <w:rFonts w:ascii="Times New Roman" w:hAnsi="Times New Roman" w:cs="Times New Roman"/>
                <w:sz w:val="28"/>
                <w:szCs w:val="28"/>
              </w:rPr>
              <w:br/>
              <w:t>учреждения в сельской местности</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Хайруллина Г.Р.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Ведущий советник </w:t>
            </w:r>
            <w:r w:rsidRPr="00CF117E">
              <w:rPr>
                <w:rFonts w:ascii="Times New Roman" w:hAnsi="Times New Roman" w:cs="Times New Roman"/>
                <w:sz w:val="28"/>
                <w:szCs w:val="28"/>
              </w:rPr>
              <w:t>отдела инфраструктурного развития и творческих индустрий Министерства культуры Республики Татарстан</w:t>
            </w:r>
          </w:p>
        </w:tc>
        <w:tc>
          <w:tcPr>
            <w:tcW w:w="2981" w:type="dxa"/>
          </w:tcPr>
          <w:p w:rsidR="00136BE4"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15568" w:type="dxa"/>
            <w:gridSpan w:val="6"/>
          </w:tcPr>
          <w:p w:rsidR="00136BE4" w:rsidRPr="00CF117E" w:rsidRDefault="00136BE4" w:rsidP="00DA6109">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t>От Республики Татарстан поддержано направление заявки для участия в конкурсе на создание (реконструкцию) и капитальный ремонт 108 культурно-досуговых учреждений в сельской местности (нарастающим итогом)</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Хайруллина Г.Р.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Ведущий советник </w:t>
            </w:r>
            <w:r w:rsidRPr="00CF117E">
              <w:rPr>
                <w:rFonts w:ascii="Times New Roman" w:hAnsi="Times New Roman" w:cs="Times New Roman"/>
                <w:sz w:val="28"/>
                <w:szCs w:val="28"/>
              </w:rPr>
              <w:t>отдела инфраструктурного развития и творческих индустрий Министерства культуры Республики Татарстан</w:t>
            </w:r>
          </w:p>
        </w:tc>
        <w:tc>
          <w:tcPr>
            <w:tcW w:w="2981" w:type="dxa"/>
          </w:tcPr>
          <w:p w:rsidR="00136BE4"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инфраструктурного развития и творческих индустрий Министерства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401" w:type="dxa"/>
          </w:tcPr>
          <w:p w:rsidR="00136BE4" w:rsidRPr="00CF117E" w:rsidRDefault="00136BE4"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2555" w:type="dxa"/>
          </w:tcPr>
          <w:p w:rsidR="00136BE4" w:rsidRPr="00CF117E" w:rsidRDefault="00136BE4" w:rsidP="009404B1">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15568" w:type="dxa"/>
            <w:gridSpan w:val="6"/>
          </w:tcPr>
          <w:p w:rsidR="00136BE4" w:rsidRPr="00CF117E" w:rsidRDefault="00136BE4" w:rsidP="00DA6109">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t>Обеспечение 2 передвижных многофункциональных культурных центров (автоклуб) для обслуживания сельского</w:t>
            </w:r>
            <w:r w:rsidRPr="00CF117E">
              <w:rPr>
                <w:rFonts w:ascii="Times New Roman" w:hAnsi="Times New Roman" w:cs="Times New Roman"/>
                <w:sz w:val="28"/>
                <w:szCs w:val="28"/>
              </w:rPr>
              <w:br/>
              <w:t xml:space="preserve"> населения Республики Татарстан</w:t>
            </w: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Зиятдинова А.М.</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36BE4"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20%</w:t>
            </w:r>
          </w:p>
          <w:p w:rsidR="00136BE4" w:rsidRPr="00CF117E" w:rsidRDefault="00136BE4" w:rsidP="009404B1">
            <w:pPr>
              <w:tabs>
                <w:tab w:val="left" w:pos="477"/>
              </w:tabs>
              <w:spacing w:line="240" w:lineRule="atLeast"/>
              <w:ind w:firstLine="195"/>
              <w:contextualSpacing/>
              <w:jc w:val="both"/>
              <w:rPr>
                <w:rFonts w:ascii="Times New Roman" w:eastAsia="Arial Unicode MS" w:hAnsi="Times New Roman" w:cs="Times New Roman"/>
                <w:bCs/>
                <w:sz w:val="28"/>
                <w:szCs w:val="28"/>
                <w:u w:color="000000"/>
                <w:lang w:eastAsia="ru-RU"/>
              </w:rPr>
            </w:pP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EB2DBD"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EB2DBD"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Мифтахова</w:t>
            </w:r>
            <w:proofErr w:type="spellEnd"/>
            <w:r>
              <w:rPr>
                <w:rFonts w:ascii="Times New Roman" w:hAnsi="Times New Roman" w:cs="Times New Roman"/>
                <w:sz w:val="28"/>
                <w:szCs w:val="28"/>
              </w:rPr>
              <w:t xml:space="preserve"> А.Р.</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ГБУ «Республиканский центр развития традиционной культуры»</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И.Х.Аюпова</w:t>
            </w:r>
            <w:proofErr w:type="spellEnd"/>
          </w:p>
        </w:tc>
        <w:tc>
          <w:tcPr>
            <w:tcW w:w="3401" w:type="dxa"/>
          </w:tcPr>
          <w:p w:rsidR="00136BE4" w:rsidRPr="00136BE4" w:rsidRDefault="00136BE4" w:rsidP="003B3994">
            <w:pPr>
              <w:tabs>
                <w:tab w:val="left" w:pos="452"/>
                <w:tab w:val="left" w:pos="1019"/>
              </w:tabs>
              <w:spacing w:line="240" w:lineRule="atLeast"/>
              <w:jc w:val="center"/>
              <w:rPr>
                <w:rFonts w:ascii="Times New Roman" w:hAnsi="Times New Roman" w:cs="Times New Roman"/>
                <w:sz w:val="28"/>
                <w:szCs w:val="28"/>
              </w:rPr>
            </w:pPr>
            <w:r w:rsidRPr="00136BE4">
              <w:rPr>
                <w:rFonts w:ascii="Times New Roman" w:eastAsia="Arial Unicode MS" w:hAnsi="Times New Roman" w:cs="Times New Roman"/>
                <w:bCs/>
                <w:sz w:val="28"/>
                <w:szCs w:val="28"/>
                <w:u w:color="000000"/>
                <w:lang w:eastAsia="ru-RU"/>
              </w:rPr>
              <w:t>30%</w:t>
            </w:r>
          </w:p>
        </w:tc>
      </w:tr>
      <w:tr w:rsidR="00136BE4" w:rsidRPr="00CF117E" w:rsidTr="005A1CA1">
        <w:trPr>
          <w:trHeight w:val="329"/>
        </w:trPr>
        <w:tc>
          <w:tcPr>
            <w:tcW w:w="15568" w:type="dxa"/>
            <w:gridSpan w:val="6"/>
          </w:tcPr>
          <w:p w:rsidR="00136BE4" w:rsidRPr="00CF117E" w:rsidRDefault="0056433C" w:rsidP="0056433C">
            <w:pPr>
              <w:pStyle w:val="a4"/>
              <w:ind w:left="0"/>
              <w:jc w:val="center"/>
              <w:rPr>
                <w:rFonts w:ascii="Times New Roman" w:eastAsia="Arial Unicode MS" w:hAnsi="Times New Roman" w:cs="Times New Roman"/>
                <w:bCs/>
                <w:sz w:val="28"/>
                <w:szCs w:val="28"/>
                <w:u w:color="000000"/>
                <w:lang w:eastAsia="ru-RU"/>
              </w:rPr>
            </w:pPr>
            <w:r>
              <w:rPr>
                <w:rFonts w:ascii="Times New Roman" w:hAnsi="Times New Roman" w:cs="Times New Roman"/>
                <w:sz w:val="28"/>
                <w:szCs w:val="28"/>
              </w:rPr>
              <w:t>От Республики Татарстан п</w:t>
            </w:r>
            <w:r w:rsidR="00136BE4" w:rsidRPr="00CF117E">
              <w:rPr>
                <w:rFonts w:ascii="Times New Roman" w:hAnsi="Times New Roman" w:cs="Times New Roman"/>
                <w:sz w:val="28"/>
                <w:szCs w:val="28"/>
              </w:rPr>
              <w:t>оддержано направление заявки для участия в конкурсе на создание 12 модельных муниципальных библиотек</w:t>
            </w:r>
          </w:p>
        </w:tc>
      </w:tr>
      <w:tr w:rsidR="00BB0430" w:rsidRPr="00CF117E" w:rsidTr="005A1CA1">
        <w:trPr>
          <w:trHeight w:val="329"/>
        </w:trPr>
        <w:tc>
          <w:tcPr>
            <w:tcW w:w="823" w:type="dxa"/>
          </w:tcPr>
          <w:p w:rsidR="00BB0430" w:rsidRPr="00CF117E" w:rsidRDefault="00BB0430" w:rsidP="00BB0430">
            <w:pPr>
              <w:pStyle w:val="a4"/>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2555" w:type="dxa"/>
          </w:tcPr>
          <w:p w:rsidR="00BB0430" w:rsidRPr="00CF117E" w:rsidRDefault="00BB0430" w:rsidP="00BB0430">
            <w:pPr>
              <w:pStyle w:val="a4"/>
              <w:ind w:left="0"/>
              <w:rPr>
                <w:rFonts w:ascii="Times New Roman" w:hAnsi="Times New Roman" w:cs="Times New Roman"/>
                <w:sz w:val="28"/>
                <w:szCs w:val="28"/>
              </w:rPr>
            </w:pPr>
            <w:r w:rsidRPr="00CF117E">
              <w:rPr>
                <w:rFonts w:ascii="Times New Roman" w:hAnsi="Times New Roman" w:cs="Times New Roman"/>
                <w:sz w:val="28"/>
                <w:szCs w:val="28"/>
              </w:rPr>
              <w:t xml:space="preserve">Ответственный за достижение </w:t>
            </w:r>
            <w:r w:rsidRPr="00CF117E">
              <w:rPr>
                <w:rFonts w:ascii="Times New Roman" w:hAnsi="Times New Roman" w:cs="Times New Roman"/>
                <w:sz w:val="28"/>
                <w:szCs w:val="28"/>
              </w:rPr>
              <w:lastRenderedPageBreak/>
              <w:t>результата регионального проекта</w:t>
            </w:r>
          </w:p>
        </w:tc>
        <w:tc>
          <w:tcPr>
            <w:tcW w:w="2127" w:type="dxa"/>
          </w:tcPr>
          <w:p w:rsidR="00BB0430" w:rsidRPr="00CF117E" w:rsidRDefault="00BB0430" w:rsidP="00BB043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Хасанова Д.Р.</w:t>
            </w:r>
          </w:p>
        </w:tc>
        <w:tc>
          <w:tcPr>
            <w:tcW w:w="3681" w:type="dxa"/>
          </w:tcPr>
          <w:p w:rsidR="00BB0430" w:rsidRPr="00CF117E" w:rsidRDefault="00BB0430" w:rsidP="00BB043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Начальник отдела инфраструктурного </w:t>
            </w:r>
            <w:r w:rsidRPr="00CF117E">
              <w:rPr>
                <w:rFonts w:ascii="Times New Roman" w:hAnsi="Times New Roman" w:cs="Times New Roman"/>
                <w:sz w:val="28"/>
                <w:szCs w:val="28"/>
              </w:rPr>
              <w:lastRenderedPageBreak/>
              <w:t>развития и творческих индустрий Министерства культуры Республики Татарстан</w:t>
            </w:r>
          </w:p>
        </w:tc>
        <w:tc>
          <w:tcPr>
            <w:tcW w:w="2981" w:type="dxa"/>
          </w:tcPr>
          <w:p w:rsidR="00BB0430" w:rsidRPr="00CF117E" w:rsidRDefault="00BB0430" w:rsidP="00BB0430">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 xml:space="preserve">Заместитель министра культуры Республики </w:t>
            </w:r>
            <w:r w:rsidRPr="00CF117E">
              <w:rPr>
                <w:rFonts w:ascii="Times New Roman" w:hAnsi="Times New Roman" w:cs="Times New Roman"/>
                <w:sz w:val="28"/>
                <w:szCs w:val="28"/>
              </w:rPr>
              <w:lastRenderedPageBreak/>
              <w:t>Татарстан</w:t>
            </w:r>
          </w:p>
          <w:p w:rsidR="00BB0430" w:rsidRPr="00CF117E" w:rsidRDefault="00BB0430" w:rsidP="00BB0430">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BB0430" w:rsidRPr="00CF117E" w:rsidRDefault="00BB0430" w:rsidP="00BB0430">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lastRenderedPageBreak/>
              <w:t>3</w:t>
            </w:r>
            <w:r w:rsidRPr="00CF117E">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823" w:type="dxa"/>
          </w:tcPr>
          <w:p w:rsidR="00136BE4"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3B3994"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Зиятдинова А.М.</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483EC0">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681" w:type="dxa"/>
          </w:tcPr>
          <w:p w:rsidR="00136BE4" w:rsidRPr="00CF117E" w:rsidRDefault="00136BE4"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ГБУК РТ «Национальная библиотека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И.Х.Аюпова</w:t>
            </w:r>
            <w:proofErr w:type="spellEnd"/>
          </w:p>
        </w:tc>
        <w:tc>
          <w:tcPr>
            <w:tcW w:w="3401" w:type="dxa"/>
          </w:tcPr>
          <w:p w:rsidR="00136BE4" w:rsidRPr="00136BE4" w:rsidRDefault="00136BE4" w:rsidP="003B3994">
            <w:pPr>
              <w:tabs>
                <w:tab w:val="left" w:pos="452"/>
                <w:tab w:val="left" w:pos="1019"/>
              </w:tabs>
              <w:spacing w:line="240" w:lineRule="atLeast"/>
              <w:jc w:val="center"/>
              <w:rPr>
                <w:rFonts w:ascii="Times New Roman" w:hAnsi="Times New Roman" w:cs="Times New Roman"/>
                <w:sz w:val="28"/>
                <w:szCs w:val="28"/>
              </w:rPr>
            </w:pPr>
            <w:r w:rsidRPr="00136BE4">
              <w:rPr>
                <w:rFonts w:ascii="Times New Roman" w:eastAsia="Arial Unicode MS" w:hAnsi="Times New Roman" w:cs="Times New Roman"/>
                <w:bCs/>
                <w:sz w:val="28"/>
                <w:szCs w:val="28"/>
                <w:u w:color="000000"/>
                <w:lang w:eastAsia="ru-RU"/>
              </w:rPr>
              <w:t>30%</w:t>
            </w:r>
          </w:p>
        </w:tc>
      </w:tr>
      <w:tr w:rsidR="00136BE4" w:rsidRPr="00CF117E" w:rsidTr="005A1CA1">
        <w:trPr>
          <w:trHeight w:val="329"/>
        </w:trPr>
        <w:tc>
          <w:tcPr>
            <w:tcW w:w="15568" w:type="dxa"/>
            <w:gridSpan w:val="6"/>
          </w:tcPr>
          <w:p w:rsidR="00136BE4" w:rsidRPr="00CF117E" w:rsidRDefault="00136BE4" w:rsidP="00DA6109">
            <w:pPr>
              <w:pStyle w:val="a4"/>
              <w:ind w:left="0"/>
              <w:jc w:val="center"/>
              <w:rPr>
                <w:rFonts w:ascii="Times New Roman" w:eastAsia="Arial Unicode MS" w:hAnsi="Times New Roman" w:cs="Times New Roman"/>
                <w:bCs/>
                <w:sz w:val="28"/>
                <w:szCs w:val="28"/>
                <w:u w:color="000000"/>
                <w:lang w:eastAsia="ru-RU"/>
              </w:rPr>
            </w:pPr>
            <w:r w:rsidRPr="00CF117E">
              <w:rPr>
                <w:rFonts w:ascii="Times New Roman" w:hAnsi="Times New Roman" w:cs="Times New Roman"/>
                <w:sz w:val="28"/>
                <w:szCs w:val="28"/>
              </w:rPr>
              <w:t>От Республики Татарстан поддержано направление заявки для участия в конкурсе на оснащение оборудованием 12 кинозалов</w:t>
            </w:r>
          </w:p>
        </w:tc>
      </w:tr>
      <w:tr w:rsidR="00136BE4" w:rsidRPr="00CF117E" w:rsidTr="005A1CA1">
        <w:trPr>
          <w:trHeight w:val="329"/>
        </w:trPr>
        <w:tc>
          <w:tcPr>
            <w:tcW w:w="823" w:type="dxa"/>
          </w:tcPr>
          <w:p w:rsidR="00136BE4"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136BE4" w:rsidRPr="00CF117E" w:rsidRDefault="00136BE4" w:rsidP="00136BE4">
            <w:pPr>
              <w:pStyle w:val="a4"/>
              <w:ind w:left="-108" w:right="-108"/>
              <w:jc w:val="center"/>
              <w:rPr>
                <w:rFonts w:ascii="Times New Roman" w:hAnsi="Times New Roman" w:cs="Times New Roman"/>
                <w:sz w:val="28"/>
                <w:szCs w:val="28"/>
              </w:rPr>
            </w:pPr>
            <w:r>
              <w:rPr>
                <w:rFonts w:ascii="Times New Roman" w:hAnsi="Times New Roman" w:cs="Times New Roman"/>
                <w:sz w:val="28"/>
                <w:szCs w:val="28"/>
              </w:rPr>
              <w:t>Гильмутдинова Л.Р.</w:t>
            </w:r>
          </w:p>
        </w:tc>
        <w:tc>
          <w:tcPr>
            <w:tcW w:w="3681" w:type="dxa"/>
          </w:tcPr>
          <w:p w:rsidR="00136BE4" w:rsidRPr="00CF117E" w:rsidRDefault="00136BE4" w:rsidP="00483EC0">
            <w:pPr>
              <w:pStyle w:val="a4"/>
              <w:ind w:left="0"/>
              <w:jc w:val="center"/>
              <w:rPr>
                <w:rFonts w:ascii="Times New Roman" w:hAnsi="Times New Roman" w:cs="Times New Roman"/>
                <w:sz w:val="28"/>
                <w:szCs w:val="28"/>
              </w:rPr>
            </w:pP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136BE4" w:rsidRPr="00CF117E" w:rsidRDefault="00136BE4"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20%</w:t>
            </w:r>
          </w:p>
          <w:p w:rsidR="00136BE4" w:rsidRPr="00CF117E" w:rsidRDefault="00136BE4" w:rsidP="009404B1">
            <w:pPr>
              <w:tabs>
                <w:tab w:val="left" w:pos="452"/>
              </w:tabs>
              <w:spacing w:line="240" w:lineRule="atLeast"/>
              <w:ind w:firstLine="195"/>
              <w:contextualSpacing/>
              <w:jc w:val="both"/>
              <w:rPr>
                <w:rFonts w:ascii="Times New Roman" w:eastAsia="Times New Roman" w:hAnsi="Times New Roman" w:cs="Times New Roman"/>
                <w:sz w:val="28"/>
                <w:szCs w:val="28"/>
                <w:lang w:eastAsia="ru-RU"/>
              </w:rPr>
            </w:pPr>
          </w:p>
        </w:tc>
      </w:tr>
      <w:tr w:rsidR="00136BE4" w:rsidRPr="00CF117E" w:rsidTr="005A1CA1">
        <w:trPr>
          <w:trHeight w:val="329"/>
        </w:trPr>
        <w:tc>
          <w:tcPr>
            <w:tcW w:w="823" w:type="dxa"/>
          </w:tcPr>
          <w:p w:rsidR="00136BE4"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136BE4" w:rsidRPr="00CF117E" w:rsidRDefault="0015056E"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w:t>
            </w:r>
            <w:r w:rsidR="00136BE4">
              <w:rPr>
                <w:rFonts w:ascii="Times New Roman" w:eastAsia="Arial Unicode MS" w:hAnsi="Times New Roman" w:cs="Times New Roman"/>
                <w:bCs/>
                <w:sz w:val="28"/>
                <w:szCs w:val="28"/>
                <w:u w:color="000000"/>
                <w:lang w:eastAsia="ru-RU"/>
              </w:rPr>
              <w:t>0%</w:t>
            </w:r>
          </w:p>
          <w:p w:rsidR="00136BE4" w:rsidRPr="00CF117E" w:rsidRDefault="00136BE4" w:rsidP="009404B1">
            <w:pPr>
              <w:pStyle w:val="a4"/>
              <w:tabs>
                <w:tab w:val="left" w:pos="465"/>
              </w:tabs>
              <w:spacing w:line="240" w:lineRule="atLeast"/>
              <w:ind w:left="182"/>
              <w:jc w:val="both"/>
              <w:rPr>
                <w:rFonts w:ascii="Times New Roman" w:hAnsi="Times New Roman" w:cs="Times New Roman"/>
                <w:sz w:val="28"/>
                <w:szCs w:val="28"/>
              </w:rPr>
            </w:pPr>
          </w:p>
        </w:tc>
      </w:tr>
      <w:tr w:rsidR="00136BE4" w:rsidRPr="00CF117E" w:rsidTr="005A1CA1">
        <w:trPr>
          <w:trHeight w:val="329"/>
        </w:trPr>
        <w:tc>
          <w:tcPr>
            <w:tcW w:w="823" w:type="dxa"/>
          </w:tcPr>
          <w:p w:rsidR="00136BE4"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2555" w:type="dxa"/>
          </w:tcPr>
          <w:p w:rsidR="00136BE4" w:rsidRPr="00CF117E" w:rsidRDefault="00136BE4"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136BE4" w:rsidRPr="00CF117E" w:rsidRDefault="00136BE4" w:rsidP="00136BE4">
            <w:pPr>
              <w:pStyle w:val="a4"/>
              <w:ind w:left="-108" w:right="-108"/>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681" w:type="dxa"/>
          </w:tcPr>
          <w:p w:rsidR="00136BE4" w:rsidRPr="00CF117E" w:rsidRDefault="00136BE4" w:rsidP="00483EC0">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ГБУК РТ «</w:t>
            </w:r>
            <w:proofErr w:type="spellStart"/>
            <w:r>
              <w:rPr>
                <w:rFonts w:ascii="Times New Roman" w:hAnsi="Times New Roman" w:cs="Times New Roman"/>
                <w:sz w:val="28"/>
                <w:szCs w:val="28"/>
              </w:rPr>
              <w:t>Татаркино</w:t>
            </w:r>
            <w:proofErr w:type="spellEnd"/>
            <w:r>
              <w:rPr>
                <w:rFonts w:ascii="Times New Roman" w:hAnsi="Times New Roman" w:cs="Times New Roman"/>
                <w:sz w:val="28"/>
                <w:szCs w:val="28"/>
              </w:rPr>
              <w:t>»</w:t>
            </w:r>
          </w:p>
        </w:tc>
        <w:tc>
          <w:tcPr>
            <w:tcW w:w="2981" w:type="dxa"/>
          </w:tcPr>
          <w:p w:rsidR="00136BE4" w:rsidRPr="00CF117E" w:rsidRDefault="00136BE4"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культуры Республики Татарстан</w:t>
            </w:r>
          </w:p>
          <w:p w:rsidR="00136BE4" w:rsidRPr="00CF117E" w:rsidRDefault="00136BE4"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И.Х.Аюпова</w:t>
            </w:r>
            <w:proofErr w:type="spellEnd"/>
          </w:p>
        </w:tc>
        <w:tc>
          <w:tcPr>
            <w:tcW w:w="3401" w:type="dxa"/>
          </w:tcPr>
          <w:p w:rsidR="00136BE4" w:rsidRPr="00136BE4" w:rsidRDefault="00136BE4" w:rsidP="003B3994">
            <w:pPr>
              <w:tabs>
                <w:tab w:val="left" w:pos="452"/>
                <w:tab w:val="left" w:pos="1019"/>
              </w:tabs>
              <w:spacing w:line="240" w:lineRule="atLeast"/>
              <w:jc w:val="center"/>
              <w:rPr>
                <w:rFonts w:ascii="Times New Roman" w:hAnsi="Times New Roman" w:cs="Times New Roman"/>
                <w:sz w:val="28"/>
                <w:szCs w:val="28"/>
              </w:rPr>
            </w:pPr>
            <w:r>
              <w:rPr>
                <w:rFonts w:ascii="Times New Roman" w:eastAsia="Arial Unicode MS" w:hAnsi="Times New Roman" w:cs="Times New Roman"/>
                <w:bCs/>
                <w:sz w:val="28"/>
                <w:szCs w:val="28"/>
                <w:u w:color="000000"/>
                <w:lang w:eastAsia="ru-RU"/>
              </w:rPr>
              <w:t>2</w:t>
            </w:r>
            <w:r w:rsidRPr="00136BE4">
              <w:rPr>
                <w:rFonts w:ascii="Times New Roman" w:eastAsia="Arial Unicode MS" w:hAnsi="Times New Roman" w:cs="Times New Roman"/>
                <w:bCs/>
                <w:sz w:val="28"/>
                <w:szCs w:val="28"/>
                <w:u w:color="000000"/>
                <w:lang w:eastAsia="ru-RU"/>
              </w:rPr>
              <w:t>0%</w:t>
            </w:r>
          </w:p>
        </w:tc>
      </w:tr>
      <w:tr w:rsidR="00136BE4" w:rsidRPr="00CF117E" w:rsidTr="005A1CA1">
        <w:trPr>
          <w:trHeight w:val="329"/>
        </w:trPr>
        <w:tc>
          <w:tcPr>
            <w:tcW w:w="15568" w:type="dxa"/>
            <w:gridSpan w:val="6"/>
          </w:tcPr>
          <w:p w:rsidR="00136BE4" w:rsidRPr="00CF117E" w:rsidRDefault="0056433C" w:rsidP="0056433C">
            <w:pPr>
              <w:pStyle w:val="a4"/>
              <w:ind w:left="0"/>
              <w:jc w:val="center"/>
              <w:rPr>
                <w:rFonts w:ascii="Times New Roman" w:eastAsia="Arial Unicode MS" w:hAnsi="Times New Roman" w:cs="Times New Roman"/>
                <w:bCs/>
                <w:sz w:val="28"/>
                <w:szCs w:val="28"/>
                <w:u w:color="000000"/>
                <w:lang w:eastAsia="ru-RU"/>
              </w:rPr>
            </w:pPr>
            <w:r>
              <w:rPr>
                <w:rFonts w:ascii="Times New Roman" w:hAnsi="Times New Roman" w:cs="Times New Roman"/>
                <w:sz w:val="28"/>
                <w:szCs w:val="28"/>
              </w:rPr>
              <w:t>В Республике Татарстан р</w:t>
            </w:r>
            <w:r w:rsidR="00136BE4" w:rsidRPr="00CF117E">
              <w:rPr>
                <w:rFonts w:ascii="Times New Roman" w:hAnsi="Times New Roman" w:cs="Times New Roman"/>
                <w:sz w:val="28"/>
                <w:szCs w:val="28"/>
              </w:rPr>
              <w:t xml:space="preserve">еконструировано, капитально отремонтировано 2 региональных театра – театр юного зрителя и </w:t>
            </w:r>
            <w:r>
              <w:rPr>
                <w:rFonts w:ascii="Times New Roman" w:hAnsi="Times New Roman" w:cs="Times New Roman"/>
                <w:sz w:val="28"/>
                <w:szCs w:val="28"/>
              </w:rPr>
              <w:br/>
            </w:r>
            <w:r w:rsidR="00136BE4" w:rsidRPr="00CF117E">
              <w:rPr>
                <w:rFonts w:ascii="Times New Roman" w:hAnsi="Times New Roman" w:cs="Times New Roman"/>
                <w:sz w:val="28"/>
                <w:szCs w:val="28"/>
              </w:rPr>
              <w:t>театр кукол</w:t>
            </w:r>
          </w:p>
        </w:tc>
      </w:tr>
      <w:tr w:rsidR="00C1737C" w:rsidRPr="00CF117E" w:rsidTr="005A1CA1">
        <w:trPr>
          <w:trHeight w:val="329"/>
        </w:trPr>
        <w:tc>
          <w:tcPr>
            <w:tcW w:w="823" w:type="dxa"/>
          </w:tcPr>
          <w:p w:rsidR="00C1737C"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2555" w:type="dxa"/>
          </w:tcPr>
          <w:p w:rsidR="00C1737C" w:rsidRPr="00CF117E" w:rsidRDefault="00C1737C"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Хасанова Д.Р.</w:t>
            </w:r>
          </w:p>
        </w:tc>
        <w:tc>
          <w:tcPr>
            <w:tcW w:w="3681"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Начальник отдела инфраструктурного развития и творческих индустрий Министерства культуры Республики </w:t>
            </w:r>
            <w:r w:rsidRPr="00CF117E">
              <w:rPr>
                <w:rFonts w:ascii="Times New Roman" w:hAnsi="Times New Roman" w:cs="Times New Roman"/>
                <w:sz w:val="28"/>
                <w:szCs w:val="28"/>
              </w:rPr>
              <w:lastRenderedPageBreak/>
              <w:t>Татарстан</w:t>
            </w:r>
          </w:p>
        </w:tc>
        <w:tc>
          <w:tcPr>
            <w:tcW w:w="2981"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Заместитель министра культуры Республики Татарстан</w:t>
            </w:r>
          </w:p>
          <w:p w:rsidR="00C1737C" w:rsidRPr="00CF117E" w:rsidRDefault="00C1737C" w:rsidP="000D594F">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C1737C" w:rsidRPr="00CF117E" w:rsidRDefault="00C1737C"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3</w:t>
            </w:r>
            <w:r w:rsidRPr="00CF117E">
              <w:rPr>
                <w:rFonts w:ascii="Times New Roman" w:eastAsia="Arial Unicode MS" w:hAnsi="Times New Roman" w:cs="Times New Roman"/>
                <w:bCs/>
                <w:sz w:val="28"/>
                <w:szCs w:val="28"/>
                <w:u w:color="000000"/>
                <w:lang w:eastAsia="ru-RU"/>
              </w:rPr>
              <w:t>0%</w:t>
            </w:r>
          </w:p>
        </w:tc>
      </w:tr>
      <w:tr w:rsidR="00C1737C" w:rsidRPr="00CF117E" w:rsidTr="005A1CA1">
        <w:trPr>
          <w:trHeight w:val="329"/>
        </w:trPr>
        <w:tc>
          <w:tcPr>
            <w:tcW w:w="823" w:type="dxa"/>
          </w:tcPr>
          <w:p w:rsidR="00C1737C"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2555" w:type="dxa"/>
          </w:tcPr>
          <w:p w:rsidR="00C1737C" w:rsidRPr="00CF117E" w:rsidRDefault="00C1737C" w:rsidP="00CF117E">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C1737C" w:rsidRPr="00CF117E" w:rsidRDefault="00C1737C"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Мусин Н.И.</w:t>
            </w:r>
          </w:p>
        </w:tc>
        <w:tc>
          <w:tcPr>
            <w:tcW w:w="3681" w:type="dxa"/>
          </w:tcPr>
          <w:p w:rsidR="00C1737C" w:rsidRPr="00CF117E" w:rsidRDefault="00C1737C"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Начальник отдела проектного управления Министерства культуры Республики Татарстан</w:t>
            </w:r>
          </w:p>
        </w:tc>
        <w:tc>
          <w:tcPr>
            <w:tcW w:w="2981" w:type="dxa"/>
          </w:tcPr>
          <w:p w:rsidR="00C1737C" w:rsidRPr="00CF117E" w:rsidRDefault="00C1737C" w:rsidP="009404B1">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культуры Республики Татарстан</w:t>
            </w:r>
          </w:p>
          <w:p w:rsidR="00C1737C" w:rsidRPr="00CF117E" w:rsidRDefault="00C1737C" w:rsidP="009404B1">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Д.Д.Натфуллин</w:t>
            </w:r>
            <w:proofErr w:type="spellEnd"/>
          </w:p>
        </w:tc>
        <w:tc>
          <w:tcPr>
            <w:tcW w:w="3401" w:type="dxa"/>
          </w:tcPr>
          <w:p w:rsidR="00C1737C" w:rsidRPr="00CF117E" w:rsidRDefault="00C1737C" w:rsidP="003B3994">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50%</w:t>
            </w:r>
          </w:p>
          <w:p w:rsidR="00C1737C" w:rsidRPr="00CF117E" w:rsidRDefault="00C1737C" w:rsidP="009404B1">
            <w:pPr>
              <w:pStyle w:val="a4"/>
              <w:tabs>
                <w:tab w:val="left" w:pos="465"/>
              </w:tabs>
              <w:spacing w:line="240" w:lineRule="atLeast"/>
              <w:ind w:left="182"/>
              <w:jc w:val="both"/>
              <w:rPr>
                <w:rFonts w:ascii="Times New Roman" w:hAnsi="Times New Roman" w:cs="Times New Roman"/>
                <w:sz w:val="28"/>
                <w:szCs w:val="28"/>
              </w:rPr>
            </w:pPr>
          </w:p>
        </w:tc>
      </w:tr>
      <w:tr w:rsidR="00C1737C" w:rsidRPr="00CF117E" w:rsidTr="005A1CA1">
        <w:trPr>
          <w:trHeight w:val="329"/>
        </w:trPr>
        <w:tc>
          <w:tcPr>
            <w:tcW w:w="823" w:type="dxa"/>
          </w:tcPr>
          <w:p w:rsidR="00C1737C"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2555" w:type="dxa"/>
          </w:tcPr>
          <w:p w:rsidR="00C1737C" w:rsidRPr="00CF117E" w:rsidRDefault="00C1737C" w:rsidP="000D594F">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C1737C" w:rsidRPr="00CF117E" w:rsidRDefault="00C1737C" w:rsidP="000D594F">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Кудряшев</w:t>
            </w:r>
            <w:proofErr w:type="spellEnd"/>
            <w:r w:rsidRPr="00CF117E">
              <w:rPr>
                <w:rFonts w:ascii="Times New Roman" w:hAnsi="Times New Roman" w:cs="Times New Roman"/>
                <w:sz w:val="28"/>
                <w:szCs w:val="28"/>
              </w:rPr>
              <w:t xml:space="preserve"> В.Н.</w:t>
            </w:r>
          </w:p>
        </w:tc>
        <w:tc>
          <w:tcPr>
            <w:tcW w:w="3681"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Заместитель министра строительства, архитектуры и жилищно-коммунального хозяйства Республики Татарстан</w:t>
            </w:r>
          </w:p>
        </w:tc>
        <w:tc>
          <w:tcPr>
            <w:tcW w:w="2981"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строительства, архитектуры и жилищно-коммунального хозяйства Республики Татарстан</w:t>
            </w:r>
          </w:p>
          <w:p w:rsidR="00C1737C" w:rsidRPr="00CF117E" w:rsidRDefault="00C1737C" w:rsidP="000D594F">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И.Э.Файзуллин</w:t>
            </w:r>
            <w:proofErr w:type="spellEnd"/>
          </w:p>
        </w:tc>
        <w:tc>
          <w:tcPr>
            <w:tcW w:w="3401" w:type="dxa"/>
          </w:tcPr>
          <w:p w:rsidR="00C1737C" w:rsidRPr="00CF117E" w:rsidRDefault="00C1737C"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sidRPr="00CF117E">
              <w:rPr>
                <w:rFonts w:ascii="Times New Roman" w:eastAsia="Arial Unicode MS" w:hAnsi="Times New Roman" w:cs="Times New Roman"/>
                <w:bCs/>
                <w:sz w:val="28"/>
                <w:szCs w:val="28"/>
                <w:u w:color="000000"/>
                <w:lang w:eastAsia="ru-RU"/>
              </w:rPr>
              <w:t>20%</w:t>
            </w:r>
          </w:p>
          <w:p w:rsidR="00C1737C" w:rsidRPr="00CF117E" w:rsidRDefault="00C1737C" w:rsidP="000D594F">
            <w:pPr>
              <w:tabs>
                <w:tab w:val="left" w:pos="478"/>
              </w:tabs>
              <w:spacing w:line="240" w:lineRule="atLeast"/>
              <w:contextualSpacing/>
              <w:jc w:val="both"/>
              <w:rPr>
                <w:rFonts w:ascii="Times New Roman" w:hAnsi="Times New Roman" w:cs="Times New Roman"/>
                <w:sz w:val="28"/>
                <w:szCs w:val="28"/>
              </w:rPr>
            </w:pPr>
          </w:p>
        </w:tc>
      </w:tr>
      <w:tr w:rsidR="00C1737C" w:rsidRPr="00CF117E" w:rsidTr="005A1CA1">
        <w:trPr>
          <w:trHeight w:val="329"/>
        </w:trPr>
        <w:tc>
          <w:tcPr>
            <w:tcW w:w="823" w:type="dxa"/>
          </w:tcPr>
          <w:p w:rsidR="00C1737C" w:rsidRPr="00CF117E" w:rsidRDefault="00BB0430" w:rsidP="00085F6B">
            <w:pPr>
              <w:pStyle w:val="a4"/>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2555" w:type="dxa"/>
          </w:tcPr>
          <w:p w:rsidR="00C1737C" w:rsidRPr="00CF117E" w:rsidRDefault="00C1737C" w:rsidP="000D594F">
            <w:pPr>
              <w:pStyle w:val="a4"/>
              <w:ind w:left="0"/>
              <w:rPr>
                <w:rFonts w:ascii="Times New Roman" w:hAnsi="Times New Roman" w:cs="Times New Roman"/>
                <w:sz w:val="28"/>
                <w:szCs w:val="28"/>
              </w:rPr>
            </w:pPr>
            <w:r w:rsidRPr="00CF117E">
              <w:rPr>
                <w:rFonts w:ascii="Times New Roman" w:hAnsi="Times New Roman" w:cs="Times New Roman"/>
                <w:sz w:val="28"/>
                <w:szCs w:val="28"/>
              </w:rPr>
              <w:t>Участник регионального проекта</w:t>
            </w:r>
          </w:p>
        </w:tc>
        <w:tc>
          <w:tcPr>
            <w:tcW w:w="2127" w:type="dxa"/>
          </w:tcPr>
          <w:p w:rsidR="00C1737C" w:rsidRDefault="00C1737C" w:rsidP="000D594F">
            <w:pPr>
              <w:pStyle w:val="a4"/>
              <w:ind w:left="-112" w:right="-103"/>
              <w:jc w:val="center"/>
              <w:rPr>
                <w:rFonts w:ascii="Times New Roman" w:hAnsi="Times New Roman" w:cs="Times New Roman"/>
                <w:sz w:val="28"/>
                <w:szCs w:val="28"/>
              </w:rPr>
            </w:pPr>
            <w:proofErr w:type="spellStart"/>
            <w:r>
              <w:rPr>
                <w:rFonts w:ascii="Times New Roman" w:hAnsi="Times New Roman" w:cs="Times New Roman"/>
                <w:sz w:val="28"/>
                <w:szCs w:val="28"/>
              </w:rPr>
              <w:t>Айзатуллин</w:t>
            </w:r>
            <w:proofErr w:type="spellEnd"/>
            <w:r>
              <w:rPr>
                <w:rFonts w:ascii="Times New Roman" w:hAnsi="Times New Roman" w:cs="Times New Roman"/>
                <w:sz w:val="28"/>
                <w:szCs w:val="28"/>
              </w:rPr>
              <w:t xml:space="preserve"> М.М.</w:t>
            </w:r>
          </w:p>
        </w:tc>
        <w:tc>
          <w:tcPr>
            <w:tcW w:w="3681" w:type="dxa"/>
          </w:tcPr>
          <w:p w:rsidR="00C1737C" w:rsidRDefault="00C1737C" w:rsidP="000D594F">
            <w:pPr>
              <w:pStyle w:val="a4"/>
              <w:ind w:left="0"/>
              <w:jc w:val="center"/>
              <w:rPr>
                <w:rFonts w:ascii="Times New Roman" w:hAnsi="Times New Roman" w:cs="Times New Roman"/>
                <w:sz w:val="28"/>
                <w:szCs w:val="28"/>
              </w:rPr>
            </w:pPr>
            <w:r>
              <w:rPr>
                <w:rFonts w:ascii="Times New Roman" w:hAnsi="Times New Roman" w:cs="Times New Roman"/>
                <w:sz w:val="28"/>
                <w:szCs w:val="28"/>
              </w:rPr>
              <w:t>Директор ГКУ «Главинвестстрой РТ»</w:t>
            </w:r>
          </w:p>
        </w:tc>
        <w:tc>
          <w:tcPr>
            <w:tcW w:w="2981" w:type="dxa"/>
          </w:tcPr>
          <w:p w:rsidR="00C1737C" w:rsidRPr="00CF117E" w:rsidRDefault="00C1737C" w:rsidP="000D594F">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Министр строительства, архитектуры и жилищно-коммунального хозяйства Республики Татарстан</w:t>
            </w:r>
          </w:p>
          <w:p w:rsidR="00C1737C" w:rsidRPr="00CF117E" w:rsidRDefault="00C1737C" w:rsidP="000D594F">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И.Э.Файзуллин</w:t>
            </w:r>
            <w:proofErr w:type="spellEnd"/>
          </w:p>
        </w:tc>
        <w:tc>
          <w:tcPr>
            <w:tcW w:w="3401" w:type="dxa"/>
          </w:tcPr>
          <w:p w:rsidR="00C1737C" w:rsidRPr="00CF117E" w:rsidRDefault="00C1737C" w:rsidP="003B3994">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20%</w:t>
            </w:r>
          </w:p>
        </w:tc>
      </w:tr>
      <w:tr w:rsidR="00EB2DBD" w:rsidRPr="00CF117E" w:rsidTr="0097693C">
        <w:trPr>
          <w:trHeight w:val="329"/>
        </w:trPr>
        <w:tc>
          <w:tcPr>
            <w:tcW w:w="15568" w:type="dxa"/>
            <w:gridSpan w:val="6"/>
          </w:tcPr>
          <w:p w:rsidR="00EB2DBD" w:rsidRDefault="00EB2DBD" w:rsidP="00EB2DBD">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В Республике Татарстан подготовлен 1 </w:t>
            </w:r>
            <w:r w:rsidRPr="00B7393F">
              <w:rPr>
                <w:rFonts w:ascii="Times New Roman" w:eastAsia="Times New Roman" w:hAnsi="Times New Roman" w:cs="Times New Roman"/>
                <w:sz w:val="28"/>
                <w:szCs w:val="28"/>
              </w:rPr>
              <w:t>инвестиционны</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паспорт усад</w:t>
            </w:r>
            <w:r>
              <w:rPr>
                <w:rFonts w:ascii="Times New Roman" w:eastAsia="Times New Roman" w:hAnsi="Times New Roman" w:cs="Times New Roman"/>
                <w:sz w:val="28"/>
                <w:szCs w:val="28"/>
              </w:rPr>
              <w:t>ьбы</w:t>
            </w:r>
            <w:r w:rsidRPr="00B7393F">
              <w:rPr>
                <w:rFonts w:ascii="Times New Roman" w:eastAsia="Times New Roman" w:hAnsi="Times New Roman" w:cs="Times New Roman"/>
                <w:sz w:val="28"/>
                <w:szCs w:val="28"/>
              </w:rPr>
              <w:t>, включающи</w:t>
            </w:r>
            <w:r>
              <w:rPr>
                <w:rFonts w:ascii="Times New Roman" w:eastAsia="Times New Roman" w:hAnsi="Times New Roman" w:cs="Times New Roman"/>
                <w:sz w:val="28"/>
                <w:szCs w:val="28"/>
              </w:rPr>
              <w:t>й</w:t>
            </w:r>
            <w:r w:rsidRPr="00B7393F">
              <w:rPr>
                <w:rFonts w:ascii="Times New Roman" w:eastAsia="Times New Roman" w:hAnsi="Times New Roman" w:cs="Times New Roman"/>
                <w:sz w:val="28"/>
                <w:szCs w:val="28"/>
              </w:rPr>
              <w:t xml:space="preserve"> в себя исторические</w:t>
            </w:r>
            <w:r>
              <w:rPr>
                <w:rFonts w:ascii="Times New Roman" w:eastAsia="Times New Roman" w:hAnsi="Times New Roman" w:cs="Times New Roman"/>
                <w:sz w:val="28"/>
                <w:szCs w:val="28"/>
              </w:rPr>
              <w:t xml:space="preserve"> </w:t>
            </w:r>
            <w:r w:rsidRPr="00B7393F">
              <w:rPr>
                <w:rFonts w:ascii="Times New Roman" w:eastAsia="Times New Roman" w:hAnsi="Times New Roman" w:cs="Times New Roman"/>
                <w:sz w:val="28"/>
                <w:szCs w:val="28"/>
              </w:rPr>
              <w:t>исследования, научно изыскательную и техническую документацию, инженерное</w:t>
            </w:r>
            <w:r>
              <w:rPr>
                <w:rFonts w:ascii="Times New Roman" w:eastAsia="Times New Roman" w:hAnsi="Times New Roman" w:cs="Times New Roman"/>
                <w:sz w:val="28"/>
                <w:szCs w:val="28"/>
              </w:rPr>
              <w:t xml:space="preserve"> обследование, расчет инвестиций.</w:t>
            </w:r>
          </w:p>
          <w:p w:rsidR="00EB2DBD" w:rsidRPr="00D562BE" w:rsidRDefault="00EB2DBD" w:rsidP="00EB2DBD">
            <w:pPr>
              <w:pStyle w:val="a4"/>
              <w:ind w:left="0"/>
              <w:jc w:val="center"/>
              <w:rPr>
                <w:rFonts w:ascii="Times New Roman" w:hAnsi="Times New Roman" w:cs="Times New Roman"/>
                <w:sz w:val="28"/>
                <w:szCs w:val="28"/>
              </w:rPr>
            </w:pPr>
          </w:p>
        </w:tc>
      </w:tr>
      <w:tr w:rsidR="00EB2DBD" w:rsidRPr="00CF117E" w:rsidTr="005A1CA1">
        <w:trPr>
          <w:trHeight w:val="329"/>
        </w:trPr>
        <w:tc>
          <w:tcPr>
            <w:tcW w:w="823" w:type="dxa"/>
          </w:tcPr>
          <w:p w:rsidR="00EB2DBD" w:rsidRPr="00CF117E" w:rsidRDefault="00BB0430" w:rsidP="00EB2DBD">
            <w:pPr>
              <w:pStyle w:val="a4"/>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2555" w:type="dxa"/>
          </w:tcPr>
          <w:p w:rsidR="00EB2DBD" w:rsidRPr="00CF117E" w:rsidRDefault="00EB2DBD" w:rsidP="00EB2DBD">
            <w:pPr>
              <w:pStyle w:val="a4"/>
              <w:ind w:left="0"/>
              <w:rPr>
                <w:rFonts w:ascii="Times New Roman" w:hAnsi="Times New Roman" w:cs="Times New Roman"/>
                <w:sz w:val="28"/>
                <w:szCs w:val="28"/>
              </w:rPr>
            </w:pPr>
            <w:r w:rsidRPr="00CF117E">
              <w:rPr>
                <w:rFonts w:ascii="Times New Roman" w:hAnsi="Times New Roman" w:cs="Times New Roman"/>
                <w:sz w:val="28"/>
                <w:szCs w:val="28"/>
              </w:rPr>
              <w:t>Ответственный за достижение результата регионального проекта</w:t>
            </w:r>
          </w:p>
        </w:tc>
        <w:tc>
          <w:tcPr>
            <w:tcW w:w="2127" w:type="dxa"/>
          </w:tcPr>
          <w:p w:rsidR="00EB2DBD" w:rsidRDefault="00EB2DBD" w:rsidP="00EB2DBD">
            <w:pPr>
              <w:pStyle w:val="a4"/>
              <w:ind w:left="-112" w:right="-103"/>
              <w:jc w:val="center"/>
              <w:rPr>
                <w:rFonts w:ascii="Times New Roman" w:hAnsi="Times New Roman" w:cs="Times New Roman"/>
                <w:sz w:val="28"/>
                <w:szCs w:val="28"/>
              </w:rPr>
            </w:pPr>
            <w:r>
              <w:rPr>
                <w:rFonts w:ascii="Times New Roman" w:hAnsi="Times New Roman" w:cs="Times New Roman"/>
                <w:sz w:val="28"/>
                <w:szCs w:val="28"/>
              </w:rPr>
              <w:t>Гущин И.Н.</w:t>
            </w:r>
          </w:p>
        </w:tc>
        <w:tc>
          <w:tcPr>
            <w:tcW w:w="3681" w:type="dxa"/>
          </w:tcPr>
          <w:p w:rsidR="00EB2DBD" w:rsidRDefault="00EB2DBD" w:rsidP="00EB2DBD">
            <w:pPr>
              <w:pStyle w:val="a4"/>
              <w:ind w:left="0"/>
              <w:jc w:val="center"/>
              <w:rPr>
                <w:rFonts w:ascii="Times New Roman" w:hAnsi="Times New Roman" w:cs="Times New Roman"/>
                <w:sz w:val="28"/>
                <w:szCs w:val="28"/>
              </w:rPr>
            </w:pPr>
            <w:r w:rsidRPr="00EB2DBD">
              <w:rPr>
                <w:rFonts w:ascii="Times New Roman" w:hAnsi="Times New Roman" w:cs="Times New Roman"/>
                <w:sz w:val="28"/>
                <w:szCs w:val="28"/>
              </w:rPr>
              <w:t>Председатель Комитета Республики Татарстан по охране объектов культурного наследия</w:t>
            </w:r>
          </w:p>
        </w:tc>
        <w:tc>
          <w:tcPr>
            <w:tcW w:w="2981" w:type="dxa"/>
          </w:tcPr>
          <w:p w:rsidR="00EB2DBD" w:rsidRDefault="00EB2DBD" w:rsidP="00EB2DBD">
            <w:pPr>
              <w:pStyle w:val="a4"/>
              <w:ind w:left="0"/>
              <w:jc w:val="center"/>
              <w:rPr>
                <w:rFonts w:ascii="Times New Roman" w:hAnsi="Times New Roman" w:cs="Times New Roman"/>
                <w:sz w:val="28"/>
                <w:szCs w:val="28"/>
              </w:rPr>
            </w:pPr>
            <w:r>
              <w:rPr>
                <w:rFonts w:ascii="Times New Roman" w:hAnsi="Times New Roman" w:cs="Times New Roman"/>
                <w:sz w:val="28"/>
                <w:szCs w:val="28"/>
              </w:rPr>
              <w:t>Премьер-министр Республики Татарстан</w:t>
            </w:r>
          </w:p>
          <w:p w:rsidR="00EB2DBD" w:rsidRPr="00CF117E" w:rsidRDefault="00EB2DBD" w:rsidP="00EB2DBD">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А.В.Песошин</w:t>
            </w:r>
            <w:proofErr w:type="spellEnd"/>
          </w:p>
        </w:tc>
        <w:tc>
          <w:tcPr>
            <w:tcW w:w="3401" w:type="dxa"/>
          </w:tcPr>
          <w:p w:rsidR="00EB2DBD" w:rsidRDefault="00EB2DBD" w:rsidP="00EB2DBD">
            <w:pPr>
              <w:tabs>
                <w:tab w:val="left" w:pos="477"/>
              </w:tabs>
              <w:spacing w:line="240" w:lineRule="atLeast"/>
              <w:contextualSpacing/>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t>70%</w:t>
            </w:r>
          </w:p>
        </w:tc>
      </w:tr>
      <w:tr w:rsidR="00EB2DBD" w:rsidRPr="00CF117E" w:rsidTr="005A1CA1">
        <w:trPr>
          <w:trHeight w:val="329"/>
        </w:trPr>
        <w:tc>
          <w:tcPr>
            <w:tcW w:w="823" w:type="dxa"/>
          </w:tcPr>
          <w:p w:rsidR="00EB2DBD" w:rsidRPr="00CF117E" w:rsidRDefault="00BB0430" w:rsidP="00EB2DBD">
            <w:pPr>
              <w:pStyle w:val="a4"/>
              <w:ind w:left="0"/>
              <w:jc w:val="center"/>
              <w:rPr>
                <w:rFonts w:ascii="Times New Roman" w:hAnsi="Times New Roman" w:cs="Times New Roman"/>
                <w:sz w:val="28"/>
                <w:szCs w:val="28"/>
              </w:rPr>
            </w:pPr>
            <w:r>
              <w:rPr>
                <w:rFonts w:ascii="Times New Roman" w:hAnsi="Times New Roman" w:cs="Times New Roman"/>
                <w:sz w:val="28"/>
                <w:szCs w:val="28"/>
              </w:rPr>
              <w:t>36.</w:t>
            </w:r>
          </w:p>
        </w:tc>
        <w:tc>
          <w:tcPr>
            <w:tcW w:w="2555" w:type="dxa"/>
          </w:tcPr>
          <w:p w:rsidR="00EB2DBD" w:rsidRPr="00CF117E" w:rsidRDefault="00EB2DBD" w:rsidP="00EB2DBD">
            <w:pPr>
              <w:pStyle w:val="a4"/>
              <w:ind w:left="0"/>
              <w:rPr>
                <w:rFonts w:ascii="Times New Roman" w:hAnsi="Times New Roman" w:cs="Times New Roman"/>
                <w:sz w:val="28"/>
                <w:szCs w:val="28"/>
              </w:rPr>
            </w:pPr>
            <w:r w:rsidRPr="00CF117E">
              <w:rPr>
                <w:rFonts w:ascii="Times New Roman" w:hAnsi="Times New Roman" w:cs="Times New Roman"/>
                <w:sz w:val="28"/>
                <w:szCs w:val="28"/>
              </w:rPr>
              <w:t xml:space="preserve">Участник регионального </w:t>
            </w:r>
            <w:r w:rsidRPr="00CF117E">
              <w:rPr>
                <w:rFonts w:ascii="Times New Roman" w:hAnsi="Times New Roman" w:cs="Times New Roman"/>
                <w:sz w:val="28"/>
                <w:szCs w:val="28"/>
              </w:rPr>
              <w:lastRenderedPageBreak/>
              <w:t>проекта</w:t>
            </w:r>
          </w:p>
        </w:tc>
        <w:tc>
          <w:tcPr>
            <w:tcW w:w="2127" w:type="dxa"/>
          </w:tcPr>
          <w:p w:rsidR="00EB2DBD" w:rsidRPr="00CF117E" w:rsidRDefault="00EB2DBD" w:rsidP="00EB2DBD">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Хасанова Д.Р.</w:t>
            </w:r>
          </w:p>
        </w:tc>
        <w:tc>
          <w:tcPr>
            <w:tcW w:w="3681" w:type="dxa"/>
          </w:tcPr>
          <w:p w:rsidR="00EB2DBD" w:rsidRPr="00CF117E" w:rsidRDefault="00EB2DBD" w:rsidP="00EB2DBD">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t xml:space="preserve">Начальник отдела инфраструктурного </w:t>
            </w:r>
            <w:r w:rsidRPr="00CF117E">
              <w:rPr>
                <w:rFonts w:ascii="Times New Roman" w:hAnsi="Times New Roman" w:cs="Times New Roman"/>
                <w:sz w:val="28"/>
                <w:szCs w:val="28"/>
              </w:rPr>
              <w:lastRenderedPageBreak/>
              <w:t>развития и творческих индустрий Министерства культуры Республики Татарстан</w:t>
            </w:r>
          </w:p>
        </w:tc>
        <w:tc>
          <w:tcPr>
            <w:tcW w:w="2981" w:type="dxa"/>
          </w:tcPr>
          <w:p w:rsidR="00EB2DBD" w:rsidRPr="00CF117E" w:rsidRDefault="00EB2DBD" w:rsidP="00EB2DBD">
            <w:pPr>
              <w:pStyle w:val="a4"/>
              <w:ind w:left="0"/>
              <w:jc w:val="center"/>
              <w:rPr>
                <w:rFonts w:ascii="Times New Roman" w:hAnsi="Times New Roman" w:cs="Times New Roman"/>
                <w:sz w:val="28"/>
                <w:szCs w:val="28"/>
              </w:rPr>
            </w:pPr>
            <w:r w:rsidRPr="00CF117E">
              <w:rPr>
                <w:rFonts w:ascii="Times New Roman" w:hAnsi="Times New Roman" w:cs="Times New Roman"/>
                <w:sz w:val="28"/>
                <w:szCs w:val="28"/>
              </w:rPr>
              <w:lastRenderedPageBreak/>
              <w:t xml:space="preserve">Заместитель министра культуры Республики </w:t>
            </w:r>
            <w:r w:rsidRPr="00CF117E">
              <w:rPr>
                <w:rFonts w:ascii="Times New Roman" w:hAnsi="Times New Roman" w:cs="Times New Roman"/>
                <w:sz w:val="28"/>
                <w:szCs w:val="28"/>
              </w:rPr>
              <w:lastRenderedPageBreak/>
              <w:t>Татарстан</w:t>
            </w:r>
          </w:p>
          <w:p w:rsidR="00EB2DBD" w:rsidRPr="00CF117E" w:rsidRDefault="00EB2DBD" w:rsidP="00EB2DBD">
            <w:pPr>
              <w:pStyle w:val="a4"/>
              <w:ind w:left="0"/>
              <w:jc w:val="center"/>
              <w:rPr>
                <w:rFonts w:ascii="Times New Roman" w:hAnsi="Times New Roman" w:cs="Times New Roman"/>
                <w:sz w:val="28"/>
                <w:szCs w:val="28"/>
              </w:rPr>
            </w:pPr>
            <w:proofErr w:type="spellStart"/>
            <w:r w:rsidRPr="00CF117E">
              <w:rPr>
                <w:rFonts w:ascii="Times New Roman" w:hAnsi="Times New Roman" w:cs="Times New Roman"/>
                <w:sz w:val="28"/>
                <w:szCs w:val="28"/>
              </w:rPr>
              <w:t>Ю.И.Адгамова</w:t>
            </w:r>
            <w:proofErr w:type="spellEnd"/>
          </w:p>
        </w:tc>
        <w:tc>
          <w:tcPr>
            <w:tcW w:w="3401" w:type="dxa"/>
          </w:tcPr>
          <w:p w:rsidR="00EB2DBD" w:rsidRPr="00CF117E" w:rsidRDefault="00EB2DBD" w:rsidP="00EB2DBD">
            <w:pPr>
              <w:pStyle w:val="a4"/>
              <w:ind w:left="0"/>
              <w:jc w:val="center"/>
              <w:rPr>
                <w:rFonts w:ascii="Times New Roman" w:eastAsia="Arial Unicode MS" w:hAnsi="Times New Roman" w:cs="Times New Roman"/>
                <w:bCs/>
                <w:sz w:val="28"/>
                <w:szCs w:val="28"/>
                <w:u w:color="000000"/>
                <w:lang w:eastAsia="ru-RU"/>
              </w:rPr>
            </w:pPr>
            <w:r>
              <w:rPr>
                <w:rFonts w:ascii="Times New Roman" w:eastAsia="Arial Unicode MS" w:hAnsi="Times New Roman" w:cs="Times New Roman"/>
                <w:bCs/>
                <w:sz w:val="28"/>
                <w:szCs w:val="28"/>
                <w:u w:color="000000"/>
                <w:lang w:eastAsia="ru-RU"/>
              </w:rPr>
              <w:lastRenderedPageBreak/>
              <w:t>3</w:t>
            </w:r>
            <w:r w:rsidRPr="00CF117E">
              <w:rPr>
                <w:rFonts w:ascii="Times New Roman" w:eastAsia="Arial Unicode MS" w:hAnsi="Times New Roman" w:cs="Times New Roman"/>
                <w:bCs/>
                <w:sz w:val="28"/>
                <w:szCs w:val="28"/>
                <w:u w:color="000000"/>
                <w:lang w:eastAsia="ru-RU"/>
              </w:rPr>
              <w:t>0%</w:t>
            </w:r>
          </w:p>
        </w:tc>
      </w:tr>
    </w:tbl>
    <w:p w:rsidR="0053232A" w:rsidRPr="00D562BE" w:rsidRDefault="0053232A" w:rsidP="008F548B">
      <w:pPr>
        <w:pStyle w:val="a4"/>
        <w:jc w:val="right"/>
        <w:rPr>
          <w:rFonts w:ascii="Times New Roman" w:hAnsi="Times New Roman" w:cs="Times New Roman"/>
          <w:b/>
          <w:sz w:val="28"/>
          <w:szCs w:val="28"/>
        </w:rPr>
      </w:pPr>
    </w:p>
    <w:p w:rsidR="00960875" w:rsidRDefault="00960875">
      <w:pPr>
        <w:rPr>
          <w:rFonts w:ascii="Times New Roman" w:hAnsi="Times New Roman" w:cs="Times New Roman"/>
          <w:b/>
          <w:sz w:val="28"/>
          <w:szCs w:val="28"/>
        </w:rPr>
      </w:pPr>
      <w:r>
        <w:rPr>
          <w:rFonts w:ascii="Times New Roman" w:hAnsi="Times New Roman" w:cs="Times New Roman"/>
          <w:b/>
          <w:sz w:val="28"/>
          <w:szCs w:val="28"/>
        </w:rPr>
        <w:br w:type="page"/>
      </w:r>
    </w:p>
    <w:p w:rsidR="00221B88" w:rsidRPr="00960875" w:rsidRDefault="00221B88" w:rsidP="00221B88">
      <w:pPr>
        <w:pStyle w:val="20"/>
        <w:keepNext/>
        <w:keepLines/>
        <w:shd w:val="clear" w:color="auto" w:fill="auto"/>
        <w:spacing w:after="0" w:line="240" w:lineRule="auto"/>
        <w:ind w:left="9639"/>
        <w:rPr>
          <w:b w:val="0"/>
          <w:szCs w:val="32"/>
        </w:rPr>
      </w:pPr>
      <w:r w:rsidRPr="00960875">
        <w:rPr>
          <w:b w:val="0"/>
          <w:szCs w:val="32"/>
        </w:rPr>
        <w:lastRenderedPageBreak/>
        <w:t>Приложение № 1</w:t>
      </w:r>
    </w:p>
    <w:p w:rsidR="00221B88" w:rsidRPr="00960875" w:rsidRDefault="00221B88" w:rsidP="00221B88">
      <w:pPr>
        <w:pStyle w:val="20"/>
        <w:keepNext/>
        <w:keepLines/>
        <w:shd w:val="clear" w:color="auto" w:fill="auto"/>
        <w:spacing w:after="0" w:line="240" w:lineRule="auto"/>
        <w:ind w:left="9639"/>
        <w:rPr>
          <w:b w:val="0"/>
          <w:szCs w:val="32"/>
        </w:rPr>
      </w:pPr>
      <w:r w:rsidRPr="00960875">
        <w:rPr>
          <w:b w:val="0"/>
          <w:szCs w:val="32"/>
        </w:rPr>
        <w:t>к паспорту регионального проекта «Культурная среда»</w:t>
      </w:r>
    </w:p>
    <w:p w:rsidR="00221B88" w:rsidRDefault="00221B88" w:rsidP="00221B88">
      <w:pPr>
        <w:pStyle w:val="a4"/>
        <w:jc w:val="center"/>
        <w:rPr>
          <w:rFonts w:ascii="Times New Roman" w:hAnsi="Times New Roman" w:cs="Times New Roman"/>
          <w:b/>
          <w:sz w:val="28"/>
          <w:szCs w:val="28"/>
        </w:rPr>
      </w:pPr>
    </w:p>
    <w:p w:rsidR="00221B88" w:rsidRDefault="00221B88" w:rsidP="00221B88">
      <w:pPr>
        <w:pStyle w:val="a4"/>
        <w:jc w:val="center"/>
        <w:rPr>
          <w:rFonts w:ascii="Times New Roman" w:hAnsi="Times New Roman" w:cs="Times New Roman"/>
          <w:b/>
          <w:sz w:val="28"/>
          <w:szCs w:val="28"/>
        </w:rPr>
      </w:pPr>
      <w:r>
        <w:rPr>
          <w:rFonts w:ascii="Times New Roman" w:hAnsi="Times New Roman" w:cs="Times New Roman"/>
          <w:b/>
          <w:sz w:val="28"/>
          <w:szCs w:val="28"/>
        </w:rPr>
        <w:t>ПЛАН МЕРОПРИЯТИЙ</w:t>
      </w:r>
    </w:p>
    <w:p w:rsidR="00221B88" w:rsidRDefault="00221B88" w:rsidP="00221B88">
      <w:pPr>
        <w:pStyle w:val="a4"/>
        <w:jc w:val="center"/>
        <w:rPr>
          <w:rFonts w:ascii="Times New Roman" w:hAnsi="Times New Roman" w:cs="Times New Roman"/>
          <w:b/>
          <w:sz w:val="28"/>
          <w:szCs w:val="28"/>
        </w:rPr>
      </w:pPr>
      <w:r w:rsidRPr="00994789">
        <w:rPr>
          <w:rFonts w:ascii="Times New Roman" w:hAnsi="Times New Roman" w:cs="Times New Roman"/>
          <w:b/>
          <w:sz w:val="28"/>
          <w:szCs w:val="28"/>
        </w:rPr>
        <w:t>по реализации регионального проекта</w:t>
      </w:r>
    </w:p>
    <w:p w:rsidR="00221B88" w:rsidRDefault="00221B88" w:rsidP="00221B88">
      <w:pPr>
        <w:pStyle w:val="a4"/>
        <w:jc w:val="center"/>
        <w:rPr>
          <w:rFonts w:ascii="Times New Roman" w:hAnsi="Times New Roman" w:cs="Times New Roman"/>
          <w:b/>
          <w:sz w:val="28"/>
          <w:szCs w:val="28"/>
        </w:rPr>
      </w:pPr>
    </w:p>
    <w:tbl>
      <w:tblPr>
        <w:tblStyle w:val="a3"/>
        <w:tblW w:w="15299" w:type="dxa"/>
        <w:tblInd w:w="-34" w:type="dxa"/>
        <w:tblLook w:val="04A0" w:firstRow="1" w:lastRow="0" w:firstColumn="1" w:lastColumn="0" w:noHBand="0" w:noVBand="1"/>
      </w:tblPr>
      <w:tblGrid>
        <w:gridCol w:w="988"/>
        <w:gridCol w:w="4215"/>
        <w:gridCol w:w="1476"/>
        <w:gridCol w:w="1540"/>
        <w:gridCol w:w="2343"/>
        <w:gridCol w:w="3221"/>
        <w:gridCol w:w="1516"/>
      </w:tblGrid>
      <w:tr w:rsidR="00221B88" w:rsidRPr="00E01A83" w:rsidTr="003D6956">
        <w:tc>
          <w:tcPr>
            <w:tcW w:w="988" w:type="dxa"/>
            <w:vMerge w:val="restart"/>
            <w:vAlign w:val="center"/>
          </w:tcPr>
          <w:p w:rsidR="00221B88" w:rsidRPr="00E01A83" w:rsidRDefault="00221B88" w:rsidP="003A4CFE">
            <w:pPr>
              <w:pStyle w:val="a9"/>
              <w:shd w:val="clear" w:color="auto" w:fill="auto"/>
              <w:jc w:val="center"/>
            </w:pPr>
            <w:r w:rsidRPr="00E01A83">
              <w:t>№</w:t>
            </w:r>
          </w:p>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п/п</w:t>
            </w:r>
          </w:p>
        </w:tc>
        <w:tc>
          <w:tcPr>
            <w:tcW w:w="4215" w:type="dxa"/>
            <w:vMerge w:val="restart"/>
            <w:vAlign w:val="center"/>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 xml:space="preserve">Наименование </w:t>
            </w:r>
            <w:r w:rsidRPr="00E01A83">
              <w:rPr>
                <w:rFonts w:ascii="Times New Roman" w:hAnsi="Times New Roman" w:cs="Times New Roman"/>
                <w:sz w:val="28"/>
                <w:szCs w:val="28"/>
              </w:rPr>
              <w:br/>
              <w:t>результата, мероприятия, контрольной точки</w:t>
            </w:r>
          </w:p>
        </w:tc>
        <w:tc>
          <w:tcPr>
            <w:tcW w:w="3016" w:type="dxa"/>
            <w:gridSpan w:val="2"/>
            <w:vAlign w:val="center"/>
          </w:tcPr>
          <w:p w:rsidR="00221B88" w:rsidRPr="00E01A83" w:rsidRDefault="00221B88" w:rsidP="003A4CFE">
            <w:pPr>
              <w:pStyle w:val="a9"/>
              <w:shd w:val="clear" w:color="auto" w:fill="auto"/>
              <w:jc w:val="center"/>
            </w:pPr>
            <w:r w:rsidRPr="00E01A83">
              <w:t>Сроки</w:t>
            </w:r>
          </w:p>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реализации</w:t>
            </w:r>
          </w:p>
        </w:tc>
        <w:tc>
          <w:tcPr>
            <w:tcW w:w="2343" w:type="dxa"/>
            <w:vMerge w:val="restart"/>
            <w:vAlign w:val="center"/>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Ответственный исполнитель</w:t>
            </w:r>
          </w:p>
        </w:tc>
        <w:tc>
          <w:tcPr>
            <w:tcW w:w="3221" w:type="dxa"/>
            <w:vMerge w:val="restart"/>
            <w:vAlign w:val="center"/>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Вид документа</w:t>
            </w:r>
            <w:r w:rsidRPr="00E01A83">
              <w:rPr>
                <w:rFonts w:ascii="Times New Roman" w:hAnsi="Times New Roman" w:cs="Times New Roman"/>
                <w:sz w:val="28"/>
                <w:szCs w:val="28"/>
              </w:rPr>
              <w:br/>
              <w:t>и характеристика результата</w:t>
            </w:r>
          </w:p>
        </w:tc>
        <w:tc>
          <w:tcPr>
            <w:tcW w:w="1516" w:type="dxa"/>
            <w:vMerge w:val="restart"/>
            <w:vAlign w:val="center"/>
          </w:tcPr>
          <w:p w:rsidR="00221B88" w:rsidRPr="00E01A83" w:rsidRDefault="00221B88" w:rsidP="003A4CFE">
            <w:pPr>
              <w:pStyle w:val="a9"/>
              <w:shd w:val="clear" w:color="auto" w:fill="auto"/>
              <w:jc w:val="center"/>
            </w:pPr>
            <w:r w:rsidRPr="00E01A83">
              <w:t>Уровень</w:t>
            </w:r>
          </w:p>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контроля</w:t>
            </w:r>
          </w:p>
        </w:tc>
      </w:tr>
      <w:tr w:rsidR="00221B88" w:rsidRPr="00E01A83" w:rsidTr="003D6956">
        <w:tc>
          <w:tcPr>
            <w:tcW w:w="988" w:type="dxa"/>
            <w:vMerge/>
          </w:tcPr>
          <w:p w:rsidR="00221B88" w:rsidRPr="00E01A83" w:rsidRDefault="00221B88" w:rsidP="003A4CFE">
            <w:pPr>
              <w:pStyle w:val="a4"/>
              <w:ind w:left="0"/>
              <w:jc w:val="center"/>
              <w:rPr>
                <w:rFonts w:ascii="Times New Roman" w:hAnsi="Times New Roman" w:cs="Times New Roman"/>
                <w:sz w:val="28"/>
                <w:szCs w:val="28"/>
              </w:rPr>
            </w:pPr>
          </w:p>
        </w:tc>
        <w:tc>
          <w:tcPr>
            <w:tcW w:w="4215" w:type="dxa"/>
            <w:vMerge/>
          </w:tcPr>
          <w:p w:rsidR="00221B88" w:rsidRPr="00E01A83" w:rsidRDefault="00221B88" w:rsidP="003A4CFE">
            <w:pPr>
              <w:pStyle w:val="a4"/>
              <w:ind w:left="0"/>
              <w:jc w:val="center"/>
              <w:rPr>
                <w:rFonts w:ascii="Times New Roman" w:hAnsi="Times New Roman" w:cs="Times New Roman"/>
                <w:sz w:val="28"/>
                <w:szCs w:val="28"/>
              </w:rPr>
            </w:pP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начало</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окончание</w:t>
            </w:r>
          </w:p>
        </w:tc>
        <w:tc>
          <w:tcPr>
            <w:tcW w:w="2343" w:type="dxa"/>
            <w:vMerge/>
          </w:tcPr>
          <w:p w:rsidR="00221B88" w:rsidRPr="00E01A83" w:rsidRDefault="00221B88" w:rsidP="003A4CFE">
            <w:pPr>
              <w:pStyle w:val="a4"/>
              <w:ind w:left="0"/>
              <w:jc w:val="center"/>
              <w:rPr>
                <w:rFonts w:ascii="Times New Roman" w:hAnsi="Times New Roman" w:cs="Times New Roman"/>
                <w:sz w:val="28"/>
                <w:szCs w:val="28"/>
              </w:rPr>
            </w:pPr>
          </w:p>
        </w:tc>
        <w:tc>
          <w:tcPr>
            <w:tcW w:w="3221" w:type="dxa"/>
            <w:vMerge/>
          </w:tcPr>
          <w:p w:rsidR="00221B88" w:rsidRPr="00E01A83" w:rsidRDefault="00221B88" w:rsidP="003A4CFE">
            <w:pPr>
              <w:pStyle w:val="a4"/>
              <w:ind w:left="0"/>
              <w:rPr>
                <w:rFonts w:ascii="Times New Roman" w:hAnsi="Times New Roman" w:cs="Times New Roman"/>
                <w:sz w:val="28"/>
                <w:szCs w:val="28"/>
              </w:rPr>
            </w:pPr>
          </w:p>
        </w:tc>
        <w:tc>
          <w:tcPr>
            <w:tcW w:w="1516" w:type="dxa"/>
            <w:vMerge/>
          </w:tcPr>
          <w:p w:rsidR="00221B88" w:rsidRPr="00E01A83" w:rsidRDefault="00221B88" w:rsidP="003A4CFE">
            <w:pPr>
              <w:pStyle w:val="a4"/>
              <w:ind w:left="0"/>
              <w:jc w:val="center"/>
              <w:rPr>
                <w:rFonts w:ascii="Times New Roman" w:hAnsi="Times New Roman" w:cs="Times New Roman"/>
                <w:sz w:val="28"/>
                <w:szCs w:val="28"/>
              </w:rPr>
            </w:pPr>
          </w:p>
        </w:tc>
      </w:tr>
      <w:tr w:rsidR="00221B88" w:rsidRPr="00E01A83" w:rsidTr="003D6956">
        <w:tc>
          <w:tcPr>
            <w:tcW w:w="988"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w:t>
            </w:r>
          </w:p>
        </w:tc>
        <w:tc>
          <w:tcPr>
            <w:tcW w:w="4215" w:type="dxa"/>
          </w:tcPr>
          <w:p w:rsidR="00221B88" w:rsidRPr="00C1737C" w:rsidRDefault="00221B88"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заявок для участия в конкурсе 2 центров культурного развития в субъектах Российской Федерации </w:t>
            </w:r>
            <w:r w:rsidRPr="00C1737C">
              <w:rPr>
                <w:rFonts w:ascii="Times New Roman" w:eastAsia="Arial Unicode MS" w:hAnsi="Times New Roman" w:cs="Times New Roman"/>
                <w:b/>
                <w:bCs/>
                <w:sz w:val="28"/>
                <w:szCs w:val="28"/>
                <w:u w:color="000000"/>
              </w:rPr>
              <w:t>в городах с числом жителей от 50 000 до 300 000 человек</w:t>
            </w:r>
          </w:p>
        </w:tc>
        <w:tc>
          <w:tcPr>
            <w:tcW w:w="1476" w:type="dxa"/>
          </w:tcPr>
          <w:p w:rsidR="00221B88" w:rsidRPr="00C1737C" w:rsidRDefault="00221B88" w:rsidP="003A4CFE">
            <w:pPr>
              <w:pStyle w:val="a9"/>
              <w:shd w:val="clear" w:color="auto" w:fill="auto"/>
              <w:jc w:val="center"/>
              <w:rPr>
                <w:b/>
              </w:rPr>
            </w:pPr>
            <w:r w:rsidRPr="00C1737C">
              <w:rPr>
                <w:b/>
              </w:rPr>
              <w:t>01.01.2019</w:t>
            </w:r>
          </w:p>
        </w:tc>
        <w:tc>
          <w:tcPr>
            <w:tcW w:w="1540" w:type="dxa"/>
          </w:tcPr>
          <w:p w:rsidR="00221B88" w:rsidRPr="00C1737C" w:rsidRDefault="00221B88" w:rsidP="003A4CFE">
            <w:pPr>
              <w:pStyle w:val="a9"/>
              <w:shd w:val="clear" w:color="auto" w:fill="auto"/>
              <w:jc w:val="center"/>
              <w:rPr>
                <w:b/>
              </w:rPr>
            </w:pPr>
            <w:r w:rsidRPr="00C1737C">
              <w:rPr>
                <w:b/>
              </w:rPr>
              <w:t>31.12.2024</w:t>
            </w:r>
          </w:p>
        </w:tc>
        <w:tc>
          <w:tcPr>
            <w:tcW w:w="2343" w:type="dxa"/>
          </w:tcPr>
          <w:p w:rsidR="00221B88" w:rsidRPr="00C1737C" w:rsidRDefault="00221B88" w:rsidP="003A4CFE">
            <w:pPr>
              <w:pStyle w:val="a9"/>
              <w:shd w:val="clear" w:color="auto" w:fill="auto"/>
              <w:jc w:val="center"/>
              <w:rPr>
                <w:b/>
              </w:rPr>
            </w:pPr>
            <w:r w:rsidRPr="00C1737C">
              <w:rPr>
                <w:b/>
              </w:rPr>
              <w:t>Хасанова Д.Р.</w:t>
            </w:r>
          </w:p>
          <w:p w:rsidR="00862327" w:rsidRPr="00C1737C" w:rsidRDefault="00862327" w:rsidP="003A4CFE">
            <w:pPr>
              <w:pStyle w:val="a9"/>
              <w:shd w:val="clear" w:color="auto" w:fill="auto"/>
              <w:jc w:val="center"/>
              <w:rPr>
                <w:b/>
              </w:rPr>
            </w:pPr>
            <w:r w:rsidRPr="00C1737C">
              <w:rPr>
                <w:b/>
              </w:rPr>
              <w:t>Хайруллина Г.Р.</w:t>
            </w:r>
          </w:p>
        </w:tc>
        <w:tc>
          <w:tcPr>
            <w:tcW w:w="3221" w:type="dxa"/>
          </w:tcPr>
          <w:p w:rsidR="00221B88" w:rsidRPr="00C1737C" w:rsidRDefault="00862327" w:rsidP="00862327">
            <w:pPr>
              <w:pStyle w:val="a9"/>
              <w:shd w:val="clear" w:color="auto" w:fill="auto"/>
              <w:rPr>
                <w:b/>
              </w:rPr>
            </w:pPr>
            <w:r w:rsidRPr="00C1737C">
              <w:rPr>
                <w:b/>
              </w:rPr>
              <w:t>Отчет Республики Татарстан</w:t>
            </w:r>
            <w:r w:rsidRPr="00C1737C">
              <w:rPr>
                <w:b/>
              </w:rPr>
              <w:br/>
              <w:t xml:space="preserve">о достижении значений показателей эффективности </w:t>
            </w:r>
            <w:r w:rsidRPr="00C1737C">
              <w:rPr>
                <w:b/>
              </w:rPr>
              <w:br/>
              <w:t>по соглашению</w:t>
            </w:r>
          </w:p>
        </w:tc>
        <w:tc>
          <w:tcPr>
            <w:tcW w:w="1516" w:type="dxa"/>
          </w:tcPr>
          <w:p w:rsidR="00221B88" w:rsidRPr="00C1737C" w:rsidRDefault="00ED2BE5"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1.1.1.</w:t>
            </w:r>
          </w:p>
        </w:tc>
        <w:tc>
          <w:tcPr>
            <w:tcW w:w="4215" w:type="dxa"/>
          </w:tcPr>
          <w:p w:rsidR="00221B88" w:rsidRPr="00E01A83" w:rsidRDefault="00221B88" w:rsidP="003A4CFE">
            <w:pPr>
              <w:pStyle w:val="a9"/>
              <w:shd w:val="clear" w:color="auto" w:fill="auto"/>
              <w:jc w:val="both"/>
            </w:pPr>
            <w:r w:rsidRPr="00E01A83">
              <w:t xml:space="preserve">Подготовка и направление заявок для участия в конкурсе </w:t>
            </w:r>
            <w:r w:rsidRPr="00E01A83">
              <w:rPr>
                <w:bCs/>
              </w:rPr>
              <w:t xml:space="preserve">по строительству </w:t>
            </w:r>
            <w:r w:rsidRPr="00E01A83">
              <w:t>центров культурного развития</w:t>
            </w:r>
          </w:p>
        </w:tc>
        <w:tc>
          <w:tcPr>
            <w:tcW w:w="1476" w:type="dxa"/>
          </w:tcPr>
          <w:p w:rsidR="00221B88" w:rsidRPr="00E01A83" w:rsidRDefault="00221B88" w:rsidP="003A4CFE">
            <w:pPr>
              <w:pStyle w:val="a9"/>
              <w:shd w:val="clear" w:color="auto" w:fill="auto"/>
              <w:jc w:val="center"/>
            </w:pPr>
            <w:r w:rsidRPr="00E01A83">
              <w:t>01.03.2020</w:t>
            </w:r>
          </w:p>
        </w:tc>
        <w:tc>
          <w:tcPr>
            <w:tcW w:w="1540" w:type="dxa"/>
          </w:tcPr>
          <w:p w:rsidR="00221B88" w:rsidRPr="00E01A83" w:rsidRDefault="00221B88" w:rsidP="003A4CFE">
            <w:pPr>
              <w:pStyle w:val="a9"/>
              <w:shd w:val="clear" w:color="auto" w:fill="auto"/>
              <w:jc w:val="center"/>
            </w:pPr>
            <w:r w:rsidRPr="00E01A83">
              <w:t>01.10.2020</w:t>
            </w:r>
          </w:p>
        </w:tc>
        <w:tc>
          <w:tcPr>
            <w:tcW w:w="2343" w:type="dxa"/>
          </w:tcPr>
          <w:p w:rsidR="00221B88" w:rsidRPr="00E01A83" w:rsidRDefault="00221B88" w:rsidP="003A4CFE">
            <w:pPr>
              <w:pStyle w:val="a9"/>
              <w:shd w:val="clear" w:color="auto" w:fill="auto"/>
              <w:jc w:val="center"/>
            </w:pPr>
            <w:r w:rsidRPr="00E01A83">
              <w:t>Хайруллина Г.Р.</w:t>
            </w:r>
          </w:p>
        </w:tc>
        <w:tc>
          <w:tcPr>
            <w:tcW w:w="3221" w:type="dxa"/>
          </w:tcPr>
          <w:p w:rsidR="00221B88" w:rsidRPr="00E01A83" w:rsidRDefault="00ED2BE5" w:rsidP="003A4CFE">
            <w:pPr>
              <w:pStyle w:val="a9"/>
              <w:shd w:val="clear" w:color="auto" w:fill="auto"/>
            </w:pPr>
            <w:r w:rsidRPr="00E01A83">
              <w:t xml:space="preserve">Заявка </w:t>
            </w:r>
            <w:r w:rsidR="00221B88" w:rsidRPr="00E01A83">
              <w:t>Министерства культуры Республики Татарстан в Министерство культуры Российской Федерации</w:t>
            </w:r>
            <w:r w:rsidRPr="00E01A83">
              <w:t xml:space="preserve"> в установленном порядке</w:t>
            </w:r>
          </w:p>
        </w:tc>
        <w:tc>
          <w:tcPr>
            <w:tcW w:w="1516" w:type="dxa"/>
          </w:tcPr>
          <w:p w:rsidR="00221B88" w:rsidRPr="00E01A83" w:rsidRDefault="00221B88" w:rsidP="003A4CFE">
            <w:pPr>
              <w:pStyle w:val="a9"/>
              <w:shd w:val="clear" w:color="auto" w:fill="auto"/>
              <w:jc w:val="center"/>
            </w:pPr>
            <w:r w:rsidRPr="00E01A83">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1.1.2.</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Заключение соглашения между Министерством культуры Российской Федерации и Республикой Татарстан по предоставлению субсидии на строительство 2 центров </w:t>
            </w:r>
            <w:r w:rsidRPr="00E01A83">
              <w:rPr>
                <w:rFonts w:ascii="Times New Roman" w:hAnsi="Times New Roman" w:cs="Times New Roman"/>
                <w:sz w:val="28"/>
                <w:szCs w:val="28"/>
              </w:rPr>
              <w:lastRenderedPageBreak/>
              <w:t>культурного развития в городах Альметьевск и Елабуга Республики Татарстан</w:t>
            </w:r>
          </w:p>
        </w:tc>
        <w:tc>
          <w:tcPr>
            <w:tcW w:w="1476" w:type="dxa"/>
          </w:tcPr>
          <w:p w:rsidR="00221B88" w:rsidRPr="00E01A83" w:rsidRDefault="00221B88" w:rsidP="003A4CFE">
            <w:pPr>
              <w:pStyle w:val="a9"/>
              <w:shd w:val="clear" w:color="auto" w:fill="auto"/>
              <w:jc w:val="center"/>
            </w:pPr>
            <w:r w:rsidRPr="00E01A83">
              <w:lastRenderedPageBreak/>
              <w:t>15.01.2021</w:t>
            </w:r>
          </w:p>
        </w:tc>
        <w:tc>
          <w:tcPr>
            <w:tcW w:w="1540" w:type="dxa"/>
          </w:tcPr>
          <w:p w:rsidR="00221B88" w:rsidRPr="00E01A83" w:rsidRDefault="00221B88" w:rsidP="003A4CFE">
            <w:pPr>
              <w:pStyle w:val="a9"/>
              <w:shd w:val="clear" w:color="auto" w:fill="auto"/>
              <w:jc w:val="center"/>
            </w:pPr>
            <w:r w:rsidRPr="00E01A83">
              <w:t>01.03.2021</w:t>
            </w: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на строительство центров культурного развития</w:t>
            </w:r>
          </w:p>
        </w:tc>
        <w:tc>
          <w:tcPr>
            <w:tcW w:w="151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1.1.3.</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Проведение Республикой Татарстан конкурсных процедур на строительство центров культурного развития</w:t>
            </w:r>
          </w:p>
        </w:tc>
        <w:tc>
          <w:tcPr>
            <w:tcW w:w="1476" w:type="dxa"/>
          </w:tcPr>
          <w:p w:rsidR="00221B88" w:rsidRPr="00E01A83" w:rsidRDefault="00221B88" w:rsidP="003A4CFE">
            <w:pPr>
              <w:pStyle w:val="a9"/>
              <w:shd w:val="clear" w:color="auto" w:fill="auto"/>
              <w:jc w:val="center"/>
            </w:pPr>
            <w:r w:rsidRPr="00E01A83">
              <w:t>01.03.2021</w:t>
            </w:r>
          </w:p>
        </w:tc>
        <w:tc>
          <w:tcPr>
            <w:tcW w:w="1540" w:type="dxa"/>
          </w:tcPr>
          <w:p w:rsidR="00221B88" w:rsidRPr="00E01A83" w:rsidRDefault="00221B88" w:rsidP="003A4CFE">
            <w:pPr>
              <w:pStyle w:val="a9"/>
              <w:shd w:val="clear" w:color="auto" w:fill="auto"/>
              <w:jc w:val="center"/>
            </w:pPr>
            <w:r w:rsidRPr="00E01A83">
              <w:t>01.10.2021</w:t>
            </w:r>
          </w:p>
        </w:tc>
        <w:tc>
          <w:tcPr>
            <w:tcW w:w="2343" w:type="dxa"/>
          </w:tcPr>
          <w:p w:rsidR="00221B88" w:rsidRPr="00E01A83" w:rsidRDefault="00221B88" w:rsidP="003A4CFE">
            <w:pPr>
              <w:pStyle w:val="a4"/>
              <w:ind w:left="-154" w:right="-108"/>
              <w:jc w:val="center"/>
              <w:rPr>
                <w:rFonts w:ascii="Times New Roman" w:hAnsi="Times New Roman" w:cs="Times New Roman"/>
                <w:sz w:val="28"/>
                <w:szCs w:val="28"/>
              </w:rPr>
            </w:pPr>
            <w:proofErr w:type="spellStart"/>
            <w:r w:rsidRPr="00E01A83">
              <w:rPr>
                <w:rFonts w:ascii="Times New Roman" w:hAnsi="Times New Roman" w:cs="Times New Roman"/>
                <w:sz w:val="28"/>
                <w:szCs w:val="28"/>
              </w:rPr>
              <w:t>Кудряшев</w:t>
            </w:r>
            <w:proofErr w:type="spellEnd"/>
            <w:r w:rsidRPr="00E01A83">
              <w:rPr>
                <w:rFonts w:ascii="Times New Roman" w:hAnsi="Times New Roman" w:cs="Times New Roman"/>
                <w:sz w:val="28"/>
                <w:szCs w:val="28"/>
              </w:rPr>
              <w:t xml:space="preserve"> В.Н.</w:t>
            </w:r>
          </w:p>
          <w:p w:rsidR="00221B88" w:rsidRPr="00E01A83" w:rsidRDefault="00221B88" w:rsidP="003A4CFE">
            <w:pPr>
              <w:pStyle w:val="a4"/>
              <w:ind w:left="-154" w:right="-108"/>
              <w:jc w:val="center"/>
              <w:rPr>
                <w:rFonts w:ascii="Times New Roman" w:hAnsi="Times New Roman" w:cs="Times New Roman"/>
                <w:sz w:val="28"/>
                <w:szCs w:val="28"/>
              </w:rPr>
            </w:pPr>
            <w:proofErr w:type="spellStart"/>
            <w:r w:rsidRPr="00E01A83">
              <w:rPr>
                <w:rFonts w:ascii="Times New Roman" w:hAnsi="Times New Roman" w:cs="Times New Roman"/>
                <w:sz w:val="28"/>
                <w:szCs w:val="28"/>
              </w:rPr>
              <w:t>Айзатуллин</w:t>
            </w:r>
            <w:proofErr w:type="spellEnd"/>
            <w:r w:rsidRPr="00E01A83">
              <w:rPr>
                <w:rFonts w:ascii="Times New Roman" w:hAnsi="Times New Roman" w:cs="Times New Roman"/>
                <w:sz w:val="28"/>
                <w:szCs w:val="28"/>
              </w:rPr>
              <w:t xml:space="preserve"> М.М.</w:t>
            </w:r>
          </w:p>
          <w:p w:rsidR="00221B88" w:rsidRPr="00E01A83" w:rsidRDefault="00221B88" w:rsidP="00E01A83">
            <w:pPr>
              <w:pStyle w:val="a4"/>
              <w:ind w:left="-154" w:right="-108"/>
              <w:rPr>
                <w:rFonts w:ascii="Times New Roman" w:hAnsi="Times New Roman" w:cs="Times New Roman"/>
                <w:sz w:val="28"/>
                <w:szCs w:val="28"/>
              </w:rPr>
            </w:pPr>
          </w:p>
          <w:p w:rsidR="00221B88" w:rsidRPr="00E01A83" w:rsidRDefault="00221B88" w:rsidP="003A4CFE">
            <w:pPr>
              <w:pStyle w:val="a4"/>
              <w:ind w:left="-154" w:right="-108"/>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eastAsia="Arial Unicode MS" w:hAnsi="Times New Roman" w:cs="Times New Roman"/>
                <w:bCs/>
                <w:sz w:val="28"/>
                <w:szCs w:val="28"/>
                <w:u w:color="000000"/>
              </w:rPr>
              <w:t>Заключены государственные (муниципальные) контракты</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Выделены субсидии на строительство 2 центров культурного развития в Республике Татарстан в городах с числом жителей до 300 000 человек – Альметьевске и Елабуге.</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31.12.2021</w:t>
            </w:r>
          </w:p>
        </w:tc>
        <w:tc>
          <w:tcPr>
            <w:tcW w:w="2343" w:type="dxa"/>
          </w:tcPr>
          <w:p w:rsidR="00221B88" w:rsidRPr="00E01A83" w:rsidRDefault="00E01A83" w:rsidP="00E01A83">
            <w:pPr>
              <w:pStyle w:val="a4"/>
              <w:ind w:left="-154" w:right="-108"/>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221B88" w:rsidRPr="00E01A83" w:rsidRDefault="00221B88" w:rsidP="00A440AB">
            <w:pPr>
              <w:pStyle w:val="a4"/>
              <w:ind w:left="0"/>
              <w:rPr>
                <w:rFonts w:ascii="Times New Roman" w:hAnsi="Times New Roman" w:cs="Times New Roman"/>
                <w:sz w:val="28"/>
                <w:szCs w:val="28"/>
              </w:rPr>
            </w:pPr>
            <w:r w:rsidRPr="00E01A83">
              <w:rPr>
                <w:rFonts w:ascii="Times New Roman" w:eastAsia="Arial Unicode MS" w:hAnsi="Times New Roman" w:cs="Times New Roman"/>
                <w:bCs/>
                <w:sz w:val="28"/>
                <w:szCs w:val="28"/>
                <w:u w:color="000000"/>
              </w:rPr>
              <w:t>Отчет Республики Татарстан</w:t>
            </w:r>
            <w:r w:rsidRPr="00E01A83">
              <w:rPr>
                <w:rFonts w:ascii="Times New Roman" w:eastAsia="Arial Unicode MS" w:hAnsi="Times New Roman" w:cs="Times New Roman"/>
                <w:bCs/>
                <w:sz w:val="28"/>
                <w:szCs w:val="28"/>
                <w:u w:color="000000"/>
              </w:rPr>
              <w:br/>
              <w:t xml:space="preserve">о достижении значений показателей эффективности </w:t>
            </w:r>
            <w:r w:rsidRPr="00E01A83">
              <w:rPr>
                <w:rFonts w:ascii="Times New Roman" w:eastAsia="Arial Unicode MS" w:hAnsi="Times New Roman" w:cs="Times New Roman"/>
                <w:bCs/>
                <w:sz w:val="28"/>
                <w:szCs w:val="28"/>
                <w:u w:color="000000"/>
              </w:rPr>
              <w:br/>
              <w:t>по соглашению</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w:t>
            </w:r>
          </w:p>
        </w:tc>
        <w:tc>
          <w:tcPr>
            <w:tcW w:w="4215" w:type="dxa"/>
          </w:tcPr>
          <w:p w:rsidR="00221B88" w:rsidRPr="00C1737C" w:rsidRDefault="00221B88"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заявки для участия в конкурсе </w:t>
            </w:r>
            <w:r w:rsidRPr="00C1737C">
              <w:rPr>
                <w:rFonts w:ascii="Times New Roman" w:hAnsi="Times New Roman" w:cs="Times New Roman"/>
                <w:b/>
                <w:sz w:val="28"/>
                <w:szCs w:val="28"/>
              </w:rPr>
              <w:br/>
              <w:t>2 региональных и муниципальных учреждений отрасли культуры для предоставления грантов на реализацию проектов, направленных на улучшение качества культурной среды, в рамках реновации</w:t>
            </w:r>
          </w:p>
        </w:tc>
        <w:tc>
          <w:tcPr>
            <w:tcW w:w="1476" w:type="dxa"/>
          </w:tcPr>
          <w:p w:rsidR="00221B88" w:rsidRPr="00C1737C" w:rsidRDefault="00221B88" w:rsidP="003A4CFE">
            <w:pPr>
              <w:pStyle w:val="a4"/>
              <w:ind w:left="0"/>
              <w:jc w:val="center"/>
              <w:rPr>
                <w:rFonts w:ascii="Times New Roman" w:hAnsi="Times New Roman" w:cs="Times New Roman"/>
                <w:b/>
                <w:sz w:val="28"/>
                <w:szCs w:val="28"/>
              </w:rPr>
            </w:pPr>
          </w:p>
        </w:tc>
        <w:tc>
          <w:tcPr>
            <w:tcW w:w="1540"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31.12.2019</w:t>
            </w:r>
          </w:p>
        </w:tc>
        <w:tc>
          <w:tcPr>
            <w:tcW w:w="2343"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Хасанова Д.Р.</w:t>
            </w:r>
            <w:r w:rsidR="00A440AB" w:rsidRPr="00C1737C">
              <w:rPr>
                <w:rFonts w:ascii="Times New Roman" w:hAnsi="Times New Roman" w:cs="Times New Roman"/>
                <w:b/>
                <w:sz w:val="28"/>
                <w:szCs w:val="28"/>
              </w:rPr>
              <w:t xml:space="preserve"> </w:t>
            </w:r>
            <w:r w:rsidR="00A440AB" w:rsidRPr="00C1737C">
              <w:rPr>
                <w:rFonts w:ascii="Times New Roman" w:eastAsia="Times New Roman" w:hAnsi="Times New Roman" w:cs="Times New Roman"/>
                <w:b/>
                <w:sz w:val="28"/>
                <w:szCs w:val="28"/>
              </w:rPr>
              <w:t>Хайруллина Г.Р.</w:t>
            </w:r>
          </w:p>
        </w:tc>
        <w:tc>
          <w:tcPr>
            <w:tcW w:w="3221" w:type="dxa"/>
          </w:tcPr>
          <w:p w:rsidR="00221B88" w:rsidRPr="00C1737C" w:rsidRDefault="00221B88" w:rsidP="003A4CFE">
            <w:pPr>
              <w:pStyle w:val="a4"/>
              <w:ind w:left="0"/>
              <w:rPr>
                <w:rFonts w:ascii="Times New Roman" w:hAnsi="Times New Roman" w:cs="Times New Roman"/>
                <w:b/>
                <w:sz w:val="28"/>
                <w:szCs w:val="28"/>
              </w:rPr>
            </w:pPr>
          </w:p>
        </w:tc>
        <w:tc>
          <w:tcPr>
            <w:tcW w:w="1516" w:type="dxa"/>
          </w:tcPr>
          <w:p w:rsidR="00221B88"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2.1.1.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от Республики Татарстан заявок для участия в конкурсе для предоставления грантов на реализацию проектов, направленных на улучшение </w:t>
            </w:r>
            <w:r w:rsidRPr="00E01A83">
              <w:rPr>
                <w:rFonts w:ascii="Times New Roman" w:hAnsi="Times New Roman" w:cs="Times New Roman"/>
                <w:sz w:val="28"/>
                <w:szCs w:val="28"/>
              </w:rPr>
              <w:lastRenderedPageBreak/>
              <w:t>качества культурной среды, в рамках реновации</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01.07.2019</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01.08.2019</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9"/>
              <w:shd w:val="clear" w:color="auto" w:fill="auto"/>
              <w:jc w:val="center"/>
            </w:pPr>
            <w:r w:rsidRPr="00E01A83">
              <w:t>Хайруллина Г.Р.</w:t>
            </w:r>
          </w:p>
        </w:tc>
        <w:tc>
          <w:tcPr>
            <w:tcW w:w="3221" w:type="dxa"/>
          </w:tcPr>
          <w:p w:rsidR="00221B88" w:rsidRPr="00E01A83" w:rsidRDefault="00ED2BE5" w:rsidP="003A4CFE">
            <w:pPr>
              <w:pStyle w:val="a9"/>
              <w:shd w:val="clear" w:color="auto" w:fill="auto"/>
            </w:pPr>
            <w:r w:rsidRPr="00E01A83">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2.1.2.</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Поддержано 2 проекта по реновации региональных </w:t>
            </w:r>
            <w:r w:rsidRPr="00E01A83">
              <w:rPr>
                <w:rFonts w:ascii="Times New Roman" w:hAnsi="Times New Roman" w:cs="Times New Roman"/>
                <w:sz w:val="28"/>
                <w:szCs w:val="28"/>
              </w:rPr>
              <w:br/>
              <w:t xml:space="preserve">и муниципальных учреждений отрасти культуры, направленных </w:t>
            </w:r>
            <w:r w:rsidRPr="00E01A83">
              <w:rPr>
                <w:rFonts w:ascii="Times New Roman" w:hAnsi="Times New Roman" w:cs="Times New Roman"/>
                <w:sz w:val="28"/>
                <w:szCs w:val="28"/>
              </w:rPr>
              <w:br/>
              <w:t>на улучшение качества культурной среды</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01.01.2021</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01.05.2021</w:t>
            </w: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с победителями конкурсного отбора</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между Министерством культуры Российской Федерации и Республикой Татарстан (победителями конкурсного отбора)</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01.05.2021</w:t>
            </w: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с победителями конкурсного отбора</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w:t>
            </w:r>
          </w:p>
        </w:tc>
        <w:tc>
          <w:tcPr>
            <w:tcW w:w="4215" w:type="dxa"/>
          </w:tcPr>
          <w:p w:rsidR="00221B88" w:rsidRPr="00C1737C" w:rsidRDefault="00C1737C" w:rsidP="00C1737C">
            <w:pPr>
              <w:pStyle w:val="a4"/>
              <w:ind w:left="0"/>
              <w:jc w:val="both"/>
              <w:rPr>
                <w:rFonts w:ascii="Times New Roman" w:hAnsi="Times New Roman" w:cs="Times New Roman"/>
                <w:b/>
                <w:sz w:val="28"/>
                <w:szCs w:val="28"/>
              </w:rPr>
            </w:pPr>
            <w:r w:rsidRPr="00C1737C">
              <w:rPr>
                <w:rFonts w:ascii="Times New Roman" w:hAnsi="Times New Roman" w:cs="Times New Roman"/>
                <w:b/>
                <w:bCs/>
                <w:sz w:val="28"/>
                <w:szCs w:val="28"/>
              </w:rPr>
              <w:t>В Республике Татарстан о</w:t>
            </w:r>
            <w:r w:rsidR="00221B88" w:rsidRPr="00C1737C">
              <w:rPr>
                <w:rFonts w:ascii="Times New Roman" w:hAnsi="Times New Roman" w:cs="Times New Roman"/>
                <w:b/>
                <w:bCs/>
                <w:sz w:val="28"/>
                <w:szCs w:val="28"/>
              </w:rPr>
              <w:t>снащен</w:t>
            </w:r>
            <w:r w:rsidRPr="00C1737C">
              <w:rPr>
                <w:rFonts w:ascii="Times New Roman" w:hAnsi="Times New Roman" w:cs="Times New Roman"/>
                <w:b/>
                <w:bCs/>
                <w:sz w:val="28"/>
                <w:szCs w:val="28"/>
              </w:rPr>
              <w:t>о</w:t>
            </w:r>
            <w:r w:rsidR="00221B88" w:rsidRPr="00C1737C">
              <w:rPr>
                <w:rFonts w:ascii="Times New Roman" w:hAnsi="Times New Roman" w:cs="Times New Roman"/>
                <w:b/>
                <w:bCs/>
                <w:sz w:val="28"/>
                <w:szCs w:val="28"/>
              </w:rPr>
              <w:t xml:space="preserve"> 20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476" w:type="dxa"/>
          </w:tcPr>
          <w:p w:rsidR="00221B88" w:rsidRPr="00C1737C" w:rsidRDefault="00221B88" w:rsidP="003A4CFE">
            <w:pPr>
              <w:pStyle w:val="a9"/>
              <w:shd w:val="clear" w:color="auto" w:fill="auto"/>
              <w:jc w:val="center"/>
              <w:rPr>
                <w:b/>
              </w:rPr>
            </w:pPr>
            <w:r w:rsidRPr="00C1737C">
              <w:rPr>
                <w:b/>
              </w:rPr>
              <w:t>01.01.2020</w:t>
            </w:r>
          </w:p>
        </w:tc>
        <w:tc>
          <w:tcPr>
            <w:tcW w:w="1540" w:type="dxa"/>
          </w:tcPr>
          <w:p w:rsidR="00221B88" w:rsidRPr="00C1737C" w:rsidRDefault="00221B88" w:rsidP="003A4CFE">
            <w:pPr>
              <w:pStyle w:val="a9"/>
              <w:shd w:val="clear" w:color="auto" w:fill="auto"/>
              <w:jc w:val="center"/>
              <w:rPr>
                <w:b/>
              </w:rPr>
            </w:pPr>
            <w:r w:rsidRPr="00C1737C">
              <w:rPr>
                <w:b/>
              </w:rPr>
              <w:t>31.12.2020</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Козырева Ф.Ф.</w:t>
            </w:r>
          </w:p>
          <w:p w:rsidR="00221B88" w:rsidRPr="00C1737C" w:rsidRDefault="00221B88" w:rsidP="00E01A83">
            <w:pPr>
              <w:pStyle w:val="a4"/>
              <w:ind w:left="0"/>
              <w:jc w:val="center"/>
              <w:rPr>
                <w:rFonts w:ascii="Times New Roman" w:hAnsi="Times New Roman" w:cs="Times New Roman"/>
                <w:b/>
                <w:sz w:val="28"/>
                <w:szCs w:val="28"/>
              </w:rPr>
            </w:pPr>
          </w:p>
        </w:tc>
        <w:tc>
          <w:tcPr>
            <w:tcW w:w="3221" w:type="dxa"/>
          </w:tcPr>
          <w:p w:rsidR="00221B88" w:rsidRPr="00C1737C" w:rsidRDefault="00221B88" w:rsidP="003A4CFE">
            <w:pPr>
              <w:pStyle w:val="a4"/>
              <w:ind w:left="0"/>
              <w:rPr>
                <w:rFonts w:ascii="Times New Roman" w:hAnsi="Times New Roman" w:cs="Times New Roman"/>
                <w:b/>
                <w:sz w:val="28"/>
                <w:szCs w:val="28"/>
              </w:rPr>
            </w:pPr>
            <w:r w:rsidRPr="00C1737C">
              <w:rPr>
                <w:rFonts w:ascii="Times New Roman" w:hAnsi="Times New Roman" w:cs="Times New Roman"/>
                <w:b/>
                <w:sz w:val="28"/>
                <w:szCs w:val="28"/>
              </w:rPr>
              <w:t>Отчет Республики Татарстан об укреплении материально-технической базы образовательных учреждений в сфере культуры (детских школ искусств по видам искусств и училищ)</w:t>
            </w:r>
          </w:p>
        </w:tc>
        <w:tc>
          <w:tcPr>
            <w:tcW w:w="1516" w:type="dxa"/>
          </w:tcPr>
          <w:p w:rsidR="00221B88"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Согласование перечней детских школ искусств по видам искусств и училищ, а также предусмотренных для них музыкальных инструментов, оборудования и учебных </w:t>
            </w:r>
            <w:r w:rsidRPr="00E01A83">
              <w:rPr>
                <w:rFonts w:ascii="Times New Roman" w:hAnsi="Times New Roman" w:cs="Times New Roman"/>
                <w:sz w:val="28"/>
                <w:szCs w:val="28"/>
              </w:rPr>
              <w:lastRenderedPageBreak/>
              <w:t>материалов</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01.10.2019</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01.01.2020</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3A4CFE">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Предоставление информации в Министерство культуры Республики Татарстан</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3.1.2.</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заключение соглашений между Министерством культуры Российской Федерации и Республикой Татарстан о предоставлении субсидии, в том числе </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01.01.2020</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01.03.2020</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с победителями конкурсного отбора</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3.1.3.</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Осуществление закупочных процедур 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01.03.2020</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20.11.2020</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Лаврова А.М.</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Документы Республики Татарстан на осуществление закупочных процедур </w:t>
            </w:r>
            <w:r w:rsidRPr="00E01A83">
              <w:rPr>
                <w:rFonts w:ascii="Times New Roman" w:hAnsi="Times New Roman" w:cs="Times New Roman"/>
                <w:sz w:val="28"/>
                <w:szCs w:val="28"/>
              </w:rPr>
              <w:br/>
              <w:t xml:space="preserve">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3.1.4.</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Предоставление в Министерство культуры Российской Федерации отчетных документов </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w:t>
            </w:r>
            <w:r w:rsidRPr="00E01A83">
              <w:rPr>
                <w:rFonts w:ascii="Times New Roman" w:hAnsi="Times New Roman" w:cs="Times New Roman"/>
                <w:sz w:val="28"/>
                <w:szCs w:val="28"/>
              </w:rPr>
              <w:lastRenderedPageBreak/>
              <w:t xml:space="preserve">оборудованием и учебными материалами в соответствии с согласованными перечнями  </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20.11.2020</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20.12.2020</w:t>
            </w:r>
          </w:p>
        </w:tc>
        <w:tc>
          <w:tcPr>
            <w:tcW w:w="2343" w:type="dxa"/>
          </w:tcPr>
          <w:p w:rsidR="00221B88" w:rsidRDefault="00E01A83"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E01A83" w:rsidRPr="00E01A83" w:rsidRDefault="00E01A83" w:rsidP="003A4CFE">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Республики Татарстан</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w:t>
            </w:r>
            <w:r w:rsidRPr="00E01A83">
              <w:rPr>
                <w:rFonts w:ascii="Times New Roman" w:hAnsi="Times New Roman" w:cs="Times New Roman"/>
                <w:sz w:val="28"/>
                <w:szCs w:val="28"/>
              </w:rPr>
              <w:lastRenderedPageBreak/>
              <w:t xml:space="preserve">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3.1.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Музыкальными инструментами, оборудованием и учебными материалами оснащено 20 образовательных учреждений в сфере культуры (детских школ искусств по видам искусств и училищ) (нарастающим итогом)</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31.12.2020</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E01A83">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Республики Татарстан</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4.</w:t>
            </w:r>
          </w:p>
        </w:tc>
        <w:tc>
          <w:tcPr>
            <w:tcW w:w="4215" w:type="dxa"/>
          </w:tcPr>
          <w:p w:rsidR="00221B88" w:rsidRPr="00C1737C" w:rsidRDefault="00C1737C" w:rsidP="003A4CFE">
            <w:pPr>
              <w:pStyle w:val="a4"/>
              <w:ind w:left="0"/>
              <w:jc w:val="both"/>
              <w:rPr>
                <w:rFonts w:ascii="Times New Roman" w:hAnsi="Times New Roman" w:cs="Times New Roman"/>
                <w:b/>
                <w:sz w:val="28"/>
                <w:szCs w:val="28"/>
              </w:rPr>
            </w:pPr>
            <w:r w:rsidRPr="00C1737C">
              <w:rPr>
                <w:rFonts w:ascii="Times New Roman" w:hAnsi="Times New Roman" w:cs="Times New Roman"/>
                <w:b/>
                <w:bCs/>
                <w:sz w:val="28"/>
                <w:szCs w:val="28"/>
              </w:rPr>
              <w:t>В Республике Татарстан оснащено</w:t>
            </w:r>
            <w:r w:rsidR="00221B88" w:rsidRPr="00C1737C">
              <w:rPr>
                <w:rFonts w:ascii="Times New Roman" w:hAnsi="Times New Roman" w:cs="Times New Roman"/>
                <w:b/>
                <w:bCs/>
                <w:sz w:val="28"/>
                <w:szCs w:val="28"/>
              </w:rPr>
              <w:t xml:space="preserve"> 40 образовательных учреждений в сфере культуры (детских школ искусств и училищ) музыкальными инструментами, оборудованием и учебными материалами (нарастающим итогом)</w:t>
            </w:r>
          </w:p>
        </w:tc>
        <w:tc>
          <w:tcPr>
            <w:tcW w:w="1476" w:type="dxa"/>
          </w:tcPr>
          <w:p w:rsidR="00221B88" w:rsidRPr="00C1737C" w:rsidRDefault="00221B88" w:rsidP="003A4CFE">
            <w:pPr>
              <w:pStyle w:val="a9"/>
              <w:shd w:val="clear" w:color="auto" w:fill="auto"/>
              <w:jc w:val="center"/>
              <w:rPr>
                <w:b/>
              </w:rPr>
            </w:pPr>
            <w:r w:rsidRPr="00C1737C">
              <w:rPr>
                <w:b/>
              </w:rPr>
              <w:t>01.01.2022</w:t>
            </w:r>
          </w:p>
        </w:tc>
        <w:tc>
          <w:tcPr>
            <w:tcW w:w="1540" w:type="dxa"/>
          </w:tcPr>
          <w:p w:rsidR="00221B88" w:rsidRPr="00C1737C" w:rsidRDefault="00221B88" w:rsidP="003A4CFE">
            <w:pPr>
              <w:pStyle w:val="a9"/>
              <w:shd w:val="clear" w:color="auto" w:fill="auto"/>
              <w:jc w:val="center"/>
              <w:rPr>
                <w:b/>
              </w:rPr>
            </w:pPr>
            <w:r w:rsidRPr="00C1737C">
              <w:rPr>
                <w:b/>
              </w:rPr>
              <w:t>31.12.2022</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Козырева Ф.Ф.</w:t>
            </w:r>
          </w:p>
          <w:p w:rsidR="00221B88" w:rsidRPr="00C1737C" w:rsidRDefault="00221B88" w:rsidP="00E01A83">
            <w:pPr>
              <w:pStyle w:val="a4"/>
              <w:ind w:left="0"/>
              <w:jc w:val="center"/>
              <w:rPr>
                <w:rFonts w:ascii="Times New Roman" w:hAnsi="Times New Roman" w:cs="Times New Roman"/>
                <w:b/>
                <w:sz w:val="28"/>
                <w:szCs w:val="28"/>
              </w:rPr>
            </w:pPr>
          </w:p>
        </w:tc>
        <w:tc>
          <w:tcPr>
            <w:tcW w:w="3221" w:type="dxa"/>
          </w:tcPr>
          <w:p w:rsidR="00221B88" w:rsidRPr="00C1737C" w:rsidRDefault="00221B88" w:rsidP="003A4CFE">
            <w:pPr>
              <w:pStyle w:val="a4"/>
              <w:ind w:left="0"/>
              <w:rPr>
                <w:rFonts w:ascii="Times New Roman" w:hAnsi="Times New Roman" w:cs="Times New Roman"/>
                <w:b/>
                <w:sz w:val="28"/>
                <w:szCs w:val="28"/>
              </w:rPr>
            </w:pPr>
            <w:r w:rsidRPr="00C1737C">
              <w:rPr>
                <w:rFonts w:ascii="Times New Roman" w:hAnsi="Times New Roman" w:cs="Times New Roman"/>
                <w:b/>
                <w:sz w:val="28"/>
                <w:szCs w:val="28"/>
              </w:rPr>
              <w:t>Отчет Республики Татарстан об укреплении материально-технической базы образовательных учреждений в сфере культуры (детских школ искусств по видам искусств и училищ)</w:t>
            </w:r>
          </w:p>
        </w:tc>
        <w:tc>
          <w:tcPr>
            <w:tcW w:w="1516" w:type="dxa"/>
          </w:tcPr>
          <w:p w:rsidR="00221B88"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4.1.1.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Согласование перечней детских школ искусств по видам </w:t>
            </w:r>
            <w:r w:rsidRPr="00E01A83">
              <w:rPr>
                <w:rFonts w:ascii="Times New Roman" w:hAnsi="Times New Roman" w:cs="Times New Roman"/>
                <w:sz w:val="28"/>
                <w:szCs w:val="28"/>
              </w:rPr>
              <w:lastRenderedPageBreak/>
              <w:t>искусств и училищ, а также предусмотренных для них музыкальных инструментов, оборудования и учебных материалов</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01.10.2021</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01.01.2022</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E01A83">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Предоставление информации в </w:t>
            </w:r>
            <w:r w:rsidRPr="00E01A83">
              <w:rPr>
                <w:rFonts w:ascii="Times New Roman" w:hAnsi="Times New Roman" w:cs="Times New Roman"/>
                <w:sz w:val="28"/>
                <w:szCs w:val="28"/>
              </w:rPr>
              <w:lastRenderedPageBreak/>
              <w:t>Министерство культуры Республики Татарстан</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4.1.2.</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заключение соглашений между Министерством культуры Российской Федерации и Республикой Татарстан о предоставлении субсидии, в том числе </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01.01.2022</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01.03.2022</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с победителями конкурсного отбора</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4.1.3.</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Осуществление закупочных процедур 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01.03.2022</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20.11.2022</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Лаврова А.М.</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Документы Республики Татарстан на осуществление закупочных процедур </w:t>
            </w:r>
            <w:r w:rsidRPr="00E01A83">
              <w:rPr>
                <w:rFonts w:ascii="Times New Roman" w:hAnsi="Times New Roman" w:cs="Times New Roman"/>
                <w:sz w:val="28"/>
                <w:szCs w:val="28"/>
              </w:rPr>
              <w:br/>
              <w:t xml:space="preserve">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4.1.4.</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Предоставление в Министерство культуры Российской Федерации отчетных документов </w:t>
            </w:r>
            <w:r w:rsidRPr="00E01A83">
              <w:rPr>
                <w:rFonts w:ascii="Times New Roman" w:hAnsi="Times New Roman" w:cs="Times New Roman"/>
                <w:sz w:val="28"/>
                <w:szCs w:val="28"/>
              </w:rPr>
              <w:br/>
              <w:t xml:space="preserve">об оснащении образовательных </w:t>
            </w:r>
            <w:r w:rsidRPr="00E01A83">
              <w:rPr>
                <w:rFonts w:ascii="Times New Roman" w:hAnsi="Times New Roman" w:cs="Times New Roman"/>
                <w:sz w:val="28"/>
                <w:szCs w:val="28"/>
              </w:rPr>
              <w:lastRenderedPageBreak/>
              <w:t xml:space="preserve">учреждений в сфере культуры (детских школ искусств по видам искусств и училищ) музыкальными инструментами, оборудованием и учебными материалами в соответствии с согласованными перечнями  </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20.11.2022</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20.12.2022</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E01A83">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Республики Татарстан</w:t>
            </w:r>
            <w:r w:rsidRPr="00E01A83">
              <w:rPr>
                <w:rFonts w:ascii="Times New Roman" w:hAnsi="Times New Roman" w:cs="Times New Roman"/>
                <w:sz w:val="28"/>
                <w:szCs w:val="28"/>
              </w:rPr>
              <w:br/>
              <w:t xml:space="preserve">об оснащении образовательных </w:t>
            </w:r>
            <w:r w:rsidRPr="00E01A83">
              <w:rPr>
                <w:rFonts w:ascii="Times New Roman" w:hAnsi="Times New Roman" w:cs="Times New Roman"/>
                <w:sz w:val="28"/>
                <w:szCs w:val="28"/>
              </w:rPr>
              <w:lastRenderedPageBreak/>
              <w:t xml:space="preserve">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4.1.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Музыкальными инструментами, оборудованием и учебными материалами оснащено 40 образовательных учреждений в сфере культуры (детских школ искусств по видам искусств и училищ) (нарастающим итогом)</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31.12.2022</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E01A83">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Республики Татарстан</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C1737C" w:rsidRDefault="00221B88"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5.</w:t>
            </w:r>
          </w:p>
        </w:tc>
        <w:tc>
          <w:tcPr>
            <w:tcW w:w="4215" w:type="dxa"/>
          </w:tcPr>
          <w:p w:rsidR="00221B88" w:rsidRPr="00C1737C" w:rsidRDefault="00C1737C" w:rsidP="003A4CFE">
            <w:pPr>
              <w:pStyle w:val="a4"/>
              <w:ind w:left="0"/>
              <w:jc w:val="both"/>
              <w:rPr>
                <w:rFonts w:ascii="Times New Roman" w:hAnsi="Times New Roman" w:cs="Times New Roman"/>
                <w:b/>
                <w:sz w:val="28"/>
                <w:szCs w:val="28"/>
              </w:rPr>
            </w:pPr>
            <w:r w:rsidRPr="00C1737C">
              <w:rPr>
                <w:rFonts w:ascii="Times New Roman" w:hAnsi="Times New Roman" w:cs="Times New Roman"/>
                <w:b/>
                <w:bCs/>
                <w:sz w:val="28"/>
                <w:szCs w:val="28"/>
              </w:rPr>
              <w:t xml:space="preserve">В Республике Татарстан оснащено </w:t>
            </w:r>
            <w:r w:rsidR="00221B88" w:rsidRPr="00C1737C">
              <w:rPr>
                <w:rFonts w:ascii="Times New Roman" w:hAnsi="Times New Roman" w:cs="Times New Roman"/>
                <w:b/>
                <w:bCs/>
                <w:sz w:val="28"/>
                <w:szCs w:val="28"/>
              </w:rPr>
              <w:t>60 образовательных учреждений в сфере культуры (детских школ искусств и училищ) музыкальными инструментами, оборудованием и учебными материалами (нарастающим итогом)</w:t>
            </w:r>
          </w:p>
        </w:tc>
        <w:tc>
          <w:tcPr>
            <w:tcW w:w="1476" w:type="dxa"/>
          </w:tcPr>
          <w:p w:rsidR="00221B88" w:rsidRPr="00C1737C" w:rsidRDefault="00221B88" w:rsidP="003A4CFE">
            <w:pPr>
              <w:pStyle w:val="a9"/>
              <w:shd w:val="clear" w:color="auto" w:fill="auto"/>
              <w:jc w:val="center"/>
              <w:rPr>
                <w:b/>
              </w:rPr>
            </w:pPr>
            <w:r w:rsidRPr="00C1737C">
              <w:rPr>
                <w:b/>
              </w:rPr>
              <w:t>01.01.2022</w:t>
            </w:r>
          </w:p>
        </w:tc>
        <w:tc>
          <w:tcPr>
            <w:tcW w:w="1540" w:type="dxa"/>
          </w:tcPr>
          <w:p w:rsidR="00221B88" w:rsidRPr="00C1737C" w:rsidRDefault="00221B88" w:rsidP="003A4CFE">
            <w:pPr>
              <w:pStyle w:val="a9"/>
              <w:shd w:val="clear" w:color="auto" w:fill="auto"/>
              <w:jc w:val="center"/>
              <w:rPr>
                <w:b/>
              </w:rPr>
            </w:pPr>
            <w:r w:rsidRPr="00C1737C">
              <w:rPr>
                <w:b/>
              </w:rPr>
              <w:t>31.12.2022</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Козырева Ф.Ф.</w:t>
            </w:r>
          </w:p>
          <w:p w:rsidR="00221B88" w:rsidRPr="00C1737C" w:rsidRDefault="00221B88" w:rsidP="00E01A83">
            <w:pPr>
              <w:pStyle w:val="a4"/>
              <w:ind w:left="0"/>
              <w:jc w:val="center"/>
              <w:rPr>
                <w:rFonts w:ascii="Times New Roman" w:hAnsi="Times New Roman" w:cs="Times New Roman"/>
                <w:b/>
                <w:sz w:val="28"/>
                <w:szCs w:val="28"/>
              </w:rPr>
            </w:pPr>
          </w:p>
        </w:tc>
        <w:tc>
          <w:tcPr>
            <w:tcW w:w="3221" w:type="dxa"/>
          </w:tcPr>
          <w:p w:rsidR="00221B88" w:rsidRPr="00C1737C" w:rsidRDefault="00221B88" w:rsidP="003A4CFE">
            <w:pPr>
              <w:pStyle w:val="a4"/>
              <w:ind w:left="0"/>
              <w:rPr>
                <w:rFonts w:ascii="Times New Roman" w:hAnsi="Times New Roman" w:cs="Times New Roman"/>
                <w:b/>
                <w:sz w:val="28"/>
                <w:szCs w:val="28"/>
              </w:rPr>
            </w:pPr>
            <w:r w:rsidRPr="00C1737C">
              <w:rPr>
                <w:rFonts w:ascii="Times New Roman" w:hAnsi="Times New Roman" w:cs="Times New Roman"/>
                <w:b/>
                <w:sz w:val="28"/>
                <w:szCs w:val="28"/>
              </w:rPr>
              <w:t xml:space="preserve">Отчет Республики Татарстан об укреплении материально-технической базы образовательных учреждений в сфере культуры (детских школ искусств по </w:t>
            </w:r>
            <w:r w:rsidRPr="00C1737C">
              <w:rPr>
                <w:rFonts w:ascii="Times New Roman" w:hAnsi="Times New Roman" w:cs="Times New Roman"/>
                <w:b/>
                <w:sz w:val="28"/>
                <w:szCs w:val="28"/>
              </w:rPr>
              <w:lastRenderedPageBreak/>
              <w:t>видам искусств и училищ)</w:t>
            </w:r>
          </w:p>
        </w:tc>
        <w:tc>
          <w:tcPr>
            <w:tcW w:w="1516" w:type="dxa"/>
          </w:tcPr>
          <w:p w:rsidR="00221B88"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5.1.1.</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Согласование перечней детских школ искусств по видам искусств и училищ, а также предусмотренных для них музыкальных инструментов, оборудования и учебных материалов</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01.10.2023</w:t>
            </w: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01.01.2024</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221B88" w:rsidRPr="00E01A83" w:rsidRDefault="00221B88" w:rsidP="00E01A83">
            <w:pPr>
              <w:pStyle w:val="a4"/>
              <w:ind w:left="0"/>
              <w:jc w:val="center"/>
              <w:rPr>
                <w:rFonts w:ascii="Times New Roman" w:hAnsi="Times New Roman" w:cs="Times New Roman"/>
                <w:sz w:val="28"/>
                <w:szCs w:val="28"/>
              </w:rPr>
            </w:pP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Предоставление информации в Министерство культуры Республики Татарстан</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5.1.2.</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заключение соглашений между Министерством культуры Российской Федерации и Республикой Татарстан о предоставлении субсидии </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01.01.2024</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01.03.2024</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Заключение соглашения с победителями конкурсного отбора</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221B88" w:rsidRPr="00E01A83" w:rsidTr="003D6956">
        <w:tc>
          <w:tcPr>
            <w:tcW w:w="988"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5.1.3.</w:t>
            </w:r>
          </w:p>
        </w:tc>
        <w:tc>
          <w:tcPr>
            <w:tcW w:w="4215" w:type="dxa"/>
          </w:tcPr>
          <w:p w:rsidR="00221B88" w:rsidRPr="00E01A83" w:rsidRDefault="00221B88"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Осуществление закупочных процедур 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tc>
        <w:tc>
          <w:tcPr>
            <w:tcW w:w="1476"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01.03.2024</w:t>
            </w:r>
          </w:p>
          <w:p w:rsidR="00221B88" w:rsidRPr="00E01A83" w:rsidRDefault="00221B88" w:rsidP="003A4CFE">
            <w:pPr>
              <w:pStyle w:val="a4"/>
              <w:ind w:left="0"/>
              <w:jc w:val="center"/>
              <w:rPr>
                <w:rFonts w:ascii="Times New Roman" w:hAnsi="Times New Roman" w:cs="Times New Roman"/>
                <w:sz w:val="28"/>
                <w:szCs w:val="28"/>
              </w:rPr>
            </w:pPr>
          </w:p>
        </w:tc>
        <w:tc>
          <w:tcPr>
            <w:tcW w:w="1540"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20.11.2024</w:t>
            </w:r>
          </w:p>
          <w:p w:rsidR="00221B88" w:rsidRPr="00E01A83" w:rsidRDefault="00221B88" w:rsidP="003A4CFE">
            <w:pPr>
              <w:pStyle w:val="a4"/>
              <w:ind w:left="0"/>
              <w:jc w:val="center"/>
              <w:rPr>
                <w:rFonts w:ascii="Times New Roman" w:hAnsi="Times New Roman" w:cs="Times New Roman"/>
                <w:sz w:val="28"/>
                <w:szCs w:val="28"/>
              </w:rPr>
            </w:pPr>
          </w:p>
        </w:tc>
        <w:tc>
          <w:tcPr>
            <w:tcW w:w="2343" w:type="dxa"/>
          </w:tcPr>
          <w:p w:rsidR="00221B88" w:rsidRPr="00E01A83" w:rsidRDefault="00221B88"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Лаврова А.М.</w:t>
            </w:r>
          </w:p>
        </w:tc>
        <w:tc>
          <w:tcPr>
            <w:tcW w:w="3221" w:type="dxa"/>
          </w:tcPr>
          <w:p w:rsidR="00221B88" w:rsidRPr="00E01A83" w:rsidRDefault="00221B88"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Документы Республики Татарстан на осуществление закупочных процедур </w:t>
            </w:r>
            <w:r w:rsidRPr="00E01A83">
              <w:rPr>
                <w:rFonts w:ascii="Times New Roman" w:hAnsi="Times New Roman" w:cs="Times New Roman"/>
                <w:sz w:val="28"/>
                <w:szCs w:val="28"/>
              </w:rPr>
              <w:br/>
              <w:t xml:space="preserve">с целью оснащения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221B88"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5.1.4.</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Предоставление в Министерство </w:t>
            </w:r>
            <w:r w:rsidRPr="00E01A83">
              <w:rPr>
                <w:rFonts w:ascii="Times New Roman" w:hAnsi="Times New Roman" w:cs="Times New Roman"/>
                <w:sz w:val="28"/>
                <w:szCs w:val="28"/>
              </w:rPr>
              <w:lastRenderedPageBreak/>
              <w:t xml:space="preserve">культуры Российской Федерации отчетных документов </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 в соответствии с согласованными перечнями  </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20.11.2024</w:t>
            </w:r>
          </w:p>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20.12.2024</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E01A83" w:rsidRPr="00E01A83" w:rsidRDefault="00E01A83" w:rsidP="00E01A83">
            <w:pPr>
              <w:pStyle w:val="a4"/>
              <w:ind w:left="0"/>
              <w:jc w:val="center"/>
              <w:rPr>
                <w:rFonts w:ascii="Times New Roman" w:hAnsi="Times New Roman" w:cs="Times New Roman"/>
                <w:sz w:val="28"/>
                <w:szCs w:val="28"/>
              </w:rPr>
            </w:pP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lastRenderedPageBreak/>
              <w:t xml:space="preserve">Отчет Республики </w:t>
            </w:r>
            <w:r w:rsidRPr="00E01A83">
              <w:rPr>
                <w:rFonts w:ascii="Times New Roman" w:hAnsi="Times New Roman" w:cs="Times New Roman"/>
                <w:sz w:val="28"/>
                <w:szCs w:val="28"/>
              </w:rPr>
              <w:lastRenderedPageBreak/>
              <w:t>Татарстан</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5.1.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Музыкальными инструментами, оборудованием и учебными материалами оснащено 60 образовательных учреждений в сфере культуры (детских школ искусств по видам искусств и училищ) (нарастающим 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31.12.2024</w:t>
            </w:r>
          </w:p>
        </w:tc>
        <w:tc>
          <w:tcPr>
            <w:tcW w:w="2343" w:type="dxa"/>
          </w:tcPr>
          <w:p w:rsidR="00E01A83" w:rsidRDefault="00E01A83" w:rsidP="00E01A83">
            <w:pPr>
              <w:pStyle w:val="a4"/>
              <w:ind w:left="0"/>
              <w:jc w:val="center"/>
              <w:rPr>
                <w:rFonts w:ascii="Times New Roman" w:hAnsi="Times New Roman" w:cs="Times New Roman"/>
                <w:sz w:val="28"/>
                <w:szCs w:val="28"/>
              </w:rPr>
            </w:pPr>
            <w:r>
              <w:rPr>
                <w:rFonts w:ascii="Times New Roman" w:hAnsi="Times New Roman" w:cs="Times New Roman"/>
                <w:sz w:val="28"/>
                <w:szCs w:val="28"/>
              </w:rPr>
              <w:t>Козырева Ф.Ф.</w:t>
            </w:r>
          </w:p>
          <w:p w:rsidR="00E01A83" w:rsidRPr="00E01A83" w:rsidRDefault="00E01A83" w:rsidP="00E01A83">
            <w:pPr>
              <w:pStyle w:val="a4"/>
              <w:ind w:left="0"/>
              <w:jc w:val="center"/>
              <w:rPr>
                <w:rFonts w:ascii="Times New Roman" w:hAnsi="Times New Roman" w:cs="Times New Roman"/>
                <w:sz w:val="28"/>
                <w:szCs w:val="28"/>
              </w:rPr>
            </w:pP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Республики Татарстан</w:t>
            </w:r>
            <w:r w:rsidRPr="00E01A83">
              <w:rPr>
                <w:rFonts w:ascii="Times New Roman" w:hAnsi="Times New Roman" w:cs="Times New Roman"/>
                <w:sz w:val="28"/>
                <w:szCs w:val="28"/>
              </w:rPr>
              <w:br/>
              <w:t xml:space="preserve">об оснащении образовательных учреждений в сфере культуры (детских школ искусств по видам искусств и училищ) музыкальными инструментами, оборудованием </w:t>
            </w:r>
            <w:r w:rsidRPr="00E01A83">
              <w:rPr>
                <w:rFonts w:ascii="Times New Roman" w:hAnsi="Times New Roman" w:cs="Times New Roman"/>
                <w:sz w:val="28"/>
                <w:szCs w:val="28"/>
              </w:rPr>
              <w:br/>
              <w:t>и учебными материалами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6.</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В Республике Татарстан создано (реконструировано) и капитально отремонтировано 3 культурно-досуговых учреждения в сельской местности</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31.12.2019</w:t>
            </w:r>
          </w:p>
        </w:tc>
        <w:tc>
          <w:tcPr>
            <w:tcW w:w="2343"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Хайруллина 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6.1.1.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01.01.2019</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01.03.2019</w:t>
            </w: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6.1.2.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3A4CFE">
            <w:pPr>
              <w:spacing w:before="240"/>
              <w:jc w:val="center"/>
              <w:rPr>
                <w:rFonts w:ascii="Times New Roman" w:hAnsi="Times New Roman" w:cs="Times New Roman"/>
                <w:sz w:val="28"/>
                <w:szCs w:val="28"/>
              </w:rPr>
            </w:pPr>
            <w:r w:rsidRPr="00E01A83">
              <w:rPr>
                <w:rFonts w:ascii="Times New Roman" w:hAnsi="Times New Roman" w:cs="Times New Roman"/>
                <w:sz w:val="28"/>
                <w:szCs w:val="28"/>
              </w:rPr>
              <w:t>01.03.2019</w:t>
            </w:r>
          </w:p>
        </w:tc>
        <w:tc>
          <w:tcPr>
            <w:tcW w:w="1540" w:type="dxa"/>
          </w:tcPr>
          <w:p w:rsidR="00E01A83" w:rsidRPr="00E01A83" w:rsidRDefault="00E01A83" w:rsidP="003A4CFE">
            <w:pPr>
              <w:spacing w:before="24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.12.2019</w:t>
            </w: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6.1.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3</w:t>
            </w:r>
            <w:r w:rsidRPr="00E01A83">
              <w:rPr>
                <w:rFonts w:ascii="Times New Roman" w:eastAsia="Arial Unicode MS" w:hAnsi="Times New Roman" w:cs="Times New Roman"/>
                <w:bCs/>
                <w:sz w:val="28"/>
                <w:szCs w:val="28"/>
                <w:u w:color="000000"/>
              </w:rPr>
              <w:t>культурно-досуговых учреждений в сельской местности</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.12.2019</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7.</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создание (реконструкцию) и капитальный ремонт 24 культурно-досуговых учреждения в сельской местности (нарастающим итогом)</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31.12.2020</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Хайруллина 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7.1.1.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от Республики Татарстан заявок для участия в конкурсном отборе на строительство и капитальный ремонт культурно-досуговых </w:t>
            </w:r>
            <w:r w:rsidRPr="00E01A83">
              <w:rPr>
                <w:rFonts w:ascii="Times New Roman" w:hAnsi="Times New Roman" w:cs="Times New Roman"/>
                <w:sz w:val="28"/>
                <w:szCs w:val="28"/>
              </w:rPr>
              <w:lastRenderedPageBreak/>
              <w:t>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01.01.2019</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01.07.2019</w:t>
            </w: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Письмо Министерства культуры Республики Татарстан в Министерство культуры Российской Федерации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7.1.2.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01.01.2020</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01.03.2020</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7.1.3.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01.03.2020</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31.12.2020</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7.1.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24</w:t>
            </w:r>
            <w:r w:rsidRPr="00E01A83">
              <w:rPr>
                <w:rFonts w:ascii="Times New Roman" w:eastAsia="Arial Unicode MS" w:hAnsi="Times New Roman" w:cs="Times New Roman"/>
                <w:bCs/>
                <w:sz w:val="28"/>
                <w:szCs w:val="28"/>
                <w:u w:color="000000"/>
              </w:rPr>
              <w:t>культурно-досуговых учреждений в сельской местности (нарастающим 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.12.2020</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8.</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создание (реконструкцию) и капитальный ремонт 45 культурно-досуговых учреждения в сельской местности (нарастающим итогом)</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31.12.2021</w:t>
            </w:r>
          </w:p>
        </w:tc>
        <w:tc>
          <w:tcPr>
            <w:tcW w:w="2343"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Хайруллина 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8.1.1.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от Республики Татарстан заявок </w:t>
            </w:r>
            <w:r w:rsidRPr="00E01A83">
              <w:rPr>
                <w:rFonts w:ascii="Times New Roman" w:hAnsi="Times New Roman" w:cs="Times New Roman"/>
                <w:sz w:val="28"/>
                <w:szCs w:val="28"/>
              </w:rPr>
              <w:lastRenderedPageBreak/>
              <w:t>для участия в конкурсном отборе на строительство и капитальный ремонт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01.01.2020</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01.07.2020</w:t>
            </w: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Заявка Министерства культуры Республики </w:t>
            </w:r>
            <w:r w:rsidRPr="00E01A83">
              <w:rPr>
                <w:rFonts w:ascii="Times New Roman" w:hAnsi="Times New Roman" w:cs="Times New Roman"/>
                <w:sz w:val="28"/>
                <w:szCs w:val="28"/>
              </w:rPr>
              <w:lastRenderedPageBreak/>
              <w:t>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8.1.2.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01.01.2021</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01.03.2021</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8.1.3.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01.03.2021</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31.12.2021</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8.1.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45</w:t>
            </w:r>
            <w:r w:rsidRPr="00E01A83">
              <w:rPr>
                <w:rFonts w:ascii="Times New Roman" w:eastAsia="Arial Unicode MS" w:hAnsi="Times New Roman" w:cs="Times New Roman"/>
                <w:bCs/>
                <w:sz w:val="28"/>
                <w:szCs w:val="28"/>
                <w:u w:color="000000"/>
              </w:rPr>
              <w:t>культурно-досуговых учреждений в сельской местности (нарастающим 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.12.2021</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9.</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заявки для участия в конкурсе на создание (реконструкцию) и капитальный ремонт 66 культурно-досуговых учреждения в сельской местности (нарастающим </w:t>
            </w:r>
            <w:r w:rsidRPr="00C1737C">
              <w:rPr>
                <w:rFonts w:ascii="Times New Roman" w:hAnsi="Times New Roman" w:cs="Times New Roman"/>
                <w:b/>
                <w:sz w:val="28"/>
                <w:szCs w:val="28"/>
              </w:rPr>
              <w:lastRenderedPageBreak/>
              <w:t>итогом)</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31.12.2022</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Хайруллина 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9.1.1.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от Республики Татарстан заявок для участия в конкурсном отборе на строительство и капитальный ремонт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01.01.2021</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01.07.2021</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9.1.2.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01.01.2022</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01.03.2022</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9.1.3.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01.03.2022</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31.12.2022</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9.1.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66</w:t>
            </w:r>
            <w:r w:rsidRPr="00E01A83">
              <w:rPr>
                <w:rFonts w:ascii="Times New Roman" w:eastAsia="Arial Unicode MS" w:hAnsi="Times New Roman" w:cs="Times New Roman"/>
                <w:bCs/>
                <w:sz w:val="28"/>
                <w:szCs w:val="28"/>
                <w:u w:color="000000"/>
              </w:rPr>
              <w:t>культурно-досуговых учреждения в сельской местности (нарастающим 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.12.2022</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10.</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заявки для участия в конкурсе на создание (реконструкцию) и капитальный ремонт 87 </w:t>
            </w:r>
            <w:r w:rsidRPr="00C1737C">
              <w:rPr>
                <w:rFonts w:ascii="Times New Roman" w:hAnsi="Times New Roman" w:cs="Times New Roman"/>
                <w:b/>
                <w:sz w:val="28"/>
                <w:szCs w:val="28"/>
              </w:rPr>
              <w:lastRenderedPageBreak/>
              <w:t>культурно-досуговых учреждений в сельской местности (нарастающим итогом)</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31.12.2023</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Хайруллина 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10.1.1.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от Республики Татарстан заявок для участия в конкурсном отборе на строительство и капитальный ремонт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01.01.2022</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01.07.2022</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10.1.2.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01.01.2023</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01.03.2023</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10.1.3.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01.03.2023</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31.12.2023</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10.1.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87</w:t>
            </w:r>
            <w:r w:rsidRPr="00E01A83">
              <w:rPr>
                <w:rFonts w:ascii="Times New Roman" w:eastAsia="Arial Unicode MS" w:hAnsi="Times New Roman" w:cs="Times New Roman"/>
                <w:bCs/>
                <w:sz w:val="28"/>
                <w:szCs w:val="28"/>
                <w:u w:color="000000"/>
              </w:rPr>
              <w:t>культурно-досуговых учреждений в сельской местности (нарастающим 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.12.2023</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11.</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w:t>
            </w:r>
            <w:r w:rsidRPr="00C1737C">
              <w:rPr>
                <w:rFonts w:ascii="Times New Roman" w:hAnsi="Times New Roman" w:cs="Times New Roman"/>
                <w:b/>
                <w:sz w:val="28"/>
                <w:szCs w:val="28"/>
              </w:rPr>
              <w:lastRenderedPageBreak/>
              <w:t>заявки для участия в конкурсе на создание (реконструкцию) и капитальный ремонт 108 культурно-досуговых учреждений в сельской местности (нарастающим итогом)</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31.12.2024</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 xml:space="preserve">Хасанова Д.Р. </w:t>
            </w:r>
            <w:r w:rsidRPr="00C1737C">
              <w:rPr>
                <w:rFonts w:ascii="Times New Roman" w:eastAsia="Times New Roman" w:hAnsi="Times New Roman" w:cs="Times New Roman"/>
                <w:b/>
                <w:sz w:val="28"/>
                <w:szCs w:val="28"/>
              </w:rPr>
              <w:t xml:space="preserve">Хайруллина </w:t>
            </w:r>
            <w:r w:rsidRPr="00C1737C">
              <w:rPr>
                <w:rFonts w:ascii="Times New Roman" w:eastAsia="Times New Roman" w:hAnsi="Times New Roman" w:cs="Times New Roman"/>
                <w:b/>
                <w:sz w:val="28"/>
                <w:szCs w:val="28"/>
              </w:rPr>
              <w:lastRenderedPageBreak/>
              <w:t>Г.Р.</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11.1.1.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от Республики Татарстан заявок для участия в конкурсном отборе на строительство и капитальный ремонт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01.01.2023</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01.07.2023</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01.01.2024</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01.03.2024</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Осуществление работ по созданию (реконструкции) </w:t>
            </w:r>
            <w:r w:rsidRPr="00E01A83">
              <w:rPr>
                <w:rFonts w:ascii="Times New Roman" w:hAnsi="Times New Roman" w:cs="Times New Roman"/>
                <w:sz w:val="28"/>
                <w:szCs w:val="28"/>
              </w:rPr>
              <w:br/>
              <w:t>и капитальному ремонту культурно-досуговых учреждений в сельской местности</w:t>
            </w:r>
          </w:p>
        </w:tc>
        <w:tc>
          <w:tcPr>
            <w:tcW w:w="1476"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01.03.2024</w:t>
            </w:r>
          </w:p>
        </w:tc>
        <w:tc>
          <w:tcPr>
            <w:tcW w:w="1540" w:type="dxa"/>
          </w:tcPr>
          <w:p w:rsidR="00E01A83" w:rsidRPr="00E01A83" w:rsidRDefault="00E01A83" w:rsidP="00ED2BE5">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31.12.2024</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Созданы (реконструированы), капитально отремонтированы и введены в эксплуатацию не менее 108</w:t>
            </w:r>
            <w:r w:rsidRPr="00E01A83">
              <w:rPr>
                <w:rFonts w:ascii="Times New Roman" w:eastAsia="Arial Unicode MS" w:hAnsi="Times New Roman" w:cs="Times New Roman"/>
                <w:bCs/>
                <w:sz w:val="28"/>
                <w:szCs w:val="28"/>
                <w:u w:color="000000"/>
              </w:rPr>
              <w:t xml:space="preserve">культурно-досуговых учреждений в сельской местности (нарастающим </w:t>
            </w:r>
            <w:r w:rsidRPr="00E01A83">
              <w:rPr>
                <w:rFonts w:ascii="Times New Roman" w:eastAsia="Arial Unicode MS" w:hAnsi="Times New Roman" w:cs="Times New Roman"/>
                <w:bCs/>
                <w:sz w:val="28"/>
                <w:szCs w:val="28"/>
                <w:u w:color="000000"/>
              </w:rPr>
              <w:lastRenderedPageBreak/>
              <w:t>итогом)</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lang w:val="en-US"/>
              </w:rPr>
              <w:t>31</w:t>
            </w:r>
            <w:r w:rsidRPr="00E01A83">
              <w:rPr>
                <w:rFonts w:ascii="Times New Roman" w:hAnsi="Times New Roman" w:cs="Times New Roman"/>
                <w:sz w:val="28"/>
                <w:szCs w:val="28"/>
              </w:rPr>
              <w:t>.12.2024</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eastAsia="Times New Roman" w:hAnsi="Times New Roman" w:cs="Times New Roman"/>
                <w:sz w:val="28"/>
                <w:szCs w:val="28"/>
              </w:rPr>
              <w:t>Хайруллина Г.Р.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о достижении значений показателей эффективности </w:t>
            </w:r>
            <w:r w:rsidRPr="00E01A83">
              <w:rPr>
                <w:rFonts w:ascii="Times New Roman" w:hAnsi="Times New Roman" w:cs="Times New Roman"/>
                <w:sz w:val="28"/>
                <w:szCs w:val="28"/>
              </w:rPr>
              <w:br/>
              <w:t>по соглашениям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12.</w:t>
            </w:r>
          </w:p>
        </w:tc>
        <w:tc>
          <w:tcPr>
            <w:tcW w:w="4215" w:type="dxa"/>
          </w:tcPr>
          <w:p w:rsidR="00E01A83" w:rsidRPr="00C1737C" w:rsidRDefault="00E01A83" w:rsidP="003A4CFE">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Обеспечение 2 передвижных многофункциональных культурных центров (автоклуб) для обслуживания сельского населения Республики Татарстан</w:t>
            </w:r>
          </w:p>
        </w:tc>
        <w:tc>
          <w:tcPr>
            <w:tcW w:w="1476" w:type="dxa"/>
          </w:tcPr>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E01A83" w:rsidP="003A4CFE">
            <w:pPr>
              <w:pStyle w:val="a4"/>
              <w:ind w:left="0"/>
              <w:jc w:val="center"/>
              <w:rPr>
                <w:rFonts w:ascii="Times New Roman" w:hAnsi="Times New Roman" w:cs="Times New Roman"/>
                <w:b/>
                <w:sz w:val="28"/>
                <w:szCs w:val="28"/>
              </w:rPr>
            </w:pPr>
          </w:p>
        </w:tc>
        <w:tc>
          <w:tcPr>
            <w:tcW w:w="2343"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Зиятдинова А.М.</w:t>
            </w:r>
          </w:p>
        </w:tc>
        <w:tc>
          <w:tcPr>
            <w:tcW w:w="3221" w:type="dxa"/>
          </w:tcPr>
          <w:p w:rsidR="00E01A83" w:rsidRPr="00C1737C" w:rsidRDefault="00E01A83" w:rsidP="003A4CFE">
            <w:pPr>
              <w:pStyle w:val="a4"/>
              <w:ind w:left="0"/>
              <w:rPr>
                <w:rFonts w:ascii="Times New Roman" w:hAnsi="Times New Roman" w:cs="Times New Roman"/>
                <w:b/>
                <w:sz w:val="28"/>
                <w:szCs w:val="28"/>
              </w:rPr>
            </w:pPr>
            <w:r w:rsidRPr="00C1737C">
              <w:rPr>
                <w:rFonts w:ascii="Times New Roman" w:hAnsi="Times New Roman" w:cs="Times New Roman"/>
                <w:b/>
                <w:sz w:val="28"/>
                <w:szCs w:val="28"/>
              </w:rPr>
              <w:t xml:space="preserve">Отчет Республики Татарстан </w:t>
            </w:r>
            <w:r w:rsidRPr="00C1737C">
              <w:rPr>
                <w:rFonts w:ascii="Times New Roman" w:hAnsi="Times New Roman" w:cs="Times New Roman"/>
                <w:b/>
                <w:sz w:val="28"/>
                <w:szCs w:val="28"/>
              </w:rPr>
              <w:br/>
              <w:t>о приобретении передвижных многофункциональных культурных центров (автоклубов)</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highlight w:val="yellow"/>
              </w:rPr>
            </w:pPr>
            <w:r w:rsidRPr="00E01A83">
              <w:rPr>
                <w:rFonts w:ascii="Times New Roman" w:hAnsi="Times New Roman" w:cs="Times New Roman"/>
                <w:sz w:val="28"/>
                <w:szCs w:val="28"/>
              </w:rPr>
              <w:t>12.1.1.</w:t>
            </w:r>
          </w:p>
        </w:tc>
        <w:tc>
          <w:tcPr>
            <w:tcW w:w="4215" w:type="dxa"/>
          </w:tcPr>
          <w:p w:rsidR="00E01A83" w:rsidRPr="00E01A83" w:rsidRDefault="00E01A83" w:rsidP="005246F3">
            <w:pPr>
              <w:pStyle w:val="a4"/>
              <w:ind w:left="0"/>
              <w:jc w:val="both"/>
              <w:rPr>
                <w:rFonts w:ascii="Times New Roman" w:hAnsi="Times New Roman" w:cs="Times New Roman"/>
                <w:sz w:val="28"/>
                <w:szCs w:val="28"/>
                <w:highlight w:val="yellow"/>
              </w:rPr>
            </w:pPr>
            <w:r w:rsidRPr="000D594F">
              <w:rPr>
                <w:rFonts w:ascii="Times New Roman" w:hAnsi="Times New Roman" w:cs="Times New Roman"/>
                <w:sz w:val="28"/>
                <w:szCs w:val="28"/>
              </w:rPr>
              <w:t>Подготовка и направление от Республики Татарстан заявок об обеспечении 2 передвижных многофункциональных культурных центров (автоклуб)</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01.01.2023</w:t>
            </w:r>
          </w:p>
        </w:tc>
        <w:tc>
          <w:tcPr>
            <w:tcW w:w="1540"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01.07.2023</w:t>
            </w:r>
          </w:p>
        </w:tc>
        <w:tc>
          <w:tcPr>
            <w:tcW w:w="2343"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Зиятдинова А.М.</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12.1.2.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заключение соглашений между Министерством культуры Российской Федерации и Республикой Татарстан</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01.01.2024</w:t>
            </w:r>
          </w:p>
        </w:tc>
        <w:tc>
          <w:tcPr>
            <w:tcW w:w="1540"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01.03.2024</w:t>
            </w:r>
          </w:p>
        </w:tc>
        <w:tc>
          <w:tcPr>
            <w:tcW w:w="2343"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Соглашения Министерства культуры Российской Федерации с Республикой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12.1.3.</w:t>
            </w:r>
          </w:p>
        </w:tc>
        <w:tc>
          <w:tcPr>
            <w:tcW w:w="4215" w:type="dxa"/>
          </w:tcPr>
          <w:p w:rsidR="00E01A83" w:rsidRPr="00E01A83" w:rsidRDefault="00E01A83" w:rsidP="005246F3">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Сбор и анализ отчетных документов от Республики Татарстан </w:t>
            </w:r>
            <w:r w:rsidRPr="00E01A83">
              <w:rPr>
                <w:rFonts w:ascii="Times New Roman" w:hAnsi="Times New Roman" w:cs="Times New Roman"/>
                <w:sz w:val="28"/>
                <w:szCs w:val="28"/>
              </w:rPr>
              <w:br/>
              <w:t>об обеспечении передвижными многофункциональными культурными центрами (автоклубами)</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Завгарова Ф.Х.</w:t>
            </w:r>
          </w:p>
        </w:tc>
        <w:tc>
          <w:tcPr>
            <w:tcW w:w="3221" w:type="dxa"/>
          </w:tcPr>
          <w:p w:rsidR="00E01A83" w:rsidRPr="00E01A83" w:rsidRDefault="00E01A83" w:rsidP="005246F3">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w:t>
            </w:r>
            <w:r w:rsidRPr="00E01A83">
              <w:rPr>
                <w:rFonts w:ascii="Times New Roman" w:hAnsi="Times New Roman" w:cs="Times New Roman"/>
                <w:sz w:val="28"/>
                <w:szCs w:val="28"/>
              </w:rPr>
              <w:br/>
              <w:t>о приобретении передвижных многофункциональных культурных центров (автоклубов)</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12.1.</w:t>
            </w:r>
          </w:p>
        </w:tc>
        <w:tc>
          <w:tcPr>
            <w:tcW w:w="4215" w:type="dxa"/>
          </w:tcPr>
          <w:p w:rsidR="00E01A83" w:rsidRPr="00E01A83" w:rsidRDefault="00E01A83" w:rsidP="005246F3">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2 муниципальных образования обеспечены 2 передвижными многофункциональными культурными центрами (автоклубами)</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3A4CFE">
            <w:pPr>
              <w:pStyle w:val="a4"/>
              <w:ind w:left="0"/>
              <w:jc w:val="center"/>
              <w:rPr>
                <w:rFonts w:ascii="Times New Roman" w:hAnsi="Times New Roman" w:cs="Times New Roman"/>
                <w:sz w:val="28"/>
                <w:szCs w:val="28"/>
              </w:rPr>
            </w:pPr>
          </w:p>
        </w:tc>
        <w:tc>
          <w:tcPr>
            <w:tcW w:w="2343"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Зиятдинова А.М.</w:t>
            </w:r>
          </w:p>
        </w:tc>
        <w:tc>
          <w:tcPr>
            <w:tcW w:w="3221" w:type="dxa"/>
          </w:tcPr>
          <w:p w:rsidR="00E01A83" w:rsidRPr="00E01A83" w:rsidRDefault="00E01A83" w:rsidP="005246F3">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Республики Татарстан </w:t>
            </w:r>
            <w:r w:rsidRPr="00E01A83">
              <w:rPr>
                <w:rFonts w:ascii="Times New Roman" w:hAnsi="Times New Roman" w:cs="Times New Roman"/>
                <w:sz w:val="28"/>
                <w:szCs w:val="28"/>
              </w:rPr>
              <w:br/>
              <w:t xml:space="preserve">об укреплении материально-технической базы </w:t>
            </w:r>
            <w:r w:rsidRPr="00E01A83">
              <w:rPr>
                <w:rFonts w:ascii="Times New Roman" w:hAnsi="Times New Roman" w:cs="Times New Roman"/>
                <w:sz w:val="28"/>
                <w:szCs w:val="28"/>
              </w:rPr>
              <w:lastRenderedPageBreak/>
              <w:t>учреждений культуры.</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C1737C" w:rsidRDefault="00E01A83"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13.</w:t>
            </w:r>
          </w:p>
        </w:tc>
        <w:tc>
          <w:tcPr>
            <w:tcW w:w="4215" w:type="dxa"/>
          </w:tcPr>
          <w:p w:rsidR="00E01A83" w:rsidRPr="00C1737C" w:rsidRDefault="00C1737C" w:rsidP="00C1737C">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w:t>
            </w:r>
            <w:r w:rsidR="00E01A83" w:rsidRPr="00C1737C">
              <w:rPr>
                <w:rFonts w:ascii="Times New Roman" w:hAnsi="Times New Roman" w:cs="Times New Roman"/>
                <w:b/>
                <w:sz w:val="28"/>
                <w:szCs w:val="28"/>
              </w:rPr>
              <w:t>оддержано направление заявки для участия в конкурсе на создание 2 модельных муниципальных библиотек</w:t>
            </w:r>
          </w:p>
        </w:tc>
        <w:tc>
          <w:tcPr>
            <w:tcW w:w="1476"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01.10.2018</w:t>
            </w:r>
          </w:p>
          <w:p w:rsidR="00E01A83" w:rsidRPr="00C1737C" w:rsidRDefault="00E01A83" w:rsidP="006A217F">
            <w:pPr>
              <w:jc w:val="center"/>
              <w:rPr>
                <w:rFonts w:ascii="Times New Roman" w:hAnsi="Times New Roman" w:cs="Times New Roman"/>
                <w:b/>
                <w:sz w:val="28"/>
                <w:szCs w:val="28"/>
              </w:rPr>
            </w:pPr>
          </w:p>
        </w:tc>
        <w:tc>
          <w:tcPr>
            <w:tcW w:w="1540"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01.12 .2019</w:t>
            </w:r>
          </w:p>
          <w:p w:rsidR="00E01A83" w:rsidRPr="00C1737C" w:rsidRDefault="00E01A83" w:rsidP="006A217F">
            <w:pPr>
              <w:jc w:val="center"/>
              <w:rPr>
                <w:rFonts w:ascii="Times New Roman" w:hAnsi="Times New Roman" w:cs="Times New Roman"/>
                <w:b/>
                <w:sz w:val="28"/>
                <w:szCs w:val="28"/>
              </w:rPr>
            </w:pPr>
          </w:p>
        </w:tc>
        <w:tc>
          <w:tcPr>
            <w:tcW w:w="2343" w:type="dxa"/>
          </w:tcPr>
          <w:p w:rsidR="00E01A83" w:rsidRPr="00C1737C" w:rsidRDefault="00E01A83" w:rsidP="003A4CFE">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FE0883">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13.1.1.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заявок для участия в конкурсе по отбору библиотек для модернизации в году, следующим за периодом сбора заявок.</w:t>
            </w:r>
          </w:p>
        </w:tc>
        <w:tc>
          <w:tcPr>
            <w:tcW w:w="1476" w:type="dxa"/>
          </w:tcPr>
          <w:p w:rsidR="00E01A83" w:rsidRPr="00E01A83" w:rsidRDefault="00E01A83" w:rsidP="00ED2BE5">
            <w:pPr>
              <w:jc w:val="center"/>
              <w:rPr>
                <w:rFonts w:ascii="Times New Roman" w:hAnsi="Times New Roman" w:cs="Times New Roman"/>
                <w:sz w:val="28"/>
                <w:szCs w:val="28"/>
              </w:rPr>
            </w:pPr>
            <w:r w:rsidRPr="00E01A83">
              <w:rPr>
                <w:rFonts w:ascii="Times New Roman" w:hAnsi="Times New Roman" w:cs="Times New Roman"/>
                <w:sz w:val="28"/>
                <w:szCs w:val="28"/>
              </w:rPr>
              <w:t>01.10.2018</w:t>
            </w:r>
          </w:p>
          <w:p w:rsidR="00E01A83" w:rsidRPr="00E01A83" w:rsidRDefault="00E01A83" w:rsidP="00ED2BE5">
            <w:pPr>
              <w:jc w:val="center"/>
              <w:rPr>
                <w:rFonts w:ascii="Times New Roman" w:hAnsi="Times New Roman" w:cs="Times New Roman"/>
                <w:sz w:val="28"/>
                <w:szCs w:val="28"/>
              </w:rPr>
            </w:pPr>
          </w:p>
        </w:tc>
        <w:tc>
          <w:tcPr>
            <w:tcW w:w="1540" w:type="dxa"/>
          </w:tcPr>
          <w:p w:rsidR="00E01A83" w:rsidRPr="00E01A83" w:rsidRDefault="00E01A83" w:rsidP="00ED2BE5">
            <w:pPr>
              <w:jc w:val="center"/>
              <w:rPr>
                <w:rFonts w:ascii="Times New Roman" w:hAnsi="Times New Roman" w:cs="Times New Roman"/>
                <w:sz w:val="28"/>
                <w:szCs w:val="28"/>
              </w:rPr>
            </w:pPr>
            <w:r w:rsidRPr="00E01A83">
              <w:rPr>
                <w:rFonts w:ascii="Times New Roman" w:hAnsi="Times New Roman" w:cs="Times New Roman"/>
                <w:sz w:val="28"/>
                <w:szCs w:val="28"/>
              </w:rPr>
              <w:t>01.04 .2019</w:t>
            </w:r>
          </w:p>
          <w:p w:rsidR="00E01A83" w:rsidRPr="00E01A83" w:rsidRDefault="00E01A83" w:rsidP="00ED2BE5">
            <w:pPr>
              <w:jc w:val="center"/>
              <w:rPr>
                <w:rFonts w:ascii="Times New Roman" w:hAnsi="Times New Roman" w:cs="Times New Roman"/>
                <w:sz w:val="28"/>
                <w:szCs w:val="28"/>
              </w:rPr>
            </w:pPr>
          </w:p>
        </w:tc>
        <w:tc>
          <w:tcPr>
            <w:tcW w:w="2343" w:type="dxa"/>
          </w:tcPr>
          <w:p w:rsidR="00E01A83" w:rsidRPr="00E01A83" w:rsidRDefault="00E01A83" w:rsidP="003A4CFE">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13.1.2.</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FE0883">
            <w:pPr>
              <w:jc w:val="center"/>
              <w:rPr>
                <w:rFonts w:ascii="Times New Roman" w:hAnsi="Times New Roman" w:cs="Times New Roman"/>
                <w:sz w:val="28"/>
                <w:szCs w:val="28"/>
              </w:rPr>
            </w:pPr>
            <w:r w:rsidRPr="00E01A83">
              <w:rPr>
                <w:rFonts w:ascii="Times New Roman" w:hAnsi="Times New Roman" w:cs="Times New Roman"/>
                <w:sz w:val="28"/>
                <w:szCs w:val="28"/>
              </w:rPr>
              <w:t>01.05.2019</w:t>
            </w:r>
          </w:p>
          <w:p w:rsidR="00E01A83" w:rsidRPr="00E01A83" w:rsidRDefault="00E01A83" w:rsidP="00FE0883">
            <w:pPr>
              <w:jc w:val="center"/>
              <w:rPr>
                <w:rFonts w:ascii="Times New Roman" w:hAnsi="Times New Roman" w:cs="Times New Roman"/>
                <w:sz w:val="28"/>
                <w:szCs w:val="28"/>
              </w:rPr>
            </w:pPr>
          </w:p>
        </w:tc>
        <w:tc>
          <w:tcPr>
            <w:tcW w:w="1540" w:type="dxa"/>
          </w:tcPr>
          <w:p w:rsidR="00E01A83" w:rsidRPr="00E01A83" w:rsidRDefault="00E01A83" w:rsidP="00FE0883">
            <w:pPr>
              <w:jc w:val="center"/>
              <w:rPr>
                <w:rFonts w:ascii="Times New Roman" w:hAnsi="Times New Roman" w:cs="Times New Roman"/>
                <w:sz w:val="28"/>
                <w:szCs w:val="28"/>
              </w:rPr>
            </w:pPr>
            <w:r w:rsidRPr="00E01A83">
              <w:rPr>
                <w:rFonts w:ascii="Times New Roman" w:hAnsi="Times New Roman" w:cs="Times New Roman"/>
                <w:sz w:val="28"/>
                <w:szCs w:val="28"/>
              </w:rPr>
              <w:t>01.04.2020</w:t>
            </w:r>
          </w:p>
          <w:p w:rsidR="00E01A83" w:rsidRPr="00E01A83" w:rsidRDefault="00E01A83" w:rsidP="00FE0883">
            <w:pPr>
              <w:jc w:val="center"/>
              <w:rPr>
                <w:rFonts w:ascii="Times New Roman" w:hAnsi="Times New Roman" w:cs="Times New Roman"/>
                <w:sz w:val="28"/>
                <w:szCs w:val="28"/>
              </w:rPr>
            </w:pPr>
          </w:p>
        </w:tc>
        <w:tc>
          <w:tcPr>
            <w:tcW w:w="2343" w:type="dxa"/>
          </w:tcPr>
          <w:p w:rsidR="00E01A83" w:rsidRPr="00E01A83" w:rsidRDefault="00E01A83" w:rsidP="00CF117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FE0883">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2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13.1.3.</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01.01.2019</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01.12.2019</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D2BE5">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FE0883">
            <w:pPr>
              <w:rPr>
                <w:rFonts w:ascii="Times New Roman" w:hAnsi="Times New Roman" w:cs="Times New Roman"/>
                <w:sz w:val="28"/>
                <w:szCs w:val="28"/>
              </w:rPr>
            </w:pPr>
            <w:r w:rsidRPr="00E01A83">
              <w:rPr>
                <w:rFonts w:ascii="Times New Roman" w:hAnsi="Times New Roman" w:cs="Times New Roman"/>
                <w:sz w:val="28"/>
                <w:szCs w:val="28"/>
              </w:rPr>
              <w:t xml:space="preserve">Комплект документации по модернизации каждой библиотеки, включая концепцию работы библиотеки, проект модернизации, план график работ, программу обучения </w:t>
            </w:r>
            <w:r w:rsidRPr="00E01A83">
              <w:rPr>
                <w:rFonts w:ascii="Times New Roman" w:hAnsi="Times New Roman" w:cs="Times New Roman"/>
                <w:sz w:val="28"/>
                <w:szCs w:val="28"/>
              </w:rPr>
              <w:lastRenderedPageBreak/>
              <w:t>персонала.</w:t>
            </w:r>
          </w:p>
          <w:p w:rsidR="00E01A83" w:rsidRPr="00E01A83" w:rsidRDefault="00E01A83" w:rsidP="00FE0883">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FE0883">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FE0883">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13.1.4.</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ED2BE5">
            <w:pPr>
              <w:jc w:val="center"/>
              <w:rPr>
                <w:rFonts w:ascii="Times New Roman" w:hAnsi="Times New Roman" w:cs="Times New Roman"/>
                <w:sz w:val="28"/>
                <w:szCs w:val="28"/>
              </w:rPr>
            </w:pPr>
            <w:r w:rsidRPr="00E01A83">
              <w:rPr>
                <w:rFonts w:ascii="Times New Roman" w:hAnsi="Times New Roman" w:cs="Times New Roman"/>
                <w:sz w:val="28"/>
                <w:szCs w:val="28"/>
              </w:rPr>
              <w:t>01.12.2019</w:t>
            </w:r>
          </w:p>
          <w:p w:rsidR="00E01A83" w:rsidRPr="00E01A83" w:rsidRDefault="00E01A83" w:rsidP="00ED2BE5">
            <w:pPr>
              <w:pStyle w:val="a4"/>
              <w:ind w:left="0"/>
              <w:jc w:val="center"/>
              <w:rPr>
                <w:rFonts w:ascii="Times New Roman" w:hAnsi="Times New Roman" w:cs="Times New Roman"/>
                <w:sz w:val="28"/>
                <w:szCs w:val="28"/>
              </w:rPr>
            </w:pPr>
          </w:p>
        </w:tc>
        <w:tc>
          <w:tcPr>
            <w:tcW w:w="2343" w:type="dxa"/>
          </w:tcPr>
          <w:p w:rsidR="00E01A83" w:rsidRPr="00E01A83" w:rsidRDefault="00E01A83" w:rsidP="003A4CFE">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3A4CFE">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13.1.</w:t>
            </w:r>
          </w:p>
        </w:tc>
        <w:tc>
          <w:tcPr>
            <w:tcW w:w="4215" w:type="dxa"/>
          </w:tcPr>
          <w:p w:rsidR="00E01A83" w:rsidRPr="00E01A83" w:rsidRDefault="00E01A83" w:rsidP="003A4CFE">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Создано 2 модельные муниципальные библиотеки</w:t>
            </w:r>
          </w:p>
        </w:tc>
        <w:tc>
          <w:tcPr>
            <w:tcW w:w="1476" w:type="dxa"/>
          </w:tcPr>
          <w:p w:rsidR="00E01A83" w:rsidRPr="00E01A83" w:rsidRDefault="00E01A83" w:rsidP="003A4CFE">
            <w:pPr>
              <w:pStyle w:val="a4"/>
              <w:ind w:left="0"/>
              <w:jc w:val="center"/>
              <w:rPr>
                <w:rFonts w:ascii="Times New Roman" w:hAnsi="Times New Roman" w:cs="Times New Roman"/>
                <w:sz w:val="28"/>
                <w:szCs w:val="28"/>
              </w:rPr>
            </w:pPr>
          </w:p>
        </w:tc>
        <w:tc>
          <w:tcPr>
            <w:tcW w:w="1540" w:type="dxa"/>
          </w:tcPr>
          <w:p w:rsidR="00E01A83" w:rsidRPr="00E01A83" w:rsidRDefault="00E01A83" w:rsidP="00ED2BE5">
            <w:pPr>
              <w:jc w:val="center"/>
              <w:rPr>
                <w:rFonts w:ascii="Times New Roman" w:hAnsi="Times New Roman" w:cs="Times New Roman"/>
                <w:sz w:val="28"/>
                <w:szCs w:val="28"/>
              </w:rPr>
            </w:pPr>
            <w:r w:rsidRPr="00E01A83">
              <w:rPr>
                <w:rFonts w:ascii="Times New Roman" w:hAnsi="Times New Roman" w:cs="Times New Roman"/>
                <w:sz w:val="28"/>
                <w:szCs w:val="28"/>
              </w:rPr>
              <w:t>01.12.2019</w:t>
            </w:r>
          </w:p>
        </w:tc>
        <w:tc>
          <w:tcPr>
            <w:tcW w:w="2343" w:type="dxa"/>
          </w:tcPr>
          <w:p w:rsidR="00E01A83" w:rsidRPr="00E01A83" w:rsidRDefault="00E01A83" w:rsidP="003A4CFE">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3A4CFE">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об укреплении материально-технической базы 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6A217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14.</w:t>
            </w:r>
          </w:p>
        </w:tc>
        <w:tc>
          <w:tcPr>
            <w:tcW w:w="4215" w:type="dxa"/>
          </w:tcPr>
          <w:p w:rsidR="00E01A83" w:rsidRPr="00C1737C" w:rsidRDefault="00C1737C" w:rsidP="00FE0883">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w:t>
            </w:r>
            <w:r w:rsidR="00E01A83" w:rsidRPr="00C1737C">
              <w:rPr>
                <w:rFonts w:ascii="Times New Roman" w:hAnsi="Times New Roman" w:cs="Times New Roman"/>
                <w:b/>
                <w:sz w:val="28"/>
                <w:szCs w:val="28"/>
              </w:rPr>
              <w:t xml:space="preserve"> направление заявки для участия в конкурсе на создание 4 модельных муниципальных библиотек (нарастающим итогом)</w:t>
            </w:r>
          </w:p>
        </w:tc>
        <w:tc>
          <w:tcPr>
            <w:tcW w:w="1476" w:type="dxa"/>
          </w:tcPr>
          <w:p w:rsidR="00E01A83" w:rsidRPr="00C1737C" w:rsidRDefault="00E01A83" w:rsidP="00FE0883">
            <w:pPr>
              <w:jc w:val="center"/>
              <w:rPr>
                <w:rFonts w:ascii="Times New Roman" w:hAnsi="Times New Roman" w:cs="Times New Roman"/>
                <w:b/>
                <w:sz w:val="28"/>
                <w:szCs w:val="28"/>
              </w:rPr>
            </w:pPr>
            <w:r w:rsidRPr="00C1737C">
              <w:rPr>
                <w:rFonts w:ascii="Times New Roman" w:hAnsi="Times New Roman" w:cs="Times New Roman"/>
                <w:b/>
                <w:sz w:val="28"/>
                <w:szCs w:val="28"/>
              </w:rPr>
              <w:t>01.10.2019</w:t>
            </w:r>
          </w:p>
        </w:tc>
        <w:tc>
          <w:tcPr>
            <w:tcW w:w="1540" w:type="dxa"/>
          </w:tcPr>
          <w:p w:rsidR="00E01A83" w:rsidRPr="00C1737C" w:rsidRDefault="00E01A83" w:rsidP="00FE0883">
            <w:pPr>
              <w:jc w:val="center"/>
              <w:rPr>
                <w:rFonts w:ascii="Times New Roman" w:hAnsi="Times New Roman" w:cs="Times New Roman"/>
                <w:b/>
                <w:sz w:val="28"/>
                <w:szCs w:val="28"/>
              </w:rPr>
            </w:pPr>
            <w:r w:rsidRPr="00C1737C">
              <w:rPr>
                <w:rFonts w:ascii="Times New Roman" w:hAnsi="Times New Roman" w:cs="Times New Roman"/>
                <w:b/>
                <w:sz w:val="28"/>
                <w:szCs w:val="28"/>
              </w:rPr>
              <w:t>01.12.2020</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6A217F">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FE08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14.1.1.</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заявок для участия в конкурсе по отбору библиотек для модернизации в году, </w:t>
            </w:r>
            <w:r w:rsidRPr="00E01A83">
              <w:rPr>
                <w:rFonts w:ascii="Times New Roman" w:hAnsi="Times New Roman" w:cs="Times New Roman"/>
                <w:sz w:val="28"/>
                <w:szCs w:val="28"/>
              </w:rPr>
              <w:lastRenderedPageBreak/>
              <w:t>следующим за периодом сбора заявок.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lastRenderedPageBreak/>
              <w:t>01.10.2019</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01.04 .2020</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Заявка Министерства культуры Республики Татарстан в Министерство культуры </w:t>
            </w:r>
            <w:r w:rsidRPr="00E01A83">
              <w:rPr>
                <w:rFonts w:ascii="Times New Roman" w:hAnsi="Times New Roman" w:cs="Times New Roman"/>
                <w:sz w:val="28"/>
                <w:szCs w:val="28"/>
              </w:rPr>
              <w:lastRenderedPageBreak/>
              <w:t>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FE08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14.1.2.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01.05.2020</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01.04.2021</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FE0883">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4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FE08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14.1.3.</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01.01.2020</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01.12.2020</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Комплект документации по модернизации каждой библиотеки, включая концепцию работы библиотеки, проект модернизации, план график работ, программу обучения персонала.</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FE08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14.1.4.</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01.12.2020</w:t>
            </w:r>
          </w:p>
          <w:p w:rsidR="00E01A83" w:rsidRPr="00E01A83" w:rsidRDefault="00E01A83" w:rsidP="006A217F">
            <w:pPr>
              <w:pStyle w:val="a4"/>
              <w:ind w:left="0"/>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E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14.1.</w:t>
            </w:r>
          </w:p>
        </w:tc>
        <w:tc>
          <w:tcPr>
            <w:tcW w:w="4215" w:type="dxa"/>
          </w:tcPr>
          <w:p w:rsidR="00E01A83" w:rsidRPr="00E01A83" w:rsidRDefault="00E01A83" w:rsidP="00FE0883">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Создано 4 модельные муниципальные библиотеки (нарастающим итогом)</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FE0883">
            <w:pPr>
              <w:jc w:val="center"/>
              <w:rPr>
                <w:rFonts w:ascii="Times New Roman" w:hAnsi="Times New Roman" w:cs="Times New Roman"/>
                <w:sz w:val="28"/>
                <w:szCs w:val="28"/>
              </w:rPr>
            </w:pPr>
            <w:r w:rsidRPr="00E01A83">
              <w:rPr>
                <w:rFonts w:ascii="Times New Roman" w:hAnsi="Times New Roman" w:cs="Times New Roman"/>
                <w:sz w:val="28"/>
                <w:szCs w:val="28"/>
              </w:rPr>
              <w:t>01.12.2020</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об укреплении материально-технической базы </w:t>
            </w:r>
            <w:r w:rsidRPr="00E01A83">
              <w:rPr>
                <w:rFonts w:ascii="Times New Roman" w:hAnsi="Times New Roman" w:cs="Times New Roman"/>
                <w:sz w:val="28"/>
                <w:szCs w:val="28"/>
              </w:rPr>
              <w:lastRenderedPageBreak/>
              <w:t>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C1737C" w:rsidRDefault="00E01A83" w:rsidP="006A217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15.</w:t>
            </w:r>
          </w:p>
        </w:tc>
        <w:tc>
          <w:tcPr>
            <w:tcW w:w="4215" w:type="dxa"/>
          </w:tcPr>
          <w:p w:rsidR="00E01A83" w:rsidRPr="00C1737C" w:rsidRDefault="00C1737C" w:rsidP="006A217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w:t>
            </w:r>
            <w:r w:rsidR="00E01A83" w:rsidRPr="00C1737C">
              <w:rPr>
                <w:rFonts w:ascii="Times New Roman" w:hAnsi="Times New Roman" w:cs="Times New Roman"/>
                <w:b/>
                <w:sz w:val="28"/>
                <w:szCs w:val="28"/>
              </w:rPr>
              <w:t xml:space="preserve"> направление заявки для участия в конкурсе на создание 6 модельных муниципальных библиотек (нарастающим итогом)</w:t>
            </w:r>
          </w:p>
        </w:tc>
        <w:tc>
          <w:tcPr>
            <w:tcW w:w="1476"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01.10.2020</w:t>
            </w:r>
          </w:p>
        </w:tc>
        <w:tc>
          <w:tcPr>
            <w:tcW w:w="1540"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01.12.2021</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6A217F">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15.1.1.</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заявок для участия в конкурсе по отбору библиотек для модернизации в году, следующим за периодом сбора заявок.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01.10.2020</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01.04 .2021</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15.1.2.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01.05.2021</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01.04.2022</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6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15.1.3.</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01.01.2021</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01.12.2021</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Комплект документации по модернизации каждой библиотеки, включая концепцию работы библиотеки, проект модернизации, план график работ, </w:t>
            </w:r>
            <w:r w:rsidRPr="00E01A83">
              <w:rPr>
                <w:rFonts w:ascii="Times New Roman" w:hAnsi="Times New Roman" w:cs="Times New Roman"/>
                <w:sz w:val="28"/>
                <w:szCs w:val="28"/>
              </w:rPr>
              <w:lastRenderedPageBreak/>
              <w:t>программу обучения персонала.</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15.1.4.</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01.12.2021</w:t>
            </w:r>
          </w:p>
          <w:p w:rsidR="00E01A83" w:rsidRPr="00E01A83" w:rsidRDefault="00E01A83" w:rsidP="006A217F">
            <w:pPr>
              <w:pStyle w:val="a4"/>
              <w:ind w:left="0"/>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E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15.1.</w:t>
            </w:r>
          </w:p>
        </w:tc>
        <w:tc>
          <w:tcPr>
            <w:tcW w:w="4215" w:type="dxa"/>
          </w:tcPr>
          <w:p w:rsidR="00E01A83" w:rsidRPr="00E01A83" w:rsidRDefault="00E01A83" w:rsidP="00AD546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Создано 6 модельны</w:t>
            </w:r>
            <w:r w:rsidR="00AD546F">
              <w:rPr>
                <w:rFonts w:ascii="Times New Roman" w:hAnsi="Times New Roman" w:cs="Times New Roman"/>
                <w:sz w:val="28"/>
                <w:szCs w:val="28"/>
              </w:rPr>
              <w:t>х</w:t>
            </w:r>
            <w:r w:rsidRPr="00E01A83">
              <w:rPr>
                <w:rFonts w:ascii="Times New Roman" w:hAnsi="Times New Roman" w:cs="Times New Roman"/>
                <w:sz w:val="28"/>
                <w:szCs w:val="28"/>
              </w:rPr>
              <w:t xml:space="preserve"> муниципальны</w:t>
            </w:r>
            <w:r w:rsidR="00AD546F">
              <w:rPr>
                <w:rFonts w:ascii="Times New Roman" w:hAnsi="Times New Roman" w:cs="Times New Roman"/>
                <w:sz w:val="28"/>
                <w:szCs w:val="28"/>
              </w:rPr>
              <w:t>х библиотек</w:t>
            </w:r>
            <w:r w:rsidRPr="00E01A83">
              <w:rPr>
                <w:rFonts w:ascii="Times New Roman" w:hAnsi="Times New Roman" w:cs="Times New Roman"/>
                <w:sz w:val="28"/>
                <w:szCs w:val="28"/>
              </w:rPr>
              <w:t xml:space="preserve"> (нарастающим итогом)</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01.12.2021</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об укреплении материально-технической базы 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6A217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16.</w:t>
            </w:r>
          </w:p>
        </w:tc>
        <w:tc>
          <w:tcPr>
            <w:tcW w:w="4215" w:type="dxa"/>
          </w:tcPr>
          <w:p w:rsidR="00E01A83" w:rsidRPr="00C1737C" w:rsidRDefault="00C1737C" w:rsidP="006A217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w:t>
            </w:r>
            <w:r w:rsidR="00E01A83" w:rsidRPr="00C1737C">
              <w:rPr>
                <w:rFonts w:ascii="Times New Roman" w:hAnsi="Times New Roman" w:cs="Times New Roman"/>
                <w:b/>
                <w:sz w:val="28"/>
                <w:szCs w:val="28"/>
              </w:rPr>
              <w:t xml:space="preserve"> направление заявки для участия в конкурсе на создание 8 модельных муниципальных библиотек (нарастающим итогом)</w:t>
            </w:r>
          </w:p>
        </w:tc>
        <w:tc>
          <w:tcPr>
            <w:tcW w:w="1476"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01.10.2021</w:t>
            </w:r>
          </w:p>
        </w:tc>
        <w:tc>
          <w:tcPr>
            <w:tcW w:w="1540" w:type="dxa"/>
          </w:tcPr>
          <w:p w:rsidR="00E01A83" w:rsidRPr="00C1737C" w:rsidRDefault="00E01A83" w:rsidP="006A217F">
            <w:pPr>
              <w:jc w:val="center"/>
              <w:rPr>
                <w:rFonts w:ascii="Times New Roman" w:hAnsi="Times New Roman" w:cs="Times New Roman"/>
                <w:b/>
                <w:sz w:val="28"/>
                <w:szCs w:val="28"/>
              </w:rPr>
            </w:pPr>
            <w:r w:rsidRPr="00C1737C">
              <w:rPr>
                <w:rFonts w:ascii="Times New Roman" w:hAnsi="Times New Roman" w:cs="Times New Roman"/>
                <w:b/>
                <w:sz w:val="28"/>
                <w:szCs w:val="28"/>
              </w:rPr>
              <w:t>01.12.2022</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6A217F">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16.1.1.</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заявок для участия в конкурсе по отбору библиотек для </w:t>
            </w:r>
            <w:r w:rsidRPr="00E01A83">
              <w:rPr>
                <w:rFonts w:ascii="Times New Roman" w:hAnsi="Times New Roman" w:cs="Times New Roman"/>
                <w:sz w:val="28"/>
                <w:szCs w:val="28"/>
              </w:rPr>
              <w:lastRenderedPageBreak/>
              <w:t>модернизации в году, следующим за периодом сбора заявок.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lastRenderedPageBreak/>
              <w:t>01.10.2021</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01.04 .2022</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Заявка Министерства культуры Республики Татарстан в </w:t>
            </w:r>
            <w:r w:rsidRPr="00E01A83">
              <w:rPr>
                <w:rFonts w:ascii="Times New Roman" w:hAnsi="Times New Roman" w:cs="Times New Roman"/>
                <w:sz w:val="28"/>
                <w:szCs w:val="28"/>
              </w:rPr>
              <w:lastRenderedPageBreak/>
              <w:t>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16.1.2.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01.05.2022</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01.04.2023</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8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16.1.3.</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01.01.2022</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01.12.2022</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Комплект документации по модернизации каждой библиотеки, включая концепцию работы библиотеки, проект модернизации, план график работ, программу обучения персонала.</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16.1.4.</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01.12.2022</w:t>
            </w:r>
          </w:p>
          <w:p w:rsidR="00E01A83" w:rsidRPr="00E01A83" w:rsidRDefault="00E01A83" w:rsidP="006A217F">
            <w:pPr>
              <w:pStyle w:val="a4"/>
              <w:ind w:left="0"/>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E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16.1.</w:t>
            </w:r>
          </w:p>
        </w:tc>
        <w:tc>
          <w:tcPr>
            <w:tcW w:w="4215" w:type="dxa"/>
          </w:tcPr>
          <w:p w:rsidR="00E01A83" w:rsidRPr="00E01A83" w:rsidRDefault="00E01A83" w:rsidP="00AD546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Создано 8 модельны</w:t>
            </w:r>
            <w:r w:rsidR="00AD546F">
              <w:rPr>
                <w:rFonts w:ascii="Times New Roman" w:hAnsi="Times New Roman" w:cs="Times New Roman"/>
                <w:sz w:val="28"/>
                <w:szCs w:val="28"/>
              </w:rPr>
              <w:t>х</w:t>
            </w:r>
            <w:r w:rsidRPr="00E01A83">
              <w:rPr>
                <w:rFonts w:ascii="Times New Roman" w:hAnsi="Times New Roman" w:cs="Times New Roman"/>
                <w:sz w:val="28"/>
                <w:szCs w:val="28"/>
              </w:rPr>
              <w:t xml:space="preserve"> муниципальны</w:t>
            </w:r>
            <w:r w:rsidR="00AD546F">
              <w:rPr>
                <w:rFonts w:ascii="Times New Roman" w:hAnsi="Times New Roman" w:cs="Times New Roman"/>
                <w:sz w:val="28"/>
                <w:szCs w:val="28"/>
              </w:rPr>
              <w:t>х библиотек</w:t>
            </w:r>
            <w:r w:rsidRPr="00E01A83">
              <w:rPr>
                <w:rFonts w:ascii="Times New Roman" w:hAnsi="Times New Roman" w:cs="Times New Roman"/>
                <w:sz w:val="28"/>
                <w:szCs w:val="28"/>
              </w:rPr>
              <w:t xml:space="preserve"> </w:t>
            </w:r>
            <w:r w:rsidRPr="00E01A83">
              <w:rPr>
                <w:rFonts w:ascii="Times New Roman" w:hAnsi="Times New Roman" w:cs="Times New Roman"/>
                <w:sz w:val="28"/>
                <w:szCs w:val="28"/>
              </w:rPr>
              <w:lastRenderedPageBreak/>
              <w:t>(нарастающим итогом)</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01.12.2022</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об укреплении материально-</w:t>
            </w:r>
            <w:r w:rsidRPr="00E01A83">
              <w:rPr>
                <w:rFonts w:ascii="Times New Roman" w:hAnsi="Times New Roman" w:cs="Times New Roman"/>
                <w:sz w:val="28"/>
                <w:szCs w:val="28"/>
              </w:rPr>
              <w:lastRenderedPageBreak/>
              <w:t>технической базы 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C1737C" w:rsidRDefault="00E01A83" w:rsidP="006A217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17.</w:t>
            </w:r>
          </w:p>
        </w:tc>
        <w:tc>
          <w:tcPr>
            <w:tcW w:w="4215" w:type="dxa"/>
          </w:tcPr>
          <w:p w:rsidR="00E01A83" w:rsidRPr="00C1737C" w:rsidRDefault="00C1737C" w:rsidP="006E2354">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w:t>
            </w:r>
            <w:r w:rsidR="00E01A83" w:rsidRPr="00C1737C">
              <w:rPr>
                <w:rFonts w:ascii="Times New Roman" w:hAnsi="Times New Roman" w:cs="Times New Roman"/>
                <w:b/>
                <w:sz w:val="28"/>
                <w:szCs w:val="28"/>
              </w:rPr>
              <w:t>направление заявки для участия в конкурсе на создание 10 модельных муниципальных библиотек (нарастающим итогом)</w:t>
            </w:r>
          </w:p>
        </w:tc>
        <w:tc>
          <w:tcPr>
            <w:tcW w:w="1476" w:type="dxa"/>
          </w:tcPr>
          <w:p w:rsidR="00E01A83" w:rsidRPr="00C1737C" w:rsidRDefault="00E01A83" w:rsidP="006E2354">
            <w:pPr>
              <w:jc w:val="center"/>
              <w:rPr>
                <w:rFonts w:ascii="Times New Roman" w:hAnsi="Times New Roman" w:cs="Times New Roman"/>
                <w:b/>
                <w:sz w:val="28"/>
                <w:szCs w:val="28"/>
              </w:rPr>
            </w:pPr>
            <w:r w:rsidRPr="00C1737C">
              <w:rPr>
                <w:rFonts w:ascii="Times New Roman" w:hAnsi="Times New Roman" w:cs="Times New Roman"/>
                <w:b/>
                <w:sz w:val="28"/>
                <w:szCs w:val="28"/>
              </w:rPr>
              <w:t>01.10.2022</w:t>
            </w:r>
          </w:p>
        </w:tc>
        <w:tc>
          <w:tcPr>
            <w:tcW w:w="1540" w:type="dxa"/>
          </w:tcPr>
          <w:p w:rsidR="00E01A83" w:rsidRPr="00C1737C" w:rsidRDefault="00E01A83" w:rsidP="006E2354">
            <w:pPr>
              <w:jc w:val="center"/>
              <w:rPr>
                <w:rFonts w:ascii="Times New Roman" w:hAnsi="Times New Roman" w:cs="Times New Roman"/>
                <w:b/>
                <w:sz w:val="28"/>
                <w:szCs w:val="28"/>
              </w:rPr>
            </w:pPr>
            <w:r w:rsidRPr="00C1737C">
              <w:rPr>
                <w:rFonts w:ascii="Times New Roman" w:hAnsi="Times New Roman" w:cs="Times New Roman"/>
                <w:b/>
                <w:sz w:val="28"/>
                <w:szCs w:val="28"/>
              </w:rPr>
              <w:t>01.12.2023</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6A217F">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17.1.1.</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Подготовка и направление заявок для участия в конкурсе по отбору библиотек для модернизации в году, следующим за периодом сбора заявок.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01.10.2021</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01.04 .2022</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Заявка Министерства культуры Республики 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17.1.2.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01.05.2022</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01.04.2023</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6E2354">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10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17.1.3.</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01.01.2023</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01.12.2023</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Комплект документации по модернизации каждой библиотеки, включая концепцию работы библиотеки, проект модернизации, </w:t>
            </w:r>
            <w:r w:rsidRPr="00E01A83">
              <w:rPr>
                <w:rFonts w:ascii="Times New Roman" w:hAnsi="Times New Roman" w:cs="Times New Roman"/>
                <w:sz w:val="28"/>
                <w:szCs w:val="28"/>
              </w:rPr>
              <w:lastRenderedPageBreak/>
              <w:t>план график работ, программу обучения персонала.</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17.1.4.</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01.12.2023</w:t>
            </w:r>
          </w:p>
          <w:p w:rsidR="00E01A83" w:rsidRPr="00E01A83" w:rsidRDefault="00E01A83" w:rsidP="006A217F">
            <w:pPr>
              <w:pStyle w:val="a4"/>
              <w:ind w:left="0"/>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6A217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17.1.</w:t>
            </w:r>
          </w:p>
        </w:tc>
        <w:tc>
          <w:tcPr>
            <w:tcW w:w="4215" w:type="dxa"/>
          </w:tcPr>
          <w:p w:rsidR="00E01A83" w:rsidRPr="00E01A83" w:rsidRDefault="00E01A83" w:rsidP="00AD546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Создано 10 модельны</w:t>
            </w:r>
            <w:r w:rsidR="00AD546F">
              <w:rPr>
                <w:rFonts w:ascii="Times New Roman" w:hAnsi="Times New Roman" w:cs="Times New Roman"/>
                <w:sz w:val="28"/>
                <w:szCs w:val="28"/>
              </w:rPr>
              <w:t>х</w:t>
            </w:r>
            <w:r w:rsidRPr="00E01A83">
              <w:rPr>
                <w:rFonts w:ascii="Times New Roman" w:hAnsi="Times New Roman" w:cs="Times New Roman"/>
                <w:sz w:val="28"/>
                <w:szCs w:val="28"/>
              </w:rPr>
              <w:t xml:space="preserve"> муниципальны</w:t>
            </w:r>
            <w:r w:rsidR="00AD546F">
              <w:rPr>
                <w:rFonts w:ascii="Times New Roman" w:hAnsi="Times New Roman" w:cs="Times New Roman"/>
                <w:sz w:val="28"/>
                <w:szCs w:val="28"/>
              </w:rPr>
              <w:t>х библиотек</w:t>
            </w:r>
            <w:r w:rsidRPr="00E01A83">
              <w:rPr>
                <w:rFonts w:ascii="Times New Roman" w:hAnsi="Times New Roman" w:cs="Times New Roman"/>
                <w:sz w:val="28"/>
                <w:szCs w:val="28"/>
              </w:rPr>
              <w:t xml:space="preserve"> (нарастающим итогом)</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E2354">
            <w:pPr>
              <w:jc w:val="center"/>
              <w:rPr>
                <w:rFonts w:ascii="Times New Roman" w:hAnsi="Times New Roman" w:cs="Times New Roman"/>
                <w:sz w:val="28"/>
                <w:szCs w:val="28"/>
              </w:rPr>
            </w:pPr>
            <w:r w:rsidRPr="00E01A83">
              <w:rPr>
                <w:rFonts w:ascii="Times New Roman" w:hAnsi="Times New Roman" w:cs="Times New Roman"/>
                <w:sz w:val="28"/>
                <w:szCs w:val="28"/>
              </w:rPr>
              <w:t>01.12.2023</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Отчет об укреплении материально-технической базы 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C1737C" w:rsidRDefault="00E01A83" w:rsidP="006E2354">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18.</w:t>
            </w:r>
          </w:p>
        </w:tc>
        <w:tc>
          <w:tcPr>
            <w:tcW w:w="4215" w:type="dxa"/>
          </w:tcPr>
          <w:p w:rsidR="00E01A83" w:rsidRPr="00C1737C" w:rsidRDefault="00C1737C" w:rsidP="006E2354">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w:t>
            </w:r>
            <w:r w:rsidR="00E01A83" w:rsidRPr="00C1737C">
              <w:rPr>
                <w:rFonts w:ascii="Times New Roman" w:hAnsi="Times New Roman" w:cs="Times New Roman"/>
                <w:b/>
                <w:sz w:val="28"/>
                <w:szCs w:val="28"/>
              </w:rPr>
              <w:t xml:space="preserve"> направление заявки для участия в конкурсе на создание 12 модельных муниципальных библиотек (нарастающим итогом)</w:t>
            </w:r>
          </w:p>
        </w:tc>
        <w:tc>
          <w:tcPr>
            <w:tcW w:w="1476" w:type="dxa"/>
          </w:tcPr>
          <w:p w:rsidR="00E01A83" w:rsidRPr="00C1737C" w:rsidRDefault="00E01A83" w:rsidP="006E2354">
            <w:pPr>
              <w:jc w:val="center"/>
              <w:rPr>
                <w:rFonts w:ascii="Times New Roman" w:hAnsi="Times New Roman" w:cs="Times New Roman"/>
                <w:b/>
                <w:sz w:val="28"/>
                <w:szCs w:val="28"/>
              </w:rPr>
            </w:pPr>
            <w:r w:rsidRPr="00C1737C">
              <w:rPr>
                <w:rFonts w:ascii="Times New Roman" w:hAnsi="Times New Roman" w:cs="Times New Roman"/>
                <w:b/>
                <w:sz w:val="28"/>
                <w:szCs w:val="28"/>
              </w:rPr>
              <w:t>01.10.2023</w:t>
            </w:r>
          </w:p>
        </w:tc>
        <w:tc>
          <w:tcPr>
            <w:tcW w:w="1540" w:type="dxa"/>
          </w:tcPr>
          <w:p w:rsidR="00E01A83" w:rsidRPr="00C1737C" w:rsidRDefault="00E01A83" w:rsidP="006E2354">
            <w:pPr>
              <w:jc w:val="center"/>
              <w:rPr>
                <w:rFonts w:ascii="Times New Roman" w:hAnsi="Times New Roman" w:cs="Times New Roman"/>
                <w:b/>
                <w:sz w:val="28"/>
                <w:szCs w:val="28"/>
              </w:rPr>
            </w:pPr>
            <w:r w:rsidRPr="00C1737C">
              <w:rPr>
                <w:rFonts w:ascii="Times New Roman" w:hAnsi="Times New Roman" w:cs="Times New Roman"/>
                <w:b/>
                <w:sz w:val="28"/>
                <w:szCs w:val="28"/>
              </w:rPr>
              <w:t>01.12.2024</w:t>
            </w:r>
          </w:p>
        </w:tc>
        <w:tc>
          <w:tcPr>
            <w:tcW w:w="2343" w:type="dxa"/>
          </w:tcPr>
          <w:p w:rsidR="00E01A83" w:rsidRPr="00C1737C" w:rsidRDefault="00E01A83" w:rsidP="00E01A83">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Зиганшина</w:t>
            </w:r>
            <w:proofErr w:type="spellEnd"/>
            <w:r w:rsidRPr="00C1737C">
              <w:rPr>
                <w:rFonts w:ascii="Times New Roman" w:hAnsi="Times New Roman" w:cs="Times New Roman"/>
                <w:b/>
                <w:sz w:val="28"/>
                <w:szCs w:val="28"/>
              </w:rPr>
              <w:t xml:space="preserve"> С.Р.</w:t>
            </w:r>
          </w:p>
        </w:tc>
        <w:tc>
          <w:tcPr>
            <w:tcW w:w="3221" w:type="dxa"/>
          </w:tcPr>
          <w:p w:rsidR="00E01A83" w:rsidRPr="00C1737C" w:rsidRDefault="00E01A83" w:rsidP="006A217F">
            <w:pPr>
              <w:pStyle w:val="a4"/>
              <w:ind w:left="0"/>
              <w:rPr>
                <w:rFonts w:ascii="Times New Roman" w:hAnsi="Times New Roman" w:cs="Times New Roman"/>
                <w:b/>
                <w:sz w:val="28"/>
                <w:szCs w:val="28"/>
              </w:rPr>
            </w:pPr>
            <w:r w:rsidRPr="00C1737C">
              <w:rPr>
                <w:rFonts w:ascii="Times New Roman" w:hAnsi="Times New Roman" w:cs="Times New Roman"/>
                <w:b/>
                <w:sz w:val="28"/>
                <w:szCs w:val="28"/>
              </w:rPr>
              <w:t>Предоставление отчета в Министерство культуры Российской Федерации для включения в публичный годовой отчет об укреплении материально-технической базы учреждений культуры</w:t>
            </w:r>
          </w:p>
        </w:tc>
        <w:tc>
          <w:tcPr>
            <w:tcW w:w="1516" w:type="dxa"/>
          </w:tcPr>
          <w:p w:rsidR="00E01A83" w:rsidRPr="00C1737C" w:rsidRDefault="00E01A83" w:rsidP="00E01A83">
            <w:pPr>
              <w:jc w:val="center"/>
              <w:rPr>
                <w:b/>
              </w:rPr>
            </w:pPr>
            <w:r w:rsidRPr="00C1737C">
              <w:rPr>
                <w:rFonts w:ascii="Times New Roman" w:hAnsi="Times New Roman" w:cs="Times New Roman"/>
                <w:b/>
                <w:sz w:val="28"/>
                <w:szCs w:val="28"/>
              </w:rPr>
              <w:t>РП</w:t>
            </w:r>
          </w:p>
        </w:tc>
      </w:tr>
      <w:tr w:rsidR="00E01A83" w:rsidRPr="00E01A83" w:rsidTr="003D6956">
        <w:tc>
          <w:tcPr>
            <w:tcW w:w="988" w:type="dxa"/>
          </w:tcPr>
          <w:p w:rsidR="00E01A83" w:rsidRPr="00E01A83" w:rsidRDefault="00E01A83" w:rsidP="0075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18.1.1.</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Подготовка и направление заявок для участия в конкурсе по </w:t>
            </w:r>
            <w:r w:rsidRPr="00E01A83">
              <w:rPr>
                <w:rFonts w:ascii="Times New Roman" w:hAnsi="Times New Roman" w:cs="Times New Roman"/>
                <w:sz w:val="28"/>
                <w:szCs w:val="28"/>
              </w:rPr>
              <w:lastRenderedPageBreak/>
              <w:t>отбору библиотек для модернизации в году, следующим за периодом сбора заявок.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lastRenderedPageBreak/>
              <w:t>01.10.2023</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01.04 .2024</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Заявка Министерства культуры Республики </w:t>
            </w:r>
            <w:r w:rsidRPr="00E01A83">
              <w:rPr>
                <w:rFonts w:ascii="Times New Roman" w:hAnsi="Times New Roman" w:cs="Times New Roman"/>
                <w:sz w:val="28"/>
                <w:szCs w:val="28"/>
              </w:rPr>
              <w:lastRenderedPageBreak/>
              <w:t>Татарстан в Министерство культуры Российской Федерации в установленном порядке</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E01A83" w:rsidRDefault="00E01A83" w:rsidP="0075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lastRenderedPageBreak/>
              <w:t>18.1.2.</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Подписание соглашений с Министерством культуры Российской Федерации о модернизации модельных библиотек Республики Татарстан</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01.05.2024</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01.04.2024</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E01A83" w:rsidRPr="00E01A83" w:rsidRDefault="00E01A83" w:rsidP="006E2354">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t>о модернизации 12 библиотек (нарастающим итогом)</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75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18.1.3.</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Выполнение работ </w:t>
            </w:r>
            <w:r w:rsidRPr="00E01A83">
              <w:rPr>
                <w:rFonts w:ascii="Times New Roman" w:hAnsi="Times New Roman" w:cs="Times New Roman"/>
                <w:sz w:val="28"/>
                <w:szCs w:val="28"/>
              </w:rPr>
              <w:br/>
              <w:t>по модернизации муниципальных библиотек</w:t>
            </w:r>
          </w:p>
        </w:tc>
        <w:tc>
          <w:tcPr>
            <w:tcW w:w="1476"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01.01.2024</w:t>
            </w:r>
          </w:p>
          <w:p w:rsidR="00E01A83" w:rsidRPr="00E01A83" w:rsidRDefault="00E01A83" w:rsidP="006A217F">
            <w:pPr>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01.12.2024</w:t>
            </w:r>
          </w:p>
          <w:p w:rsidR="00E01A83" w:rsidRPr="00E01A83" w:rsidRDefault="00E01A83" w:rsidP="006A217F">
            <w:pPr>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Комплект документации по модернизации каждой библиотеки, включая концепцию работы библиотеки, проект модернизации, план график работ, программу обучения персонала.</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 xml:space="preserve">Библиотека оснащена необходимой мебелью </w:t>
            </w:r>
            <w:r w:rsidRPr="00E01A83">
              <w:rPr>
                <w:rFonts w:ascii="Times New Roman" w:hAnsi="Times New Roman" w:cs="Times New Roman"/>
                <w:sz w:val="28"/>
                <w:szCs w:val="28"/>
              </w:rPr>
              <w:br/>
              <w:t>и оборудованием.</w:t>
            </w:r>
          </w:p>
          <w:p w:rsidR="00E01A83" w:rsidRPr="00E01A83" w:rsidRDefault="00E01A83" w:rsidP="006A217F">
            <w:pPr>
              <w:rPr>
                <w:rFonts w:ascii="Times New Roman" w:hAnsi="Times New Roman" w:cs="Times New Roman"/>
                <w:sz w:val="28"/>
                <w:szCs w:val="28"/>
              </w:rPr>
            </w:pPr>
            <w:r w:rsidRPr="00E01A83">
              <w:rPr>
                <w:rFonts w:ascii="Times New Roman" w:hAnsi="Times New Roman" w:cs="Times New Roman"/>
                <w:sz w:val="28"/>
                <w:szCs w:val="28"/>
              </w:rPr>
              <w:t>Пополнен фонд библиотеки.</w:t>
            </w:r>
          </w:p>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Проведено обучение сотрудников библиотеки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75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18.1.4.</w:t>
            </w:r>
          </w:p>
        </w:tc>
        <w:tc>
          <w:tcPr>
            <w:tcW w:w="4215" w:type="dxa"/>
          </w:tcPr>
          <w:p w:rsidR="00E01A83" w:rsidRPr="00E01A83" w:rsidRDefault="00E01A83" w:rsidP="006A217F">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Открытие модернизированных библиотек</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A217F">
            <w:pPr>
              <w:jc w:val="center"/>
              <w:rPr>
                <w:rFonts w:ascii="Times New Roman" w:hAnsi="Times New Roman" w:cs="Times New Roman"/>
                <w:sz w:val="28"/>
                <w:szCs w:val="28"/>
              </w:rPr>
            </w:pPr>
            <w:r w:rsidRPr="00E01A83">
              <w:rPr>
                <w:rFonts w:ascii="Times New Roman" w:hAnsi="Times New Roman" w:cs="Times New Roman"/>
                <w:sz w:val="28"/>
                <w:szCs w:val="28"/>
              </w:rPr>
              <w:t>01.12.2024</w:t>
            </w:r>
          </w:p>
          <w:p w:rsidR="00E01A83" w:rsidRPr="00E01A83" w:rsidRDefault="00E01A83" w:rsidP="006A217F">
            <w:pPr>
              <w:pStyle w:val="a4"/>
              <w:ind w:left="0"/>
              <w:jc w:val="center"/>
              <w:rPr>
                <w:rFonts w:ascii="Times New Roman" w:hAnsi="Times New Roman" w:cs="Times New Roman"/>
                <w:sz w:val="28"/>
                <w:szCs w:val="28"/>
              </w:rPr>
            </w:pP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Обеспечено информирование аудитории библиотеки </w:t>
            </w:r>
            <w:r w:rsidRPr="00E01A83">
              <w:rPr>
                <w:rFonts w:ascii="Times New Roman" w:hAnsi="Times New Roman" w:cs="Times New Roman"/>
                <w:sz w:val="28"/>
                <w:szCs w:val="28"/>
              </w:rPr>
              <w:br/>
              <w:t>о ее открытии</w:t>
            </w:r>
          </w:p>
        </w:tc>
        <w:tc>
          <w:tcPr>
            <w:tcW w:w="1516" w:type="dxa"/>
          </w:tcPr>
          <w:p w:rsidR="00E01A83" w:rsidRDefault="00E01A83" w:rsidP="00E01A83">
            <w:pPr>
              <w:jc w:val="center"/>
            </w:pPr>
            <w:r w:rsidRPr="005F0D03">
              <w:rPr>
                <w:rFonts w:ascii="Times New Roman" w:hAnsi="Times New Roman" w:cs="Times New Roman"/>
                <w:sz w:val="28"/>
                <w:szCs w:val="28"/>
              </w:rPr>
              <w:t>РП</w:t>
            </w:r>
          </w:p>
        </w:tc>
      </w:tr>
      <w:tr w:rsidR="00E01A83" w:rsidRPr="00E01A83" w:rsidTr="003D6956">
        <w:tc>
          <w:tcPr>
            <w:tcW w:w="988" w:type="dxa"/>
          </w:tcPr>
          <w:p w:rsidR="00E01A83" w:rsidRPr="00E01A83" w:rsidRDefault="00E01A83" w:rsidP="00752354">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18.1.</w:t>
            </w:r>
          </w:p>
        </w:tc>
        <w:tc>
          <w:tcPr>
            <w:tcW w:w="4215" w:type="dxa"/>
          </w:tcPr>
          <w:p w:rsidR="00E01A83" w:rsidRPr="00E01A83" w:rsidRDefault="00AD546F" w:rsidP="00AD546F">
            <w:pPr>
              <w:pStyle w:val="a4"/>
              <w:ind w:left="0"/>
              <w:jc w:val="both"/>
              <w:rPr>
                <w:rFonts w:ascii="Times New Roman" w:hAnsi="Times New Roman" w:cs="Times New Roman"/>
                <w:sz w:val="28"/>
                <w:szCs w:val="28"/>
              </w:rPr>
            </w:pPr>
            <w:r>
              <w:rPr>
                <w:rFonts w:ascii="Times New Roman" w:hAnsi="Times New Roman" w:cs="Times New Roman"/>
                <w:sz w:val="28"/>
                <w:szCs w:val="28"/>
              </w:rPr>
              <w:t>Создано 12 модельных</w:t>
            </w:r>
            <w:r w:rsidR="00E01A83" w:rsidRPr="00E01A83">
              <w:rPr>
                <w:rFonts w:ascii="Times New Roman" w:hAnsi="Times New Roman" w:cs="Times New Roman"/>
                <w:sz w:val="28"/>
                <w:szCs w:val="28"/>
              </w:rPr>
              <w:t xml:space="preserve"> </w:t>
            </w:r>
            <w:r w:rsidR="00E01A83" w:rsidRPr="00E01A83">
              <w:rPr>
                <w:rFonts w:ascii="Times New Roman" w:hAnsi="Times New Roman" w:cs="Times New Roman"/>
                <w:sz w:val="28"/>
                <w:szCs w:val="28"/>
              </w:rPr>
              <w:lastRenderedPageBreak/>
              <w:t>муниципальны</w:t>
            </w:r>
            <w:r>
              <w:rPr>
                <w:rFonts w:ascii="Times New Roman" w:hAnsi="Times New Roman" w:cs="Times New Roman"/>
                <w:sz w:val="28"/>
                <w:szCs w:val="28"/>
              </w:rPr>
              <w:t>х</w:t>
            </w:r>
            <w:r w:rsidR="00E01A83" w:rsidRPr="00E01A83">
              <w:rPr>
                <w:rFonts w:ascii="Times New Roman" w:hAnsi="Times New Roman" w:cs="Times New Roman"/>
                <w:sz w:val="28"/>
                <w:szCs w:val="28"/>
              </w:rPr>
              <w:t xml:space="preserve"> библиотек (нарастающим итогом)</w:t>
            </w:r>
          </w:p>
        </w:tc>
        <w:tc>
          <w:tcPr>
            <w:tcW w:w="1476" w:type="dxa"/>
          </w:tcPr>
          <w:p w:rsidR="00E01A83" w:rsidRPr="00E01A83" w:rsidRDefault="00E01A83" w:rsidP="006A217F">
            <w:pPr>
              <w:pStyle w:val="a4"/>
              <w:ind w:left="0"/>
              <w:jc w:val="center"/>
              <w:rPr>
                <w:rFonts w:ascii="Times New Roman" w:hAnsi="Times New Roman" w:cs="Times New Roman"/>
                <w:sz w:val="28"/>
                <w:szCs w:val="28"/>
              </w:rPr>
            </w:pPr>
          </w:p>
        </w:tc>
        <w:tc>
          <w:tcPr>
            <w:tcW w:w="1540" w:type="dxa"/>
          </w:tcPr>
          <w:p w:rsidR="00E01A83" w:rsidRPr="00E01A83" w:rsidRDefault="00E01A83" w:rsidP="006E2354">
            <w:pPr>
              <w:jc w:val="center"/>
              <w:rPr>
                <w:rFonts w:ascii="Times New Roman" w:hAnsi="Times New Roman" w:cs="Times New Roman"/>
                <w:sz w:val="28"/>
                <w:szCs w:val="28"/>
              </w:rPr>
            </w:pPr>
            <w:r w:rsidRPr="00E01A83">
              <w:rPr>
                <w:rFonts w:ascii="Times New Roman" w:hAnsi="Times New Roman" w:cs="Times New Roman"/>
                <w:sz w:val="28"/>
                <w:szCs w:val="28"/>
              </w:rPr>
              <w:t>01.12.2024</w:t>
            </w:r>
          </w:p>
        </w:tc>
        <w:tc>
          <w:tcPr>
            <w:tcW w:w="2343" w:type="dxa"/>
          </w:tcPr>
          <w:p w:rsidR="00E01A83" w:rsidRPr="00E01A83" w:rsidRDefault="00E01A83" w:rsidP="00E01A83">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Зиганшина</w:t>
            </w:r>
            <w:proofErr w:type="spellEnd"/>
            <w:r>
              <w:rPr>
                <w:rFonts w:ascii="Times New Roman" w:hAnsi="Times New Roman" w:cs="Times New Roman"/>
                <w:sz w:val="28"/>
                <w:szCs w:val="28"/>
              </w:rPr>
              <w:t xml:space="preserve"> С.Р.</w:t>
            </w:r>
          </w:p>
        </w:tc>
        <w:tc>
          <w:tcPr>
            <w:tcW w:w="3221" w:type="dxa"/>
          </w:tcPr>
          <w:p w:rsidR="00E01A83" w:rsidRPr="00E01A83" w:rsidRDefault="00E01A83" w:rsidP="006A217F">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Отчет об укреплении </w:t>
            </w:r>
            <w:r w:rsidRPr="00E01A83">
              <w:rPr>
                <w:rFonts w:ascii="Times New Roman" w:hAnsi="Times New Roman" w:cs="Times New Roman"/>
                <w:sz w:val="28"/>
                <w:szCs w:val="28"/>
              </w:rPr>
              <w:lastRenderedPageBreak/>
              <w:t>материально-технической базы учреждений культуры Республики Татарстан</w:t>
            </w:r>
          </w:p>
        </w:tc>
        <w:tc>
          <w:tcPr>
            <w:tcW w:w="1516" w:type="dxa"/>
          </w:tcPr>
          <w:p w:rsidR="00E01A83" w:rsidRDefault="00E01A83" w:rsidP="00E01A83">
            <w:pPr>
              <w:jc w:val="center"/>
            </w:pPr>
            <w:r w:rsidRPr="005F0D03">
              <w:rPr>
                <w:rFonts w:ascii="Times New Roman" w:hAnsi="Times New Roman" w:cs="Times New Roman"/>
                <w:sz w:val="28"/>
                <w:szCs w:val="28"/>
              </w:rPr>
              <w:lastRenderedPageBreak/>
              <w:t>РП</w:t>
            </w:r>
          </w:p>
        </w:tc>
      </w:tr>
      <w:tr w:rsidR="00E01A83" w:rsidRPr="00E01A83" w:rsidTr="003D6956">
        <w:tc>
          <w:tcPr>
            <w:tcW w:w="988" w:type="dxa"/>
          </w:tcPr>
          <w:p w:rsidR="00E01A83" w:rsidRPr="00C1737C" w:rsidRDefault="009B1330"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lastRenderedPageBreak/>
              <w:t>19.</w:t>
            </w:r>
          </w:p>
        </w:tc>
        <w:tc>
          <w:tcPr>
            <w:tcW w:w="4215" w:type="dxa"/>
          </w:tcPr>
          <w:p w:rsidR="00E01A83" w:rsidRPr="00C1737C" w:rsidRDefault="00AD546F" w:rsidP="00AD546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оснащение оборудованием 2 кинозала (нарастающим итогом)</w:t>
            </w:r>
          </w:p>
        </w:tc>
        <w:tc>
          <w:tcPr>
            <w:tcW w:w="1476"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t>01.03.</w:t>
            </w:r>
            <w:r w:rsidRPr="00C1737C">
              <w:rPr>
                <w:rFonts w:ascii="Times New Roman" w:hAnsi="Times New Roman" w:cs="Times New Roman"/>
                <w:b/>
                <w:sz w:val="28"/>
                <w:szCs w:val="28"/>
              </w:rPr>
              <w:t>2019</w:t>
            </w:r>
          </w:p>
          <w:p w:rsidR="00E01A83" w:rsidRPr="00C1737C" w:rsidRDefault="00E01A83" w:rsidP="003A4CFE">
            <w:pPr>
              <w:pStyle w:val="a4"/>
              <w:ind w:left="0"/>
              <w:jc w:val="center"/>
              <w:rPr>
                <w:rFonts w:ascii="Times New Roman" w:hAnsi="Times New Roman" w:cs="Times New Roman"/>
                <w:b/>
                <w:sz w:val="28"/>
                <w:szCs w:val="28"/>
              </w:rPr>
            </w:pPr>
          </w:p>
        </w:tc>
        <w:tc>
          <w:tcPr>
            <w:tcW w:w="1540" w:type="dxa"/>
          </w:tcPr>
          <w:p w:rsidR="00E01A83" w:rsidRPr="00C1737C" w:rsidRDefault="00AD546F"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31.12.2019</w:t>
            </w:r>
          </w:p>
        </w:tc>
        <w:tc>
          <w:tcPr>
            <w:tcW w:w="2343" w:type="dxa"/>
          </w:tcPr>
          <w:p w:rsidR="00E01A83" w:rsidRPr="00C1737C" w:rsidRDefault="00AD546F"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3A4CFE">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E01A83" w:rsidRPr="00C1737C" w:rsidRDefault="00E01A83" w:rsidP="003A4CFE">
            <w:pPr>
              <w:pStyle w:val="a4"/>
              <w:ind w:left="0"/>
              <w:rPr>
                <w:rFonts w:ascii="Times New Roman" w:hAnsi="Times New Roman" w:cs="Times New Roman"/>
                <w:b/>
                <w:sz w:val="28"/>
                <w:szCs w:val="28"/>
              </w:rPr>
            </w:pPr>
          </w:p>
        </w:tc>
        <w:tc>
          <w:tcPr>
            <w:tcW w:w="1516" w:type="dxa"/>
          </w:tcPr>
          <w:p w:rsidR="00E01A83" w:rsidRPr="00C1737C" w:rsidRDefault="00AD546F"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19</w:t>
            </w:r>
            <w:r w:rsidRPr="00E01A83">
              <w:rPr>
                <w:rFonts w:ascii="Times New Roman" w:hAnsi="Times New Roman" w:cs="Times New Roman"/>
                <w:sz w:val="28"/>
                <w:szCs w:val="28"/>
              </w:rPr>
              <w:t>.1.1.</w:t>
            </w:r>
          </w:p>
        </w:tc>
        <w:tc>
          <w:tcPr>
            <w:tcW w:w="4215" w:type="dxa"/>
          </w:tcPr>
          <w:p w:rsidR="00AD546F" w:rsidRPr="00E01A83" w:rsidRDefault="00AD546F" w:rsidP="00AD546F">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населения до 500 тыс. человек</w:t>
            </w:r>
          </w:p>
        </w:tc>
        <w:tc>
          <w:tcPr>
            <w:tcW w:w="1476" w:type="dxa"/>
          </w:tcPr>
          <w:p w:rsidR="00AD546F" w:rsidRPr="005D12EC" w:rsidRDefault="00AD546F" w:rsidP="00AD546F">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t>01.03.2019</w:t>
            </w:r>
          </w:p>
          <w:p w:rsidR="00AD546F" w:rsidRPr="005D12EC" w:rsidRDefault="00AD546F" w:rsidP="00AD546F">
            <w:pPr>
              <w:pStyle w:val="a4"/>
              <w:ind w:left="0"/>
              <w:jc w:val="center"/>
              <w:rPr>
                <w:rFonts w:ascii="Times New Roman" w:hAnsi="Times New Roman" w:cs="Times New Roman"/>
                <w:sz w:val="28"/>
                <w:szCs w:val="28"/>
              </w:rPr>
            </w:pPr>
          </w:p>
        </w:tc>
        <w:tc>
          <w:tcPr>
            <w:tcW w:w="1540" w:type="dxa"/>
          </w:tcPr>
          <w:p w:rsidR="00AD546F" w:rsidRPr="005D12EC" w:rsidRDefault="00AD546F" w:rsidP="00AD546F">
            <w:pPr>
              <w:pStyle w:val="a4"/>
              <w:ind w:left="0"/>
              <w:jc w:val="center"/>
              <w:rPr>
                <w:rFonts w:ascii="Times New Roman" w:hAnsi="Times New Roman" w:cs="Times New Roman"/>
                <w:sz w:val="28"/>
                <w:szCs w:val="28"/>
              </w:rPr>
            </w:pPr>
            <w:r w:rsidRPr="005D12EC">
              <w:rPr>
                <w:rFonts w:ascii="Times New Roman" w:hAnsi="Times New Roman" w:cs="Times New Roman"/>
                <w:sz w:val="28"/>
                <w:szCs w:val="28"/>
              </w:rPr>
              <w:t>30.11.2019</w:t>
            </w:r>
          </w:p>
          <w:p w:rsidR="00AD546F" w:rsidRPr="005D12EC" w:rsidRDefault="00AD546F" w:rsidP="00AD546F">
            <w:pPr>
              <w:pStyle w:val="a4"/>
              <w:ind w:left="0"/>
              <w:jc w:val="center"/>
              <w:rPr>
                <w:rFonts w:ascii="Times New Roman" w:hAnsi="Times New Roman" w:cs="Times New Roman"/>
                <w:sz w:val="28"/>
                <w:szCs w:val="28"/>
              </w:rPr>
            </w:pPr>
          </w:p>
        </w:tc>
        <w:tc>
          <w:tcPr>
            <w:tcW w:w="2343" w:type="dxa"/>
          </w:tcPr>
          <w:p w:rsidR="00AD546F" w:rsidRPr="00E01A83" w:rsidRDefault="00AD546F" w:rsidP="00AD546F">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3A4CFE">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t>с численностью населения до 500 тыс. человек</w:t>
            </w:r>
          </w:p>
        </w:tc>
        <w:tc>
          <w:tcPr>
            <w:tcW w:w="1516" w:type="dxa"/>
          </w:tcPr>
          <w:p w:rsidR="00AD546F" w:rsidRDefault="00AD546F" w:rsidP="00AD546F">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E01A83" w:rsidRDefault="00AD546F" w:rsidP="00AD546F">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1</w:t>
            </w:r>
            <w:r>
              <w:rPr>
                <w:rFonts w:ascii="Times New Roman" w:hAnsi="Times New Roman" w:cs="Times New Roman"/>
                <w:sz w:val="28"/>
                <w:szCs w:val="28"/>
              </w:rPr>
              <w:t>9.1.</w:t>
            </w:r>
          </w:p>
        </w:tc>
        <w:tc>
          <w:tcPr>
            <w:tcW w:w="4215" w:type="dxa"/>
          </w:tcPr>
          <w:p w:rsidR="00AD546F" w:rsidRPr="00AD546F" w:rsidRDefault="00AD546F" w:rsidP="00AD546F">
            <w:pPr>
              <w:pStyle w:val="a4"/>
              <w:ind w:left="0"/>
              <w:jc w:val="both"/>
              <w:rPr>
                <w:rFonts w:ascii="Times New Roman" w:hAnsi="Times New Roman" w:cs="Times New Roman"/>
                <w:b/>
                <w:sz w:val="28"/>
                <w:szCs w:val="28"/>
              </w:rPr>
            </w:pPr>
            <w:r w:rsidRPr="005D12EC">
              <w:rPr>
                <w:rFonts w:ascii="Times New Roman" w:hAnsi="Times New Roman" w:cs="Times New Roman"/>
                <w:sz w:val="28"/>
                <w:szCs w:val="28"/>
              </w:rPr>
              <w:t>Оснащено оборудованием 2</w:t>
            </w:r>
            <w:r>
              <w:rPr>
                <w:rFonts w:ascii="Times New Roman" w:hAnsi="Times New Roman" w:cs="Times New Roman"/>
                <w:sz w:val="28"/>
                <w:szCs w:val="28"/>
              </w:rPr>
              <w:t xml:space="preserve"> кинозала (нарастающим итогом)</w:t>
            </w:r>
          </w:p>
        </w:tc>
        <w:tc>
          <w:tcPr>
            <w:tcW w:w="1476" w:type="dxa"/>
          </w:tcPr>
          <w:p w:rsidR="00AD546F" w:rsidRPr="00E01A83" w:rsidRDefault="00AD546F" w:rsidP="003A4CFE">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spacing w:before="240"/>
              <w:jc w:val="center"/>
              <w:rPr>
                <w:rFonts w:ascii="Times New Roman" w:hAnsi="Times New Roman" w:cs="Times New Roman"/>
                <w:sz w:val="28"/>
                <w:szCs w:val="28"/>
              </w:rPr>
            </w:pPr>
            <w:r w:rsidRPr="005D12EC">
              <w:rPr>
                <w:rFonts w:ascii="Times New Roman" w:hAnsi="Times New Roman" w:cs="Times New Roman"/>
                <w:sz w:val="28"/>
                <w:szCs w:val="28"/>
              </w:rPr>
              <w:t>31.12.2019</w:t>
            </w:r>
          </w:p>
        </w:tc>
        <w:tc>
          <w:tcPr>
            <w:tcW w:w="2343" w:type="dxa"/>
          </w:tcPr>
          <w:p w:rsidR="00AD546F" w:rsidRDefault="00AD546F" w:rsidP="00AD546F">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AD546F">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3A4CFE">
            <w:pPr>
              <w:pStyle w:val="a4"/>
              <w:ind w:left="0"/>
              <w:rPr>
                <w:rFonts w:ascii="Times New Roman" w:hAnsi="Times New Roman" w:cs="Times New Roman"/>
                <w:sz w:val="28"/>
                <w:szCs w:val="28"/>
              </w:rPr>
            </w:pPr>
          </w:p>
        </w:tc>
        <w:tc>
          <w:tcPr>
            <w:tcW w:w="1516" w:type="dxa"/>
          </w:tcPr>
          <w:p w:rsidR="00AD546F" w:rsidRDefault="00AD546F" w:rsidP="00AD546F">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20.</w:t>
            </w:r>
          </w:p>
        </w:tc>
        <w:tc>
          <w:tcPr>
            <w:tcW w:w="4215" w:type="dxa"/>
          </w:tcPr>
          <w:p w:rsidR="00AD546F" w:rsidRPr="00C1737C" w:rsidRDefault="00AD546F" w:rsidP="00AD546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оснащение оборудованием 4 кинозала (нарастающим итогом)</w:t>
            </w:r>
          </w:p>
        </w:tc>
        <w:tc>
          <w:tcPr>
            <w:tcW w:w="147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t>01.03.</w:t>
            </w:r>
            <w:r w:rsidRPr="00C1737C">
              <w:rPr>
                <w:rFonts w:ascii="Times New Roman" w:hAnsi="Times New Roman" w:cs="Times New Roman"/>
                <w:b/>
                <w:sz w:val="28"/>
                <w:szCs w:val="28"/>
              </w:rPr>
              <w:t>2020</w:t>
            </w:r>
          </w:p>
          <w:p w:rsidR="00AD546F" w:rsidRPr="00C1737C" w:rsidRDefault="00AD546F" w:rsidP="009404B1">
            <w:pPr>
              <w:pStyle w:val="a4"/>
              <w:ind w:left="0"/>
              <w:jc w:val="center"/>
              <w:rPr>
                <w:rFonts w:ascii="Times New Roman" w:hAnsi="Times New Roman" w:cs="Times New Roman"/>
                <w:b/>
                <w:sz w:val="28"/>
                <w:szCs w:val="28"/>
              </w:rPr>
            </w:pPr>
          </w:p>
        </w:tc>
        <w:tc>
          <w:tcPr>
            <w:tcW w:w="1540"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31.12.2020</w:t>
            </w:r>
          </w:p>
        </w:tc>
        <w:tc>
          <w:tcPr>
            <w:tcW w:w="2343"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9404B1">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AD546F" w:rsidRPr="00C1737C" w:rsidRDefault="00AD546F" w:rsidP="009404B1">
            <w:pPr>
              <w:pStyle w:val="a4"/>
              <w:ind w:left="0"/>
              <w:rPr>
                <w:rFonts w:ascii="Times New Roman" w:hAnsi="Times New Roman" w:cs="Times New Roman"/>
                <w:b/>
                <w:sz w:val="28"/>
                <w:szCs w:val="28"/>
              </w:rPr>
            </w:pPr>
          </w:p>
        </w:tc>
        <w:tc>
          <w:tcPr>
            <w:tcW w:w="151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20</w:t>
            </w:r>
            <w:r w:rsidRPr="00E01A83">
              <w:rPr>
                <w:rFonts w:ascii="Times New Roman" w:hAnsi="Times New Roman" w:cs="Times New Roman"/>
                <w:sz w:val="28"/>
                <w:szCs w:val="28"/>
              </w:rPr>
              <w:t>.1.1.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населения до 500 тыс. человек</w:t>
            </w:r>
          </w:p>
        </w:tc>
        <w:tc>
          <w:tcPr>
            <w:tcW w:w="1476" w:type="dxa"/>
          </w:tcPr>
          <w:p w:rsidR="00AD546F" w:rsidRPr="005D12EC" w:rsidRDefault="00AD546F" w:rsidP="009404B1">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t>01.03.20</w:t>
            </w:r>
            <w:r>
              <w:rPr>
                <w:rFonts w:ascii="Times New Roman" w:hAnsi="Times New Roman" w:cs="Times New Roman"/>
                <w:sz w:val="28"/>
                <w:szCs w:val="28"/>
              </w:rPr>
              <w:t>20</w:t>
            </w:r>
          </w:p>
          <w:p w:rsidR="00AD546F" w:rsidRPr="005D12EC"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pStyle w:val="a4"/>
              <w:ind w:left="0"/>
              <w:jc w:val="center"/>
              <w:rPr>
                <w:rFonts w:ascii="Times New Roman" w:hAnsi="Times New Roman" w:cs="Times New Roman"/>
                <w:sz w:val="28"/>
                <w:szCs w:val="28"/>
              </w:rPr>
            </w:pPr>
            <w:r w:rsidRPr="005D12EC">
              <w:rPr>
                <w:rFonts w:ascii="Times New Roman" w:hAnsi="Times New Roman" w:cs="Times New Roman"/>
                <w:sz w:val="28"/>
                <w:szCs w:val="28"/>
              </w:rPr>
              <w:t>30.11.20</w:t>
            </w:r>
            <w:r>
              <w:rPr>
                <w:rFonts w:ascii="Times New Roman" w:hAnsi="Times New Roman" w:cs="Times New Roman"/>
                <w:sz w:val="28"/>
                <w:szCs w:val="28"/>
              </w:rPr>
              <w:t>20</w:t>
            </w:r>
          </w:p>
          <w:p w:rsidR="00AD546F" w:rsidRPr="005D12EC" w:rsidRDefault="00AD546F" w:rsidP="009404B1">
            <w:pPr>
              <w:pStyle w:val="a4"/>
              <w:ind w:left="0"/>
              <w:jc w:val="center"/>
              <w:rPr>
                <w:rFonts w:ascii="Times New Roman" w:hAnsi="Times New Roman" w:cs="Times New Roman"/>
                <w:sz w:val="28"/>
                <w:szCs w:val="28"/>
              </w:rPr>
            </w:pPr>
          </w:p>
        </w:tc>
        <w:tc>
          <w:tcPr>
            <w:tcW w:w="2343"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t>с численностью населения до 500 тыс. человек</w:t>
            </w: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20.1.</w:t>
            </w:r>
          </w:p>
        </w:tc>
        <w:tc>
          <w:tcPr>
            <w:tcW w:w="4215" w:type="dxa"/>
          </w:tcPr>
          <w:p w:rsidR="00AD546F" w:rsidRPr="00E01A83" w:rsidRDefault="00AD546F" w:rsidP="00AD546F">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Оснащено оборудованием </w:t>
            </w:r>
            <w:r>
              <w:rPr>
                <w:rFonts w:ascii="Times New Roman" w:hAnsi="Times New Roman" w:cs="Times New Roman"/>
                <w:sz w:val="28"/>
                <w:szCs w:val="28"/>
              </w:rPr>
              <w:t>4 кинозала (нарастающим итогом)</w:t>
            </w:r>
          </w:p>
        </w:tc>
        <w:tc>
          <w:tcPr>
            <w:tcW w:w="1476" w:type="dxa"/>
          </w:tcPr>
          <w:p w:rsidR="00AD546F" w:rsidRPr="00E01A83"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AD546F">
            <w:pPr>
              <w:spacing w:before="240"/>
              <w:jc w:val="center"/>
              <w:rPr>
                <w:rFonts w:ascii="Times New Roman" w:hAnsi="Times New Roman" w:cs="Times New Roman"/>
                <w:sz w:val="28"/>
                <w:szCs w:val="28"/>
              </w:rPr>
            </w:pPr>
            <w:r w:rsidRPr="005D12EC">
              <w:rPr>
                <w:rFonts w:ascii="Times New Roman" w:hAnsi="Times New Roman" w:cs="Times New Roman"/>
                <w:sz w:val="28"/>
                <w:szCs w:val="28"/>
              </w:rPr>
              <w:t>31.12.20</w:t>
            </w:r>
            <w:r>
              <w:rPr>
                <w:rFonts w:ascii="Times New Roman" w:hAnsi="Times New Roman" w:cs="Times New Roman"/>
                <w:sz w:val="28"/>
                <w:szCs w:val="28"/>
              </w:rPr>
              <w:t>20</w:t>
            </w:r>
          </w:p>
        </w:tc>
        <w:tc>
          <w:tcPr>
            <w:tcW w:w="2343" w:type="dxa"/>
          </w:tcPr>
          <w:p w:rsidR="00AD546F"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9404B1">
            <w:pPr>
              <w:pStyle w:val="a4"/>
              <w:ind w:left="0"/>
              <w:rPr>
                <w:rFonts w:ascii="Times New Roman" w:hAnsi="Times New Roman" w:cs="Times New Roman"/>
                <w:sz w:val="28"/>
                <w:szCs w:val="28"/>
              </w:rPr>
            </w:pP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21.</w:t>
            </w:r>
          </w:p>
        </w:tc>
        <w:tc>
          <w:tcPr>
            <w:tcW w:w="4215" w:type="dxa"/>
          </w:tcPr>
          <w:p w:rsidR="00AD546F" w:rsidRPr="00C1737C" w:rsidRDefault="00AD546F" w:rsidP="00AD546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заявки для участия в </w:t>
            </w:r>
            <w:proofErr w:type="gramStart"/>
            <w:r w:rsidRPr="00C1737C">
              <w:rPr>
                <w:rFonts w:ascii="Times New Roman" w:hAnsi="Times New Roman" w:cs="Times New Roman"/>
                <w:b/>
                <w:sz w:val="28"/>
                <w:szCs w:val="28"/>
              </w:rPr>
              <w:t>конкурсе</w:t>
            </w:r>
            <w:proofErr w:type="gramEnd"/>
            <w:r w:rsidRPr="00C1737C">
              <w:rPr>
                <w:rFonts w:ascii="Times New Roman" w:hAnsi="Times New Roman" w:cs="Times New Roman"/>
                <w:b/>
                <w:sz w:val="28"/>
                <w:szCs w:val="28"/>
              </w:rPr>
              <w:t xml:space="preserve"> на оснащение оборудованием 6  кинозалов (нарастающим итогом)</w:t>
            </w:r>
          </w:p>
        </w:tc>
        <w:tc>
          <w:tcPr>
            <w:tcW w:w="147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t>01.03.</w:t>
            </w:r>
            <w:r w:rsidRPr="00C1737C">
              <w:rPr>
                <w:rFonts w:ascii="Times New Roman" w:hAnsi="Times New Roman" w:cs="Times New Roman"/>
                <w:b/>
                <w:sz w:val="28"/>
                <w:szCs w:val="28"/>
              </w:rPr>
              <w:t>2021</w:t>
            </w:r>
          </w:p>
          <w:p w:rsidR="00AD546F" w:rsidRPr="00C1737C" w:rsidRDefault="00AD546F" w:rsidP="009404B1">
            <w:pPr>
              <w:pStyle w:val="a4"/>
              <w:ind w:left="0"/>
              <w:jc w:val="center"/>
              <w:rPr>
                <w:rFonts w:ascii="Times New Roman" w:hAnsi="Times New Roman" w:cs="Times New Roman"/>
                <w:b/>
                <w:sz w:val="28"/>
                <w:szCs w:val="28"/>
              </w:rPr>
            </w:pPr>
          </w:p>
        </w:tc>
        <w:tc>
          <w:tcPr>
            <w:tcW w:w="1540"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31.12.2021</w:t>
            </w:r>
          </w:p>
        </w:tc>
        <w:tc>
          <w:tcPr>
            <w:tcW w:w="2343"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9404B1">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AD546F" w:rsidRPr="00C1737C" w:rsidRDefault="00AD546F" w:rsidP="009404B1">
            <w:pPr>
              <w:pStyle w:val="a4"/>
              <w:ind w:left="0"/>
              <w:rPr>
                <w:rFonts w:ascii="Times New Roman" w:hAnsi="Times New Roman" w:cs="Times New Roman"/>
                <w:b/>
                <w:sz w:val="28"/>
                <w:szCs w:val="28"/>
              </w:rPr>
            </w:pPr>
          </w:p>
        </w:tc>
        <w:tc>
          <w:tcPr>
            <w:tcW w:w="151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21</w:t>
            </w:r>
            <w:r w:rsidRPr="00E01A83">
              <w:rPr>
                <w:rFonts w:ascii="Times New Roman" w:hAnsi="Times New Roman" w:cs="Times New Roman"/>
                <w:sz w:val="28"/>
                <w:szCs w:val="28"/>
              </w:rPr>
              <w:t>.1.1.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населения до 500 тыс. человек</w:t>
            </w:r>
          </w:p>
        </w:tc>
        <w:tc>
          <w:tcPr>
            <w:tcW w:w="1476" w:type="dxa"/>
          </w:tcPr>
          <w:p w:rsidR="00AD546F" w:rsidRPr="005D12EC" w:rsidRDefault="00AD546F" w:rsidP="009404B1">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t>01.03.20</w:t>
            </w:r>
            <w:r>
              <w:rPr>
                <w:rFonts w:ascii="Times New Roman" w:hAnsi="Times New Roman" w:cs="Times New Roman"/>
                <w:sz w:val="28"/>
                <w:szCs w:val="28"/>
              </w:rPr>
              <w:t>21</w:t>
            </w:r>
          </w:p>
          <w:p w:rsidR="00AD546F" w:rsidRPr="005D12EC"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pStyle w:val="a4"/>
              <w:ind w:left="0"/>
              <w:jc w:val="center"/>
              <w:rPr>
                <w:rFonts w:ascii="Times New Roman" w:hAnsi="Times New Roman" w:cs="Times New Roman"/>
                <w:sz w:val="28"/>
                <w:szCs w:val="28"/>
              </w:rPr>
            </w:pPr>
            <w:r w:rsidRPr="005D12EC">
              <w:rPr>
                <w:rFonts w:ascii="Times New Roman" w:hAnsi="Times New Roman" w:cs="Times New Roman"/>
                <w:sz w:val="28"/>
                <w:szCs w:val="28"/>
              </w:rPr>
              <w:t>30.11.20</w:t>
            </w:r>
            <w:r>
              <w:rPr>
                <w:rFonts w:ascii="Times New Roman" w:hAnsi="Times New Roman" w:cs="Times New Roman"/>
                <w:sz w:val="28"/>
                <w:szCs w:val="28"/>
              </w:rPr>
              <w:t>21</w:t>
            </w:r>
          </w:p>
          <w:p w:rsidR="00AD546F" w:rsidRPr="005D12EC" w:rsidRDefault="00AD546F" w:rsidP="009404B1">
            <w:pPr>
              <w:pStyle w:val="a4"/>
              <w:ind w:left="0"/>
              <w:jc w:val="center"/>
              <w:rPr>
                <w:rFonts w:ascii="Times New Roman" w:hAnsi="Times New Roman" w:cs="Times New Roman"/>
                <w:sz w:val="28"/>
                <w:szCs w:val="28"/>
              </w:rPr>
            </w:pPr>
          </w:p>
        </w:tc>
        <w:tc>
          <w:tcPr>
            <w:tcW w:w="2343"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t xml:space="preserve">с численностью </w:t>
            </w:r>
            <w:r w:rsidRPr="005D12EC">
              <w:rPr>
                <w:rFonts w:ascii="Times New Roman" w:hAnsi="Times New Roman" w:cs="Times New Roman"/>
                <w:sz w:val="28"/>
                <w:szCs w:val="28"/>
              </w:rPr>
              <w:lastRenderedPageBreak/>
              <w:t>населения до 500 тыс. человек</w:t>
            </w:r>
          </w:p>
        </w:tc>
        <w:tc>
          <w:tcPr>
            <w:tcW w:w="1516" w:type="dxa"/>
          </w:tcPr>
          <w:p w:rsidR="00AD546F" w:rsidRDefault="00AD546F" w:rsidP="009404B1">
            <w:pPr>
              <w:jc w:val="center"/>
            </w:pPr>
            <w:r w:rsidRPr="00065EDA">
              <w:rPr>
                <w:rFonts w:ascii="Times New Roman" w:hAnsi="Times New Roman" w:cs="Times New Roman"/>
                <w:sz w:val="28"/>
                <w:szCs w:val="28"/>
              </w:rPr>
              <w:lastRenderedPageBreak/>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21.1.</w:t>
            </w:r>
          </w:p>
        </w:tc>
        <w:tc>
          <w:tcPr>
            <w:tcW w:w="4215" w:type="dxa"/>
          </w:tcPr>
          <w:p w:rsidR="00AD546F" w:rsidRPr="00E01A83" w:rsidRDefault="00AD546F" w:rsidP="00AD546F">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Оснащено оборудованием </w:t>
            </w:r>
            <w:r>
              <w:rPr>
                <w:rFonts w:ascii="Times New Roman" w:hAnsi="Times New Roman" w:cs="Times New Roman"/>
                <w:sz w:val="28"/>
                <w:szCs w:val="28"/>
              </w:rPr>
              <w:t>6 кинозалов (нарастающим итогом)</w:t>
            </w:r>
          </w:p>
        </w:tc>
        <w:tc>
          <w:tcPr>
            <w:tcW w:w="1476" w:type="dxa"/>
          </w:tcPr>
          <w:p w:rsidR="00AD546F" w:rsidRPr="00E01A83"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AD546F">
            <w:pPr>
              <w:spacing w:before="240"/>
              <w:jc w:val="center"/>
              <w:rPr>
                <w:rFonts w:ascii="Times New Roman" w:hAnsi="Times New Roman" w:cs="Times New Roman"/>
                <w:sz w:val="28"/>
                <w:szCs w:val="28"/>
              </w:rPr>
            </w:pPr>
            <w:r w:rsidRPr="005D12EC">
              <w:rPr>
                <w:rFonts w:ascii="Times New Roman" w:hAnsi="Times New Roman" w:cs="Times New Roman"/>
                <w:sz w:val="28"/>
                <w:szCs w:val="28"/>
              </w:rPr>
              <w:t>31.12.20</w:t>
            </w:r>
            <w:r>
              <w:rPr>
                <w:rFonts w:ascii="Times New Roman" w:hAnsi="Times New Roman" w:cs="Times New Roman"/>
                <w:sz w:val="28"/>
                <w:szCs w:val="28"/>
              </w:rPr>
              <w:t>21</w:t>
            </w:r>
          </w:p>
        </w:tc>
        <w:tc>
          <w:tcPr>
            <w:tcW w:w="2343" w:type="dxa"/>
          </w:tcPr>
          <w:p w:rsidR="00AD546F"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9404B1">
            <w:pPr>
              <w:pStyle w:val="a4"/>
              <w:ind w:left="0"/>
              <w:rPr>
                <w:rFonts w:ascii="Times New Roman" w:hAnsi="Times New Roman" w:cs="Times New Roman"/>
                <w:sz w:val="28"/>
                <w:szCs w:val="28"/>
              </w:rPr>
            </w:pP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22.</w:t>
            </w:r>
          </w:p>
        </w:tc>
        <w:tc>
          <w:tcPr>
            <w:tcW w:w="4215" w:type="dxa"/>
          </w:tcPr>
          <w:p w:rsidR="00AD546F" w:rsidRPr="00C1737C" w:rsidRDefault="00AD546F" w:rsidP="00AD546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оснащение оборудованием 8 кинозалов (нарастающим итогом)</w:t>
            </w:r>
          </w:p>
        </w:tc>
        <w:tc>
          <w:tcPr>
            <w:tcW w:w="147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t>01.03.</w:t>
            </w:r>
            <w:r w:rsidRPr="00C1737C">
              <w:rPr>
                <w:rFonts w:ascii="Times New Roman" w:hAnsi="Times New Roman" w:cs="Times New Roman"/>
                <w:b/>
                <w:sz w:val="28"/>
                <w:szCs w:val="28"/>
              </w:rPr>
              <w:t>2022</w:t>
            </w:r>
          </w:p>
          <w:p w:rsidR="00AD546F" w:rsidRPr="00C1737C" w:rsidRDefault="00AD546F" w:rsidP="009404B1">
            <w:pPr>
              <w:pStyle w:val="a4"/>
              <w:ind w:left="0"/>
              <w:jc w:val="center"/>
              <w:rPr>
                <w:rFonts w:ascii="Times New Roman" w:hAnsi="Times New Roman" w:cs="Times New Roman"/>
                <w:b/>
                <w:sz w:val="28"/>
                <w:szCs w:val="28"/>
              </w:rPr>
            </w:pPr>
          </w:p>
        </w:tc>
        <w:tc>
          <w:tcPr>
            <w:tcW w:w="1540"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31.12.2022</w:t>
            </w:r>
          </w:p>
        </w:tc>
        <w:tc>
          <w:tcPr>
            <w:tcW w:w="2343"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9404B1">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AD546F" w:rsidRPr="00C1737C" w:rsidRDefault="00AD546F" w:rsidP="009404B1">
            <w:pPr>
              <w:pStyle w:val="a4"/>
              <w:ind w:left="0"/>
              <w:rPr>
                <w:rFonts w:ascii="Times New Roman" w:hAnsi="Times New Roman" w:cs="Times New Roman"/>
                <w:b/>
                <w:sz w:val="28"/>
                <w:szCs w:val="28"/>
              </w:rPr>
            </w:pPr>
          </w:p>
        </w:tc>
        <w:tc>
          <w:tcPr>
            <w:tcW w:w="151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22</w:t>
            </w:r>
            <w:r w:rsidRPr="00E01A83">
              <w:rPr>
                <w:rFonts w:ascii="Times New Roman" w:hAnsi="Times New Roman" w:cs="Times New Roman"/>
                <w:sz w:val="28"/>
                <w:szCs w:val="28"/>
              </w:rPr>
              <w:t>.1.1.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населения до 500 тыс. человек</w:t>
            </w:r>
          </w:p>
        </w:tc>
        <w:tc>
          <w:tcPr>
            <w:tcW w:w="1476" w:type="dxa"/>
          </w:tcPr>
          <w:p w:rsidR="00AD546F" w:rsidRPr="005D12EC" w:rsidRDefault="00AD546F" w:rsidP="009404B1">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t>01.03.20</w:t>
            </w:r>
            <w:r>
              <w:rPr>
                <w:rFonts w:ascii="Times New Roman" w:hAnsi="Times New Roman" w:cs="Times New Roman"/>
                <w:sz w:val="28"/>
                <w:szCs w:val="28"/>
              </w:rPr>
              <w:t>22</w:t>
            </w:r>
          </w:p>
          <w:p w:rsidR="00AD546F" w:rsidRPr="005D12EC"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pStyle w:val="a4"/>
              <w:ind w:left="0"/>
              <w:jc w:val="center"/>
              <w:rPr>
                <w:rFonts w:ascii="Times New Roman" w:hAnsi="Times New Roman" w:cs="Times New Roman"/>
                <w:sz w:val="28"/>
                <w:szCs w:val="28"/>
              </w:rPr>
            </w:pPr>
            <w:r w:rsidRPr="005D12EC">
              <w:rPr>
                <w:rFonts w:ascii="Times New Roman" w:hAnsi="Times New Roman" w:cs="Times New Roman"/>
                <w:sz w:val="28"/>
                <w:szCs w:val="28"/>
              </w:rPr>
              <w:t>30.11.20</w:t>
            </w:r>
            <w:r>
              <w:rPr>
                <w:rFonts w:ascii="Times New Roman" w:hAnsi="Times New Roman" w:cs="Times New Roman"/>
                <w:sz w:val="28"/>
                <w:szCs w:val="28"/>
              </w:rPr>
              <w:t>22</w:t>
            </w:r>
          </w:p>
          <w:p w:rsidR="00AD546F" w:rsidRPr="005D12EC" w:rsidRDefault="00AD546F" w:rsidP="009404B1">
            <w:pPr>
              <w:pStyle w:val="a4"/>
              <w:ind w:left="0"/>
              <w:jc w:val="center"/>
              <w:rPr>
                <w:rFonts w:ascii="Times New Roman" w:hAnsi="Times New Roman" w:cs="Times New Roman"/>
                <w:sz w:val="28"/>
                <w:szCs w:val="28"/>
              </w:rPr>
            </w:pPr>
          </w:p>
        </w:tc>
        <w:tc>
          <w:tcPr>
            <w:tcW w:w="2343"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t>с численностью населения до 500 тыс. человек</w:t>
            </w: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22.1.</w:t>
            </w:r>
          </w:p>
        </w:tc>
        <w:tc>
          <w:tcPr>
            <w:tcW w:w="4215" w:type="dxa"/>
          </w:tcPr>
          <w:p w:rsidR="00AD546F" w:rsidRPr="00E01A83" w:rsidRDefault="00AD546F" w:rsidP="00AD546F">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Оснащено оборудованием </w:t>
            </w:r>
            <w:r>
              <w:rPr>
                <w:rFonts w:ascii="Times New Roman" w:hAnsi="Times New Roman" w:cs="Times New Roman"/>
                <w:sz w:val="28"/>
                <w:szCs w:val="28"/>
              </w:rPr>
              <w:t>8 кинозалов (нарастающим итогом)</w:t>
            </w:r>
          </w:p>
        </w:tc>
        <w:tc>
          <w:tcPr>
            <w:tcW w:w="1476" w:type="dxa"/>
          </w:tcPr>
          <w:p w:rsidR="00AD546F" w:rsidRPr="00E01A83"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AD546F">
            <w:pPr>
              <w:spacing w:before="240"/>
              <w:jc w:val="center"/>
              <w:rPr>
                <w:rFonts w:ascii="Times New Roman" w:hAnsi="Times New Roman" w:cs="Times New Roman"/>
                <w:sz w:val="28"/>
                <w:szCs w:val="28"/>
              </w:rPr>
            </w:pPr>
            <w:r w:rsidRPr="005D12EC">
              <w:rPr>
                <w:rFonts w:ascii="Times New Roman" w:hAnsi="Times New Roman" w:cs="Times New Roman"/>
                <w:sz w:val="28"/>
                <w:szCs w:val="28"/>
              </w:rPr>
              <w:t>31.12.20</w:t>
            </w:r>
            <w:r>
              <w:rPr>
                <w:rFonts w:ascii="Times New Roman" w:hAnsi="Times New Roman" w:cs="Times New Roman"/>
                <w:sz w:val="28"/>
                <w:szCs w:val="28"/>
              </w:rPr>
              <w:t>22</w:t>
            </w:r>
          </w:p>
        </w:tc>
        <w:tc>
          <w:tcPr>
            <w:tcW w:w="2343" w:type="dxa"/>
          </w:tcPr>
          <w:p w:rsidR="00AD546F"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9404B1">
            <w:pPr>
              <w:pStyle w:val="a4"/>
              <w:ind w:left="0"/>
              <w:rPr>
                <w:rFonts w:ascii="Times New Roman" w:hAnsi="Times New Roman" w:cs="Times New Roman"/>
                <w:sz w:val="28"/>
                <w:szCs w:val="28"/>
              </w:rPr>
            </w:pP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23.</w:t>
            </w:r>
          </w:p>
        </w:tc>
        <w:tc>
          <w:tcPr>
            <w:tcW w:w="4215" w:type="dxa"/>
          </w:tcPr>
          <w:p w:rsidR="00AD546F" w:rsidRPr="00C1737C" w:rsidRDefault="00AD546F" w:rsidP="00AD546F">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 xml:space="preserve">От Республики Татарстан поддержано направление заявки для участия в конкурсе на оснащение оборудованием 10 кинозалов (нарастающим </w:t>
            </w:r>
            <w:r w:rsidRPr="00C1737C">
              <w:rPr>
                <w:rFonts w:ascii="Times New Roman" w:hAnsi="Times New Roman" w:cs="Times New Roman"/>
                <w:b/>
                <w:sz w:val="28"/>
                <w:szCs w:val="28"/>
              </w:rPr>
              <w:lastRenderedPageBreak/>
              <w:t>итогом)</w:t>
            </w:r>
          </w:p>
        </w:tc>
        <w:tc>
          <w:tcPr>
            <w:tcW w:w="147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lastRenderedPageBreak/>
              <w:t>01.03.</w:t>
            </w:r>
            <w:r w:rsidRPr="00C1737C">
              <w:rPr>
                <w:rFonts w:ascii="Times New Roman" w:hAnsi="Times New Roman" w:cs="Times New Roman"/>
                <w:b/>
                <w:sz w:val="28"/>
                <w:szCs w:val="28"/>
              </w:rPr>
              <w:t>2023</w:t>
            </w:r>
          </w:p>
          <w:p w:rsidR="00AD546F" w:rsidRPr="00C1737C" w:rsidRDefault="00AD546F" w:rsidP="009404B1">
            <w:pPr>
              <w:pStyle w:val="a4"/>
              <w:ind w:left="0"/>
              <w:jc w:val="center"/>
              <w:rPr>
                <w:rFonts w:ascii="Times New Roman" w:hAnsi="Times New Roman" w:cs="Times New Roman"/>
                <w:b/>
                <w:sz w:val="28"/>
                <w:szCs w:val="28"/>
              </w:rPr>
            </w:pPr>
          </w:p>
        </w:tc>
        <w:tc>
          <w:tcPr>
            <w:tcW w:w="1540"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31.12.2023</w:t>
            </w:r>
          </w:p>
        </w:tc>
        <w:tc>
          <w:tcPr>
            <w:tcW w:w="2343"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9404B1">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AD546F" w:rsidRPr="00C1737C" w:rsidRDefault="00AD546F" w:rsidP="009404B1">
            <w:pPr>
              <w:pStyle w:val="a4"/>
              <w:ind w:left="0"/>
              <w:rPr>
                <w:rFonts w:ascii="Times New Roman" w:hAnsi="Times New Roman" w:cs="Times New Roman"/>
                <w:b/>
                <w:sz w:val="28"/>
                <w:szCs w:val="28"/>
              </w:rPr>
            </w:pPr>
          </w:p>
        </w:tc>
        <w:tc>
          <w:tcPr>
            <w:tcW w:w="151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23</w:t>
            </w:r>
            <w:r w:rsidRPr="00E01A83">
              <w:rPr>
                <w:rFonts w:ascii="Times New Roman" w:hAnsi="Times New Roman" w:cs="Times New Roman"/>
                <w:sz w:val="28"/>
                <w:szCs w:val="28"/>
              </w:rPr>
              <w:t>.1.1.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населения до 500 тыс. человек</w:t>
            </w:r>
          </w:p>
        </w:tc>
        <w:tc>
          <w:tcPr>
            <w:tcW w:w="1476" w:type="dxa"/>
          </w:tcPr>
          <w:p w:rsidR="00AD546F" w:rsidRPr="005D12EC" w:rsidRDefault="00AD546F" w:rsidP="009404B1">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t>01.03.20</w:t>
            </w:r>
            <w:r>
              <w:rPr>
                <w:rFonts w:ascii="Times New Roman" w:hAnsi="Times New Roman" w:cs="Times New Roman"/>
                <w:sz w:val="28"/>
                <w:szCs w:val="28"/>
              </w:rPr>
              <w:t>23</w:t>
            </w:r>
          </w:p>
          <w:p w:rsidR="00AD546F" w:rsidRPr="005D12EC"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pStyle w:val="a4"/>
              <w:ind w:left="0"/>
              <w:jc w:val="center"/>
              <w:rPr>
                <w:rFonts w:ascii="Times New Roman" w:hAnsi="Times New Roman" w:cs="Times New Roman"/>
                <w:sz w:val="28"/>
                <w:szCs w:val="28"/>
              </w:rPr>
            </w:pPr>
            <w:r w:rsidRPr="005D12EC">
              <w:rPr>
                <w:rFonts w:ascii="Times New Roman" w:hAnsi="Times New Roman" w:cs="Times New Roman"/>
                <w:sz w:val="28"/>
                <w:szCs w:val="28"/>
              </w:rPr>
              <w:t>30.11.20</w:t>
            </w:r>
            <w:r>
              <w:rPr>
                <w:rFonts w:ascii="Times New Roman" w:hAnsi="Times New Roman" w:cs="Times New Roman"/>
                <w:sz w:val="28"/>
                <w:szCs w:val="28"/>
              </w:rPr>
              <w:t>23</w:t>
            </w:r>
          </w:p>
          <w:p w:rsidR="00AD546F" w:rsidRPr="005D12EC" w:rsidRDefault="00AD546F" w:rsidP="009404B1">
            <w:pPr>
              <w:pStyle w:val="a4"/>
              <w:ind w:left="0"/>
              <w:jc w:val="center"/>
              <w:rPr>
                <w:rFonts w:ascii="Times New Roman" w:hAnsi="Times New Roman" w:cs="Times New Roman"/>
                <w:sz w:val="28"/>
                <w:szCs w:val="28"/>
              </w:rPr>
            </w:pPr>
          </w:p>
        </w:tc>
        <w:tc>
          <w:tcPr>
            <w:tcW w:w="2343"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t>с численностью населения до 500 тыс. человек</w:t>
            </w: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23.1.</w:t>
            </w:r>
          </w:p>
        </w:tc>
        <w:tc>
          <w:tcPr>
            <w:tcW w:w="4215" w:type="dxa"/>
          </w:tcPr>
          <w:p w:rsidR="00AD546F" w:rsidRPr="00E01A83" w:rsidRDefault="00AD546F" w:rsidP="00AD546F">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Оснащено оборудованием </w:t>
            </w:r>
            <w:r>
              <w:rPr>
                <w:rFonts w:ascii="Times New Roman" w:hAnsi="Times New Roman" w:cs="Times New Roman"/>
                <w:sz w:val="28"/>
                <w:szCs w:val="28"/>
              </w:rPr>
              <w:t>10 кинозалов (нарастающим итогом)</w:t>
            </w:r>
          </w:p>
        </w:tc>
        <w:tc>
          <w:tcPr>
            <w:tcW w:w="1476" w:type="dxa"/>
          </w:tcPr>
          <w:p w:rsidR="00AD546F" w:rsidRPr="00E01A83"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AD546F">
            <w:pPr>
              <w:spacing w:before="240"/>
              <w:jc w:val="center"/>
              <w:rPr>
                <w:rFonts w:ascii="Times New Roman" w:hAnsi="Times New Roman" w:cs="Times New Roman"/>
                <w:sz w:val="28"/>
                <w:szCs w:val="28"/>
              </w:rPr>
            </w:pPr>
            <w:r w:rsidRPr="005D12EC">
              <w:rPr>
                <w:rFonts w:ascii="Times New Roman" w:hAnsi="Times New Roman" w:cs="Times New Roman"/>
                <w:sz w:val="28"/>
                <w:szCs w:val="28"/>
              </w:rPr>
              <w:t>31.12.20</w:t>
            </w:r>
            <w:r>
              <w:rPr>
                <w:rFonts w:ascii="Times New Roman" w:hAnsi="Times New Roman" w:cs="Times New Roman"/>
                <w:sz w:val="28"/>
                <w:szCs w:val="28"/>
              </w:rPr>
              <w:t>23</w:t>
            </w:r>
          </w:p>
        </w:tc>
        <w:tc>
          <w:tcPr>
            <w:tcW w:w="2343" w:type="dxa"/>
          </w:tcPr>
          <w:p w:rsidR="00AD546F"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9404B1">
            <w:pPr>
              <w:pStyle w:val="a4"/>
              <w:ind w:left="0"/>
              <w:rPr>
                <w:rFonts w:ascii="Times New Roman" w:hAnsi="Times New Roman" w:cs="Times New Roman"/>
                <w:sz w:val="28"/>
                <w:szCs w:val="28"/>
              </w:rPr>
            </w:pP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AD546F" w:rsidRPr="00E01A83" w:rsidTr="003D6956">
        <w:tc>
          <w:tcPr>
            <w:tcW w:w="988"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24.</w:t>
            </w:r>
          </w:p>
        </w:tc>
        <w:tc>
          <w:tcPr>
            <w:tcW w:w="4215" w:type="dxa"/>
          </w:tcPr>
          <w:p w:rsidR="00AD546F" w:rsidRPr="00C1737C" w:rsidRDefault="00AD546F" w:rsidP="009404B1">
            <w:pPr>
              <w:pStyle w:val="a4"/>
              <w:ind w:left="0"/>
              <w:jc w:val="both"/>
              <w:rPr>
                <w:rFonts w:ascii="Times New Roman" w:hAnsi="Times New Roman" w:cs="Times New Roman"/>
                <w:b/>
                <w:sz w:val="28"/>
                <w:szCs w:val="28"/>
              </w:rPr>
            </w:pPr>
            <w:r w:rsidRPr="00C1737C">
              <w:rPr>
                <w:rFonts w:ascii="Times New Roman" w:hAnsi="Times New Roman" w:cs="Times New Roman"/>
                <w:b/>
                <w:sz w:val="28"/>
                <w:szCs w:val="28"/>
              </w:rPr>
              <w:t>От Республики Татарстан поддержано направление заявки для участия в конкурсе на оснащение оборудованием 12 кинозалов (нарастающим итогом)</w:t>
            </w:r>
          </w:p>
        </w:tc>
        <w:tc>
          <w:tcPr>
            <w:tcW w:w="147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eastAsia="Times New Roman" w:hAnsi="Times New Roman" w:cs="Times New Roman"/>
                <w:b/>
                <w:sz w:val="28"/>
                <w:szCs w:val="28"/>
                <w:lang w:eastAsia="ru-RU"/>
              </w:rPr>
              <w:t>01.03.</w:t>
            </w:r>
            <w:r w:rsidRPr="00C1737C">
              <w:rPr>
                <w:rFonts w:ascii="Times New Roman" w:hAnsi="Times New Roman" w:cs="Times New Roman"/>
                <w:b/>
                <w:sz w:val="28"/>
                <w:szCs w:val="28"/>
              </w:rPr>
              <w:t>2024</w:t>
            </w:r>
          </w:p>
          <w:p w:rsidR="00AD546F" w:rsidRPr="00C1737C" w:rsidRDefault="00AD546F" w:rsidP="009404B1">
            <w:pPr>
              <w:pStyle w:val="a4"/>
              <w:ind w:left="0"/>
              <w:jc w:val="center"/>
              <w:rPr>
                <w:rFonts w:ascii="Times New Roman" w:hAnsi="Times New Roman" w:cs="Times New Roman"/>
                <w:b/>
                <w:sz w:val="28"/>
                <w:szCs w:val="28"/>
              </w:rPr>
            </w:pPr>
          </w:p>
        </w:tc>
        <w:tc>
          <w:tcPr>
            <w:tcW w:w="1540" w:type="dxa"/>
          </w:tcPr>
          <w:p w:rsidR="00AD546F" w:rsidRPr="00C1737C" w:rsidRDefault="00AD546F" w:rsidP="00AD546F">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31.12.2024</w:t>
            </w:r>
          </w:p>
        </w:tc>
        <w:tc>
          <w:tcPr>
            <w:tcW w:w="2343"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Гильмутдинова Л.Р.</w:t>
            </w:r>
          </w:p>
          <w:p w:rsidR="00AD546F" w:rsidRPr="00C1737C" w:rsidRDefault="00AD546F" w:rsidP="009404B1">
            <w:pPr>
              <w:pStyle w:val="a4"/>
              <w:ind w:left="0"/>
              <w:jc w:val="center"/>
              <w:rPr>
                <w:rFonts w:ascii="Times New Roman" w:hAnsi="Times New Roman" w:cs="Times New Roman"/>
                <w:b/>
                <w:sz w:val="28"/>
                <w:szCs w:val="28"/>
              </w:rPr>
            </w:pPr>
            <w:proofErr w:type="spellStart"/>
            <w:r w:rsidRPr="00C1737C">
              <w:rPr>
                <w:rFonts w:ascii="Times New Roman" w:hAnsi="Times New Roman" w:cs="Times New Roman"/>
                <w:b/>
                <w:sz w:val="28"/>
                <w:szCs w:val="28"/>
              </w:rPr>
              <w:t>Айтуганова</w:t>
            </w:r>
            <w:proofErr w:type="spellEnd"/>
            <w:r w:rsidRPr="00C1737C">
              <w:rPr>
                <w:rFonts w:ascii="Times New Roman" w:hAnsi="Times New Roman" w:cs="Times New Roman"/>
                <w:b/>
                <w:sz w:val="28"/>
                <w:szCs w:val="28"/>
              </w:rPr>
              <w:t xml:space="preserve"> М.Л.</w:t>
            </w:r>
          </w:p>
        </w:tc>
        <w:tc>
          <w:tcPr>
            <w:tcW w:w="3221" w:type="dxa"/>
          </w:tcPr>
          <w:p w:rsidR="00AD546F" w:rsidRPr="00C1737C" w:rsidRDefault="00AD546F" w:rsidP="009404B1">
            <w:pPr>
              <w:pStyle w:val="a4"/>
              <w:ind w:left="0"/>
              <w:rPr>
                <w:rFonts w:ascii="Times New Roman" w:hAnsi="Times New Roman" w:cs="Times New Roman"/>
                <w:b/>
                <w:sz w:val="28"/>
                <w:szCs w:val="28"/>
              </w:rPr>
            </w:pPr>
          </w:p>
        </w:tc>
        <w:tc>
          <w:tcPr>
            <w:tcW w:w="1516" w:type="dxa"/>
          </w:tcPr>
          <w:p w:rsidR="00AD546F" w:rsidRPr="00C1737C" w:rsidRDefault="00AD546F" w:rsidP="009404B1">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24</w:t>
            </w:r>
            <w:r w:rsidRPr="00E01A83">
              <w:rPr>
                <w:rFonts w:ascii="Times New Roman" w:hAnsi="Times New Roman" w:cs="Times New Roman"/>
                <w:sz w:val="28"/>
                <w:szCs w:val="28"/>
              </w:rPr>
              <w:t>.1.1.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Подготовка и подписание договоров Фондом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w:t>
            </w:r>
            <w:r w:rsidRPr="005D12EC">
              <w:rPr>
                <w:rFonts w:ascii="Times New Roman" w:hAnsi="Times New Roman" w:cs="Times New Roman"/>
                <w:sz w:val="28"/>
                <w:szCs w:val="28"/>
              </w:rPr>
              <w:br/>
              <w:t xml:space="preserve">с созданием условий для показа национальных фильмов в населенных пунктах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с численностью </w:t>
            </w:r>
            <w:r w:rsidRPr="005D12EC">
              <w:rPr>
                <w:rFonts w:ascii="Times New Roman" w:hAnsi="Times New Roman" w:cs="Times New Roman"/>
                <w:sz w:val="28"/>
                <w:szCs w:val="28"/>
              </w:rPr>
              <w:lastRenderedPageBreak/>
              <w:t>населения до 500 тыс. человек</w:t>
            </w:r>
          </w:p>
        </w:tc>
        <w:tc>
          <w:tcPr>
            <w:tcW w:w="1476" w:type="dxa"/>
          </w:tcPr>
          <w:p w:rsidR="00AD546F" w:rsidRPr="005D12EC" w:rsidRDefault="00AD546F" w:rsidP="009404B1">
            <w:pPr>
              <w:pStyle w:val="a4"/>
              <w:ind w:left="0"/>
              <w:jc w:val="center"/>
              <w:rPr>
                <w:rFonts w:ascii="Times New Roman" w:hAnsi="Times New Roman" w:cs="Times New Roman"/>
                <w:sz w:val="28"/>
                <w:szCs w:val="28"/>
              </w:rPr>
            </w:pPr>
            <w:r w:rsidRPr="00AD546F">
              <w:rPr>
                <w:rFonts w:ascii="Times New Roman" w:hAnsi="Times New Roman" w:cs="Times New Roman"/>
                <w:sz w:val="28"/>
                <w:szCs w:val="28"/>
              </w:rPr>
              <w:lastRenderedPageBreak/>
              <w:t>01.03.20</w:t>
            </w:r>
            <w:r>
              <w:rPr>
                <w:rFonts w:ascii="Times New Roman" w:hAnsi="Times New Roman" w:cs="Times New Roman"/>
                <w:sz w:val="28"/>
                <w:szCs w:val="28"/>
              </w:rPr>
              <w:t>24</w:t>
            </w:r>
          </w:p>
          <w:p w:rsidR="00AD546F" w:rsidRPr="005D12EC"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30.11.2024</w:t>
            </w:r>
          </w:p>
          <w:p w:rsidR="00AD546F" w:rsidRPr="005D12EC" w:rsidRDefault="00AD546F" w:rsidP="009404B1">
            <w:pPr>
              <w:pStyle w:val="a4"/>
              <w:ind w:left="0"/>
              <w:jc w:val="center"/>
              <w:rPr>
                <w:rFonts w:ascii="Times New Roman" w:hAnsi="Times New Roman" w:cs="Times New Roman"/>
                <w:sz w:val="28"/>
                <w:szCs w:val="28"/>
              </w:rPr>
            </w:pPr>
          </w:p>
        </w:tc>
        <w:tc>
          <w:tcPr>
            <w:tcW w:w="2343"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Мусин Н.И.</w:t>
            </w:r>
          </w:p>
        </w:tc>
        <w:tc>
          <w:tcPr>
            <w:tcW w:w="3221" w:type="dxa"/>
          </w:tcPr>
          <w:p w:rsidR="00AD546F" w:rsidRPr="00E01A83" w:rsidRDefault="00AD546F"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Договоры Фонда кино </w:t>
            </w:r>
            <w:r w:rsidRPr="005D12EC">
              <w:rPr>
                <w:rFonts w:ascii="Times New Roman" w:hAnsi="Times New Roman" w:cs="Times New Roman"/>
                <w:sz w:val="28"/>
                <w:szCs w:val="28"/>
              </w:rPr>
              <w:br/>
              <w:t xml:space="preserve">с получателями средств </w:t>
            </w:r>
            <w:r w:rsidRPr="005D12EC">
              <w:rPr>
                <w:rFonts w:ascii="Times New Roman" w:hAnsi="Times New Roman" w:cs="Times New Roman"/>
                <w:sz w:val="28"/>
                <w:szCs w:val="28"/>
              </w:rPr>
              <w:br/>
              <w:t xml:space="preserve">на финансовое обеспечение расходов, связанных с созданием условий для показа национальных фильмов </w:t>
            </w:r>
            <w:r w:rsidRPr="005D12EC">
              <w:rPr>
                <w:rFonts w:ascii="Times New Roman" w:hAnsi="Times New Roman" w:cs="Times New Roman"/>
                <w:sz w:val="28"/>
                <w:szCs w:val="28"/>
              </w:rPr>
              <w:br/>
              <w:t xml:space="preserve">в населенных пунктах Российской Федерации </w:t>
            </w:r>
            <w:r w:rsidRPr="005D12EC">
              <w:rPr>
                <w:rFonts w:ascii="Times New Roman" w:hAnsi="Times New Roman" w:cs="Times New Roman"/>
                <w:sz w:val="28"/>
                <w:szCs w:val="28"/>
              </w:rPr>
              <w:br/>
            </w:r>
            <w:r w:rsidRPr="005D12EC">
              <w:rPr>
                <w:rFonts w:ascii="Times New Roman" w:hAnsi="Times New Roman" w:cs="Times New Roman"/>
                <w:sz w:val="28"/>
                <w:szCs w:val="28"/>
              </w:rPr>
              <w:lastRenderedPageBreak/>
              <w:t>с численностью населения до 500 тыс. человек</w:t>
            </w:r>
          </w:p>
        </w:tc>
        <w:tc>
          <w:tcPr>
            <w:tcW w:w="1516" w:type="dxa"/>
          </w:tcPr>
          <w:p w:rsidR="00AD546F" w:rsidRDefault="00AD546F" w:rsidP="009404B1">
            <w:pPr>
              <w:jc w:val="center"/>
            </w:pPr>
            <w:r w:rsidRPr="00065EDA">
              <w:rPr>
                <w:rFonts w:ascii="Times New Roman" w:hAnsi="Times New Roman" w:cs="Times New Roman"/>
                <w:sz w:val="28"/>
                <w:szCs w:val="28"/>
              </w:rPr>
              <w:lastRenderedPageBreak/>
              <w:t>РП</w:t>
            </w:r>
          </w:p>
        </w:tc>
      </w:tr>
      <w:tr w:rsidR="00AD546F" w:rsidRPr="00E01A83" w:rsidTr="003D6956">
        <w:tc>
          <w:tcPr>
            <w:tcW w:w="988" w:type="dxa"/>
          </w:tcPr>
          <w:p w:rsidR="00AD546F" w:rsidRPr="00E01A83"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24.1.</w:t>
            </w:r>
          </w:p>
        </w:tc>
        <w:tc>
          <w:tcPr>
            <w:tcW w:w="4215" w:type="dxa"/>
          </w:tcPr>
          <w:p w:rsidR="00AD546F" w:rsidRPr="00E01A83" w:rsidRDefault="00AD546F"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 xml:space="preserve">Оснащено оборудованием </w:t>
            </w:r>
            <w:r>
              <w:rPr>
                <w:rFonts w:ascii="Times New Roman" w:hAnsi="Times New Roman" w:cs="Times New Roman"/>
                <w:sz w:val="28"/>
                <w:szCs w:val="28"/>
              </w:rPr>
              <w:t>1</w:t>
            </w:r>
            <w:r w:rsidRPr="005D12EC">
              <w:rPr>
                <w:rFonts w:ascii="Times New Roman" w:hAnsi="Times New Roman" w:cs="Times New Roman"/>
                <w:sz w:val="28"/>
                <w:szCs w:val="28"/>
              </w:rPr>
              <w:t>2</w:t>
            </w:r>
            <w:r>
              <w:rPr>
                <w:rFonts w:ascii="Times New Roman" w:hAnsi="Times New Roman" w:cs="Times New Roman"/>
                <w:sz w:val="28"/>
                <w:szCs w:val="28"/>
              </w:rPr>
              <w:t xml:space="preserve"> кинозалов (нарастающим итогом)</w:t>
            </w:r>
          </w:p>
        </w:tc>
        <w:tc>
          <w:tcPr>
            <w:tcW w:w="1476" w:type="dxa"/>
          </w:tcPr>
          <w:p w:rsidR="00AD546F" w:rsidRPr="00E01A83" w:rsidRDefault="00AD546F" w:rsidP="009404B1">
            <w:pPr>
              <w:pStyle w:val="a4"/>
              <w:ind w:left="0"/>
              <w:jc w:val="center"/>
              <w:rPr>
                <w:rFonts w:ascii="Times New Roman" w:hAnsi="Times New Roman" w:cs="Times New Roman"/>
                <w:sz w:val="28"/>
                <w:szCs w:val="28"/>
              </w:rPr>
            </w:pPr>
          </w:p>
        </w:tc>
        <w:tc>
          <w:tcPr>
            <w:tcW w:w="1540" w:type="dxa"/>
          </w:tcPr>
          <w:p w:rsidR="00AD546F" w:rsidRPr="005D12EC" w:rsidRDefault="00AD546F" w:rsidP="009404B1">
            <w:pPr>
              <w:jc w:val="center"/>
              <w:rPr>
                <w:rFonts w:ascii="Times New Roman" w:hAnsi="Times New Roman" w:cs="Times New Roman"/>
                <w:sz w:val="28"/>
                <w:szCs w:val="28"/>
              </w:rPr>
            </w:pPr>
            <w:r w:rsidRPr="005D12EC">
              <w:rPr>
                <w:rFonts w:ascii="Times New Roman" w:hAnsi="Times New Roman" w:cs="Times New Roman"/>
                <w:sz w:val="28"/>
                <w:szCs w:val="28"/>
              </w:rPr>
              <w:t>31.12.20</w:t>
            </w:r>
            <w:r>
              <w:rPr>
                <w:rFonts w:ascii="Times New Roman" w:hAnsi="Times New Roman" w:cs="Times New Roman"/>
                <w:sz w:val="28"/>
                <w:szCs w:val="28"/>
              </w:rPr>
              <w:t>24</w:t>
            </w:r>
          </w:p>
        </w:tc>
        <w:tc>
          <w:tcPr>
            <w:tcW w:w="2343" w:type="dxa"/>
          </w:tcPr>
          <w:p w:rsidR="00AD546F" w:rsidRDefault="00AD546F" w:rsidP="009404B1">
            <w:pPr>
              <w:pStyle w:val="a4"/>
              <w:ind w:left="0"/>
              <w:jc w:val="center"/>
              <w:rPr>
                <w:rFonts w:ascii="Times New Roman" w:hAnsi="Times New Roman" w:cs="Times New Roman"/>
                <w:sz w:val="28"/>
                <w:szCs w:val="28"/>
              </w:rPr>
            </w:pPr>
            <w:r>
              <w:rPr>
                <w:rFonts w:ascii="Times New Roman" w:hAnsi="Times New Roman" w:cs="Times New Roman"/>
                <w:sz w:val="28"/>
                <w:szCs w:val="28"/>
              </w:rPr>
              <w:t>Гильмутдинова Л.Р.</w:t>
            </w:r>
          </w:p>
          <w:p w:rsidR="00AD546F" w:rsidRPr="00E01A83" w:rsidRDefault="00AD546F" w:rsidP="009404B1">
            <w:pPr>
              <w:pStyle w:val="a4"/>
              <w:ind w:left="0"/>
              <w:jc w:val="center"/>
              <w:rPr>
                <w:rFonts w:ascii="Times New Roman" w:hAnsi="Times New Roman" w:cs="Times New Roman"/>
                <w:sz w:val="28"/>
                <w:szCs w:val="28"/>
              </w:rPr>
            </w:pPr>
            <w:proofErr w:type="spellStart"/>
            <w:r>
              <w:rPr>
                <w:rFonts w:ascii="Times New Roman" w:hAnsi="Times New Roman" w:cs="Times New Roman"/>
                <w:sz w:val="28"/>
                <w:szCs w:val="28"/>
              </w:rPr>
              <w:t>Айтуганова</w:t>
            </w:r>
            <w:proofErr w:type="spellEnd"/>
            <w:r>
              <w:rPr>
                <w:rFonts w:ascii="Times New Roman" w:hAnsi="Times New Roman" w:cs="Times New Roman"/>
                <w:sz w:val="28"/>
                <w:szCs w:val="28"/>
              </w:rPr>
              <w:t xml:space="preserve"> М.Л.</w:t>
            </w:r>
          </w:p>
        </w:tc>
        <w:tc>
          <w:tcPr>
            <w:tcW w:w="3221" w:type="dxa"/>
          </w:tcPr>
          <w:p w:rsidR="00AD546F" w:rsidRPr="00E01A83" w:rsidRDefault="00AD546F" w:rsidP="009404B1">
            <w:pPr>
              <w:pStyle w:val="a4"/>
              <w:ind w:left="0"/>
              <w:rPr>
                <w:rFonts w:ascii="Times New Roman" w:hAnsi="Times New Roman" w:cs="Times New Roman"/>
                <w:sz w:val="28"/>
                <w:szCs w:val="28"/>
              </w:rPr>
            </w:pPr>
          </w:p>
        </w:tc>
        <w:tc>
          <w:tcPr>
            <w:tcW w:w="1516" w:type="dxa"/>
          </w:tcPr>
          <w:p w:rsidR="00AD546F" w:rsidRDefault="00AD546F" w:rsidP="009404B1">
            <w:pPr>
              <w:jc w:val="center"/>
            </w:pPr>
            <w:r w:rsidRPr="00065EDA">
              <w:rPr>
                <w:rFonts w:ascii="Times New Roman" w:hAnsi="Times New Roman" w:cs="Times New Roman"/>
                <w:sz w:val="28"/>
                <w:szCs w:val="28"/>
              </w:rPr>
              <w:t>РП</w:t>
            </w:r>
          </w:p>
        </w:tc>
      </w:tr>
      <w:tr w:rsidR="009404B1" w:rsidRPr="00E01A83" w:rsidTr="003D6956">
        <w:tc>
          <w:tcPr>
            <w:tcW w:w="988" w:type="dxa"/>
          </w:tcPr>
          <w:p w:rsidR="009404B1" w:rsidRPr="009404B1" w:rsidRDefault="009404B1" w:rsidP="009404B1">
            <w:pPr>
              <w:pStyle w:val="a4"/>
              <w:ind w:left="0"/>
              <w:jc w:val="center"/>
              <w:rPr>
                <w:rFonts w:ascii="Times New Roman" w:hAnsi="Times New Roman" w:cs="Times New Roman"/>
                <w:b/>
                <w:sz w:val="28"/>
                <w:szCs w:val="28"/>
              </w:rPr>
            </w:pPr>
            <w:r w:rsidRPr="009404B1">
              <w:rPr>
                <w:rFonts w:ascii="Times New Roman" w:hAnsi="Times New Roman" w:cs="Times New Roman"/>
                <w:b/>
                <w:sz w:val="28"/>
                <w:szCs w:val="28"/>
              </w:rPr>
              <w:t>25.</w:t>
            </w:r>
          </w:p>
        </w:tc>
        <w:tc>
          <w:tcPr>
            <w:tcW w:w="4215" w:type="dxa"/>
          </w:tcPr>
          <w:p w:rsidR="009404B1" w:rsidRPr="009404B1" w:rsidRDefault="009404B1" w:rsidP="009404B1">
            <w:pPr>
              <w:pStyle w:val="a4"/>
              <w:ind w:left="0"/>
              <w:jc w:val="both"/>
              <w:rPr>
                <w:rFonts w:ascii="Times New Roman" w:hAnsi="Times New Roman" w:cs="Times New Roman"/>
                <w:b/>
                <w:sz w:val="28"/>
                <w:szCs w:val="28"/>
              </w:rPr>
            </w:pPr>
            <w:r w:rsidRPr="009404B1">
              <w:rPr>
                <w:rFonts w:ascii="Times New Roman" w:hAnsi="Times New Roman" w:cs="Times New Roman"/>
                <w:b/>
                <w:sz w:val="28"/>
                <w:szCs w:val="28"/>
              </w:rPr>
              <w:t>Реконструировано, капитально отремонтировано 2 региональных театра – театр юного зрителя и театр кукол</w:t>
            </w:r>
          </w:p>
        </w:tc>
        <w:tc>
          <w:tcPr>
            <w:tcW w:w="1476" w:type="dxa"/>
          </w:tcPr>
          <w:p w:rsidR="009404B1" w:rsidRPr="009404B1" w:rsidRDefault="009404B1" w:rsidP="009404B1">
            <w:pPr>
              <w:jc w:val="center"/>
              <w:rPr>
                <w:rFonts w:ascii="Times New Roman" w:hAnsi="Times New Roman" w:cs="Times New Roman"/>
                <w:b/>
                <w:sz w:val="28"/>
                <w:szCs w:val="28"/>
              </w:rPr>
            </w:pPr>
            <w:r w:rsidRPr="009404B1">
              <w:rPr>
                <w:rFonts w:ascii="Times New Roman" w:hAnsi="Times New Roman" w:cs="Times New Roman"/>
                <w:b/>
                <w:sz w:val="28"/>
                <w:szCs w:val="28"/>
              </w:rPr>
              <w:t>01.01.2020</w:t>
            </w:r>
          </w:p>
        </w:tc>
        <w:tc>
          <w:tcPr>
            <w:tcW w:w="1540" w:type="dxa"/>
          </w:tcPr>
          <w:p w:rsidR="009404B1" w:rsidRPr="009404B1" w:rsidRDefault="009404B1" w:rsidP="009404B1">
            <w:pPr>
              <w:jc w:val="center"/>
              <w:rPr>
                <w:rFonts w:ascii="Times New Roman" w:hAnsi="Times New Roman" w:cs="Times New Roman"/>
                <w:b/>
                <w:sz w:val="28"/>
                <w:szCs w:val="28"/>
              </w:rPr>
            </w:pPr>
            <w:r w:rsidRPr="009404B1">
              <w:rPr>
                <w:rFonts w:ascii="Times New Roman" w:hAnsi="Times New Roman" w:cs="Times New Roman"/>
                <w:b/>
                <w:sz w:val="28"/>
                <w:szCs w:val="28"/>
              </w:rPr>
              <w:t>01.12.2021</w:t>
            </w:r>
          </w:p>
        </w:tc>
        <w:tc>
          <w:tcPr>
            <w:tcW w:w="2343" w:type="dxa"/>
          </w:tcPr>
          <w:p w:rsidR="009404B1" w:rsidRPr="00C1737C" w:rsidRDefault="009404B1" w:rsidP="003A4CFE">
            <w:pPr>
              <w:pStyle w:val="a4"/>
              <w:ind w:left="0"/>
              <w:jc w:val="center"/>
              <w:rPr>
                <w:rFonts w:ascii="Times New Roman" w:hAnsi="Times New Roman" w:cs="Times New Roman"/>
                <w:b/>
                <w:sz w:val="28"/>
                <w:szCs w:val="28"/>
              </w:rPr>
            </w:pPr>
            <w:r w:rsidRPr="00C1737C">
              <w:rPr>
                <w:rFonts w:ascii="Times New Roman" w:hAnsi="Times New Roman" w:cs="Times New Roman"/>
                <w:b/>
                <w:sz w:val="28"/>
                <w:szCs w:val="28"/>
              </w:rPr>
              <w:t>Хасанова Д.Р. Хайруллина Г.Р.</w:t>
            </w:r>
          </w:p>
        </w:tc>
        <w:tc>
          <w:tcPr>
            <w:tcW w:w="3221" w:type="dxa"/>
          </w:tcPr>
          <w:p w:rsidR="009404B1" w:rsidRPr="00C1737C" w:rsidRDefault="007E1B8B" w:rsidP="003A4CFE">
            <w:pPr>
              <w:pStyle w:val="a4"/>
              <w:ind w:left="0"/>
              <w:rPr>
                <w:rFonts w:ascii="Times New Roman" w:hAnsi="Times New Roman" w:cs="Times New Roman"/>
                <w:b/>
                <w:sz w:val="28"/>
                <w:szCs w:val="28"/>
              </w:rPr>
            </w:pPr>
            <w:r w:rsidRPr="00C1737C">
              <w:rPr>
                <w:rFonts w:ascii="Times New Roman" w:hAnsi="Times New Roman" w:cs="Times New Roman"/>
                <w:b/>
                <w:sz w:val="28"/>
                <w:szCs w:val="28"/>
              </w:rPr>
              <w:t>Отчет Республики Татарстан</w:t>
            </w:r>
            <w:r w:rsidRPr="00C1737C">
              <w:rPr>
                <w:rFonts w:ascii="Times New Roman" w:hAnsi="Times New Roman" w:cs="Times New Roman"/>
                <w:b/>
                <w:sz w:val="28"/>
                <w:szCs w:val="28"/>
              </w:rPr>
              <w:br/>
              <w:t>о вводе в эксплуатацию капитально отремонтированного театра для детей</w:t>
            </w:r>
          </w:p>
        </w:tc>
        <w:tc>
          <w:tcPr>
            <w:tcW w:w="1516" w:type="dxa"/>
          </w:tcPr>
          <w:p w:rsidR="009404B1" w:rsidRPr="00C1737C" w:rsidRDefault="009404B1" w:rsidP="003A4CFE">
            <w:pPr>
              <w:pStyle w:val="a4"/>
              <w:ind w:left="0"/>
              <w:jc w:val="center"/>
              <w:rPr>
                <w:rFonts w:ascii="Times New Roman" w:hAnsi="Times New Roman" w:cs="Times New Roman"/>
                <w:b/>
                <w:sz w:val="28"/>
                <w:szCs w:val="28"/>
              </w:rPr>
            </w:pPr>
          </w:p>
        </w:tc>
      </w:tr>
      <w:tr w:rsidR="009404B1" w:rsidRPr="00E01A83" w:rsidTr="003D6956">
        <w:tc>
          <w:tcPr>
            <w:tcW w:w="988" w:type="dxa"/>
          </w:tcPr>
          <w:p w:rsidR="009404B1" w:rsidRPr="00E01A83" w:rsidRDefault="009404B1"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25.1.1.</w:t>
            </w:r>
          </w:p>
        </w:tc>
        <w:tc>
          <w:tcPr>
            <w:tcW w:w="4215" w:type="dxa"/>
          </w:tcPr>
          <w:p w:rsidR="009404B1" w:rsidRPr="00E01A83" w:rsidRDefault="009404B1" w:rsidP="009404B1">
            <w:pPr>
              <w:pStyle w:val="a4"/>
              <w:ind w:left="0"/>
              <w:jc w:val="both"/>
              <w:rPr>
                <w:rFonts w:ascii="Times New Roman" w:hAnsi="Times New Roman" w:cs="Times New Roman"/>
                <w:sz w:val="28"/>
                <w:szCs w:val="28"/>
              </w:rPr>
            </w:pPr>
            <w:r w:rsidRPr="00E01A83">
              <w:rPr>
                <w:rFonts w:ascii="Times New Roman" w:hAnsi="Times New Roman" w:cs="Times New Roman"/>
                <w:sz w:val="28"/>
                <w:szCs w:val="28"/>
              </w:rPr>
              <w:t xml:space="preserve">Подписание соглашений с Министерством культуры Российской Федерации о </w:t>
            </w:r>
            <w:r>
              <w:rPr>
                <w:rFonts w:ascii="Times New Roman" w:hAnsi="Times New Roman" w:cs="Times New Roman"/>
                <w:sz w:val="28"/>
                <w:szCs w:val="28"/>
              </w:rPr>
              <w:t>предоставлении субсидии на реконструкцию, капитальный ремонт Казанского театра юного зрителя и Набережночелнинский театр кукол</w:t>
            </w:r>
          </w:p>
        </w:tc>
        <w:tc>
          <w:tcPr>
            <w:tcW w:w="1476" w:type="dxa"/>
          </w:tcPr>
          <w:p w:rsidR="009404B1" w:rsidRPr="00E01A83" w:rsidRDefault="009404B1" w:rsidP="009404B1">
            <w:pPr>
              <w:jc w:val="center"/>
              <w:rPr>
                <w:rFonts w:ascii="Times New Roman" w:hAnsi="Times New Roman" w:cs="Times New Roman"/>
                <w:sz w:val="28"/>
                <w:szCs w:val="28"/>
              </w:rPr>
            </w:pPr>
            <w:r w:rsidRPr="00E01A83">
              <w:rPr>
                <w:rFonts w:ascii="Times New Roman" w:hAnsi="Times New Roman" w:cs="Times New Roman"/>
                <w:sz w:val="28"/>
                <w:szCs w:val="28"/>
              </w:rPr>
              <w:t>01.0</w:t>
            </w:r>
            <w:r>
              <w:rPr>
                <w:rFonts w:ascii="Times New Roman" w:hAnsi="Times New Roman" w:cs="Times New Roman"/>
                <w:sz w:val="28"/>
                <w:szCs w:val="28"/>
              </w:rPr>
              <w:t>1</w:t>
            </w:r>
            <w:r w:rsidRPr="00E01A83">
              <w:rPr>
                <w:rFonts w:ascii="Times New Roman" w:hAnsi="Times New Roman" w:cs="Times New Roman"/>
                <w:sz w:val="28"/>
                <w:szCs w:val="28"/>
              </w:rPr>
              <w:t>.202</w:t>
            </w:r>
            <w:r>
              <w:rPr>
                <w:rFonts w:ascii="Times New Roman" w:hAnsi="Times New Roman" w:cs="Times New Roman"/>
                <w:sz w:val="28"/>
                <w:szCs w:val="28"/>
              </w:rPr>
              <w:t>0</w:t>
            </w:r>
          </w:p>
          <w:p w:rsidR="009404B1" w:rsidRPr="00E01A83" w:rsidRDefault="009404B1" w:rsidP="009404B1">
            <w:pPr>
              <w:jc w:val="center"/>
              <w:rPr>
                <w:rFonts w:ascii="Times New Roman" w:hAnsi="Times New Roman" w:cs="Times New Roman"/>
                <w:sz w:val="28"/>
                <w:szCs w:val="28"/>
              </w:rPr>
            </w:pPr>
          </w:p>
        </w:tc>
        <w:tc>
          <w:tcPr>
            <w:tcW w:w="1540" w:type="dxa"/>
          </w:tcPr>
          <w:p w:rsidR="009404B1" w:rsidRPr="00E01A83" w:rsidRDefault="009404B1" w:rsidP="009404B1">
            <w:pPr>
              <w:jc w:val="center"/>
              <w:rPr>
                <w:rFonts w:ascii="Times New Roman" w:hAnsi="Times New Roman" w:cs="Times New Roman"/>
                <w:sz w:val="28"/>
                <w:szCs w:val="28"/>
              </w:rPr>
            </w:pPr>
            <w:r>
              <w:rPr>
                <w:rFonts w:ascii="Times New Roman" w:hAnsi="Times New Roman" w:cs="Times New Roman"/>
                <w:sz w:val="28"/>
                <w:szCs w:val="28"/>
              </w:rPr>
              <w:t>15</w:t>
            </w:r>
            <w:r w:rsidRPr="00E01A83">
              <w:rPr>
                <w:rFonts w:ascii="Times New Roman" w:hAnsi="Times New Roman" w:cs="Times New Roman"/>
                <w:sz w:val="28"/>
                <w:szCs w:val="28"/>
              </w:rPr>
              <w:t>.0</w:t>
            </w:r>
            <w:r>
              <w:rPr>
                <w:rFonts w:ascii="Times New Roman" w:hAnsi="Times New Roman" w:cs="Times New Roman"/>
                <w:sz w:val="28"/>
                <w:szCs w:val="28"/>
              </w:rPr>
              <w:t>2</w:t>
            </w:r>
            <w:r w:rsidRPr="00E01A83">
              <w:rPr>
                <w:rFonts w:ascii="Times New Roman" w:hAnsi="Times New Roman" w:cs="Times New Roman"/>
                <w:sz w:val="28"/>
                <w:szCs w:val="28"/>
              </w:rPr>
              <w:t>.202</w:t>
            </w:r>
            <w:r>
              <w:rPr>
                <w:rFonts w:ascii="Times New Roman" w:hAnsi="Times New Roman" w:cs="Times New Roman"/>
                <w:sz w:val="28"/>
                <w:szCs w:val="28"/>
              </w:rPr>
              <w:t>0</w:t>
            </w:r>
          </w:p>
          <w:p w:rsidR="009404B1" w:rsidRPr="00E01A83" w:rsidRDefault="009404B1" w:rsidP="009404B1">
            <w:pPr>
              <w:jc w:val="center"/>
              <w:rPr>
                <w:rFonts w:ascii="Times New Roman" w:hAnsi="Times New Roman" w:cs="Times New Roman"/>
                <w:sz w:val="28"/>
                <w:szCs w:val="28"/>
              </w:rPr>
            </w:pPr>
          </w:p>
        </w:tc>
        <w:tc>
          <w:tcPr>
            <w:tcW w:w="2343" w:type="dxa"/>
          </w:tcPr>
          <w:p w:rsidR="009404B1" w:rsidRPr="00E01A83" w:rsidRDefault="009404B1" w:rsidP="009404B1">
            <w:pPr>
              <w:pStyle w:val="a4"/>
              <w:ind w:left="0"/>
              <w:jc w:val="center"/>
              <w:rPr>
                <w:rFonts w:ascii="Times New Roman" w:hAnsi="Times New Roman" w:cs="Times New Roman"/>
                <w:sz w:val="28"/>
                <w:szCs w:val="28"/>
              </w:rPr>
            </w:pPr>
            <w:r w:rsidRPr="00E01A83">
              <w:rPr>
                <w:rFonts w:ascii="Times New Roman" w:hAnsi="Times New Roman" w:cs="Times New Roman"/>
                <w:sz w:val="28"/>
                <w:szCs w:val="28"/>
              </w:rPr>
              <w:t>Мусин Н.И.</w:t>
            </w:r>
          </w:p>
        </w:tc>
        <w:tc>
          <w:tcPr>
            <w:tcW w:w="3221" w:type="dxa"/>
          </w:tcPr>
          <w:p w:rsidR="009404B1" w:rsidRPr="00E01A83" w:rsidRDefault="009404B1" w:rsidP="009404B1">
            <w:pPr>
              <w:pStyle w:val="a4"/>
              <w:ind w:left="0"/>
              <w:rPr>
                <w:rFonts w:ascii="Times New Roman" w:hAnsi="Times New Roman" w:cs="Times New Roman"/>
                <w:sz w:val="28"/>
                <w:szCs w:val="28"/>
              </w:rPr>
            </w:pPr>
            <w:r w:rsidRPr="00E01A83">
              <w:rPr>
                <w:rFonts w:ascii="Times New Roman" w:hAnsi="Times New Roman" w:cs="Times New Roman"/>
                <w:sz w:val="28"/>
                <w:szCs w:val="28"/>
              </w:rPr>
              <w:t xml:space="preserve">Подписаны соглашения </w:t>
            </w:r>
            <w:r w:rsidRPr="00E01A83">
              <w:rPr>
                <w:rFonts w:ascii="Times New Roman" w:hAnsi="Times New Roman" w:cs="Times New Roman"/>
                <w:sz w:val="28"/>
                <w:szCs w:val="28"/>
              </w:rPr>
              <w:br/>
              <w:t xml:space="preserve">с Республикой Татарстан </w:t>
            </w:r>
            <w:r w:rsidRPr="00E01A83">
              <w:rPr>
                <w:rFonts w:ascii="Times New Roman" w:hAnsi="Times New Roman" w:cs="Times New Roman"/>
                <w:sz w:val="28"/>
                <w:szCs w:val="28"/>
              </w:rPr>
              <w:br/>
            </w:r>
            <w:r>
              <w:rPr>
                <w:rFonts w:ascii="Times New Roman" w:hAnsi="Times New Roman" w:cs="Times New Roman"/>
                <w:sz w:val="28"/>
                <w:szCs w:val="28"/>
              </w:rPr>
              <w:t>о предоставлении субсидии</w:t>
            </w:r>
          </w:p>
        </w:tc>
        <w:tc>
          <w:tcPr>
            <w:tcW w:w="1516" w:type="dxa"/>
          </w:tcPr>
          <w:p w:rsidR="009404B1" w:rsidRDefault="009404B1" w:rsidP="009404B1">
            <w:pPr>
              <w:jc w:val="center"/>
            </w:pPr>
            <w:r w:rsidRPr="005F0D03">
              <w:rPr>
                <w:rFonts w:ascii="Times New Roman" w:hAnsi="Times New Roman" w:cs="Times New Roman"/>
                <w:sz w:val="28"/>
                <w:szCs w:val="28"/>
              </w:rPr>
              <w:t>РП</w:t>
            </w:r>
          </w:p>
        </w:tc>
      </w:tr>
      <w:tr w:rsidR="009404B1" w:rsidRPr="00E01A83" w:rsidTr="003D6956">
        <w:tc>
          <w:tcPr>
            <w:tcW w:w="988" w:type="dxa"/>
          </w:tcPr>
          <w:p w:rsidR="009404B1" w:rsidRPr="00E01A83" w:rsidRDefault="009404B1"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25.1.2.</w:t>
            </w:r>
          </w:p>
        </w:tc>
        <w:tc>
          <w:tcPr>
            <w:tcW w:w="4215" w:type="dxa"/>
          </w:tcPr>
          <w:p w:rsidR="009404B1" w:rsidRPr="00E01A83" w:rsidRDefault="009404B1"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Осуществление работ по реконструкции и капитальному ремонту театров для детей</w:t>
            </w:r>
          </w:p>
        </w:tc>
        <w:tc>
          <w:tcPr>
            <w:tcW w:w="1476" w:type="dxa"/>
          </w:tcPr>
          <w:p w:rsidR="009404B1" w:rsidRPr="005D12EC" w:rsidRDefault="009404B1" w:rsidP="009404B1">
            <w:pPr>
              <w:jc w:val="center"/>
              <w:rPr>
                <w:rFonts w:ascii="Times New Roman" w:hAnsi="Times New Roman" w:cs="Times New Roman"/>
                <w:sz w:val="28"/>
                <w:szCs w:val="28"/>
              </w:rPr>
            </w:pPr>
            <w:r>
              <w:rPr>
                <w:rFonts w:ascii="Times New Roman" w:hAnsi="Times New Roman" w:cs="Times New Roman"/>
                <w:sz w:val="28"/>
                <w:szCs w:val="28"/>
              </w:rPr>
              <w:t>01.03.2020</w:t>
            </w:r>
          </w:p>
          <w:p w:rsidR="009404B1" w:rsidRPr="005D12EC" w:rsidRDefault="009404B1" w:rsidP="009404B1">
            <w:pPr>
              <w:jc w:val="center"/>
              <w:rPr>
                <w:rFonts w:ascii="Times New Roman" w:hAnsi="Times New Roman" w:cs="Times New Roman"/>
                <w:sz w:val="28"/>
                <w:szCs w:val="28"/>
              </w:rPr>
            </w:pPr>
          </w:p>
        </w:tc>
        <w:tc>
          <w:tcPr>
            <w:tcW w:w="1540" w:type="dxa"/>
          </w:tcPr>
          <w:p w:rsidR="009404B1" w:rsidRPr="005D12EC" w:rsidRDefault="009404B1" w:rsidP="009404B1">
            <w:pPr>
              <w:jc w:val="center"/>
              <w:rPr>
                <w:rFonts w:ascii="Times New Roman" w:hAnsi="Times New Roman" w:cs="Times New Roman"/>
                <w:sz w:val="28"/>
                <w:szCs w:val="28"/>
              </w:rPr>
            </w:pPr>
            <w:r w:rsidRPr="005D12EC">
              <w:rPr>
                <w:rFonts w:ascii="Times New Roman" w:hAnsi="Times New Roman" w:cs="Times New Roman"/>
                <w:sz w:val="28"/>
                <w:szCs w:val="28"/>
              </w:rPr>
              <w:t>01.12.20</w:t>
            </w:r>
            <w:r>
              <w:rPr>
                <w:rFonts w:ascii="Times New Roman" w:hAnsi="Times New Roman" w:cs="Times New Roman"/>
                <w:sz w:val="28"/>
                <w:szCs w:val="28"/>
              </w:rPr>
              <w:t>21</w:t>
            </w:r>
          </w:p>
          <w:p w:rsidR="009404B1" w:rsidRPr="005D12EC" w:rsidRDefault="009404B1" w:rsidP="009404B1">
            <w:pPr>
              <w:jc w:val="center"/>
              <w:rPr>
                <w:rFonts w:ascii="Times New Roman" w:hAnsi="Times New Roman" w:cs="Times New Roman"/>
                <w:sz w:val="28"/>
                <w:szCs w:val="28"/>
              </w:rPr>
            </w:pPr>
          </w:p>
        </w:tc>
        <w:tc>
          <w:tcPr>
            <w:tcW w:w="2343" w:type="dxa"/>
          </w:tcPr>
          <w:p w:rsidR="009404B1" w:rsidRPr="00E01A83" w:rsidRDefault="009404B1" w:rsidP="009404B1">
            <w:pPr>
              <w:pStyle w:val="a4"/>
              <w:ind w:left="-154" w:right="-108"/>
              <w:jc w:val="center"/>
              <w:rPr>
                <w:rFonts w:ascii="Times New Roman" w:hAnsi="Times New Roman" w:cs="Times New Roman"/>
                <w:sz w:val="28"/>
                <w:szCs w:val="28"/>
              </w:rPr>
            </w:pPr>
            <w:proofErr w:type="spellStart"/>
            <w:r w:rsidRPr="00E01A83">
              <w:rPr>
                <w:rFonts w:ascii="Times New Roman" w:hAnsi="Times New Roman" w:cs="Times New Roman"/>
                <w:sz w:val="28"/>
                <w:szCs w:val="28"/>
              </w:rPr>
              <w:t>Кудряшев</w:t>
            </w:r>
            <w:proofErr w:type="spellEnd"/>
            <w:r w:rsidRPr="00E01A83">
              <w:rPr>
                <w:rFonts w:ascii="Times New Roman" w:hAnsi="Times New Roman" w:cs="Times New Roman"/>
                <w:sz w:val="28"/>
                <w:szCs w:val="28"/>
              </w:rPr>
              <w:t xml:space="preserve"> В.Н.</w:t>
            </w:r>
          </w:p>
          <w:p w:rsidR="009404B1" w:rsidRPr="00E01A83" w:rsidRDefault="009404B1" w:rsidP="009404B1">
            <w:pPr>
              <w:pStyle w:val="a4"/>
              <w:ind w:left="-154" w:right="-108"/>
              <w:jc w:val="center"/>
              <w:rPr>
                <w:rFonts w:ascii="Times New Roman" w:hAnsi="Times New Roman" w:cs="Times New Roman"/>
                <w:sz w:val="28"/>
                <w:szCs w:val="28"/>
              </w:rPr>
            </w:pPr>
            <w:proofErr w:type="spellStart"/>
            <w:r w:rsidRPr="00E01A83">
              <w:rPr>
                <w:rFonts w:ascii="Times New Roman" w:hAnsi="Times New Roman" w:cs="Times New Roman"/>
                <w:sz w:val="28"/>
                <w:szCs w:val="28"/>
              </w:rPr>
              <w:t>Айзатуллин</w:t>
            </w:r>
            <w:proofErr w:type="spellEnd"/>
            <w:r w:rsidRPr="00E01A83">
              <w:rPr>
                <w:rFonts w:ascii="Times New Roman" w:hAnsi="Times New Roman" w:cs="Times New Roman"/>
                <w:sz w:val="28"/>
                <w:szCs w:val="28"/>
              </w:rPr>
              <w:t xml:space="preserve"> М.М.</w:t>
            </w:r>
          </w:p>
          <w:p w:rsidR="009404B1" w:rsidRPr="00E01A83" w:rsidRDefault="009404B1" w:rsidP="009404B1">
            <w:pPr>
              <w:pStyle w:val="a4"/>
              <w:ind w:left="-154" w:right="-108"/>
              <w:rPr>
                <w:rFonts w:ascii="Times New Roman" w:hAnsi="Times New Roman" w:cs="Times New Roman"/>
                <w:sz w:val="28"/>
                <w:szCs w:val="28"/>
              </w:rPr>
            </w:pPr>
          </w:p>
          <w:p w:rsidR="009404B1" w:rsidRPr="00E01A83" w:rsidRDefault="009404B1" w:rsidP="009404B1">
            <w:pPr>
              <w:pStyle w:val="a4"/>
              <w:ind w:left="-154" w:right="-108"/>
              <w:jc w:val="center"/>
              <w:rPr>
                <w:rFonts w:ascii="Times New Roman" w:hAnsi="Times New Roman" w:cs="Times New Roman"/>
                <w:sz w:val="28"/>
                <w:szCs w:val="28"/>
              </w:rPr>
            </w:pPr>
          </w:p>
        </w:tc>
        <w:tc>
          <w:tcPr>
            <w:tcW w:w="3221" w:type="dxa"/>
          </w:tcPr>
          <w:p w:rsidR="009404B1" w:rsidRPr="00E01A83" w:rsidRDefault="009404B1" w:rsidP="009404B1">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Отчет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t xml:space="preserve"> </w:t>
            </w:r>
            <w:r w:rsidRPr="005D12EC">
              <w:rPr>
                <w:rFonts w:ascii="Times New Roman" w:hAnsi="Times New Roman" w:cs="Times New Roman"/>
                <w:sz w:val="28"/>
                <w:szCs w:val="28"/>
              </w:rPr>
              <w:br/>
              <w:t>о вводе в эксплуатацию капитально отремонтированного театра для детей</w:t>
            </w:r>
          </w:p>
        </w:tc>
        <w:tc>
          <w:tcPr>
            <w:tcW w:w="1516" w:type="dxa"/>
          </w:tcPr>
          <w:p w:rsidR="009404B1" w:rsidRPr="00E01A83" w:rsidRDefault="003B3994"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РП</w:t>
            </w:r>
          </w:p>
        </w:tc>
      </w:tr>
      <w:tr w:rsidR="009404B1" w:rsidRPr="00E01A83" w:rsidTr="003D6956">
        <w:tc>
          <w:tcPr>
            <w:tcW w:w="988" w:type="dxa"/>
          </w:tcPr>
          <w:p w:rsidR="009404B1" w:rsidRPr="00E01A83" w:rsidRDefault="009404B1"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t>25.1.</w:t>
            </w:r>
          </w:p>
        </w:tc>
        <w:tc>
          <w:tcPr>
            <w:tcW w:w="4215" w:type="dxa"/>
          </w:tcPr>
          <w:p w:rsidR="009404B1" w:rsidRPr="00E01A83" w:rsidRDefault="009404B1" w:rsidP="009404B1">
            <w:pPr>
              <w:pStyle w:val="a4"/>
              <w:ind w:left="0"/>
              <w:jc w:val="both"/>
              <w:rPr>
                <w:rFonts w:ascii="Times New Roman" w:hAnsi="Times New Roman" w:cs="Times New Roman"/>
                <w:sz w:val="28"/>
                <w:szCs w:val="28"/>
              </w:rPr>
            </w:pPr>
            <w:r w:rsidRPr="005D12EC">
              <w:rPr>
                <w:rFonts w:ascii="Times New Roman" w:hAnsi="Times New Roman" w:cs="Times New Roman"/>
                <w:sz w:val="28"/>
                <w:szCs w:val="28"/>
              </w:rPr>
              <w:t>Введен</w:t>
            </w:r>
            <w:r>
              <w:rPr>
                <w:rFonts w:ascii="Times New Roman" w:hAnsi="Times New Roman" w:cs="Times New Roman"/>
                <w:sz w:val="28"/>
                <w:szCs w:val="28"/>
              </w:rPr>
              <w:t>о</w:t>
            </w:r>
            <w:r w:rsidRPr="005D12EC">
              <w:rPr>
                <w:rFonts w:ascii="Times New Roman" w:hAnsi="Times New Roman" w:cs="Times New Roman"/>
                <w:sz w:val="28"/>
                <w:szCs w:val="28"/>
              </w:rPr>
              <w:t xml:space="preserve"> в эксплуатацию </w:t>
            </w:r>
            <w:r>
              <w:rPr>
                <w:rFonts w:ascii="Times New Roman" w:hAnsi="Times New Roman" w:cs="Times New Roman"/>
                <w:sz w:val="28"/>
                <w:szCs w:val="28"/>
              </w:rPr>
              <w:t>2</w:t>
            </w:r>
            <w:r w:rsidRPr="005D12EC">
              <w:rPr>
                <w:rFonts w:ascii="Times New Roman" w:hAnsi="Times New Roman" w:cs="Times New Roman"/>
                <w:sz w:val="28"/>
                <w:szCs w:val="28"/>
              </w:rPr>
              <w:t xml:space="preserve"> капитально отремонтированны</w:t>
            </w:r>
            <w:r>
              <w:rPr>
                <w:rFonts w:ascii="Times New Roman" w:hAnsi="Times New Roman" w:cs="Times New Roman"/>
                <w:sz w:val="28"/>
                <w:szCs w:val="28"/>
              </w:rPr>
              <w:t>х</w:t>
            </w:r>
            <w:r w:rsidRPr="005D12EC">
              <w:rPr>
                <w:rFonts w:ascii="Times New Roman" w:hAnsi="Times New Roman" w:cs="Times New Roman"/>
                <w:sz w:val="28"/>
                <w:szCs w:val="28"/>
              </w:rPr>
              <w:t xml:space="preserve"> театр для детей</w:t>
            </w:r>
            <w:r>
              <w:rPr>
                <w:rFonts w:ascii="Times New Roman" w:hAnsi="Times New Roman" w:cs="Times New Roman"/>
                <w:sz w:val="28"/>
                <w:szCs w:val="28"/>
              </w:rPr>
              <w:t xml:space="preserve"> – Казанский театр юного зрителя и </w:t>
            </w:r>
            <w:r>
              <w:rPr>
                <w:rFonts w:ascii="Times New Roman" w:hAnsi="Times New Roman" w:cs="Times New Roman"/>
                <w:sz w:val="28"/>
                <w:szCs w:val="28"/>
              </w:rPr>
              <w:lastRenderedPageBreak/>
              <w:t>Набережночелнинский театр кукол</w:t>
            </w:r>
          </w:p>
        </w:tc>
        <w:tc>
          <w:tcPr>
            <w:tcW w:w="1476" w:type="dxa"/>
          </w:tcPr>
          <w:p w:rsidR="009404B1" w:rsidRPr="00E01A83" w:rsidRDefault="009404B1" w:rsidP="009404B1">
            <w:pPr>
              <w:pStyle w:val="a4"/>
              <w:ind w:left="0"/>
              <w:jc w:val="center"/>
              <w:rPr>
                <w:rFonts w:ascii="Times New Roman" w:hAnsi="Times New Roman" w:cs="Times New Roman"/>
                <w:sz w:val="28"/>
                <w:szCs w:val="28"/>
              </w:rPr>
            </w:pPr>
          </w:p>
        </w:tc>
        <w:tc>
          <w:tcPr>
            <w:tcW w:w="1540" w:type="dxa"/>
          </w:tcPr>
          <w:p w:rsidR="009404B1" w:rsidRPr="005D12EC" w:rsidRDefault="009404B1" w:rsidP="009404B1">
            <w:pPr>
              <w:jc w:val="center"/>
              <w:rPr>
                <w:rFonts w:ascii="Times New Roman" w:hAnsi="Times New Roman" w:cs="Times New Roman"/>
                <w:sz w:val="28"/>
                <w:szCs w:val="28"/>
              </w:rPr>
            </w:pPr>
            <w:r w:rsidRPr="005D12EC">
              <w:rPr>
                <w:rFonts w:ascii="Times New Roman" w:hAnsi="Times New Roman" w:cs="Times New Roman"/>
                <w:sz w:val="28"/>
                <w:szCs w:val="28"/>
              </w:rPr>
              <w:t>01.12.20</w:t>
            </w:r>
            <w:r>
              <w:rPr>
                <w:rFonts w:ascii="Times New Roman" w:hAnsi="Times New Roman" w:cs="Times New Roman"/>
                <w:sz w:val="28"/>
                <w:szCs w:val="28"/>
              </w:rPr>
              <w:t>21</w:t>
            </w:r>
          </w:p>
          <w:p w:rsidR="009404B1" w:rsidRPr="00E01A83" w:rsidRDefault="009404B1" w:rsidP="009404B1">
            <w:pPr>
              <w:pStyle w:val="a4"/>
              <w:ind w:left="0"/>
              <w:rPr>
                <w:rFonts w:ascii="Times New Roman" w:hAnsi="Times New Roman" w:cs="Times New Roman"/>
                <w:sz w:val="28"/>
                <w:szCs w:val="28"/>
              </w:rPr>
            </w:pPr>
          </w:p>
        </w:tc>
        <w:tc>
          <w:tcPr>
            <w:tcW w:w="2343" w:type="dxa"/>
          </w:tcPr>
          <w:p w:rsidR="009404B1" w:rsidRDefault="009404B1" w:rsidP="009404B1">
            <w:pPr>
              <w:pStyle w:val="a4"/>
              <w:ind w:left="-154" w:right="-108"/>
              <w:jc w:val="center"/>
              <w:rPr>
                <w:rFonts w:ascii="Times New Roman" w:hAnsi="Times New Roman" w:cs="Times New Roman"/>
                <w:sz w:val="28"/>
                <w:szCs w:val="28"/>
              </w:rPr>
            </w:pPr>
            <w:r>
              <w:rPr>
                <w:rFonts w:ascii="Times New Roman" w:hAnsi="Times New Roman" w:cs="Times New Roman"/>
                <w:sz w:val="28"/>
                <w:szCs w:val="28"/>
              </w:rPr>
              <w:t>Хасанова Д.Р.</w:t>
            </w:r>
          </w:p>
          <w:p w:rsidR="009404B1" w:rsidRPr="00E01A83" w:rsidRDefault="009404B1" w:rsidP="009404B1">
            <w:pPr>
              <w:pStyle w:val="a4"/>
              <w:ind w:left="-154" w:right="-108"/>
              <w:jc w:val="center"/>
              <w:rPr>
                <w:rFonts w:ascii="Times New Roman" w:hAnsi="Times New Roman" w:cs="Times New Roman"/>
                <w:sz w:val="28"/>
                <w:szCs w:val="28"/>
              </w:rPr>
            </w:pPr>
            <w:r w:rsidRPr="00E01A83">
              <w:rPr>
                <w:rFonts w:ascii="Times New Roman" w:hAnsi="Times New Roman" w:cs="Times New Roman"/>
                <w:sz w:val="28"/>
                <w:szCs w:val="28"/>
              </w:rPr>
              <w:t>Хайруллина Г.Р.</w:t>
            </w:r>
          </w:p>
        </w:tc>
        <w:tc>
          <w:tcPr>
            <w:tcW w:w="3221" w:type="dxa"/>
          </w:tcPr>
          <w:p w:rsidR="009404B1" w:rsidRPr="00E01A83" w:rsidRDefault="009404B1" w:rsidP="003A4CFE">
            <w:pPr>
              <w:pStyle w:val="a4"/>
              <w:ind w:left="0"/>
              <w:rPr>
                <w:rFonts w:ascii="Times New Roman" w:hAnsi="Times New Roman" w:cs="Times New Roman"/>
                <w:sz w:val="28"/>
                <w:szCs w:val="28"/>
              </w:rPr>
            </w:pPr>
            <w:r w:rsidRPr="005D12EC">
              <w:rPr>
                <w:rFonts w:ascii="Times New Roman" w:hAnsi="Times New Roman" w:cs="Times New Roman"/>
                <w:sz w:val="28"/>
                <w:szCs w:val="28"/>
              </w:rPr>
              <w:t xml:space="preserve">Отчет </w:t>
            </w:r>
            <w:r>
              <w:rPr>
                <w:rFonts w:ascii="Times New Roman" w:hAnsi="Times New Roman" w:cs="Times New Roman"/>
                <w:sz w:val="28"/>
                <w:szCs w:val="28"/>
              </w:rPr>
              <w:t>Республики Татарстан</w:t>
            </w:r>
            <w:r w:rsidRPr="005D12EC">
              <w:rPr>
                <w:rFonts w:ascii="Times New Roman" w:hAnsi="Times New Roman" w:cs="Times New Roman"/>
                <w:sz w:val="28"/>
                <w:szCs w:val="28"/>
              </w:rPr>
              <w:br/>
              <w:t xml:space="preserve">о вводе в эксплуатацию капитально </w:t>
            </w:r>
            <w:r w:rsidRPr="005D12EC">
              <w:rPr>
                <w:rFonts w:ascii="Times New Roman" w:hAnsi="Times New Roman" w:cs="Times New Roman"/>
                <w:sz w:val="28"/>
                <w:szCs w:val="28"/>
              </w:rPr>
              <w:lastRenderedPageBreak/>
              <w:t>отремонтированного театра для детей</w:t>
            </w:r>
          </w:p>
        </w:tc>
        <w:tc>
          <w:tcPr>
            <w:tcW w:w="1516" w:type="dxa"/>
          </w:tcPr>
          <w:p w:rsidR="009404B1" w:rsidRPr="00E01A83" w:rsidRDefault="003B3994" w:rsidP="003A4CFE">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РП</w:t>
            </w:r>
          </w:p>
        </w:tc>
      </w:tr>
      <w:tr w:rsidR="004D3979" w:rsidRPr="003D6956" w:rsidTr="003D6956">
        <w:tc>
          <w:tcPr>
            <w:tcW w:w="988" w:type="dxa"/>
          </w:tcPr>
          <w:p w:rsidR="004D3979" w:rsidRPr="003D6956" w:rsidRDefault="004D3979" w:rsidP="004D3979">
            <w:pPr>
              <w:pStyle w:val="a4"/>
              <w:ind w:left="0"/>
              <w:jc w:val="center"/>
              <w:rPr>
                <w:rFonts w:ascii="Times New Roman" w:hAnsi="Times New Roman" w:cs="Times New Roman"/>
                <w:b/>
                <w:sz w:val="28"/>
                <w:szCs w:val="28"/>
              </w:rPr>
            </w:pPr>
            <w:r w:rsidRPr="003D6956">
              <w:rPr>
                <w:rFonts w:ascii="Times New Roman" w:hAnsi="Times New Roman" w:cs="Times New Roman"/>
                <w:b/>
                <w:sz w:val="28"/>
                <w:szCs w:val="28"/>
              </w:rPr>
              <w:lastRenderedPageBreak/>
              <w:t>26.</w:t>
            </w:r>
          </w:p>
        </w:tc>
        <w:tc>
          <w:tcPr>
            <w:tcW w:w="4215" w:type="dxa"/>
          </w:tcPr>
          <w:p w:rsidR="004D3979" w:rsidRPr="003D6956" w:rsidRDefault="004D3979" w:rsidP="004D3979">
            <w:pPr>
              <w:jc w:val="both"/>
              <w:rPr>
                <w:rFonts w:ascii="Times New Roman" w:eastAsia="Times New Roman" w:hAnsi="Times New Roman" w:cs="Times New Roman"/>
                <w:b/>
                <w:sz w:val="28"/>
                <w:szCs w:val="28"/>
              </w:rPr>
            </w:pPr>
            <w:r w:rsidRPr="003D6956">
              <w:rPr>
                <w:rFonts w:ascii="Times New Roman" w:hAnsi="Times New Roman" w:cs="Times New Roman"/>
                <w:b/>
                <w:sz w:val="28"/>
                <w:szCs w:val="28"/>
              </w:rPr>
              <w:t xml:space="preserve">В Республике Татарстан подготовлен 1 </w:t>
            </w:r>
            <w:r w:rsidRPr="003D6956">
              <w:rPr>
                <w:rFonts w:ascii="Times New Roman" w:eastAsia="Times New Roman" w:hAnsi="Times New Roman" w:cs="Times New Roman"/>
                <w:b/>
                <w:sz w:val="28"/>
                <w:szCs w:val="28"/>
              </w:rPr>
              <w:t>инвестиционный паспорт усадьбы, включающий в себя исторические исследования, научно изыскательную и техническую документацию, инженерное обследование, расчет инвестиций.</w:t>
            </w:r>
          </w:p>
          <w:p w:rsidR="004D3979" w:rsidRPr="003D6956" w:rsidRDefault="004D3979" w:rsidP="004D3979">
            <w:pPr>
              <w:pStyle w:val="a4"/>
              <w:ind w:left="0"/>
              <w:jc w:val="both"/>
              <w:rPr>
                <w:rFonts w:ascii="Times New Roman" w:hAnsi="Times New Roman" w:cs="Times New Roman"/>
                <w:b/>
                <w:sz w:val="28"/>
                <w:szCs w:val="28"/>
              </w:rPr>
            </w:pPr>
          </w:p>
        </w:tc>
        <w:tc>
          <w:tcPr>
            <w:tcW w:w="1476" w:type="dxa"/>
          </w:tcPr>
          <w:p w:rsidR="004D3979" w:rsidRPr="003D6956" w:rsidRDefault="004D3979" w:rsidP="004D3979">
            <w:pPr>
              <w:pStyle w:val="a4"/>
              <w:ind w:left="0"/>
              <w:jc w:val="center"/>
              <w:rPr>
                <w:rFonts w:ascii="Times New Roman" w:hAnsi="Times New Roman" w:cs="Times New Roman"/>
                <w:b/>
                <w:sz w:val="28"/>
                <w:szCs w:val="28"/>
              </w:rPr>
            </w:pPr>
            <w:r>
              <w:rPr>
                <w:rFonts w:ascii="Times New Roman" w:hAnsi="Times New Roman" w:cs="Times New Roman"/>
                <w:b/>
                <w:sz w:val="28"/>
                <w:szCs w:val="28"/>
              </w:rPr>
              <w:t>1.01.2023</w:t>
            </w:r>
          </w:p>
        </w:tc>
        <w:tc>
          <w:tcPr>
            <w:tcW w:w="1540" w:type="dxa"/>
          </w:tcPr>
          <w:p w:rsidR="004D3979" w:rsidRPr="003D6956" w:rsidRDefault="004D3979" w:rsidP="004D3979">
            <w:pPr>
              <w:jc w:val="center"/>
              <w:rPr>
                <w:rFonts w:ascii="Times New Roman" w:hAnsi="Times New Roman" w:cs="Times New Roman"/>
                <w:b/>
                <w:sz w:val="28"/>
                <w:szCs w:val="28"/>
              </w:rPr>
            </w:pPr>
            <w:r>
              <w:rPr>
                <w:rFonts w:ascii="Times New Roman" w:hAnsi="Times New Roman" w:cs="Times New Roman"/>
                <w:b/>
                <w:sz w:val="28"/>
                <w:szCs w:val="28"/>
              </w:rPr>
              <w:t>31.12.2024</w:t>
            </w:r>
          </w:p>
        </w:tc>
        <w:tc>
          <w:tcPr>
            <w:tcW w:w="2343" w:type="dxa"/>
          </w:tcPr>
          <w:p w:rsidR="004D3979" w:rsidRPr="00C1737C" w:rsidRDefault="004D3979" w:rsidP="004D3979">
            <w:pPr>
              <w:pStyle w:val="a4"/>
              <w:ind w:left="0"/>
              <w:jc w:val="center"/>
              <w:rPr>
                <w:rFonts w:ascii="Times New Roman" w:hAnsi="Times New Roman" w:cs="Times New Roman"/>
                <w:b/>
                <w:sz w:val="28"/>
                <w:szCs w:val="28"/>
              </w:rPr>
            </w:pPr>
            <w:r>
              <w:rPr>
                <w:rFonts w:ascii="Times New Roman" w:hAnsi="Times New Roman" w:cs="Times New Roman"/>
                <w:b/>
                <w:sz w:val="28"/>
                <w:szCs w:val="28"/>
              </w:rPr>
              <w:t>Гущин И.Н.</w:t>
            </w:r>
          </w:p>
        </w:tc>
        <w:tc>
          <w:tcPr>
            <w:tcW w:w="3221" w:type="dxa"/>
          </w:tcPr>
          <w:p w:rsidR="004D3979" w:rsidRPr="00C1737C" w:rsidRDefault="004D3979" w:rsidP="004D3979">
            <w:pPr>
              <w:pStyle w:val="a4"/>
              <w:ind w:left="0"/>
              <w:rPr>
                <w:rFonts w:ascii="Times New Roman" w:hAnsi="Times New Roman" w:cs="Times New Roman"/>
                <w:b/>
                <w:sz w:val="28"/>
                <w:szCs w:val="28"/>
              </w:rPr>
            </w:pPr>
            <w:r>
              <w:rPr>
                <w:rFonts w:ascii="Times New Roman" w:eastAsia="Times New Roman" w:hAnsi="Times New Roman" w:cs="Times New Roman"/>
                <w:b/>
                <w:sz w:val="28"/>
                <w:szCs w:val="28"/>
              </w:rPr>
              <w:t xml:space="preserve">Утверждение </w:t>
            </w:r>
            <w:r w:rsidRPr="003D6956">
              <w:rPr>
                <w:rFonts w:ascii="Times New Roman" w:eastAsia="Times New Roman" w:hAnsi="Times New Roman" w:cs="Times New Roman"/>
                <w:b/>
                <w:sz w:val="28"/>
                <w:szCs w:val="28"/>
              </w:rPr>
              <w:t>инвестиционн</w:t>
            </w:r>
            <w:r>
              <w:rPr>
                <w:rFonts w:ascii="Times New Roman" w:eastAsia="Times New Roman" w:hAnsi="Times New Roman" w:cs="Times New Roman"/>
                <w:b/>
                <w:sz w:val="28"/>
                <w:szCs w:val="28"/>
              </w:rPr>
              <w:t>ого</w:t>
            </w:r>
            <w:r w:rsidRPr="003D6956">
              <w:rPr>
                <w:rFonts w:ascii="Times New Roman" w:eastAsia="Times New Roman" w:hAnsi="Times New Roman" w:cs="Times New Roman"/>
                <w:b/>
                <w:sz w:val="28"/>
                <w:szCs w:val="28"/>
              </w:rPr>
              <w:t xml:space="preserve"> паспорт</w:t>
            </w:r>
            <w:r>
              <w:rPr>
                <w:rFonts w:ascii="Times New Roman" w:eastAsia="Times New Roman" w:hAnsi="Times New Roman" w:cs="Times New Roman"/>
                <w:b/>
                <w:sz w:val="28"/>
                <w:szCs w:val="28"/>
              </w:rPr>
              <w:t>а</w:t>
            </w:r>
            <w:r w:rsidRPr="003D6956">
              <w:rPr>
                <w:rFonts w:ascii="Times New Roman" w:eastAsia="Times New Roman" w:hAnsi="Times New Roman" w:cs="Times New Roman"/>
                <w:b/>
                <w:sz w:val="28"/>
                <w:szCs w:val="28"/>
              </w:rPr>
              <w:t xml:space="preserve"> усадьбы, включающ</w:t>
            </w:r>
            <w:r>
              <w:rPr>
                <w:rFonts w:ascii="Times New Roman" w:eastAsia="Times New Roman" w:hAnsi="Times New Roman" w:cs="Times New Roman"/>
                <w:b/>
                <w:sz w:val="28"/>
                <w:szCs w:val="28"/>
              </w:rPr>
              <w:t>его</w:t>
            </w:r>
            <w:r w:rsidRPr="003D6956">
              <w:rPr>
                <w:rFonts w:ascii="Times New Roman" w:eastAsia="Times New Roman" w:hAnsi="Times New Roman" w:cs="Times New Roman"/>
                <w:b/>
                <w:sz w:val="28"/>
                <w:szCs w:val="28"/>
              </w:rPr>
              <w:t xml:space="preserve"> в себя исторические исследования, научно изыскательную и техническую документацию, инженерное обследование, расчет инвестиций.</w:t>
            </w:r>
          </w:p>
        </w:tc>
        <w:tc>
          <w:tcPr>
            <w:tcW w:w="1516" w:type="dxa"/>
          </w:tcPr>
          <w:p w:rsidR="004D3979" w:rsidRDefault="004D3979" w:rsidP="004D3979">
            <w:r w:rsidRPr="00955FCE">
              <w:rPr>
                <w:rFonts w:ascii="Times New Roman" w:hAnsi="Times New Roman" w:cs="Times New Roman"/>
                <w:sz w:val="28"/>
                <w:szCs w:val="28"/>
              </w:rPr>
              <w:t>РП</w:t>
            </w:r>
          </w:p>
        </w:tc>
      </w:tr>
      <w:tr w:rsidR="004D3979" w:rsidRPr="004D3979" w:rsidTr="003D6956">
        <w:tc>
          <w:tcPr>
            <w:tcW w:w="988" w:type="dxa"/>
          </w:tcPr>
          <w:p w:rsidR="004D3979" w:rsidRPr="004D3979" w:rsidRDefault="004D3979" w:rsidP="004D3979">
            <w:pPr>
              <w:pStyle w:val="a4"/>
              <w:ind w:left="0"/>
              <w:jc w:val="center"/>
              <w:rPr>
                <w:rFonts w:ascii="Times New Roman" w:hAnsi="Times New Roman" w:cs="Times New Roman"/>
                <w:sz w:val="28"/>
                <w:szCs w:val="28"/>
              </w:rPr>
            </w:pPr>
            <w:r w:rsidRPr="004D3979">
              <w:rPr>
                <w:rFonts w:ascii="Times New Roman" w:hAnsi="Times New Roman" w:cs="Times New Roman"/>
                <w:sz w:val="28"/>
                <w:szCs w:val="28"/>
              </w:rPr>
              <w:t>26.1.</w:t>
            </w:r>
          </w:p>
        </w:tc>
        <w:tc>
          <w:tcPr>
            <w:tcW w:w="4215" w:type="dxa"/>
          </w:tcPr>
          <w:p w:rsidR="004D3979" w:rsidRPr="004D3979" w:rsidRDefault="004D3979" w:rsidP="004D3979">
            <w:pPr>
              <w:pStyle w:val="a4"/>
              <w:ind w:left="0"/>
              <w:jc w:val="both"/>
              <w:rPr>
                <w:rFonts w:ascii="Times New Roman" w:hAnsi="Times New Roman" w:cs="Times New Roman"/>
                <w:sz w:val="28"/>
                <w:szCs w:val="28"/>
              </w:rPr>
            </w:pPr>
            <w:r w:rsidRPr="004D3979">
              <w:rPr>
                <w:rFonts w:ascii="Times New Roman" w:hAnsi="Times New Roman" w:cs="Times New Roman"/>
                <w:sz w:val="28"/>
                <w:szCs w:val="28"/>
              </w:rPr>
              <w:t xml:space="preserve">Осуществление работ по подготовке </w:t>
            </w:r>
            <w:r w:rsidRPr="004D3979">
              <w:rPr>
                <w:rFonts w:ascii="Times New Roman" w:eastAsia="Times New Roman" w:hAnsi="Times New Roman" w:cs="Times New Roman"/>
                <w:sz w:val="28"/>
                <w:szCs w:val="28"/>
              </w:rPr>
              <w:t>инвестиционного паспорта усадьбы, включающего в себя исторические исследования, научно изыскательную и техническую документацию, инженерное обследование, расчет инвестиций.</w:t>
            </w:r>
          </w:p>
        </w:tc>
        <w:tc>
          <w:tcPr>
            <w:tcW w:w="1476" w:type="dxa"/>
          </w:tcPr>
          <w:p w:rsidR="004D3979" w:rsidRPr="004D3979" w:rsidRDefault="004D3979" w:rsidP="004D3979">
            <w:pPr>
              <w:pStyle w:val="a4"/>
              <w:ind w:left="0"/>
              <w:jc w:val="center"/>
              <w:rPr>
                <w:rFonts w:ascii="Times New Roman" w:hAnsi="Times New Roman" w:cs="Times New Roman"/>
                <w:sz w:val="28"/>
                <w:szCs w:val="28"/>
              </w:rPr>
            </w:pPr>
            <w:r w:rsidRPr="004D3979">
              <w:rPr>
                <w:rFonts w:ascii="Times New Roman" w:hAnsi="Times New Roman" w:cs="Times New Roman"/>
                <w:sz w:val="28"/>
                <w:szCs w:val="28"/>
              </w:rPr>
              <w:t>1.01.2023</w:t>
            </w:r>
          </w:p>
        </w:tc>
        <w:tc>
          <w:tcPr>
            <w:tcW w:w="1540" w:type="dxa"/>
          </w:tcPr>
          <w:p w:rsidR="004D3979" w:rsidRPr="004D3979" w:rsidRDefault="004D3979" w:rsidP="004D3979">
            <w:pPr>
              <w:jc w:val="center"/>
              <w:rPr>
                <w:rFonts w:ascii="Times New Roman" w:hAnsi="Times New Roman" w:cs="Times New Roman"/>
                <w:sz w:val="28"/>
                <w:szCs w:val="28"/>
              </w:rPr>
            </w:pPr>
            <w:r w:rsidRPr="004D3979">
              <w:rPr>
                <w:rFonts w:ascii="Times New Roman" w:hAnsi="Times New Roman" w:cs="Times New Roman"/>
                <w:sz w:val="28"/>
                <w:szCs w:val="28"/>
              </w:rPr>
              <w:t>31.12.2024</w:t>
            </w:r>
          </w:p>
        </w:tc>
        <w:tc>
          <w:tcPr>
            <w:tcW w:w="2343" w:type="dxa"/>
          </w:tcPr>
          <w:p w:rsidR="004D3979" w:rsidRPr="004D3979" w:rsidRDefault="004D3979" w:rsidP="004D3979">
            <w:pPr>
              <w:pStyle w:val="a4"/>
              <w:ind w:left="0"/>
              <w:jc w:val="center"/>
              <w:rPr>
                <w:rFonts w:ascii="Times New Roman" w:hAnsi="Times New Roman" w:cs="Times New Roman"/>
                <w:sz w:val="28"/>
                <w:szCs w:val="28"/>
              </w:rPr>
            </w:pPr>
            <w:r w:rsidRPr="004D3979">
              <w:rPr>
                <w:rFonts w:ascii="Times New Roman" w:hAnsi="Times New Roman" w:cs="Times New Roman"/>
                <w:sz w:val="28"/>
                <w:szCs w:val="28"/>
              </w:rPr>
              <w:t>Гущин И.Н.</w:t>
            </w:r>
          </w:p>
        </w:tc>
        <w:tc>
          <w:tcPr>
            <w:tcW w:w="3221" w:type="dxa"/>
          </w:tcPr>
          <w:p w:rsidR="004D3979" w:rsidRPr="004D3979" w:rsidRDefault="004D3979" w:rsidP="004D3979">
            <w:pPr>
              <w:pStyle w:val="a4"/>
              <w:ind w:left="0"/>
              <w:rPr>
                <w:rFonts w:ascii="Times New Roman" w:hAnsi="Times New Roman" w:cs="Times New Roman"/>
                <w:sz w:val="28"/>
                <w:szCs w:val="28"/>
              </w:rPr>
            </w:pPr>
            <w:r w:rsidRPr="004D3979">
              <w:rPr>
                <w:rFonts w:ascii="Times New Roman" w:hAnsi="Times New Roman" w:cs="Times New Roman"/>
                <w:sz w:val="28"/>
                <w:szCs w:val="28"/>
              </w:rPr>
              <w:t xml:space="preserve">Отчет о подготовке </w:t>
            </w:r>
            <w:r w:rsidRPr="004D3979">
              <w:rPr>
                <w:rFonts w:ascii="Times New Roman" w:eastAsia="Times New Roman" w:hAnsi="Times New Roman" w:cs="Times New Roman"/>
                <w:sz w:val="28"/>
                <w:szCs w:val="28"/>
              </w:rPr>
              <w:t>инвестиционного паспорта усадьбы, включающего в себя исторические исследования, научно изыскательную и техническую документацию, инженерное обследование, расчет инвестиций.</w:t>
            </w:r>
          </w:p>
        </w:tc>
        <w:tc>
          <w:tcPr>
            <w:tcW w:w="1516" w:type="dxa"/>
          </w:tcPr>
          <w:p w:rsidR="004D3979" w:rsidRPr="004D3979" w:rsidRDefault="004D3979" w:rsidP="004D3979">
            <w:r w:rsidRPr="004D3979">
              <w:rPr>
                <w:rFonts w:ascii="Times New Roman" w:hAnsi="Times New Roman" w:cs="Times New Roman"/>
                <w:sz w:val="28"/>
                <w:szCs w:val="28"/>
              </w:rPr>
              <w:t>РП</w:t>
            </w:r>
          </w:p>
        </w:tc>
      </w:tr>
    </w:tbl>
    <w:p w:rsidR="00221B88" w:rsidRPr="00994789" w:rsidRDefault="00221B88" w:rsidP="00221B88">
      <w:pPr>
        <w:pStyle w:val="a4"/>
        <w:jc w:val="center"/>
        <w:rPr>
          <w:rFonts w:ascii="Times New Roman" w:hAnsi="Times New Roman" w:cs="Times New Roman"/>
          <w:b/>
          <w:sz w:val="28"/>
          <w:szCs w:val="28"/>
        </w:rPr>
      </w:pPr>
    </w:p>
    <w:p w:rsidR="00C63524" w:rsidRPr="00D562BE" w:rsidRDefault="00C63524" w:rsidP="00221B88">
      <w:pPr>
        <w:pStyle w:val="20"/>
        <w:keepNext/>
        <w:keepLines/>
        <w:shd w:val="clear" w:color="auto" w:fill="auto"/>
        <w:spacing w:after="0" w:line="240" w:lineRule="auto"/>
        <w:ind w:left="9639"/>
        <w:rPr>
          <w:b w:val="0"/>
        </w:rPr>
      </w:pPr>
    </w:p>
    <w:sectPr w:rsidR="00C63524" w:rsidRPr="00D562BE" w:rsidSect="00A04A95">
      <w:headerReference w:type="default" r:id="rId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90" w:rsidRDefault="000A6C90" w:rsidP="0053232A">
      <w:pPr>
        <w:spacing w:after="0" w:line="240" w:lineRule="auto"/>
      </w:pPr>
      <w:r>
        <w:separator/>
      </w:r>
    </w:p>
  </w:endnote>
  <w:endnote w:type="continuationSeparator" w:id="0">
    <w:p w:rsidR="000A6C90" w:rsidRDefault="000A6C90" w:rsidP="0053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90" w:rsidRDefault="000A6C90" w:rsidP="0053232A">
      <w:pPr>
        <w:spacing w:after="0" w:line="240" w:lineRule="auto"/>
      </w:pPr>
      <w:r>
        <w:separator/>
      </w:r>
    </w:p>
  </w:footnote>
  <w:footnote w:type="continuationSeparator" w:id="0">
    <w:p w:rsidR="000A6C90" w:rsidRDefault="000A6C90" w:rsidP="0053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965619"/>
      <w:docPartObj>
        <w:docPartGallery w:val="Page Numbers (Top of Page)"/>
        <w:docPartUnique/>
      </w:docPartObj>
    </w:sdtPr>
    <w:sdtEndPr/>
    <w:sdtContent>
      <w:p w:rsidR="003D6956" w:rsidRDefault="003D6956">
        <w:pPr>
          <w:pStyle w:val="aa"/>
          <w:jc w:val="center"/>
        </w:pPr>
        <w:r>
          <w:fldChar w:fldCharType="begin"/>
        </w:r>
        <w:r>
          <w:instrText>PAGE   \* MERGEFORMAT</w:instrText>
        </w:r>
        <w:r>
          <w:fldChar w:fldCharType="separate"/>
        </w:r>
        <w:r w:rsidR="00C84A4A">
          <w:rPr>
            <w:noProof/>
          </w:rPr>
          <w:t>2</w:t>
        </w:r>
        <w:r>
          <w:rPr>
            <w:noProof/>
          </w:rPr>
          <w:fldChar w:fldCharType="end"/>
        </w:r>
      </w:p>
    </w:sdtContent>
  </w:sdt>
  <w:p w:rsidR="003D6956" w:rsidRDefault="003D69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C"/>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1">
    <w:nsid w:val="0000002F"/>
    <w:multiLevelType w:val="multilevel"/>
    <w:tmpl w:val="0000002E"/>
    <w:lvl w:ilvl="0">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1">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2">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3">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4">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5">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6">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7">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lvl w:ilvl="8">
      <w:start w:val="10"/>
      <w:numFmt w:val="decimal"/>
      <w:lvlText w:val="%1."/>
      <w:lvlJc w:val="left"/>
      <w:rPr>
        <w:rFonts w:ascii="Times New Roman" w:hAnsi="Times New Roman" w:cs="Times New Roman"/>
        <w:b/>
        <w:bCs/>
        <w:i w:val="0"/>
        <w:iCs w:val="0"/>
        <w:smallCaps w:val="0"/>
        <w:strike w:val="0"/>
        <w:color w:val="000000"/>
        <w:spacing w:val="10"/>
        <w:w w:val="100"/>
        <w:position w:val="0"/>
        <w:sz w:val="22"/>
        <w:szCs w:val="22"/>
        <w:u w:val="none"/>
      </w:rPr>
    </w:lvl>
  </w:abstractNum>
  <w:abstractNum w:abstractNumId="2">
    <w:nsid w:val="0373720A"/>
    <w:multiLevelType w:val="hybridMultilevel"/>
    <w:tmpl w:val="7848043E"/>
    <w:lvl w:ilvl="0" w:tplc="0DA6E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146D48DE"/>
    <w:multiLevelType w:val="hybridMultilevel"/>
    <w:tmpl w:val="7848043E"/>
    <w:lvl w:ilvl="0" w:tplc="0DA6E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nsid w:val="2E966101"/>
    <w:multiLevelType w:val="hybridMultilevel"/>
    <w:tmpl w:val="8480BA2E"/>
    <w:lvl w:ilvl="0" w:tplc="15385E8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328F6"/>
    <w:multiLevelType w:val="hybridMultilevel"/>
    <w:tmpl w:val="1750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21607"/>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67A04"/>
    <w:multiLevelType w:val="hybridMultilevel"/>
    <w:tmpl w:val="59129966"/>
    <w:lvl w:ilvl="0" w:tplc="08749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8C3899"/>
    <w:multiLevelType w:val="hybridMultilevel"/>
    <w:tmpl w:val="2154DC32"/>
    <w:lvl w:ilvl="0" w:tplc="4ED46D60">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913353"/>
    <w:multiLevelType w:val="hybridMultilevel"/>
    <w:tmpl w:val="2154DC32"/>
    <w:lvl w:ilvl="0" w:tplc="4ED46D60">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A94CC2"/>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40D20"/>
    <w:multiLevelType w:val="multilevel"/>
    <w:tmpl w:val="07A8369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B73D46"/>
    <w:multiLevelType w:val="hybridMultilevel"/>
    <w:tmpl w:val="14A2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C362B"/>
    <w:multiLevelType w:val="hybridMultilevel"/>
    <w:tmpl w:val="82F09F60"/>
    <w:lvl w:ilvl="0" w:tplc="A3B4ADF2">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74A19"/>
    <w:multiLevelType w:val="hybridMultilevel"/>
    <w:tmpl w:val="BE7653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9B03A3"/>
    <w:multiLevelType w:val="hybridMultilevel"/>
    <w:tmpl w:val="5ABEC584"/>
    <w:lvl w:ilvl="0" w:tplc="DFBA9F66">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A630B9"/>
    <w:multiLevelType w:val="hybridMultilevel"/>
    <w:tmpl w:val="77BE4826"/>
    <w:lvl w:ilvl="0" w:tplc="548A8D7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7">
    <w:nsid w:val="6F54334A"/>
    <w:multiLevelType w:val="hybridMultilevel"/>
    <w:tmpl w:val="5408213A"/>
    <w:lvl w:ilvl="0" w:tplc="224C3C3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8">
    <w:nsid w:val="762F4027"/>
    <w:multiLevelType w:val="hybridMultilevel"/>
    <w:tmpl w:val="E6FE1A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9C3A2B"/>
    <w:multiLevelType w:val="hybridMultilevel"/>
    <w:tmpl w:val="E7EE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015E5C"/>
    <w:multiLevelType w:val="hybridMultilevel"/>
    <w:tmpl w:val="28F4A158"/>
    <w:lvl w:ilvl="0" w:tplc="0DA6E57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7"/>
  </w:num>
  <w:num w:numId="2">
    <w:abstractNumId w:val="0"/>
  </w:num>
  <w:num w:numId="3">
    <w:abstractNumId w:val="1"/>
  </w:num>
  <w:num w:numId="4">
    <w:abstractNumId w:val="12"/>
  </w:num>
  <w:num w:numId="5">
    <w:abstractNumId w:val="18"/>
  </w:num>
  <w:num w:numId="6">
    <w:abstractNumId w:val="5"/>
  </w:num>
  <w:num w:numId="7">
    <w:abstractNumId w:val="17"/>
  </w:num>
  <w:num w:numId="8">
    <w:abstractNumId w:val="19"/>
  </w:num>
  <w:num w:numId="9">
    <w:abstractNumId w:val="8"/>
  </w:num>
  <w:num w:numId="10">
    <w:abstractNumId w:val="4"/>
  </w:num>
  <w:num w:numId="11">
    <w:abstractNumId w:val="2"/>
  </w:num>
  <w:num w:numId="12">
    <w:abstractNumId w:val="13"/>
  </w:num>
  <w:num w:numId="13">
    <w:abstractNumId w:val="3"/>
  </w:num>
  <w:num w:numId="14">
    <w:abstractNumId w:val="15"/>
  </w:num>
  <w:num w:numId="15">
    <w:abstractNumId w:val="20"/>
  </w:num>
  <w:num w:numId="16">
    <w:abstractNumId w:val="16"/>
  </w:num>
  <w:num w:numId="17">
    <w:abstractNumId w:val="9"/>
  </w:num>
  <w:num w:numId="18">
    <w:abstractNumId w:val="10"/>
  </w:num>
  <w:num w:numId="19">
    <w:abstractNumId w:val="6"/>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6C"/>
    <w:rsid w:val="00013D43"/>
    <w:rsid w:val="00017776"/>
    <w:rsid w:val="00047B7A"/>
    <w:rsid w:val="00073BC1"/>
    <w:rsid w:val="0008091A"/>
    <w:rsid w:val="00080CA1"/>
    <w:rsid w:val="0008231F"/>
    <w:rsid w:val="00085F6B"/>
    <w:rsid w:val="0008696C"/>
    <w:rsid w:val="000A6C90"/>
    <w:rsid w:val="000B3050"/>
    <w:rsid w:val="000C7443"/>
    <w:rsid w:val="000D594F"/>
    <w:rsid w:val="000F4C5F"/>
    <w:rsid w:val="001129EB"/>
    <w:rsid w:val="00131931"/>
    <w:rsid w:val="00136BE4"/>
    <w:rsid w:val="00146419"/>
    <w:rsid w:val="0015056E"/>
    <w:rsid w:val="001579AB"/>
    <w:rsid w:val="00186BDD"/>
    <w:rsid w:val="001A3885"/>
    <w:rsid w:val="001B357E"/>
    <w:rsid w:val="001C397A"/>
    <w:rsid w:val="001D7D86"/>
    <w:rsid w:val="001E6412"/>
    <w:rsid w:val="001F19B8"/>
    <w:rsid w:val="0020136C"/>
    <w:rsid w:val="00211FC3"/>
    <w:rsid w:val="00216386"/>
    <w:rsid w:val="00217A47"/>
    <w:rsid w:val="00221B88"/>
    <w:rsid w:val="0024088A"/>
    <w:rsid w:val="0024161F"/>
    <w:rsid w:val="00244465"/>
    <w:rsid w:val="00244A22"/>
    <w:rsid w:val="00261301"/>
    <w:rsid w:val="00270498"/>
    <w:rsid w:val="00287050"/>
    <w:rsid w:val="002A0ED4"/>
    <w:rsid w:val="002B2C77"/>
    <w:rsid w:val="002C1116"/>
    <w:rsid w:val="002D1B10"/>
    <w:rsid w:val="002D4292"/>
    <w:rsid w:val="002D6BD9"/>
    <w:rsid w:val="002E6BAC"/>
    <w:rsid w:val="002F727A"/>
    <w:rsid w:val="003169B6"/>
    <w:rsid w:val="0032265C"/>
    <w:rsid w:val="00330CFC"/>
    <w:rsid w:val="003373AF"/>
    <w:rsid w:val="00352BF3"/>
    <w:rsid w:val="00386C4F"/>
    <w:rsid w:val="003A040E"/>
    <w:rsid w:val="003A4CFE"/>
    <w:rsid w:val="003B3994"/>
    <w:rsid w:val="003D108C"/>
    <w:rsid w:val="003D6956"/>
    <w:rsid w:val="003E2976"/>
    <w:rsid w:val="00411664"/>
    <w:rsid w:val="00416E8F"/>
    <w:rsid w:val="00432929"/>
    <w:rsid w:val="004379A2"/>
    <w:rsid w:val="00454E79"/>
    <w:rsid w:val="0047736A"/>
    <w:rsid w:val="00483EC0"/>
    <w:rsid w:val="004B0874"/>
    <w:rsid w:val="004B0B2D"/>
    <w:rsid w:val="004C30E5"/>
    <w:rsid w:val="004D23EC"/>
    <w:rsid w:val="004D3979"/>
    <w:rsid w:val="004F51BB"/>
    <w:rsid w:val="005246F3"/>
    <w:rsid w:val="00524721"/>
    <w:rsid w:val="005276F4"/>
    <w:rsid w:val="0053232A"/>
    <w:rsid w:val="00556B00"/>
    <w:rsid w:val="00564003"/>
    <w:rsid w:val="0056433C"/>
    <w:rsid w:val="00576B05"/>
    <w:rsid w:val="005928E0"/>
    <w:rsid w:val="005A12F9"/>
    <w:rsid w:val="005A1CA1"/>
    <w:rsid w:val="005A340A"/>
    <w:rsid w:val="005C4585"/>
    <w:rsid w:val="005D5A90"/>
    <w:rsid w:val="00605D86"/>
    <w:rsid w:val="00606163"/>
    <w:rsid w:val="006238E4"/>
    <w:rsid w:val="00635C95"/>
    <w:rsid w:val="00667C74"/>
    <w:rsid w:val="00683ED4"/>
    <w:rsid w:val="006936FB"/>
    <w:rsid w:val="006A217F"/>
    <w:rsid w:val="006C30E5"/>
    <w:rsid w:val="006C5C02"/>
    <w:rsid w:val="006D4EEB"/>
    <w:rsid w:val="006E2354"/>
    <w:rsid w:val="00705077"/>
    <w:rsid w:val="00732093"/>
    <w:rsid w:val="00744CB7"/>
    <w:rsid w:val="00752354"/>
    <w:rsid w:val="00774D1B"/>
    <w:rsid w:val="007911B9"/>
    <w:rsid w:val="007A7944"/>
    <w:rsid w:val="007B44F4"/>
    <w:rsid w:val="007D28F5"/>
    <w:rsid w:val="007D3D52"/>
    <w:rsid w:val="007D517C"/>
    <w:rsid w:val="007E1B8B"/>
    <w:rsid w:val="00805264"/>
    <w:rsid w:val="00811326"/>
    <w:rsid w:val="00843A9C"/>
    <w:rsid w:val="0085091F"/>
    <w:rsid w:val="00852F0E"/>
    <w:rsid w:val="0085427C"/>
    <w:rsid w:val="008555CF"/>
    <w:rsid w:val="00862327"/>
    <w:rsid w:val="00876A1D"/>
    <w:rsid w:val="008778DC"/>
    <w:rsid w:val="008A0846"/>
    <w:rsid w:val="008D3C7E"/>
    <w:rsid w:val="008F548B"/>
    <w:rsid w:val="00911F56"/>
    <w:rsid w:val="009404B1"/>
    <w:rsid w:val="009503EE"/>
    <w:rsid w:val="00960875"/>
    <w:rsid w:val="0097007A"/>
    <w:rsid w:val="00981C0C"/>
    <w:rsid w:val="0099604B"/>
    <w:rsid w:val="009B1330"/>
    <w:rsid w:val="009B7BE0"/>
    <w:rsid w:val="009C13DE"/>
    <w:rsid w:val="009C376B"/>
    <w:rsid w:val="009D6EF5"/>
    <w:rsid w:val="009F740F"/>
    <w:rsid w:val="00A04A95"/>
    <w:rsid w:val="00A07F59"/>
    <w:rsid w:val="00A440AB"/>
    <w:rsid w:val="00AA65D9"/>
    <w:rsid w:val="00AB22FB"/>
    <w:rsid w:val="00AB3DBE"/>
    <w:rsid w:val="00AD1E4F"/>
    <w:rsid w:val="00AD4102"/>
    <w:rsid w:val="00AD446C"/>
    <w:rsid w:val="00AD4818"/>
    <w:rsid w:val="00AD546F"/>
    <w:rsid w:val="00AF0819"/>
    <w:rsid w:val="00B16C4A"/>
    <w:rsid w:val="00B21B7F"/>
    <w:rsid w:val="00B23501"/>
    <w:rsid w:val="00B342A7"/>
    <w:rsid w:val="00B35555"/>
    <w:rsid w:val="00B51F2F"/>
    <w:rsid w:val="00B6242B"/>
    <w:rsid w:val="00B7393F"/>
    <w:rsid w:val="00B75D9C"/>
    <w:rsid w:val="00B7758C"/>
    <w:rsid w:val="00B953AA"/>
    <w:rsid w:val="00B96F80"/>
    <w:rsid w:val="00B97E7C"/>
    <w:rsid w:val="00BA3894"/>
    <w:rsid w:val="00BB0430"/>
    <w:rsid w:val="00BB3D0B"/>
    <w:rsid w:val="00BC5D27"/>
    <w:rsid w:val="00BD54BA"/>
    <w:rsid w:val="00C100AF"/>
    <w:rsid w:val="00C1737C"/>
    <w:rsid w:val="00C33CAA"/>
    <w:rsid w:val="00C365F1"/>
    <w:rsid w:val="00C42F8C"/>
    <w:rsid w:val="00C42FF2"/>
    <w:rsid w:val="00C460B4"/>
    <w:rsid w:val="00C54A9E"/>
    <w:rsid w:val="00C60227"/>
    <w:rsid w:val="00C63524"/>
    <w:rsid w:val="00C81876"/>
    <w:rsid w:val="00C84A4A"/>
    <w:rsid w:val="00CA4EBF"/>
    <w:rsid w:val="00CB60A9"/>
    <w:rsid w:val="00CC15B3"/>
    <w:rsid w:val="00CF117E"/>
    <w:rsid w:val="00CF346F"/>
    <w:rsid w:val="00D00724"/>
    <w:rsid w:val="00D11EF3"/>
    <w:rsid w:val="00D1267E"/>
    <w:rsid w:val="00D13398"/>
    <w:rsid w:val="00D26504"/>
    <w:rsid w:val="00D5191B"/>
    <w:rsid w:val="00D562BE"/>
    <w:rsid w:val="00D80FA3"/>
    <w:rsid w:val="00D86091"/>
    <w:rsid w:val="00D95996"/>
    <w:rsid w:val="00DA6109"/>
    <w:rsid w:val="00DC4432"/>
    <w:rsid w:val="00DF0558"/>
    <w:rsid w:val="00DF67E4"/>
    <w:rsid w:val="00E01A83"/>
    <w:rsid w:val="00E11262"/>
    <w:rsid w:val="00E213E2"/>
    <w:rsid w:val="00E35883"/>
    <w:rsid w:val="00E67954"/>
    <w:rsid w:val="00E7225D"/>
    <w:rsid w:val="00E72F0B"/>
    <w:rsid w:val="00EB0920"/>
    <w:rsid w:val="00EB2DBD"/>
    <w:rsid w:val="00EB4B51"/>
    <w:rsid w:val="00ED2BE5"/>
    <w:rsid w:val="00ED4F8F"/>
    <w:rsid w:val="00ED71CD"/>
    <w:rsid w:val="00EE0874"/>
    <w:rsid w:val="00EE78A2"/>
    <w:rsid w:val="00F10540"/>
    <w:rsid w:val="00F115D5"/>
    <w:rsid w:val="00F238FD"/>
    <w:rsid w:val="00F641C5"/>
    <w:rsid w:val="00F861C5"/>
    <w:rsid w:val="00F87D44"/>
    <w:rsid w:val="00FB486B"/>
    <w:rsid w:val="00FD4A28"/>
    <w:rsid w:val="00FE0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46C"/>
    <w:pPr>
      <w:ind w:left="720"/>
      <w:contextualSpacing/>
    </w:pPr>
  </w:style>
  <w:style w:type="character" w:customStyle="1" w:styleId="BodytextNotBold5">
    <w:name w:val="Body text + Not Bold5"/>
    <w:basedOn w:val="a0"/>
    <w:uiPriority w:val="99"/>
    <w:rsid w:val="00EE78A2"/>
    <w:rPr>
      <w:rFonts w:ascii="Times New Roman" w:hAnsi="Times New Roman" w:cs="Times New Roman"/>
      <w:spacing w:val="10"/>
      <w:sz w:val="22"/>
      <w:szCs w:val="22"/>
      <w:u w:val="none"/>
    </w:rPr>
  </w:style>
  <w:style w:type="character" w:customStyle="1" w:styleId="Footnote">
    <w:name w:val="Footnote_"/>
    <w:basedOn w:val="a0"/>
    <w:link w:val="Footnote0"/>
    <w:uiPriority w:val="99"/>
    <w:rsid w:val="00EE78A2"/>
    <w:rPr>
      <w:rFonts w:ascii="Times New Roman" w:hAnsi="Times New Roman" w:cs="Times New Roman"/>
      <w:sz w:val="17"/>
      <w:szCs w:val="17"/>
      <w:shd w:val="clear" w:color="auto" w:fill="FFFFFF"/>
    </w:rPr>
  </w:style>
  <w:style w:type="character" w:customStyle="1" w:styleId="1">
    <w:name w:val="Основной текст Знак1"/>
    <w:basedOn w:val="a0"/>
    <w:link w:val="a5"/>
    <w:uiPriority w:val="99"/>
    <w:rsid w:val="00EE78A2"/>
    <w:rPr>
      <w:rFonts w:ascii="Times New Roman" w:hAnsi="Times New Roman" w:cs="Times New Roman"/>
      <w:b/>
      <w:bCs/>
      <w:spacing w:val="10"/>
      <w:shd w:val="clear" w:color="auto" w:fill="FFFFFF"/>
    </w:rPr>
  </w:style>
  <w:style w:type="paragraph" w:styleId="a5">
    <w:name w:val="Body Text"/>
    <w:basedOn w:val="a"/>
    <w:link w:val="1"/>
    <w:uiPriority w:val="99"/>
    <w:rsid w:val="00EE78A2"/>
    <w:pPr>
      <w:widowControl w:val="0"/>
      <w:shd w:val="clear" w:color="auto" w:fill="FFFFFF"/>
      <w:spacing w:before="180" w:after="180" w:line="288" w:lineRule="exact"/>
      <w:ind w:hanging="1160"/>
    </w:pPr>
    <w:rPr>
      <w:rFonts w:ascii="Times New Roman" w:hAnsi="Times New Roman" w:cs="Times New Roman"/>
      <w:b/>
      <w:bCs/>
      <w:spacing w:val="10"/>
    </w:rPr>
  </w:style>
  <w:style w:type="character" w:customStyle="1" w:styleId="a6">
    <w:name w:val="Основной текст Знак"/>
    <w:basedOn w:val="a0"/>
    <w:uiPriority w:val="99"/>
    <w:semiHidden/>
    <w:rsid w:val="00EE78A2"/>
  </w:style>
  <w:style w:type="paragraph" w:customStyle="1" w:styleId="Footnote0">
    <w:name w:val="Footnote"/>
    <w:basedOn w:val="a"/>
    <w:link w:val="Footnote"/>
    <w:uiPriority w:val="99"/>
    <w:rsid w:val="00EE78A2"/>
    <w:pPr>
      <w:widowControl w:val="0"/>
      <w:shd w:val="clear" w:color="auto" w:fill="FFFFFF"/>
      <w:spacing w:after="0" w:line="240" w:lineRule="atLeast"/>
    </w:pPr>
    <w:rPr>
      <w:rFonts w:ascii="Times New Roman" w:hAnsi="Times New Roman" w:cs="Times New Roman"/>
      <w:sz w:val="17"/>
      <w:szCs w:val="17"/>
    </w:rPr>
  </w:style>
  <w:style w:type="character" w:customStyle="1" w:styleId="a7">
    <w:name w:val="Основной текст_"/>
    <w:basedOn w:val="a0"/>
    <w:link w:val="10"/>
    <w:locked/>
    <w:rsid w:val="0008696C"/>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7"/>
    <w:rsid w:val="0008696C"/>
    <w:pPr>
      <w:widowControl w:val="0"/>
      <w:shd w:val="clear" w:color="auto" w:fill="FFFFFF"/>
      <w:spacing w:after="0" w:line="312" w:lineRule="auto"/>
      <w:jc w:val="both"/>
    </w:pPr>
    <w:rPr>
      <w:rFonts w:ascii="Times New Roman" w:eastAsia="Times New Roman" w:hAnsi="Times New Roman" w:cs="Times New Roman"/>
      <w:sz w:val="28"/>
      <w:szCs w:val="28"/>
    </w:rPr>
  </w:style>
  <w:style w:type="character" w:customStyle="1" w:styleId="a8">
    <w:name w:val="Другое_"/>
    <w:basedOn w:val="a0"/>
    <w:link w:val="a9"/>
    <w:rsid w:val="0020136C"/>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20136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30E5"/>
    <w:pPr>
      <w:spacing w:before="100" w:beforeAutospacing="1" w:after="100" w:afterAutospacing="1" w:line="240" w:lineRule="auto"/>
    </w:pPr>
    <w:rPr>
      <w:rFonts w:ascii="Tahoma" w:eastAsia="Times New Roman" w:hAnsi="Tahoma" w:cs="Tahoma"/>
      <w:sz w:val="20"/>
      <w:szCs w:val="20"/>
      <w:lang w:val="en-US"/>
    </w:rPr>
  </w:style>
  <w:style w:type="paragraph" w:styleId="aa">
    <w:name w:val="header"/>
    <w:basedOn w:val="a"/>
    <w:link w:val="ab"/>
    <w:uiPriority w:val="99"/>
    <w:unhideWhenUsed/>
    <w:rsid w:val="00532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32A"/>
  </w:style>
  <w:style w:type="paragraph" w:styleId="ac">
    <w:name w:val="footer"/>
    <w:basedOn w:val="a"/>
    <w:link w:val="ad"/>
    <w:uiPriority w:val="99"/>
    <w:unhideWhenUsed/>
    <w:rsid w:val="00532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32A"/>
  </w:style>
  <w:style w:type="character" w:customStyle="1" w:styleId="2">
    <w:name w:val="Заголовок №2_"/>
    <w:basedOn w:val="a0"/>
    <w:link w:val="20"/>
    <w:locked/>
    <w:rsid w:val="007D517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7D517C"/>
    <w:pPr>
      <w:widowControl w:val="0"/>
      <w:shd w:val="clear" w:color="auto" w:fill="FFFFFF"/>
      <w:spacing w:after="210" w:line="360" w:lineRule="auto"/>
      <w:jc w:val="center"/>
      <w:outlineLvl w:val="1"/>
    </w:pPr>
    <w:rPr>
      <w:rFonts w:ascii="Times New Roman" w:eastAsia="Times New Roman" w:hAnsi="Times New Roman" w:cs="Times New Roman"/>
      <w:b/>
      <w:bCs/>
      <w:sz w:val="28"/>
      <w:szCs w:val="28"/>
    </w:rPr>
  </w:style>
  <w:style w:type="paragraph" w:styleId="ae">
    <w:name w:val="Balloon Text"/>
    <w:basedOn w:val="a"/>
    <w:link w:val="af"/>
    <w:uiPriority w:val="99"/>
    <w:semiHidden/>
    <w:unhideWhenUsed/>
    <w:rsid w:val="00E01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1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446C"/>
    <w:pPr>
      <w:ind w:left="720"/>
      <w:contextualSpacing/>
    </w:pPr>
  </w:style>
  <w:style w:type="character" w:customStyle="1" w:styleId="BodytextNotBold5">
    <w:name w:val="Body text + Not Bold5"/>
    <w:basedOn w:val="a0"/>
    <w:uiPriority w:val="99"/>
    <w:rsid w:val="00EE78A2"/>
    <w:rPr>
      <w:rFonts w:ascii="Times New Roman" w:hAnsi="Times New Roman" w:cs="Times New Roman"/>
      <w:spacing w:val="10"/>
      <w:sz w:val="22"/>
      <w:szCs w:val="22"/>
      <w:u w:val="none"/>
    </w:rPr>
  </w:style>
  <w:style w:type="character" w:customStyle="1" w:styleId="Footnote">
    <w:name w:val="Footnote_"/>
    <w:basedOn w:val="a0"/>
    <w:link w:val="Footnote0"/>
    <w:uiPriority w:val="99"/>
    <w:rsid w:val="00EE78A2"/>
    <w:rPr>
      <w:rFonts w:ascii="Times New Roman" w:hAnsi="Times New Roman" w:cs="Times New Roman"/>
      <w:sz w:val="17"/>
      <w:szCs w:val="17"/>
      <w:shd w:val="clear" w:color="auto" w:fill="FFFFFF"/>
    </w:rPr>
  </w:style>
  <w:style w:type="character" w:customStyle="1" w:styleId="1">
    <w:name w:val="Основной текст Знак1"/>
    <w:basedOn w:val="a0"/>
    <w:link w:val="a5"/>
    <w:uiPriority w:val="99"/>
    <w:rsid w:val="00EE78A2"/>
    <w:rPr>
      <w:rFonts w:ascii="Times New Roman" w:hAnsi="Times New Roman" w:cs="Times New Roman"/>
      <w:b/>
      <w:bCs/>
      <w:spacing w:val="10"/>
      <w:shd w:val="clear" w:color="auto" w:fill="FFFFFF"/>
    </w:rPr>
  </w:style>
  <w:style w:type="paragraph" w:styleId="a5">
    <w:name w:val="Body Text"/>
    <w:basedOn w:val="a"/>
    <w:link w:val="1"/>
    <w:uiPriority w:val="99"/>
    <w:rsid w:val="00EE78A2"/>
    <w:pPr>
      <w:widowControl w:val="0"/>
      <w:shd w:val="clear" w:color="auto" w:fill="FFFFFF"/>
      <w:spacing w:before="180" w:after="180" w:line="288" w:lineRule="exact"/>
      <w:ind w:hanging="1160"/>
    </w:pPr>
    <w:rPr>
      <w:rFonts w:ascii="Times New Roman" w:hAnsi="Times New Roman" w:cs="Times New Roman"/>
      <w:b/>
      <w:bCs/>
      <w:spacing w:val="10"/>
    </w:rPr>
  </w:style>
  <w:style w:type="character" w:customStyle="1" w:styleId="a6">
    <w:name w:val="Основной текст Знак"/>
    <w:basedOn w:val="a0"/>
    <w:uiPriority w:val="99"/>
    <w:semiHidden/>
    <w:rsid w:val="00EE78A2"/>
  </w:style>
  <w:style w:type="paragraph" w:customStyle="1" w:styleId="Footnote0">
    <w:name w:val="Footnote"/>
    <w:basedOn w:val="a"/>
    <w:link w:val="Footnote"/>
    <w:uiPriority w:val="99"/>
    <w:rsid w:val="00EE78A2"/>
    <w:pPr>
      <w:widowControl w:val="0"/>
      <w:shd w:val="clear" w:color="auto" w:fill="FFFFFF"/>
      <w:spacing w:after="0" w:line="240" w:lineRule="atLeast"/>
    </w:pPr>
    <w:rPr>
      <w:rFonts w:ascii="Times New Roman" w:hAnsi="Times New Roman" w:cs="Times New Roman"/>
      <w:sz w:val="17"/>
      <w:szCs w:val="17"/>
    </w:rPr>
  </w:style>
  <w:style w:type="character" w:customStyle="1" w:styleId="a7">
    <w:name w:val="Основной текст_"/>
    <w:basedOn w:val="a0"/>
    <w:link w:val="10"/>
    <w:locked/>
    <w:rsid w:val="0008696C"/>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7"/>
    <w:rsid w:val="0008696C"/>
    <w:pPr>
      <w:widowControl w:val="0"/>
      <w:shd w:val="clear" w:color="auto" w:fill="FFFFFF"/>
      <w:spacing w:after="0" w:line="312" w:lineRule="auto"/>
      <w:jc w:val="both"/>
    </w:pPr>
    <w:rPr>
      <w:rFonts w:ascii="Times New Roman" w:eastAsia="Times New Roman" w:hAnsi="Times New Roman" w:cs="Times New Roman"/>
      <w:sz w:val="28"/>
      <w:szCs w:val="28"/>
    </w:rPr>
  </w:style>
  <w:style w:type="character" w:customStyle="1" w:styleId="a8">
    <w:name w:val="Другое_"/>
    <w:basedOn w:val="a0"/>
    <w:link w:val="a9"/>
    <w:rsid w:val="0020136C"/>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20136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30E5"/>
    <w:pPr>
      <w:spacing w:before="100" w:beforeAutospacing="1" w:after="100" w:afterAutospacing="1" w:line="240" w:lineRule="auto"/>
    </w:pPr>
    <w:rPr>
      <w:rFonts w:ascii="Tahoma" w:eastAsia="Times New Roman" w:hAnsi="Tahoma" w:cs="Tahoma"/>
      <w:sz w:val="20"/>
      <w:szCs w:val="20"/>
      <w:lang w:val="en-US"/>
    </w:rPr>
  </w:style>
  <w:style w:type="paragraph" w:styleId="aa">
    <w:name w:val="header"/>
    <w:basedOn w:val="a"/>
    <w:link w:val="ab"/>
    <w:uiPriority w:val="99"/>
    <w:unhideWhenUsed/>
    <w:rsid w:val="00532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32A"/>
  </w:style>
  <w:style w:type="paragraph" w:styleId="ac">
    <w:name w:val="footer"/>
    <w:basedOn w:val="a"/>
    <w:link w:val="ad"/>
    <w:uiPriority w:val="99"/>
    <w:unhideWhenUsed/>
    <w:rsid w:val="00532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32A"/>
  </w:style>
  <w:style w:type="character" w:customStyle="1" w:styleId="2">
    <w:name w:val="Заголовок №2_"/>
    <w:basedOn w:val="a0"/>
    <w:link w:val="20"/>
    <w:locked/>
    <w:rsid w:val="007D517C"/>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7D517C"/>
    <w:pPr>
      <w:widowControl w:val="0"/>
      <w:shd w:val="clear" w:color="auto" w:fill="FFFFFF"/>
      <w:spacing w:after="210" w:line="360" w:lineRule="auto"/>
      <w:jc w:val="center"/>
      <w:outlineLvl w:val="1"/>
    </w:pPr>
    <w:rPr>
      <w:rFonts w:ascii="Times New Roman" w:eastAsia="Times New Roman" w:hAnsi="Times New Roman" w:cs="Times New Roman"/>
      <w:b/>
      <w:bCs/>
      <w:sz w:val="28"/>
      <w:szCs w:val="28"/>
    </w:rPr>
  </w:style>
  <w:style w:type="paragraph" w:styleId="ae">
    <w:name w:val="Balloon Text"/>
    <w:basedOn w:val="a"/>
    <w:link w:val="af"/>
    <w:uiPriority w:val="99"/>
    <w:semiHidden/>
    <w:unhideWhenUsed/>
    <w:rsid w:val="00E01A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6092">
      <w:bodyDiv w:val="1"/>
      <w:marLeft w:val="0"/>
      <w:marRight w:val="0"/>
      <w:marTop w:val="0"/>
      <w:marBottom w:val="0"/>
      <w:divBdr>
        <w:top w:val="none" w:sz="0" w:space="0" w:color="auto"/>
        <w:left w:val="none" w:sz="0" w:space="0" w:color="auto"/>
        <w:bottom w:val="none" w:sz="0" w:space="0" w:color="auto"/>
        <w:right w:val="none" w:sz="0" w:space="0" w:color="auto"/>
      </w:divBdr>
      <w:divsChild>
        <w:div w:id="1226184225">
          <w:marLeft w:val="0"/>
          <w:marRight w:val="0"/>
          <w:marTop w:val="0"/>
          <w:marBottom w:val="0"/>
          <w:divBdr>
            <w:top w:val="none" w:sz="0" w:space="0" w:color="auto"/>
            <w:left w:val="none" w:sz="0" w:space="0" w:color="auto"/>
            <w:bottom w:val="none" w:sz="0" w:space="0" w:color="auto"/>
            <w:right w:val="none" w:sz="0" w:space="0" w:color="auto"/>
          </w:divBdr>
        </w:div>
      </w:divsChild>
    </w:div>
    <w:div w:id="108739327">
      <w:bodyDiv w:val="1"/>
      <w:marLeft w:val="0"/>
      <w:marRight w:val="0"/>
      <w:marTop w:val="0"/>
      <w:marBottom w:val="0"/>
      <w:divBdr>
        <w:top w:val="none" w:sz="0" w:space="0" w:color="auto"/>
        <w:left w:val="none" w:sz="0" w:space="0" w:color="auto"/>
        <w:bottom w:val="none" w:sz="0" w:space="0" w:color="auto"/>
        <w:right w:val="none" w:sz="0" w:space="0" w:color="auto"/>
      </w:divBdr>
    </w:div>
    <w:div w:id="357316164">
      <w:bodyDiv w:val="1"/>
      <w:marLeft w:val="0"/>
      <w:marRight w:val="0"/>
      <w:marTop w:val="0"/>
      <w:marBottom w:val="0"/>
      <w:divBdr>
        <w:top w:val="none" w:sz="0" w:space="0" w:color="auto"/>
        <w:left w:val="none" w:sz="0" w:space="0" w:color="auto"/>
        <w:bottom w:val="none" w:sz="0" w:space="0" w:color="auto"/>
        <w:right w:val="none" w:sz="0" w:space="0" w:color="auto"/>
      </w:divBdr>
    </w:div>
    <w:div w:id="1027440502">
      <w:bodyDiv w:val="1"/>
      <w:marLeft w:val="0"/>
      <w:marRight w:val="0"/>
      <w:marTop w:val="0"/>
      <w:marBottom w:val="0"/>
      <w:divBdr>
        <w:top w:val="none" w:sz="0" w:space="0" w:color="auto"/>
        <w:left w:val="none" w:sz="0" w:space="0" w:color="auto"/>
        <w:bottom w:val="none" w:sz="0" w:space="0" w:color="auto"/>
        <w:right w:val="none" w:sz="0" w:space="0" w:color="auto"/>
      </w:divBdr>
    </w:div>
    <w:div w:id="1414087287">
      <w:bodyDiv w:val="1"/>
      <w:marLeft w:val="0"/>
      <w:marRight w:val="0"/>
      <w:marTop w:val="0"/>
      <w:marBottom w:val="0"/>
      <w:divBdr>
        <w:top w:val="none" w:sz="0" w:space="0" w:color="auto"/>
        <w:left w:val="none" w:sz="0" w:space="0" w:color="auto"/>
        <w:bottom w:val="none" w:sz="0" w:space="0" w:color="auto"/>
        <w:right w:val="none" w:sz="0" w:space="0" w:color="auto"/>
      </w:divBdr>
    </w:div>
    <w:div w:id="1720281906">
      <w:bodyDiv w:val="1"/>
      <w:marLeft w:val="0"/>
      <w:marRight w:val="0"/>
      <w:marTop w:val="0"/>
      <w:marBottom w:val="0"/>
      <w:divBdr>
        <w:top w:val="none" w:sz="0" w:space="0" w:color="auto"/>
        <w:left w:val="none" w:sz="0" w:space="0" w:color="auto"/>
        <w:bottom w:val="none" w:sz="0" w:space="0" w:color="auto"/>
        <w:right w:val="none" w:sz="0" w:space="0" w:color="auto"/>
      </w:divBdr>
    </w:div>
    <w:div w:id="20962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01B6-8DF3-4BE5-B1BD-A05CBF8B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56</Pages>
  <Words>10843</Words>
  <Characters>61807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72505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Натфуллин Дамир Данилович</dc:creator>
  <cp:lastModifiedBy>Дилия Ф. Хайрутдинова</cp:lastModifiedBy>
  <cp:revision>9</cp:revision>
  <cp:lastPrinted>2018-12-24T06:00:00Z</cp:lastPrinted>
  <dcterms:created xsi:type="dcterms:W3CDTF">2019-06-03T14:30:00Z</dcterms:created>
  <dcterms:modified xsi:type="dcterms:W3CDTF">2019-06-03T16:18:00Z</dcterms:modified>
</cp:coreProperties>
</file>