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87" w:rsidRDefault="000B48BF" w:rsidP="000B48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B48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«Что необходимо знать при покупке </w:t>
      </w:r>
    </w:p>
    <w:p w:rsidR="000B48BF" w:rsidRPr="000B48BF" w:rsidRDefault="000B48BF" w:rsidP="000B48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b/>
          <w:sz w:val="28"/>
          <w:szCs w:val="28"/>
          <w:lang w:eastAsia="ru-RU"/>
        </w:rPr>
        <w:t>плодоовощной продукции»</w:t>
      </w:r>
    </w:p>
    <w:p w:rsidR="00744E58" w:rsidRDefault="00092A0F" w:rsidP="000B48B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204470</wp:posOffset>
            </wp:positionV>
            <wp:extent cx="2619375" cy="1743075"/>
            <wp:effectExtent l="0" t="0" r="219075" b="200025"/>
            <wp:wrapSquare wrapText="bothSides"/>
            <wp:docPr id="1" name="Рисунок 1" descr="C:\Users\User\Desktop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290" b="91257" l="5455" r="9636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AD5" w:rsidRDefault="000B48BF" w:rsidP="000B48B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8BF">
        <w:rPr>
          <w:rFonts w:ascii="Times New Roman" w:hAnsi="Times New Roman" w:cs="Times New Roman"/>
          <w:sz w:val="28"/>
          <w:szCs w:val="28"/>
        </w:rPr>
        <w:t xml:space="preserve">Плодоовощная продукция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B48BF">
        <w:rPr>
          <w:rFonts w:ascii="Times New Roman" w:hAnsi="Times New Roman" w:cs="Times New Roman"/>
          <w:sz w:val="28"/>
          <w:szCs w:val="28"/>
        </w:rPr>
        <w:t xml:space="preserve"> источник витаминов, ценных питательных веществ,     микроэлементов, которые очень необходимы человеку.</w:t>
      </w:r>
      <w:r w:rsidRPr="000B48BF">
        <w:rPr>
          <w:rFonts w:ascii="Times New Roman" w:hAnsi="Times New Roman" w:cs="Times New Roman"/>
          <w:sz w:val="28"/>
          <w:szCs w:val="28"/>
        </w:rPr>
        <w:br/>
        <w:t>Документами, регламентирующими требования к обороту плодоовощной продукции являются: Федеральный закон Российской Федерации от 30 марта 1999 г № 52-ФЗ «О санитарно-эпидемиологическом благополучии населения»; СП 2.3.6.3668-20 "Санитарно-эпидемиологические требования к условиям деятельности торговых объектов и рынков, реализующих пищевую продукцию", ТР ТС 021/2011 «О безопасности пищевой продукции»; ТР ТС 022/2011 «Требования к</w:t>
      </w:r>
      <w:r w:rsidR="00383AD5">
        <w:rPr>
          <w:rFonts w:ascii="Times New Roman" w:hAnsi="Times New Roman" w:cs="Times New Roman"/>
          <w:sz w:val="28"/>
          <w:szCs w:val="28"/>
        </w:rPr>
        <w:t xml:space="preserve"> маркировке пищевой продукции».</w:t>
      </w:r>
    </w:p>
    <w:p w:rsidR="00383AD5" w:rsidRDefault="000B48BF" w:rsidP="000B48B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8BF">
        <w:rPr>
          <w:rFonts w:ascii="Times New Roman" w:hAnsi="Times New Roman" w:cs="Times New Roman"/>
          <w:sz w:val="28"/>
          <w:szCs w:val="28"/>
        </w:rPr>
        <w:t xml:space="preserve">Чтобы свежие фрукты и овощи принесли пользу, </w:t>
      </w:r>
      <w:r w:rsidR="00383AD5">
        <w:rPr>
          <w:rFonts w:ascii="Times New Roman" w:hAnsi="Times New Roman" w:cs="Times New Roman"/>
          <w:sz w:val="28"/>
          <w:szCs w:val="28"/>
        </w:rPr>
        <w:t>рекомендуем</w:t>
      </w:r>
      <w:r w:rsidRPr="000B48BF">
        <w:rPr>
          <w:rFonts w:ascii="Times New Roman" w:hAnsi="Times New Roman" w:cs="Times New Roman"/>
          <w:sz w:val="28"/>
          <w:szCs w:val="28"/>
        </w:rPr>
        <w:t xml:space="preserve"> придерживаться следующих советов при выборе плодоовощной продукции: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B48BF">
        <w:rPr>
          <w:rFonts w:ascii="Times New Roman" w:hAnsi="Times New Roman" w:cs="Times New Roman"/>
          <w:sz w:val="28"/>
          <w:szCs w:val="28"/>
        </w:rPr>
        <w:t xml:space="preserve">окупая овощи и фрукты, потребителям необходимо обращать внимание не только на внешний вид и цену, но и на маркировку, нанесенную на упаковку, этикетку или листок-вкладыш. Маркировка пищевой продукции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B48BF">
        <w:rPr>
          <w:rFonts w:ascii="Times New Roman" w:hAnsi="Times New Roman" w:cs="Times New Roman"/>
          <w:sz w:val="28"/>
          <w:szCs w:val="28"/>
        </w:rPr>
        <w:t xml:space="preserve"> это информация о пищевой продукции, нанесенная в виде надписей, рисунков, знаков, символов, иных обозначений и (или) их комбинаций на упаковку или на иной вид носителя информации, прикрепленного к упаковке или помещенного</w:t>
      </w:r>
      <w:r w:rsidR="00383AD5">
        <w:rPr>
          <w:rFonts w:ascii="Times New Roman" w:hAnsi="Times New Roman" w:cs="Times New Roman"/>
          <w:sz w:val="28"/>
          <w:szCs w:val="28"/>
        </w:rPr>
        <w:t xml:space="preserve"> в нее либо прилагаемого к ней.</w:t>
      </w:r>
    </w:p>
    <w:p w:rsidR="000B48BF" w:rsidRPr="000B48BF" w:rsidRDefault="000B48BF" w:rsidP="000B48B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8BF">
        <w:rPr>
          <w:rFonts w:ascii="Times New Roman" w:hAnsi="Times New Roman" w:cs="Times New Roman"/>
          <w:sz w:val="28"/>
          <w:szCs w:val="28"/>
        </w:rPr>
        <w:t>Согласно ТР ТС 022/2011 «Пищевая продукция в части ее маркировки» маркировка упакованной плодоовощной продукции должна содержать следующие сведения:</w:t>
      </w:r>
    </w:p>
    <w:p w:rsidR="000B48BF" w:rsidRPr="000B48BF" w:rsidRDefault="000B48BF" w:rsidP="00E667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48BF">
        <w:rPr>
          <w:rFonts w:ascii="Times New Roman" w:hAnsi="Times New Roman" w:cs="Times New Roman"/>
          <w:sz w:val="28"/>
          <w:szCs w:val="28"/>
          <w:lang w:eastAsia="ru-RU"/>
        </w:rPr>
        <w:t>наименование;</w:t>
      </w:r>
    </w:p>
    <w:p w:rsidR="000B48BF" w:rsidRPr="000B48BF" w:rsidRDefault="000B48BF" w:rsidP="00E667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48BF">
        <w:rPr>
          <w:rFonts w:ascii="Times New Roman" w:hAnsi="Times New Roman" w:cs="Times New Roman"/>
          <w:sz w:val="28"/>
          <w:szCs w:val="28"/>
          <w:lang w:eastAsia="ru-RU"/>
        </w:rPr>
        <w:t>состав (допускается не указывать состав свежих фруктов, ягод и овощей, которые не очищены от кожуры, не нарезаны или не обработаны подобным способом);</w:t>
      </w:r>
    </w:p>
    <w:p w:rsidR="000B48BF" w:rsidRPr="000B48BF" w:rsidRDefault="000B48BF" w:rsidP="00E667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48BF">
        <w:rPr>
          <w:rFonts w:ascii="Times New Roman" w:hAnsi="Times New Roman" w:cs="Times New Roman"/>
          <w:sz w:val="28"/>
          <w:szCs w:val="28"/>
          <w:lang w:eastAsia="ru-RU"/>
        </w:rPr>
        <w:t>количество;</w:t>
      </w:r>
    </w:p>
    <w:p w:rsidR="000B48BF" w:rsidRPr="000B48BF" w:rsidRDefault="000B48BF" w:rsidP="00E667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48BF">
        <w:rPr>
          <w:rFonts w:ascii="Times New Roman" w:hAnsi="Times New Roman" w:cs="Times New Roman"/>
          <w:sz w:val="28"/>
          <w:szCs w:val="28"/>
          <w:lang w:eastAsia="ru-RU"/>
        </w:rPr>
        <w:t>дата изготовления (год урожая или год сбора);</w:t>
      </w:r>
    </w:p>
    <w:p w:rsidR="000B48BF" w:rsidRPr="000B48BF" w:rsidRDefault="000B48BF" w:rsidP="00E667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48BF">
        <w:rPr>
          <w:rFonts w:ascii="Times New Roman" w:hAnsi="Times New Roman" w:cs="Times New Roman"/>
          <w:sz w:val="28"/>
          <w:szCs w:val="28"/>
          <w:lang w:eastAsia="ru-RU"/>
        </w:rPr>
        <w:t>срок годности;</w:t>
      </w:r>
    </w:p>
    <w:p w:rsidR="000B48BF" w:rsidRPr="000B48BF" w:rsidRDefault="000B48BF" w:rsidP="00E667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>- условия хранения;</w:t>
      </w:r>
    </w:p>
    <w:p w:rsidR="000B48BF" w:rsidRPr="000B48BF" w:rsidRDefault="000B48BF" w:rsidP="00E667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48BF">
        <w:rPr>
          <w:rFonts w:ascii="Times New Roman" w:hAnsi="Times New Roman" w:cs="Times New Roman"/>
          <w:sz w:val="28"/>
          <w:szCs w:val="28"/>
          <w:lang w:eastAsia="ru-RU"/>
        </w:rPr>
        <w:t>наименование и место нахождения изготовителя и(или) уполномоченного изготовителем лица и(или) импортера;</w:t>
      </w:r>
    </w:p>
    <w:p w:rsidR="000B48BF" w:rsidRPr="000B48BF" w:rsidRDefault="000B48BF" w:rsidP="00E667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48BF">
        <w:rPr>
          <w:rFonts w:ascii="Times New Roman" w:hAnsi="Times New Roman" w:cs="Times New Roman"/>
          <w:sz w:val="28"/>
          <w:szCs w:val="28"/>
          <w:lang w:eastAsia="ru-RU"/>
        </w:rPr>
        <w:t>рекомендации и (или) ограничения по использованию;</w:t>
      </w:r>
    </w:p>
    <w:p w:rsidR="000B48BF" w:rsidRPr="000B48BF" w:rsidRDefault="000B48BF" w:rsidP="00E667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48BF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наличии компонентов, полученных с применением </w:t>
      </w:r>
      <w:proofErr w:type="spellStart"/>
      <w:r w:rsidRPr="000B48BF">
        <w:rPr>
          <w:rFonts w:ascii="Times New Roman" w:hAnsi="Times New Roman" w:cs="Times New Roman"/>
          <w:sz w:val="28"/>
          <w:szCs w:val="28"/>
          <w:lang w:eastAsia="ru-RU"/>
        </w:rPr>
        <w:t>генно</w:t>
      </w:r>
      <w:proofErr w:type="spellEnd"/>
      <w:r w:rsidRPr="000B48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B48BF">
        <w:rPr>
          <w:rFonts w:ascii="Times New Roman" w:hAnsi="Times New Roman" w:cs="Times New Roman"/>
          <w:sz w:val="28"/>
          <w:szCs w:val="28"/>
          <w:lang w:eastAsia="ru-RU"/>
        </w:rPr>
        <w:t xml:space="preserve"> модифицированных организмов;</w:t>
      </w:r>
    </w:p>
    <w:p w:rsidR="000B48BF" w:rsidRPr="000B48BF" w:rsidRDefault="000B48BF" w:rsidP="00E667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48BF">
        <w:rPr>
          <w:rFonts w:ascii="Times New Roman" w:hAnsi="Times New Roman" w:cs="Times New Roman"/>
          <w:sz w:val="28"/>
          <w:szCs w:val="28"/>
          <w:lang w:eastAsia="ru-RU"/>
        </w:rPr>
        <w:t>единый знак обращения продукции на рынке государств-членов Таможенного союза.</w:t>
      </w:r>
    </w:p>
    <w:p w:rsidR="000B48BF" w:rsidRPr="000B48BF" w:rsidRDefault="000B48BF" w:rsidP="000B48B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Сроки годности и условия хранения пищевой продукции </w:t>
      </w:r>
      <w:r w:rsidR="00E667CF" w:rsidRPr="000B48BF">
        <w:rPr>
          <w:rFonts w:ascii="Times New Roman" w:hAnsi="Times New Roman" w:cs="Times New Roman"/>
          <w:sz w:val="28"/>
          <w:szCs w:val="28"/>
          <w:lang w:eastAsia="ru-RU"/>
        </w:rPr>
        <w:t>устанавливаются изготовителем</w:t>
      </w:r>
      <w:r w:rsidRPr="000B48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48BF" w:rsidRPr="000B48BF" w:rsidRDefault="000B48BF" w:rsidP="000B48B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продуктах должна быть представлена на русском языке, должна быть понятной, </w:t>
      </w:r>
      <w:r w:rsidR="00E667CF" w:rsidRPr="000B48BF">
        <w:rPr>
          <w:rFonts w:ascii="Times New Roman" w:hAnsi="Times New Roman" w:cs="Times New Roman"/>
          <w:sz w:val="28"/>
          <w:szCs w:val="28"/>
          <w:lang w:eastAsia="ru-RU"/>
        </w:rPr>
        <w:t>легко читаемой</w:t>
      </w:r>
      <w:r w:rsidRPr="000B48BF">
        <w:rPr>
          <w:rFonts w:ascii="Times New Roman" w:hAnsi="Times New Roman" w:cs="Times New Roman"/>
          <w:sz w:val="28"/>
          <w:szCs w:val="28"/>
          <w:lang w:eastAsia="ru-RU"/>
        </w:rPr>
        <w:t>, достоверной и не вводить в заблуждение, при этом надписи, знаки, символы должны быть контрастными фону, на который нанесена маркировка. Способ нанесения маркировки должен обеспечивать ее сохранность в течение всего срока годности пищевой продукции при соблюдении установленных изготовителем условий хранения. В случае если осуществляется реализация пищевой продукции, неупакованной в потребительскую упаковку, или часть информации</w:t>
      </w:r>
      <w:r w:rsidR="000678C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B48BF">
        <w:rPr>
          <w:rFonts w:ascii="Times New Roman" w:hAnsi="Times New Roman" w:cs="Times New Roman"/>
          <w:sz w:val="28"/>
          <w:szCs w:val="28"/>
          <w:lang w:eastAsia="ru-RU"/>
        </w:rPr>
        <w:t xml:space="preserve"> о которой размещена на листах-вкладышах, прилагаемых к упаковке, продавец обязан довести информацию о такой продукции до потребителя.</w:t>
      </w:r>
    </w:p>
    <w:p w:rsidR="000B48BF" w:rsidRPr="000B48BF" w:rsidRDefault="000B48BF" w:rsidP="000B48B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02.01.2000 г. № 29-ФЗ «О качестве и безопасности пищевых продуктов» пищевые продукты, не имеющие маркировки, содержащей сведения, предусмотренные законом или государственным стандартом; установленных сроков годности (для пищевых продуктов, в отношении которых установление сроков годности является обязательным) или сроки годности которых истекли; документов, подтверждающих их качество и безопасность признаются некачественными и не подлежат реализации.     </w:t>
      </w:r>
    </w:p>
    <w:p w:rsidR="000B48BF" w:rsidRPr="000B48BF" w:rsidRDefault="000B48BF" w:rsidP="000B48B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 xml:space="preserve">Помимо этого, плодоовощная продукция, находящаяся в обращении, должна отвечать обязательным требованиям ТР ТС 021/2011 «О безопасности пищевой продукции» по показателям безопасности и сопровождаться декларацией о соответствии и товаросопроводительной документацией, обеспечивающей </w:t>
      </w:r>
      <w:proofErr w:type="spellStart"/>
      <w:r w:rsidRPr="000B48BF">
        <w:rPr>
          <w:rFonts w:ascii="Times New Roman" w:hAnsi="Times New Roman" w:cs="Times New Roman"/>
          <w:sz w:val="28"/>
          <w:szCs w:val="28"/>
          <w:lang w:eastAsia="ru-RU"/>
        </w:rPr>
        <w:t>прослеживаемость</w:t>
      </w:r>
      <w:proofErr w:type="spellEnd"/>
      <w:r w:rsidRPr="000B48BF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продукции. Плодоовощная продукция, поступающая для продажи на ярмарках, рынках, подлежит обязательному ветеринарно-санитарному контролю.</w:t>
      </w:r>
    </w:p>
    <w:p w:rsidR="000B48BF" w:rsidRPr="00E667CF" w:rsidRDefault="000B48BF" w:rsidP="000B48BF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667C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Исходя из изложенного, потребителю необходимо помнить:</w:t>
      </w:r>
    </w:p>
    <w:p w:rsidR="000678C7" w:rsidRDefault="000B48BF" w:rsidP="00E667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67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48BF">
        <w:rPr>
          <w:rFonts w:ascii="Times New Roman" w:hAnsi="Times New Roman" w:cs="Times New Roman"/>
          <w:sz w:val="28"/>
          <w:szCs w:val="28"/>
          <w:lang w:eastAsia="ru-RU"/>
        </w:rPr>
        <w:t>Покупать овощи и фрукты следует в местах санкционированной торговли, где осуществляется контроль за качеством и безопасностью реализуемой продукции.</w:t>
      </w:r>
    </w:p>
    <w:p w:rsidR="000B48BF" w:rsidRPr="000B48BF" w:rsidRDefault="000B48BF" w:rsidP="00E667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67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48BF">
        <w:rPr>
          <w:rFonts w:ascii="Times New Roman" w:hAnsi="Times New Roman" w:cs="Times New Roman"/>
          <w:sz w:val="28"/>
          <w:szCs w:val="28"/>
          <w:lang w:eastAsia="ru-RU"/>
        </w:rPr>
        <w:t>При необходимости требовать документы, подтверждающие качество и безопасность приобретаемых пищевых продуктов.</w:t>
      </w:r>
    </w:p>
    <w:p w:rsidR="000B48BF" w:rsidRPr="000B48BF" w:rsidRDefault="000B48BF" w:rsidP="00E667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67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48BF">
        <w:rPr>
          <w:rFonts w:ascii="Times New Roman" w:hAnsi="Times New Roman" w:cs="Times New Roman"/>
          <w:sz w:val="28"/>
          <w:szCs w:val="28"/>
          <w:lang w:eastAsia="ru-RU"/>
        </w:rPr>
        <w:t>Продавец должен соблюдать правила личной гигиены, носить чистую санитарную одежду, содержать место торговли в чистоте.</w:t>
      </w:r>
    </w:p>
    <w:p w:rsidR="000678C7" w:rsidRDefault="000B48BF" w:rsidP="00E667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67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48BF">
        <w:rPr>
          <w:rFonts w:ascii="Times New Roman" w:hAnsi="Times New Roman" w:cs="Times New Roman"/>
          <w:sz w:val="28"/>
          <w:szCs w:val="28"/>
          <w:lang w:eastAsia="ru-RU"/>
        </w:rPr>
        <w:t>Покупая овощи и фрукты необходимо обращать внимание на их внешний вид, запах, цвет и консистенцию продукта, на условия их хранения. Окрас плодов должен быть свойственный данному виду, не иметь признаков порчи и гниения, без поврежденной кожуры.</w:t>
      </w:r>
    </w:p>
    <w:p w:rsidR="000B48BF" w:rsidRPr="000B48BF" w:rsidRDefault="000B48BF" w:rsidP="000B48B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>Обратите внимание, что продажа загнивших, испорченных, с нарушением целостности кожуры овощей и фруктов запрещена. Продажа бахчевых культур частями и с надрезами не допускается.</w:t>
      </w:r>
    </w:p>
    <w:p w:rsidR="000B48BF" w:rsidRPr="000B48BF" w:rsidRDefault="000B48BF" w:rsidP="000B48B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 xml:space="preserve">Помните, что перед употреблением овощи и фрукты следует тщательно промыть под проточной водой руками или при помощи щетки. Не </w:t>
      </w:r>
      <w:r w:rsidRPr="000B48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рекомендуется использовать для мытья плодоовощной продукции бытовые средства для мытья посуды или мыло.      </w:t>
      </w:r>
    </w:p>
    <w:p w:rsidR="000B48BF" w:rsidRPr="00E667CF" w:rsidRDefault="000B48BF" w:rsidP="000B48BF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667C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Важно!</w:t>
      </w:r>
    </w:p>
    <w:p w:rsidR="000B48BF" w:rsidRPr="000B48BF" w:rsidRDefault="000B48BF" w:rsidP="000B48B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>Согласно ст.4 Закона РФ от 07.02.1992 N 2300-1 (ред. от 22.12.2020) "О защите прав потребителей",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0B48BF" w:rsidRPr="000B48BF" w:rsidRDefault="000B48BF" w:rsidP="000B48B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ст.ст.8-10 Закона РФ от 07.02.1992 N 2300-1 (ред. от 22.12.2020) "О защите прав потребителей", потребитель имеет право на информацию об изготовителе (исполнителе, продавце) и о товарах (работах, услугах), информацию об изготовителе (исполнителе, продавце, владельце </w:t>
      </w:r>
      <w:proofErr w:type="spellStart"/>
      <w:r w:rsidRPr="000B48BF">
        <w:rPr>
          <w:rFonts w:ascii="Times New Roman" w:hAnsi="Times New Roman" w:cs="Times New Roman"/>
          <w:sz w:val="28"/>
          <w:szCs w:val="28"/>
          <w:lang w:eastAsia="ru-RU"/>
        </w:rPr>
        <w:t>агрегатора</w:t>
      </w:r>
      <w:proofErr w:type="spellEnd"/>
      <w:r w:rsidRPr="000B48BF">
        <w:rPr>
          <w:rFonts w:ascii="Times New Roman" w:hAnsi="Times New Roman" w:cs="Times New Roman"/>
          <w:sz w:val="28"/>
          <w:szCs w:val="28"/>
          <w:lang w:eastAsia="ru-RU"/>
        </w:rPr>
        <w:t>), информацию о товарах (работах, услугах).</w:t>
      </w:r>
    </w:p>
    <w:p w:rsidR="000B48BF" w:rsidRPr="000B48BF" w:rsidRDefault="000B48BF" w:rsidP="000B48B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 xml:space="preserve">Частью 1 статьи 18 Закона РФ от 07.02.1992г №2300-1 «О защите прав потребителей» </w:t>
      </w:r>
      <w:r w:rsidR="00E667CF" w:rsidRPr="000B48BF">
        <w:rPr>
          <w:rFonts w:ascii="Times New Roman" w:hAnsi="Times New Roman" w:cs="Times New Roman"/>
          <w:sz w:val="28"/>
          <w:szCs w:val="28"/>
          <w:lang w:eastAsia="ru-RU"/>
        </w:rPr>
        <w:t>установлено: потребитель</w:t>
      </w:r>
      <w:r w:rsidRPr="000B48BF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обнаружения в товаре недостатков, если они не были оговорены продавцом, по своему выбору вправе, в </w:t>
      </w:r>
      <w:proofErr w:type="spellStart"/>
      <w:r w:rsidRPr="000B48BF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B48BF">
        <w:rPr>
          <w:rFonts w:ascii="Times New Roman" w:hAnsi="Times New Roman" w:cs="Times New Roman"/>
          <w:sz w:val="28"/>
          <w:szCs w:val="28"/>
          <w:lang w:eastAsia="ru-RU"/>
        </w:rPr>
        <w:t>. отказаться от исполнения договора купли-продажи и потребовать возврата уплаченной за товар суммы.</w:t>
      </w:r>
    </w:p>
    <w:p w:rsidR="000B48BF" w:rsidRPr="000B48BF" w:rsidRDefault="000B48BF" w:rsidP="000B48B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>Статья 13 Закона РФ от 07.02.1992 N 2300-1 (ред. от 22.12.2020) "О защите прав потребителей" устанавливает ответственность изготовителя (исполнителя, продавца, уполномоченной организации или уполномоченного индивидуального предпринимателя, импортера) за нарушение прав потребителей.</w:t>
      </w:r>
    </w:p>
    <w:p w:rsidR="000B48BF" w:rsidRPr="000B48BF" w:rsidRDefault="000B48BF" w:rsidP="000B48B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8BF">
        <w:rPr>
          <w:rFonts w:ascii="Times New Roman" w:hAnsi="Times New Roman" w:cs="Times New Roman"/>
          <w:sz w:val="28"/>
          <w:szCs w:val="28"/>
          <w:lang w:eastAsia="ru-RU"/>
        </w:rPr>
        <w:t xml:space="preserve">При обнаружении нарушений прав потребителей, потребитель вправе обратиться с претензией к продавцу, а также в территориальный отдел </w:t>
      </w:r>
      <w:proofErr w:type="spellStart"/>
      <w:r w:rsidRPr="000B48BF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0B48BF">
        <w:rPr>
          <w:rFonts w:ascii="Times New Roman" w:hAnsi="Times New Roman" w:cs="Times New Roman"/>
          <w:sz w:val="28"/>
          <w:szCs w:val="28"/>
          <w:lang w:eastAsia="ru-RU"/>
        </w:rPr>
        <w:t xml:space="preserve"> с жалобой.</w:t>
      </w:r>
    </w:p>
    <w:p w:rsidR="00C00383" w:rsidRDefault="0051686E" w:rsidP="00C0038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Консультационный пункт</w:t>
      </w:r>
      <w:r w:rsidR="000B48BF" w:rsidRPr="00067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78C7" w:rsidRPr="000678C7">
        <w:rPr>
          <w:rFonts w:ascii="Times New Roman" w:hAnsi="Times New Roman" w:cs="Times New Roman"/>
          <w:sz w:val="28"/>
          <w:szCs w:val="28"/>
        </w:rPr>
        <w:t>Елабужск</w:t>
      </w:r>
      <w:r w:rsidR="000678C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678C7" w:rsidRPr="000678C7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0678C7">
        <w:rPr>
          <w:rFonts w:ascii="Times New Roman" w:hAnsi="Times New Roman" w:cs="Times New Roman"/>
          <w:sz w:val="28"/>
          <w:szCs w:val="28"/>
        </w:rPr>
        <w:t>а</w:t>
      </w:r>
      <w:r w:rsidR="000678C7" w:rsidRPr="000678C7">
        <w:rPr>
          <w:rFonts w:ascii="Times New Roman" w:hAnsi="Times New Roman" w:cs="Times New Roman"/>
          <w:sz w:val="28"/>
          <w:szCs w:val="28"/>
        </w:rPr>
        <w:t xml:space="preserve"> ФБУЗ «Центр гигиены и эпидемиологии в Республике Татарстан (Татарстан)»</w:t>
      </w:r>
      <w:r w:rsidR="000678C7" w:rsidRPr="000B48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проводит консультирование</w:t>
      </w:r>
      <w:r w:rsidR="000B48BF" w:rsidRPr="000B48BF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по интересующим их вопросам по телефону </w:t>
      </w:r>
      <w:r w:rsidR="000678C7" w:rsidRPr="00A106D0">
        <w:rPr>
          <w:rFonts w:ascii="Times New Roman" w:hAnsi="Times New Roman" w:cs="Times New Roman"/>
          <w:sz w:val="28"/>
          <w:szCs w:val="28"/>
        </w:rPr>
        <w:t>- 8</w:t>
      </w:r>
      <w:r w:rsidR="00A106D0">
        <w:rPr>
          <w:rFonts w:ascii="Times New Roman" w:hAnsi="Times New Roman" w:cs="Times New Roman"/>
          <w:sz w:val="28"/>
          <w:szCs w:val="28"/>
        </w:rPr>
        <w:t xml:space="preserve"> (85557) 7-53-46, факс -</w:t>
      </w:r>
      <w:r>
        <w:rPr>
          <w:rFonts w:ascii="Times New Roman" w:hAnsi="Times New Roman" w:cs="Times New Roman"/>
          <w:sz w:val="28"/>
          <w:szCs w:val="28"/>
        </w:rPr>
        <w:t xml:space="preserve"> 8 (85557) 7-53-46 </w:t>
      </w:r>
      <w:r w:rsidR="000678C7" w:rsidRPr="00A106D0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0678C7" w:rsidRPr="00A106D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0678C7" w:rsidRPr="00A106D0">
        <w:rPr>
          <w:rFonts w:ascii="Times New Roman" w:hAnsi="Times New Roman" w:cs="Times New Roman"/>
          <w:sz w:val="28"/>
          <w:szCs w:val="28"/>
        </w:rPr>
        <w:t>: </w:t>
      </w:r>
      <w:hyperlink r:id="rId6" w:history="1">
        <w:r w:rsidR="000678C7" w:rsidRPr="00A106D0">
          <w:rPr>
            <w:rFonts w:ascii="Times New Roman" w:hAnsi="Times New Roman" w:cs="Times New Roman"/>
            <w:sz w:val="28"/>
            <w:szCs w:val="28"/>
          </w:rPr>
          <w:t>fguz.elabuga@tatar.ru</w:t>
        </w:r>
      </w:hyperlink>
      <w:r w:rsidR="000678C7" w:rsidRPr="00A106D0">
        <w:rPr>
          <w:rFonts w:ascii="Times New Roman" w:hAnsi="Times New Roman" w:cs="Times New Roman"/>
          <w:sz w:val="28"/>
          <w:szCs w:val="28"/>
        </w:rPr>
        <w:t xml:space="preserve"> </w:t>
      </w:r>
      <w:r w:rsidR="000B48BF" w:rsidRPr="00A106D0">
        <w:rPr>
          <w:rFonts w:ascii="Times New Roman" w:hAnsi="Times New Roman" w:cs="Times New Roman"/>
          <w:sz w:val="28"/>
          <w:szCs w:val="28"/>
        </w:rPr>
        <w:t>с 9.00 до 1</w:t>
      </w:r>
      <w:r w:rsidR="000678C7" w:rsidRPr="00A106D0">
        <w:rPr>
          <w:rFonts w:ascii="Times New Roman" w:hAnsi="Times New Roman" w:cs="Times New Roman"/>
          <w:sz w:val="28"/>
          <w:szCs w:val="28"/>
        </w:rPr>
        <w:t>7</w:t>
      </w:r>
      <w:r w:rsidR="000B48BF" w:rsidRPr="00A106D0">
        <w:rPr>
          <w:rFonts w:ascii="Times New Roman" w:hAnsi="Times New Roman" w:cs="Times New Roman"/>
          <w:sz w:val="28"/>
          <w:szCs w:val="28"/>
        </w:rPr>
        <w:t>.00</w:t>
      </w:r>
      <w:r w:rsidR="00A106D0" w:rsidRPr="00A106D0">
        <w:rPr>
          <w:rFonts w:ascii="Times New Roman" w:hAnsi="Times New Roman" w:cs="Times New Roman"/>
          <w:sz w:val="28"/>
          <w:szCs w:val="28"/>
        </w:rPr>
        <w:t xml:space="preserve"> час. Прием граждан: </w:t>
      </w:r>
      <w:proofErr w:type="spellStart"/>
      <w:r w:rsidR="00A106D0" w:rsidRPr="00A106D0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="00A106D0" w:rsidRPr="00A10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06D0" w:rsidRPr="00A106D0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="00A106D0" w:rsidRPr="00A10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06D0" w:rsidRPr="00A106D0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="00A106D0" w:rsidRPr="00A106D0">
        <w:rPr>
          <w:rFonts w:ascii="Times New Roman" w:hAnsi="Times New Roman" w:cs="Times New Roman"/>
          <w:sz w:val="28"/>
          <w:szCs w:val="28"/>
        </w:rPr>
        <w:t xml:space="preserve"> с 9.00 до 12.00 час.</w:t>
      </w:r>
      <w:r w:rsidR="000B48BF" w:rsidRPr="00A106D0">
        <w:rPr>
          <w:rFonts w:ascii="Times New Roman" w:hAnsi="Times New Roman" w:cs="Times New Roman"/>
          <w:sz w:val="28"/>
          <w:szCs w:val="28"/>
        </w:rPr>
        <w:t> </w:t>
      </w:r>
      <w:r w:rsidR="00C00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383" w:rsidRPr="00C00383" w:rsidRDefault="0051686E" w:rsidP="00C0038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 торговли и бытового обслуживания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00383">
        <w:rPr>
          <w:rFonts w:ascii="Times New Roman" w:hAnsi="Times New Roman" w:cs="Times New Roman"/>
          <w:sz w:val="28"/>
          <w:szCs w:val="28"/>
        </w:rPr>
        <w:t>тел.</w:t>
      </w:r>
      <w:r w:rsidR="00C00383" w:rsidRPr="00C00383">
        <w:rPr>
          <w:rFonts w:ascii="Times New Roman" w:hAnsi="Times New Roman" w:cs="Times New Roman"/>
          <w:sz w:val="28"/>
          <w:szCs w:val="28"/>
        </w:rPr>
        <w:t xml:space="preserve"> </w:t>
      </w:r>
      <w:r w:rsidR="00C00383" w:rsidRPr="00A106D0">
        <w:rPr>
          <w:rFonts w:ascii="Times New Roman" w:hAnsi="Times New Roman" w:cs="Times New Roman"/>
          <w:sz w:val="28"/>
          <w:szCs w:val="28"/>
        </w:rPr>
        <w:t>8</w:t>
      </w:r>
      <w:r w:rsidR="00C00383">
        <w:rPr>
          <w:rFonts w:ascii="Times New Roman" w:hAnsi="Times New Roman" w:cs="Times New Roman"/>
          <w:sz w:val="28"/>
          <w:szCs w:val="28"/>
        </w:rPr>
        <w:t xml:space="preserve"> (85557) 3-83-81</w:t>
      </w:r>
      <w:r w:rsidR="00C00383" w:rsidRPr="00C00383">
        <w:rPr>
          <w:rFonts w:ascii="Times New Roman" w:hAnsi="Times New Roman" w:cs="Times New Roman"/>
          <w:sz w:val="28"/>
          <w:szCs w:val="28"/>
        </w:rPr>
        <w:t xml:space="preserve"> </w:t>
      </w:r>
      <w:r w:rsidR="00C00383" w:rsidRPr="00A106D0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C00383" w:rsidRPr="00A106D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C00383" w:rsidRPr="00A106D0">
        <w:rPr>
          <w:rFonts w:ascii="Times New Roman" w:hAnsi="Times New Roman" w:cs="Times New Roman"/>
          <w:sz w:val="28"/>
          <w:szCs w:val="28"/>
        </w:rPr>
        <w:t>: </w:t>
      </w:r>
      <w:hyperlink r:id="rId7" w:history="1">
        <w:r w:rsidR="00C00383" w:rsidRPr="00F10B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="00C00383" w:rsidRPr="00F10BAB">
          <w:rPr>
            <w:rStyle w:val="a7"/>
            <w:rFonts w:ascii="Times New Roman" w:hAnsi="Times New Roman" w:cs="Times New Roman"/>
            <w:sz w:val="28"/>
            <w:szCs w:val="28"/>
          </w:rPr>
          <w:t>orgemr@mail.ru</w:t>
        </w:r>
      </w:hyperlink>
      <w:r w:rsidR="00C00383">
        <w:rPr>
          <w:rFonts w:ascii="Times New Roman" w:hAnsi="Times New Roman" w:cs="Times New Roman"/>
          <w:sz w:val="28"/>
          <w:szCs w:val="28"/>
        </w:rPr>
        <w:t xml:space="preserve">. </w:t>
      </w:r>
      <w:r w:rsidR="00C00383" w:rsidRPr="00A106D0">
        <w:rPr>
          <w:rFonts w:ascii="Times New Roman" w:hAnsi="Times New Roman" w:cs="Times New Roman"/>
          <w:sz w:val="28"/>
          <w:szCs w:val="28"/>
        </w:rPr>
        <w:t>Прием граждан: вт</w:t>
      </w:r>
      <w:r w:rsidR="00C00383">
        <w:rPr>
          <w:rFonts w:ascii="Times New Roman" w:hAnsi="Times New Roman" w:cs="Times New Roman"/>
          <w:sz w:val="28"/>
          <w:szCs w:val="28"/>
        </w:rPr>
        <w:t>.</w:t>
      </w:r>
      <w:r w:rsidR="00C00383" w:rsidRPr="00C00383">
        <w:rPr>
          <w:rFonts w:ascii="Times New Roman" w:hAnsi="Times New Roman" w:cs="Times New Roman"/>
          <w:sz w:val="28"/>
          <w:szCs w:val="28"/>
        </w:rPr>
        <w:t xml:space="preserve"> </w:t>
      </w:r>
      <w:r w:rsidR="00C00383">
        <w:rPr>
          <w:rFonts w:ascii="Times New Roman" w:hAnsi="Times New Roman" w:cs="Times New Roman"/>
          <w:sz w:val="28"/>
          <w:szCs w:val="28"/>
        </w:rPr>
        <w:t>с 14.00 до 17</w:t>
      </w:r>
      <w:r w:rsidR="00C00383" w:rsidRPr="00A106D0">
        <w:rPr>
          <w:rFonts w:ascii="Times New Roman" w:hAnsi="Times New Roman" w:cs="Times New Roman"/>
          <w:sz w:val="28"/>
          <w:szCs w:val="28"/>
        </w:rPr>
        <w:t>.00 час.</w:t>
      </w:r>
      <w:r w:rsidR="00C00383">
        <w:rPr>
          <w:rFonts w:ascii="Times New Roman" w:hAnsi="Times New Roman" w:cs="Times New Roman"/>
          <w:sz w:val="28"/>
          <w:szCs w:val="28"/>
        </w:rPr>
        <w:t>, чт. с 14.00 до 16</w:t>
      </w:r>
      <w:r w:rsidR="00C00383" w:rsidRPr="00A106D0">
        <w:rPr>
          <w:rFonts w:ascii="Times New Roman" w:hAnsi="Times New Roman" w:cs="Times New Roman"/>
          <w:sz w:val="28"/>
          <w:szCs w:val="28"/>
        </w:rPr>
        <w:t>.00 час. </w:t>
      </w:r>
    </w:p>
    <w:p w:rsidR="00092A0F" w:rsidRPr="00092A0F" w:rsidRDefault="00092A0F" w:rsidP="00C00383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A0F">
        <w:rPr>
          <w:rFonts w:ascii="Times New Roman" w:hAnsi="Times New Roman" w:cs="Times New Roman"/>
          <w:b/>
          <w:sz w:val="28"/>
          <w:szCs w:val="28"/>
        </w:rPr>
        <w:t xml:space="preserve">Телефон Единого консультационного центра </w:t>
      </w:r>
      <w:proofErr w:type="spellStart"/>
      <w:r w:rsidRPr="00092A0F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</w:p>
    <w:p w:rsidR="00092A0F" w:rsidRPr="00092A0F" w:rsidRDefault="00092A0F" w:rsidP="00092A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0F">
        <w:rPr>
          <w:rFonts w:ascii="Times New Roman" w:hAnsi="Times New Roman" w:cs="Times New Roman"/>
          <w:b/>
          <w:sz w:val="28"/>
          <w:szCs w:val="28"/>
        </w:rPr>
        <w:t>8 800 555 49 43 (звонок по России бесплатный)</w:t>
      </w:r>
    </w:p>
    <w:p w:rsidR="009A327C" w:rsidRPr="000B48BF" w:rsidRDefault="009A327C" w:rsidP="000B48B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A327C" w:rsidRPr="000B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C7"/>
    <w:rsid w:val="000678C7"/>
    <w:rsid w:val="00092A0F"/>
    <w:rsid w:val="000B48BF"/>
    <w:rsid w:val="00383AD5"/>
    <w:rsid w:val="0051686E"/>
    <w:rsid w:val="00744E58"/>
    <w:rsid w:val="009A327C"/>
    <w:rsid w:val="009E12C7"/>
    <w:rsid w:val="00A106D0"/>
    <w:rsid w:val="00C00383"/>
    <w:rsid w:val="00E04287"/>
    <w:rsid w:val="00E16E72"/>
    <w:rsid w:val="00E6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9CD33-369E-4941-B503-C943201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8BF"/>
    <w:rPr>
      <w:b/>
      <w:bCs/>
    </w:rPr>
  </w:style>
  <w:style w:type="character" w:styleId="a5">
    <w:name w:val="Emphasis"/>
    <w:basedOn w:val="a0"/>
    <w:uiPriority w:val="20"/>
    <w:qFormat/>
    <w:rsid w:val="000B48BF"/>
    <w:rPr>
      <w:i/>
      <w:iCs/>
    </w:rPr>
  </w:style>
  <w:style w:type="paragraph" w:styleId="a6">
    <w:name w:val="No Spacing"/>
    <w:uiPriority w:val="1"/>
    <w:qFormat/>
    <w:rsid w:val="000B48B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67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rgem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uz.elabuga@tatar.ru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Пресса 01</cp:lastModifiedBy>
  <cp:revision>2</cp:revision>
  <dcterms:created xsi:type="dcterms:W3CDTF">2023-09-13T08:11:00Z</dcterms:created>
  <dcterms:modified xsi:type="dcterms:W3CDTF">2023-09-13T08:11:00Z</dcterms:modified>
</cp:coreProperties>
</file>